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569" w:type="dxa"/>
        <w:tblInd w:w="-412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569"/>
      </w:tblGrid>
      <w:tr w:rsidR="008B34AF" w14:paraId="1A92B0B7" w14:textId="77777777" w:rsidTr="003200B3">
        <w:trPr>
          <w:trHeight w:val="1279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A956E47" w14:textId="33A5C21D" w:rsidR="008B34AF" w:rsidRDefault="008B34AF" w:rsidP="008B34AF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7AB0F564" wp14:editId="71D5D6FE">
                  <wp:simplePos x="0" y="0"/>
                  <wp:positionH relativeFrom="column">
                    <wp:posOffset>-911860</wp:posOffset>
                  </wp:positionH>
                  <wp:positionV relativeFrom="paragraph">
                    <wp:posOffset>86995</wp:posOffset>
                  </wp:positionV>
                  <wp:extent cx="80010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color="000000"/>
              </w:rPr>
              <w:t>RAJA KISHORE CHANDRA ACADEMY OF TECHNOLOGY</w:t>
            </w:r>
          </w:p>
          <w:p w14:paraId="11B45ECE" w14:textId="77777777" w:rsidR="008B34AF" w:rsidRDefault="008B34AF" w:rsidP="008B34AF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NILGIRI-</w:t>
            </w:r>
          </w:p>
          <w:p w14:paraId="4FA5C37A" w14:textId="281D3C72" w:rsidR="008B34AF" w:rsidRDefault="008B34AF" w:rsidP="008B34AF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756040, BALASORE (ODISHA)</w:t>
            </w:r>
          </w:p>
          <w:p w14:paraId="4CEF7CC7" w14:textId="04A4B676" w:rsidR="008B34AF" w:rsidRDefault="008B34AF" w:rsidP="008B34AF">
            <w:pPr>
              <w:spacing w:after="0"/>
              <w:ind w:left="1115" w:right="836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(Approved by AICTE&amp; affiliated to SCTE&amp;VT, Odisha)</w:t>
            </w:r>
          </w:p>
        </w:tc>
      </w:tr>
      <w:tr w:rsidR="008B34AF" w14:paraId="6B1B4664" w14:textId="77777777" w:rsidTr="003200B3">
        <w:trPr>
          <w:trHeight w:val="514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70A2814" w14:textId="3DF88690" w:rsidR="008B34AF" w:rsidRDefault="008B34AF" w:rsidP="008B34AF">
            <w:pPr>
              <w:ind w:right="1054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9"/>
              </w:rPr>
              <w:t>LESSON  PLAN</w:t>
            </w:r>
            <w:proofErr w:type="gramEnd"/>
          </w:p>
          <w:p w14:paraId="2BB028D6" w14:textId="024F16E9" w:rsidR="008B34AF" w:rsidRDefault="008B34AF" w:rsidP="008B34AF">
            <w:pPr>
              <w:ind w:right="982"/>
              <w:jc w:val="center"/>
            </w:pPr>
          </w:p>
          <w:p w14:paraId="08922ED5" w14:textId="2BD3D3EE" w:rsidR="008B34AF" w:rsidRDefault="008B34AF" w:rsidP="008B34AF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FACULTY NAME – ER. </w:t>
            </w:r>
            <w:r>
              <w:rPr>
                <w:rFonts w:ascii="Times New Roman" w:eastAsia="Times New Roman" w:hAnsi="Times New Roman" w:cs="Times New Roman"/>
                <w:b/>
              </w:rPr>
              <w:t>GAGAN KUMAR PRADHAN</w:t>
            </w:r>
          </w:p>
        </w:tc>
      </w:tr>
      <w:tr w:rsidR="00606430" w14:paraId="0F3F0701" w14:textId="77777777">
        <w:trPr>
          <w:trHeight w:val="646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686032" w14:textId="77777777" w:rsidR="00606430" w:rsidRDefault="002E1FB0">
            <w:pPr>
              <w:spacing w:after="0"/>
              <w:jc w:val="center"/>
            </w:pPr>
            <w:r>
              <w:rPr>
                <w:b/>
                <w:sz w:val="26"/>
              </w:rPr>
              <w:t xml:space="preserve">SUBJECT: Th-4 (UTILIZATION OF ELECTRICAL ENERGY &amp; </w:t>
            </w:r>
            <w:proofErr w:type="gramStart"/>
            <w:r>
              <w:rPr>
                <w:b/>
                <w:sz w:val="26"/>
              </w:rPr>
              <w:t>TRACTION )</w:t>
            </w:r>
            <w:proofErr w:type="gramEnd"/>
          </w:p>
        </w:tc>
      </w:tr>
    </w:tbl>
    <w:p w14:paraId="7FFC649C" w14:textId="2A927E27" w:rsidR="00606430" w:rsidRDefault="002E1FB0" w:rsidP="008B34AF">
      <w:pPr>
        <w:spacing w:after="0"/>
        <w:ind w:left="2196"/>
        <w:jc w:val="center"/>
      </w:pPr>
      <w:r>
        <w:rPr>
          <w:b/>
          <w:sz w:val="26"/>
          <w:u w:val="single" w:color="000000"/>
        </w:rPr>
        <w:t>CHAPTER WISE DISTRIBUTION OF PERIODS</w:t>
      </w:r>
    </w:p>
    <w:tbl>
      <w:tblPr>
        <w:tblStyle w:val="TableGrid"/>
        <w:tblW w:w="9569" w:type="dxa"/>
        <w:tblInd w:w="-412" w:type="dxa"/>
        <w:tblCellMar>
          <w:top w:w="45" w:type="dxa"/>
          <w:left w:w="3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5662"/>
        <w:gridCol w:w="943"/>
        <w:gridCol w:w="900"/>
      </w:tblGrid>
      <w:tr w:rsidR="00606430" w14:paraId="2A9B8646" w14:textId="77777777">
        <w:trPr>
          <w:trHeight w:val="1675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ACBE2B" w14:textId="77777777" w:rsidR="00606430" w:rsidRDefault="002E1FB0">
            <w:pPr>
              <w:spacing w:after="0"/>
              <w:ind w:left="15"/>
              <w:jc w:val="center"/>
            </w:pPr>
            <w:proofErr w:type="spellStart"/>
            <w:r>
              <w:rPr>
                <w:sz w:val="26"/>
              </w:rPr>
              <w:t>Sl.No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083716" w14:textId="77777777" w:rsidR="00606430" w:rsidRDefault="002E1FB0">
            <w:pPr>
              <w:spacing w:after="0"/>
              <w:jc w:val="center"/>
            </w:pPr>
            <w:r>
              <w:rPr>
                <w:sz w:val="26"/>
              </w:rPr>
              <w:t xml:space="preserve">Name of the chapter as per the Syllabus 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361B10" w14:textId="77777777" w:rsidR="00606430" w:rsidRDefault="002E1FB0">
            <w:pPr>
              <w:spacing w:after="0"/>
              <w:ind w:left="3"/>
              <w:jc w:val="center"/>
            </w:pPr>
            <w:r>
              <w:t xml:space="preserve">No. of </w:t>
            </w:r>
          </w:p>
          <w:p w14:paraId="32B90703" w14:textId="77777777" w:rsidR="00606430" w:rsidRDefault="002E1FB0">
            <w:pPr>
              <w:spacing w:after="0" w:line="256" w:lineRule="auto"/>
              <w:jc w:val="center"/>
            </w:pPr>
            <w:r>
              <w:t>Periods as per the</w:t>
            </w:r>
          </w:p>
          <w:p w14:paraId="7F4EBB87" w14:textId="77777777" w:rsidR="00606430" w:rsidRDefault="002E1FB0">
            <w:pPr>
              <w:spacing w:after="0"/>
              <w:ind w:left="67"/>
            </w:pPr>
            <w:r>
              <w:t>Syllabus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7D2827" w14:textId="77777777" w:rsidR="00606430" w:rsidRDefault="002E1FB0">
            <w:pPr>
              <w:spacing w:after="0" w:line="256" w:lineRule="auto"/>
              <w:jc w:val="center"/>
            </w:pPr>
            <w:r>
              <w:t>No. of periods</w:t>
            </w:r>
          </w:p>
          <w:p w14:paraId="7E7A0840" w14:textId="77777777" w:rsidR="00606430" w:rsidRDefault="002E1FB0">
            <w:pPr>
              <w:spacing w:after="0"/>
              <w:jc w:val="center"/>
            </w:pPr>
            <w:r>
              <w:t>actually needed</w:t>
            </w:r>
          </w:p>
        </w:tc>
      </w:tr>
      <w:tr w:rsidR="00606430" w14:paraId="5F5D9A9E" w14:textId="77777777">
        <w:trPr>
          <w:trHeight w:val="566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7AEB32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1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9DA6BF" w14:textId="77777777" w:rsidR="00606430" w:rsidRDefault="002E1FB0">
            <w:pPr>
              <w:spacing w:after="0"/>
            </w:pPr>
            <w:r>
              <w:rPr>
                <w:sz w:val="26"/>
              </w:rPr>
              <w:t>Electrolytic Process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12AF1A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D43762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</w:tr>
      <w:tr w:rsidR="00606430" w14:paraId="403DE9ED" w14:textId="77777777">
        <w:trPr>
          <w:trHeight w:val="739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018E72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2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C2663C" w14:textId="77777777" w:rsidR="00606430" w:rsidRDefault="002E1FB0">
            <w:pPr>
              <w:spacing w:after="0"/>
            </w:pPr>
            <w:r>
              <w:rPr>
                <w:sz w:val="26"/>
              </w:rPr>
              <w:t>Electrical Heating.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7D8D5D4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8FEB2D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10</w:t>
            </w:r>
          </w:p>
        </w:tc>
      </w:tr>
      <w:tr w:rsidR="00606430" w14:paraId="7C2CCA00" w14:textId="77777777">
        <w:trPr>
          <w:trHeight w:val="540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43F501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3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1ADAEA" w14:textId="77777777" w:rsidR="00606430" w:rsidRDefault="002E1FB0">
            <w:pPr>
              <w:spacing w:after="0"/>
            </w:pPr>
            <w:r>
              <w:rPr>
                <w:sz w:val="26"/>
              </w:rPr>
              <w:t>Principles of Arc Welding.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4D1BA6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2A8492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5</w:t>
            </w:r>
          </w:p>
        </w:tc>
      </w:tr>
      <w:tr w:rsidR="00606430" w14:paraId="01AFB371" w14:textId="77777777">
        <w:trPr>
          <w:trHeight w:val="566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D4E5098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4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076B4F5" w14:textId="77777777" w:rsidR="00606430" w:rsidRDefault="002E1FB0">
            <w:pPr>
              <w:spacing w:after="0"/>
            </w:pPr>
            <w:r>
              <w:rPr>
                <w:sz w:val="26"/>
              </w:rPr>
              <w:t>Illumination.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08D766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12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3C26F7" w14:textId="77777777" w:rsidR="00606430" w:rsidRDefault="002E1FB0">
            <w:pPr>
              <w:spacing w:after="0"/>
              <w:ind w:left="2"/>
              <w:jc w:val="center"/>
            </w:pPr>
            <w:r>
              <w:rPr>
                <w:sz w:val="26"/>
              </w:rPr>
              <w:t>18</w:t>
            </w:r>
          </w:p>
        </w:tc>
      </w:tr>
      <w:tr w:rsidR="00606430" w14:paraId="0E9B70C8" w14:textId="77777777">
        <w:trPr>
          <w:trHeight w:val="528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83A422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5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13C7B07" w14:textId="77777777" w:rsidR="00606430" w:rsidRDefault="002E1FB0">
            <w:pPr>
              <w:spacing w:after="0"/>
            </w:pPr>
            <w:r>
              <w:rPr>
                <w:sz w:val="26"/>
              </w:rPr>
              <w:t>Industrial Drives.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48A1BF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10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71ECEF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5</w:t>
            </w:r>
          </w:p>
        </w:tc>
      </w:tr>
      <w:tr w:rsidR="00606430" w14:paraId="221820C2" w14:textId="77777777" w:rsidTr="008B34AF">
        <w:trPr>
          <w:trHeight w:val="818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4267F8" w14:textId="77777777" w:rsidR="00606430" w:rsidRDefault="002E1FB0">
            <w:pPr>
              <w:spacing w:after="0"/>
              <w:ind w:left="19"/>
              <w:jc w:val="center"/>
            </w:pPr>
            <w:r>
              <w:rPr>
                <w:sz w:val="26"/>
              </w:rPr>
              <w:t>6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9B8198" w14:textId="77777777" w:rsidR="00606430" w:rsidRDefault="002E1FB0">
            <w:pPr>
              <w:spacing w:after="0"/>
            </w:pPr>
            <w:r>
              <w:rPr>
                <w:sz w:val="26"/>
              </w:rPr>
              <w:t>Electric Traction.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C7584B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14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93184E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14</w:t>
            </w:r>
          </w:p>
        </w:tc>
      </w:tr>
      <w:tr w:rsidR="00606430" w14:paraId="03D7B465" w14:textId="77777777" w:rsidTr="008B34AF">
        <w:trPr>
          <w:trHeight w:val="3428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AD83B4" w14:textId="77777777" w:rsidR="00606430" w:rsidRDefault="00606430"/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A23FF9" w14:textId="77777777" w:rsidR="00606430" w:rsidRDefault="002E1FB0">
            <w:pPr>
              <w:spacing w:after="0"/>
              <w:jc w:val="right"/>
            </w:pPr>
            <w:bookmarkStart w:id="0" w:name="_GoBack"/>
            <w:bookmarkEnd w:id="0"/>
            <w:r>
              <w:rPr>
                <w:sz w:val="26"/>
              </w:rPr>
              <w:t>Total Period: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7CF40B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60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AB39DD" w14:textId="77777777" w:rsidR="00606430" w:rsidRDefault="002E1FB0">
            <w:pPr>
              <w:spacing w:after="0"/>
              <w:ind w:left="16"/>
              <w:jc w:val="center"/>
            </w:pPr>
            <w:r>
              <w:rPr>
                <w:sz w:val="26"/>
              </w:rPr>
              <w:t>60</w:t>
            </w:r>
          </w:p>
        </w:tc>
      </w:tr>
      <w:tr w:rsidR="00606430" w14:paraId="2EE3668F" w14:textId="77777777">
        <w:trPr>
          <w:trHeight w:val="422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FEC692" w14:textId="77777777" w:rsidR="00606430" w:rsidRDefault="002E1FB0">
            <w:pPr>
              <w:spacing w:after="0"/>
              <w:ind w:right="18"/>
              <w:jc w:val="center"/>
            </w:pPr>
            <w:r>
              <w:rPr>
                <w:b/>
              </w:rPr>
              <w:lastRenderedPageBreak/>
              <w:t>Week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14B7F1" w14:textId="77777777" w:rsidR="00606430" w:rsidRDefault="002E1FB0">
            <w:pPr>
              <w:spacing w:after="0"/>
              <w:ind w:left="53"/>
              <w:jc w:val="both"/>
            </w:pPr>
            <w:r>
              <w:rPr>
                <w:b/>
              </w:rPr>
              <w:t>Class Day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E1576B" w14:textId="77777777" w:rsidR="00606430" w:rsidRDefault="002E1FB0">
            <w:pPr>
              <w:spacing w:after="0"/>
              <w:ind w:left="5"/>
            </w:pPr>
            <w:r>
              <w:rPr>
                <w:b/>
              </w:rPr>
              <w:t>Theory / Practical Topics</w:t>
            </w:r>
          </w:p>
        </w:tc>
      </w:tr>
      <w:tr w:rsidR="00606430" w14:paraId="1A8E3C69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4E248C0" w14:textId="77777777" w:rsidR="00606430" w:rsidRDefault="002E1FB0">
            <w:pPr>
              <w:spacing w:after="0"/>
              <w:ind w:right="1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0DCE8E" w14:textId="77777777" w:rsidR="00606430" w:rsidRDefault="002E1FB0">
            <w:pPr>
              <w:spacing w:after="0"/>
              <w:ind w:right="1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BA1181" w14:textId="77777777" w:rsidR="00606430" w:rsidRDefault="002E1FB0">
            <w:pPr>
              <w:spacing w:after="0"/>
            </w:pPr>
            <w:r>
              <w:rPr>
                <w:b/>
              </w:rPr>
              <w:t>CHAPTER-01- ELECTROLYTIC PROCESS</w:t>
            </w:r>
          </w:p>
          <w:p w14:paraId="113E3544" w14:textId="77777777" w:rsidR="00606430" w:rsidRDefault="002E1FB0">
            <w:pPr>
              <w:spacing w:after="0"/>
            </w:pPr>
            <w:r>
              <w:t>1.1. Definition and Basic principle of Electro Deposition.</w:t>
            </w:r>
          </w:p>
        </w:tc>
      </w:tr>
      <w:tr w:rsidR="00606430" w14:paraId="12DAF7A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DB03F4A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78EE19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53045B" w14:textId="77777777" w:rsidR="00606430" w:rsidRDefault="002E1FB0">
            <w:pPr>
              <w:spacing w:after="0"/>
              <w:ind w:left="5"/>
            </w:pPr>
            <w:r>
              <w:t>1.2. Important terms regarding electrolysis.</w:t>
            </w:r>
          </w:p>
        </w:tc>
      </w:tr>
      <w:tr w:rsidR="00606430" w14:paraId="104E1B8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55B2D96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F0B99F" w14:textId="77777777" w:rsidR="00606430" w:rsidRDefault="002E1FB0">
            <w:pPr>
              <w:spacing w:after="0"/>
              <w:ind w:right="1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F0DD26B" w14:textId="77777777" w:rsidR="00606430" w:rsidRDefault="002E1FB0">
            <w:pPr>
              <w:spacing w:after="0"/>
              <w:ind w:left="5"/>
            </w:pPr>
            <w:r>
              <w:t>1.3. Faradays Laws of Electrolysis</w:t>
            </w:r>
          </w:p>
        </w:tc>
      </w:tr>
      <w:tr w:rsidR="00606430" w14:paraId="780361C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83D168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F054CD0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608CB9" w14:textId="77777777" w:rsidR="00606430" w:rsidRDefault="002E1FB0">
            <w:pPr>
              <w:spacing w:after="0"/>
              <w:ind w:left="5"/>
            </w:pPr>
            <w:r>
              <w:t>1.4. Definitions of current efficiency, Energy efficiency.</w:t>
            </w:r>
          </w:p>
        </w:tc>
      </w:tr>
      <w:tr w:rsidR="00606430" w14:paraId="5D614D12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4CB27EC" w14:textId="77777777" w:rsidR="00606430" w:rsidRDefault="002E1FB0">
            <w:pPr>
              <w:spacing w:after="0"/>
              <w:ind w:right="18"/>
              <w:jc w:val="center"/>
            </w:pPr>
            <w:r>
              <w:rPr>
                <w:b/>
              </w:rP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0C762B8" w14:textId="77777777" w:rsidR="00606430" w:rsidRDefault="002E1FB0">
            <w:pPr>
              <w:spacing w:after="0"/>
              <w:ind w:right="1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2332D1" w14:textId="77777777" w:rsidR="00606430" w:rsidRDefault="002E1FB0">
            <w:pPr>
              <w:spacing w:after="0"/>
              <w:ind w:left="5"/>
            </w:pPr>
            <w:r>
              <w:t>1.5. Principle of Electro Deposition.</w:t>
            </w:r>
          </w:p>
        </w:tc>
      </w:tr>
      <w:tr w:rsidR="00606430" w14:paraId="7FEE78C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8D6A0E0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E69C72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0CB0FC" w14:textId="77777777" w:rsidR="00606430" w:rsidRDefault="002E1FB0">
            <w:pPr>
              <w:spacing w:after="0"/>
              <w:ind w:left="5"/>
            </w:pPr>
            <w:r>
              <w:t>1.6. Factors affecting the amount of Electro Deposition.</w:t>
            </w:r>
          </w:p>
        </w:tc>
      </w:tr>
      <w:tr w:rsidR="00606430" w14:paraId="025A80D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A9C6433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BCE6BF" w14:textId="77777777" w:rsidR="00606430" w:rsidRDefault="002E1FB0">
            <w:pPr>
              <w:spacing w:after="0"/>
              <w:ind w:right="1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ED0EB8" w14:textId="77777777" w:rsidR="00606430" w:rsidRDefault="002E1FB0">
            <w:pPr>
              <w:spacing w:after="0"/>
              <w:ind w:left="5"/>
            </w:pPr>
            <w:r>
              <w:t>1.7. Factors governing the electro deposition.</w:t>
            </w:r>
          </w:p>
        </w:tc>
      </w:tr>
      <w:tr w:rsidR="00606430" w14:paraId="7185E8C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50C687A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110404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FD3C2F4" w14:textId="77777777" w:rsidR="00606430" w:rsidRDefault="002E1FB0">
            <w:pPr>
              <w:spacing w:after="0"/>
              <w:ind w:left="5"/>
              <w:jc w:val="both"/>
            </w:pPr>
            <w:r>
              <w:t xml:space="preserve">1.8. State simple example of extraction of metals.                                                             </w:t>
            </w:r>
          </w:p>
          <w:p w14:paraId="69EAD8A4" w14:textId="77777777" w:rsidR="00606430" w:rsidRDefault="002E1FB0">
            <w:pPr>
              <w:spacing w:after="0"/>
              <w:ind w:left="5"/>
            </w:pPr>
            <w:r>
              <w:t>1.9. Application of Electrolysis.</w:t>
            </w:r>
          </w:p>
        </w:tc>
      </w:tr>
      <w:tr w:rsidR="00606430" w14:paraId="21D1BFCD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4065B9" w14:textId="77777777" w:rsidR="00606430" w:rsidRDefault="002E1FB0">
            <w:pPr>
              <w:spacing w:after="0"/>
              <w:ind w:right="16"/>
              <w:jc w:val="center"/>
            </w:pPr>
            <w:r>
              <w:rPr>
                <w:b/>
              </w:rP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8B4A0A" w14:textId="77777777" w:rsidR="00606430" w:rsidRDefault="002E1FB0">
            <w:pPr>
              <w:spacing w:after="0"/>
              <w:ind w:right="1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A447AF" w14:textId="77777777" w:rsidR="00606430" w:rsidRDefault="002E1FB0">
            <w:pPr>
              <w:spacing w:after="0"/>
              <w:ind w:left="2"/>
            </w:pPr>
            <w:r>
              <w:rPr>
                <w:b/>
              </w:rPr>
              <w:t xml:space="preserve"> CHAPTER-2-ELECTRICAL HEATING</w:t>
            </w:r>
          </w:p>
          <w:p w14:paraId="315EEDB3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2.1. Advantages of electrical heating.</w:t>
            </w:r>
          </w:p>
        </w:tc>
      </w:tr>
      <w:tr w:rsidR="00606430" w14:paraId="050F060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6B7D1CD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F84D09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B02883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2.2. Mode of heat transfer and Stephen’s Law.</w:t>
            </w:r>
          </w:p>
        </w:tc>
      </w:tr>
      <w:tr w:rsidR="00606430" w14:paraId="28B4CF6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C68001C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D8EE6A" w14:textId="77777777" w:rsidR="00606430" w:rsidRDefault="002E1FB0">
            <w:pPr>
              <w:spacing w:after="0"/>
              <w:ind w:right="1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3F33D9" w14:textId="77777777" w:rsidR="00606430" w:rsidRDefault="002E1FB0">
            <w:pPr>
              <w:spacing w:after="0"/>
            </w:pPr>
            <w:r>
              <w:rPr>
                <w:sz w:val="18"/>
              </w:rPr>
              <w:t>2.2. Mode of heat transfer and Stephen’s Law.</w:t>
            </w:r>
          </w:p>
        </w:tc>
      </w:tr>
      <w:tr w:rsidR="00606430" w14:paraId="1F52278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860F91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100365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5F0BBC" w14:textId="77777777" w:rsidR="00606430" w:rsidRDefault="002E1FB0">
            <w:pPr>
              <w:spacing w:after="0"/>
            </w:pPr>
            <w:r>
              <w:rPr>
                <w:sz w:val="18"/>
              </w:rPr>
              <w:t>2.3. Principle of Resistance heating. (Direct resistance and indirect resistance heating.)</w:t>
            </w:r>
          </w:p>
        </w:tc>
      </w:tr>
      <w:tr w:rsidR="00606430" w14:paraId="19365C0D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2DC3462D" w14:textId="77777777" w:rsidR="00606430" w:rsidRDefault="002E1FB0">
            <w:pPr>
              <w:spacing w:after="0"/>
              <w:ind w:left="95"/>
              <w:jc w:val="center"/>
            </w:pPr>
            <w:proofErr w:type="spellStart"/>
            <w:r>
              <w:rPr>
                <w:sz w:val="15"/>
              </w:rPr>
              <w:t>th</w:t>
            </w:r>
            <w:proofErr w:type="spellEnd"/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76807E9" w14:textId="77777777" w:rsidR="00606430" w:rsidRDefault="002E1FB0">
            <w:pPr>
              <w:spacing w:after="0"/>
              <w:ind w:right="1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044E23" w14:textId="77777777" w:rsidR="00606430" w:rsidRDefault="002E1FB0">
            <w:pPr>
              <w:spacing w:after="0"/>
            </w:pPr>
            <w:r>
              <w:rPr>
                <w:sz w:val="18"/>
              </w:rPr>
              <w:t>2.3. Principle of Resistance heating. (Direct resistance and indirect resistance heating.)</w:t>
            </w:r>
          </w:p>
        </w:tc>
      </w:tr>
      <w:tr w:rsidR="00606430" w14:paraId="1FCFE67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5760F33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D320560" w14:textId="77777777" w:rsidR="00606430" w:rsidRDefault="002E1FB0">
            <w:pPr>
              <w:spacing w:after="0"/>
              <w:ind w:righ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04F24A" w14:textId="77777777" w:rsidR="00606430" w:rsidRDefault="002E1FB0">
            <w:pPr>
              <w:spacing w:after="0"/>
            </w:pPr>
            <w:r>
              <w:rPr>
                <w:sz w:val="18"/>
              </w:rPr>
              <w:t>2.4. Discuss working principle of direct arc furnace and indirect arc furnace.</w:t>
            </w:r>
          </w:p>
        </w:tc>
      </w:tr>
    </w:tbl>
    <w:p w14:paraId="05CA0894" w14:textId="77777777" w:rsidR="00606430" w:rsidRDefault="002E1FB0">
      <w:pPr>
        <w:spacing w:after="0"/>
      </w:pPr>
      <w:r>
        <w:rPr>
          <w:b/>
        </w:rPr>
        <w:lastRenderedPageBreak/>
        <w:t>4</w:t>
      </w:r>
    </w:p>
    <w:tbl>
      <w:tblPr>
        <w:tblStyle w:val="TableGrid"/>
        <w:tblpPr w:vertAnchor="text" w:tblpX="-412" w:tblpY="109"/>
        <w:tblOverlap w:val="never"/>
        <w:tblW w:w="9569" w:type="dxa"/>
        <w:tblInd w:w="0" w:type="dxa"/>
        <w:tblCellMar>
          <w:top w:w="45" w:type="dxa"/>
          <w:left w:w="3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606430" w14:paraId="32AC8C90" w14:textId="77777777">
        <w:trPr>
          <w:trHeight w:val="881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B7CDF7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065390C" w14:textId="77777777" w:rsidR="00606430" w:rsidRDefault="002E1FB0">
            <w:pPr>
              <w:spacing w:after="0"/>
              <w:ind w:left="9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4A63AA" w14:textId="77777777" w:rsidR="00606430" w:rsidRDefault="002E1FB0">
            <w:pPr>
              <w:spacing w:after="0"/>
            </w:pPr>
            <w:r>
              <w:rPr>
                <w:sz w:val="18"/>
              </w:rPr>
              <w:t>2.5. Principle of Induction heating.</w:t>
            </w:r>
          </w:p>
          <w:p w14:paraId="7EDE5695" w14:textId="77777777" w:rsidR="00606430" w:rsidRDefault="002E1FB0">
            <w:pPr>
              <w:spacing w:after="0"/>
            </w:pPr>
            <w:r>
              <w:rPr>
                <w:sz w:val="18"/>
              </w:rPr>
              <w:t>2.5.1. Working principle of direct core type, vertical core type and indirect core type Induction furnace.</w:t>
            </w:r>
          </w:p>
        </w:tc>
      </w:tr>
      <w:tr w:rsidR="00606430" w14:paraId="636FD21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9942A9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29F18C6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86336E" w14:textId="77777777" w:rsidR="00606430" w:rsidRDefault="002E1FB0">
            <w:pPr>
              <w:spacing w:after="0"/>
            </w:pPr>
            <w:r>
              <w:rPr>
                <w:sz w:val="18"/>
              </w:rPr>
              <w:t>2.5.2. Principle of coreless induction furnace and skin effect.</w:t>
            </w:r>
          </w:p>
        </w:tc>
      </w:tr>
      <w:tr w:rsidR="00606430" w14:paraId="54C5BF4B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DB68A3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4A1C78" w14:textId="77777777" w:rsidR="00606430" w:rsidRDefault="002E1FB0">
            <w:pPr>
              <w:spacing w:after="0"/>
              <w:ind w:left="10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32E69B" w14:textId="77777777" w:rsidR="00606430" w:rsidRDefault="002E1FB0">
            <w:pPr>
              <w:spacing w:after="0"/>
            </w:pPr>
            <w:r>
              <w:rPr>
                <w:sz w:val="18"/>
              </w:rPr>
              <w:t>2.6. Principle of dielectric heating and its application</w:t>
            </w:r>
          </w:p>
        </w:tc>
      </w:tr>
      <w:tr w:rsidR="00606430" w14:paraId="54123C4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1488B2B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0FD22E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FEF538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2.7. Principle of Microwave heating and its application.</w:t>
            </w:r>
          </w:p>
        </w:tc>
      </w:tr>
      <w:tr w:rsidR="00606430" w14:paraId="7204C62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A9EA4CA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24BA0B" w14:textId="77777777" w:rsidR="00606430" w:rsidRDefault="002E1FB0">
            <w:pPr>
              <w:spacing w:after="0"/>
              <w:ind w:left="9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301F79D" w14:textId="77777777" w:rsidR="00606430" w:rsidRDefault="002E1FB0">
            <w:pPr>
              <w:spacing w:after="0"/>
            </w:pPr>
            <w:r>
              <w:rPr>
                <w:b/>
              </w:rPr>
              <w:t>CHAPTER-3-PRINCIPLES OF ARC WELDING</w:t>
            </w:r>
          </w:p>
          <w:p w14:paraId="7D84FDAD" w14:textId="77777777" w:rsidR="00606430" w:rsidRDefault="002E1FB0">
            <w:pPr>
              <w:spacing w:after="0"/>
            </w:pPr>
            <w:r>
              <w:rPr>
                <w:sz w:val="18"/>
              </w:rPr>
              <w:t>3.1. Explain principle of arc welding.</w:t>
            </w:r>
          </w:p>
        </w:tc>
      </w:tr>
      <w:tr w:rsidR="00606430" w14:paraId="0E1E883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3334D1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7DFDA3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78032C" w14:textId="77777777" w:rsidR="00606430" w:rsidRDefault="002E1FB0">
            <w:pPr>
              <w:spacing w:after="0"/>
            </w:pPr>
            <w:r>
              <w:rPr>
                <w:sz w:val="18"/>
              </w:rPr>
              <w:t>3.2. Discuss D. C. &amp; A. C. Arc phenomena.</w:t>
            </w:r>
          </w:p>
        </w:tc>
      </w:tr>
      <w:tr w:rsidR="00606430" w14:paraId="07282D03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5CD95C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6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0B726B" w14:textId="77777777" w:rsidR="00606430" w:rsidRDefault="002E1FB0">
            <w:pPr>
              <w:spacing w:after="0"/>
              <w:ind w:left="10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313E1A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3.3. D.C. &amp; A. C. arc welding plants of single and multi-operation type.</w:t>
            </w:r>
          </w:p>
        </w:tc>
      </w:tr>
      <w:tr w:rsidR="00606430" w14:paraId="0FB707E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B537D18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F2D39E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AAD1C54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3.4. Types of arc welding.</w:t>
            </w:r>
          </w:p>
          <w:p w14:paraId="6E24AABD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3.5. Explain principles of resistance welding.</w:t>
            </w:r>
          </w:p>
        </w:tc>
      </w:tr>
      <w:tr w:rsidR="00606430" w14:paraId="6C3E176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BB6EA7A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34E480D" w14:textId="77777777" w:rsidR="00606430" w:rsidRDefault="002E1FB0">
            <w:pPr>
              <w:spacing w:after="0"/>
              <w:ind w:left="9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2EECC5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3.6. Descriptive study of different resistance welding methods.</w:t>
            </w:r>
          </w:p>
        </w:tc>
      </w:tr>
      <w:tr w:rsidR="00606430" w14:paraId="3DCC2A7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15DD4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D7ED66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BB49C1" w14:textId="77777777" w:rsidR="00606430" w:rsidRDefault="002E1FB0">
            <w:pPr>
              <w:spacing w:after="0"/>
              <w:ind w:left="2"/>
            </w:pPr>
            <w:r>
              <w:rPr>
                <w:b/>
              </w:rPr>
              <w:t>CHAPTER-4- ILLUMINATION</w:t>
            </w:r>
          </w:p>
          <w:p w14:paraId="6C0959F0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4.1. Nature of Radiation and its spectrum.</w:t>
            </w:r>
          </w:p>
        </w:tc>
      </w:tr>
      <w:tr w:rsidR="00606430" w14:paraId="5BE04793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C8544BC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7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FAABAA8" w14:textId="77777777" w:rsidR="00606430" w:rsidRDefault="002E1FB0">
            <w:pPr>
              <w:spacing w:after="0"/>
              <w:ind w:left="10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3C7C17B" w14:textId="77777777" w:rsidR="00606430" w:rsidRDefault="002E1FB0">
            <w:pPr>
              <w:spacing w:after="0"/>
            </w:pPr>
            <w:r>
              <w:rPr>
                <w:sz w:val="18"/>
              </w:rPr>
              <w:t xml:space="preserve">4.2. Terms used in Illuminations. [Lumen, Luminous intensity, Intensity of illumination, MHCP, </w:t>
            </w:r>
          </w:p>
          <w:p w14:paraId="31566EAA" w14:textId="77777777" w:rsidR="00606430" w:rsidRDefault="002E1FB0">
            <w:pPr>
              <w:spacing w:after="0"/>
            </w:pPr>
            <w:r>
              <w:rPr>
                <w:sz w:val="18"/>
              </w:rPr>
              <w:t>MSCP, MHSCP, Solid angle, Brightness, Luminous efficiency.]</w:t>
            </w:r>
          </w:p>
        </w:tc>
      </w:tr>
      <w:tr w:rsidR="00606430" w14:paraId="5E41652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626A7B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3FE1FF4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1CBE1D" w14:textId="77777777" w:rsidR="00606430" w:rsidRDefault="002E1FB0">
            <w:pPr>
              <w:spacing w:after="0"/>
            </w:pPr>
            <w:r>
              <w:rPr>
                <w:sz w:val="18"/>
              </w:rPr>
              <w:t xml:space="preserve">4.2. Terms used in Illuminations. [Lumen, Luminous intensity, Intensity of illumination, MHCP, </w:t>
            </w:r>
          </w:p>
          <w:p w14:paraId="04B63CA6" w14:textId="77777777" w:rsidR="00606430" w:rsidRDefault="002E1FB0">
            <w:pPr>
              <w:spacing w:after="0"/>
            </w:pPr>
            <w:r>
              <w:rPr>
                <w:sz w:val="18"/>
              </w:rPr>
              <w:t>MSCP, MHSCP, Solid angle, Brightness, Luminous efficiency.]</w:t>
            </w:r>
          </w:p>
        </w:tc>
      </w:tr>
      <w:tr w:rsidR="00606430" w14:paraId="5B798B8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DD34405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E53108" w14:textId="77777777" w:rsidR="00606430" w:rsidRDefault="002E1FB0">
            <w:pPr>
              <w:spacing w:after="0"/>
              <w:ind w:left="9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96E91A" w14:textId="77777777" w:rsidR="00606430" w:rsidRDefault="002E1FB0">
            <w:pPr>
              <w:spacing w:after="0"/>
            </w:pPr>
            <w:r>
              <w:rPr>
                <w:sz w:val="18"/>
              </w:rPr>
              <w:t>4.3. Explain the inverse square law and the cosine law.</w:t>
            </w:r>
          </w:p>
        </w:tc>
      </w:tr>
      <w:tr w:rsidR="00606430" w14:paraId="3FEDB2D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EB527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EC8CDC5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88ACD2B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4.4. Explain polar curves.</w:t>
            </w:r>
          </w:p>
        </w:tc>
      </w:tr>
      <w:tr w:rsidR="00606430" w14:paraId="3F977952" w14:textId="77777777">
        <w:trPr>
          <w:trHeight w:val="881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1CF332E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F5B738" w14:textId="77777777" w:rsidR="00606430" w:rsidRDefault="002E1FB0">
            <w:pPr>
              <w:spacing w:after="0"/>
              <w:ind w:left="10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82A241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4.5. Describe light distribution and control. Explain related definitions like maintenance factor and depreciation factors.</w:t>
            </w:r>
          </w:p>
        </w:tc>
      </w:tr>
    </w:tbl>
    <w:p w14:paraId="3116133C" w14:textId="77777777" w:rsidR="00606430" w:rsidRDefault="002E1FB0">
      <w:pPr>
        <w:spacing w:after="0"/>
      </w:pPr>
      <w:r>
        <w:rPr>
          <w:b/>
        </w:rPr>
        <w:t>4</w:t>
      </w:r>
      <w:r>
        <w:rPr>
          <w:sz w:val="15"/>
        </w:rPr>
        <w:t>th</w:t>
      </w:r>
      <w:r>
        <w:br w:type="page"/>
      </w:r>
    </w:p>
    <w:p w14:paraId="36ECB379" w14:textId="77777777" w:rsidR="00606430" w:rsidRDefault="00606430">
      <w:pPr>
        <w:spacing w:after="0"/>
        <w:ind w:left="-1601" w:right="8327"/>
      </w:pPr>
    </w:p>
    <w:tbl>
      <w:tblPr>
        <w:tblStyle w:val="TableGrid"/>
        <w:tblW w:w="9569" w:type="dxa"/>
        <w:tblInd w:w="-412" w:type="dxa"/>
        <w:tblCellMar>
          <w:top w:w="45" w:type="dxa"/>
          <w:left w:w="32" w:type="dxa"/>
          <w:bottom w:w="0" w:type="dxa"/>
          <w:right w:w="9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606430" w14:paraId="4A922CDE" w14:textId="77777777">
        <w:trPr>
          <w:trHeight w:val="881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ADF828" w14:textId="77777777" w:rsidR="00606430" w:rsidRDefault="002E1FB0">
            <w:pPr>
              <w:spacing w:after="0"/>
              <w:ind w:right="9"/>
              <w:jc w:val="center"/>
            </w:pPr>
            <w:r>
              <w:rPr>
                <w:b/>
              </w:rPr>
              <w:t>8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15F024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AA9E93" w14:textId="77777777" w:rsidR="00606430" w:rsidRDefault="002E1FB0">
            <w:pPr>
              <w:spacing w:after="0"/>
            </w:pPr>
            <w:r>
              <w:rPr>
                <w:sz w:val="18"/>
              </w:rPr>
              <w:t>4.5. Describe light distribution and control. Explain related definitions like maintenance factor and depreciation factors.</w:t>
            </w:r>
          </w:p>
        </w:tc>
      </w:tr>
      <w:tr w:rsidR="00606430" w14:paraId="1602486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4D014B7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DB7A90B" w14:textId="77777777" w:rsidR="00606430" w:rsidRDefault="002E1FB0">
            <w:pPr>
              <w:spacing w:after="0"/>
              <w:ind w:right="8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DCC870" w14:textId="77777777" w:rsidR="00606430" w:rsidRDefault="002E1FB0">
            <w:pPr>
              <w:spacing w:after="0"/>
            </w:pPr>
            <w:r>
              <w:rPr>
                <w:sz w:val="18"/>
              </w:rPr>
              <w:t>4.6. Design simple lighting schemes and depreciation factor.</w:t>
            </w:r>
          </w:p>
        </w:tc>
      </w:tr>
      <w:tr w:rsidR="00606430" w14:paraId="06FAC98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A17255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AC26EE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5E62A2" w14:textId="77777777" w:rsidR="00606430" w:rsidRDefault="002E1FB0">
            <w:pPr>
              <w:spacing w:after="0"/>
            </w:pPr>
            <w:r>
              <w:rPr>
                <w:sz w:val="18"/>
              </w:rPr>
              <w:t xml:space="preserve">4.7. Constructional feature and working of Filament lamps, effect of variation of </w:t>
            </w:r>
            <w:proofErr w:type="spellStart"/>
            <w:r>
              <w:rPr>
                <w:sz w:val="18"/>
              </w:rPr>
              <w:t>voltageon</w:t>
            </w:r>
            <w:proofErr w:type="spellEnd"/>
            <w:r>
              <w:rPr>
                <w:sz w:val="18"/>
              </w:rPr>
              <w:t xml:space="preserve"> working of filament lamps.</w:t>
            </w:r>
          </w:p>
        </w:tc>
      </w:tr>
      <w:tr w:rsidR="00606430" w14:paraId="1E76D38B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121071" w14:textId="77777777" w:rsidR="00606430" w:rsidRDefault="002E1FB0">
            <w:pPr>
              <w:spacing w:after="0"/>
              <w:ind w:right="9"/>
              <w:jc w:val="center"/>
            </w:pPr>
            <w:r>
              <w:rPr>
                <w:b/>
              </w:rPr>
              <w:t>9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0D9511" w14:textId="77777777" w:rsidR="00606430" w:rsidRDefault="002E1FB0">
            <w:pPr>
              <w:spacing w:after="0"/>
              <w:ind w:right="7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1C9B1A" w14:textId="77777777" w:rsidR="00606430" w:rsidRDefault="002E1FB0">
            <w:pPr>
              <w:spacing w:after="0"/>
            </w:pPr>
            <w:r>
              <w:rPr>
                <w:sz w:val="18"/>
              </w:rPr>
              <w:t xml:space="preserve">4.7. Constructional feature and working of Filament lamps, effect of variation of </w:t>
            </w:r>
            <w:proofErr w:type="spellStart"/>
            <w:r>
              <w:rPr>
                <w:sz w:val="18"/>
              </w:rPr>
              <w:t>voltageon</w:t>
            </w:r>
            <w:proofErr w:type="spellEnd"/>
            <w:r>
              <w:rPr>
                <w:sz w:val="18"/>
              </w:rPr>
              <w:t xml:space="preserve"> working of filament lamps.</w:t>
            </w:r>
          </w:p>
        </w:tc>
      </w:tr>
      <w:tr w:rsidR="00606430" w14:paraId="1DC3C27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F9E3D96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AD75EB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91645B" w14:textId="77777777" w:rsidR="00606430" w:rsidRDefault="002E1FB0">
            <w:pPr>
              <w:spacing w:after="0"/>
            </w:pPr>
            <w:r>
              <w:rPr>
                <w:sz w:val="18"/>
              </w:rPr>
              <w:t>4.8. Explain Discharge lamps.</w:t>
            </w:r>
          </w:p>
        </w:tc>
      </w:tr>
      <w:tr w:rsidR="00606430" w14:paraId="56BC065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A07122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518A8F" w14:textId="77777777" w:rsidR="00606430" w:rsidRDefault="002E1FB0">
            <w:pPr>
              <w:spacing w:after="0"/>
              <w:ind w:right="8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F3D88F5" w14:textId="77777777" w:rsidR="00606430" w:rsidRDefault="002E1FB0">
            <w:pPr>
              <w:spacing w:after="0"/>
            </w:pPr>
            <w:r>
              <w:rPr>
                <w:sz w:val="18"/>
              </w:rPr>
              <w:t>4.9. State Basic idea about excitation in gas discharge lamps.</w:t>
            </w:r>
          </w:p>
        </w:tc>
      </w:tr>
      <w:tr w:rsidR="00606430" w14:paraId="0100CD7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4BB0DE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0CCDACA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F23C50" w14:textId="77777777" w:rsidR="00606430" w:rsidRDefault="002E1FB0">
            <w:pPr>
              <w:spacing w:after="0"/>
            </w:pPr>
            <w:r>
              <w:rPr>
                <w:sz w:val="18"/>
              </w:rPr>
              <w:t>4.10. State constructional factures and operation of Fluorescent lamp. (PL and PLL Lamps)</w:t>
            </w:r>
          </w:p>
        </w:tc>
      </w:tr>
      <w:tr w:rsidR="00606430" w14:paraId="65A7A444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6D70036" w14:textId="77777777" w:rsidR="00606430" w:rsidRDefault="002E1FB0">
            <w:pPr>
              <w:spacing w:after="0"/>
              <w:ind w:right="7"/>
              <w:jc w:val="center"/>
            </w:pPr>
            <w:r>
              <w:rPr>
                <w:b/>
              </w:rPr>
              <w:t>10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2FD103" w14:textId="77777777" w:rsidR="00606430" w:rsidRDefault="002E1FB0">
            <w:pPr>
              <w:spacing w:after="0"/>
              <w:ind w:right="7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724AAD" w14:textId="77777777" w:rsidR="00606430" w:rsidRDefault="002E1FB0">
            <w:pPr>
              <w:spacing w:after="0"/>
            </w:pPr>
            <w:r>
              <w:rPr>
                <w:sz w:val="18"/>
              </w:rPr>
              <w:t>4.10. State constructional factures and operation of Fluorescent lamp. (PL and PLL Lamps)</w:t>
            </w:r>
          </w:p>
        </w:tc>
      </w:tr>
      <w:tr w:rsidR="00606430" w14:paraId="7A07F35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B55A13D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F178783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B68B39" w14:textId="77777777" w:rsidR="00606430" w:rsidRDefault="002E1FB0">
            <w:pPr>
              <w:spacing w:after="0"/>
            </w:pPr>
            <w:r>
              <w:rPr>
                <w:sz w:val="18"/>
              </w:rPr>
              <w:t>4.11. Sodium vapor lamps.</w:t>
            </w:r>
          </w:p>
        </w:tc>
      </w:tr>
      <w:tr w:rsidR="00606430" w14:paraId="29AA54B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E0FC83F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81D8CD" w14:textId="77777777" w:rsidR="00606430" w:rsidRDefault="002E1FB0">
            <w:pPr>
              <w:spacing w:after="0"/>
              <w:ind w:right="8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6707FD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4.12. High pressure mercury vapor lamps.</w:t>
            </w:r>
          </w:p>
        </w:tc>
      </w:tr>
      <w:tr w:rsidR="00606430" w14:paraId="745126F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81E314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F138E1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1FD593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4.13. Neon sign lamps.</w:t>
            </w:r>
          </w:p>
        </w:tc>
      </w:tr>
      <w:tr w:rsidR="00606430" w14:paraId="6EECEEEE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50C545" w14:textId="77777777" w:rsidR="00606430" w:rsidRDefault="002E1FB0">
            <w:pPr>
              <w:spacing w:after="0"/>
              <w:ind w:right="8"/>
              <w:jc w:val="center"/>
            </w:pPr>
            <w:r>
              <w:rPr>
                <w:b/>
              </w:rPr>
              <w:t>11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ACC580" w14:textId="77777777" w:rsidR="00606430" w:rsidRDefault="002E1FB0">
            <w:pPr>
              <w:spacing w:after="0"/>
              <w:ind w:right="7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21ACBE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4.14. High lumen output &amp; low consumption fluorescent lamps.</w:t>
            </w:r>
          </w:p>
        </w:tc>
      </w:tr>
      <w:tr w:rsidR="00606430" w14:paraId="3F483FF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2970E9C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182ABF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2CC471" w14:textId="77777777" w:rsidR="00606430" w:rsidRDefault="002E1FB0">
            <w:pPr>
              <w:spacing w:after="0"/>
              <w:ind w:left="2"/>
            </w:pPr>
            <w:r>
              <w:rPr>
                <w:b/>
              </w:rPr>
              <w:t>CHAPTER-5- INDUSTRIAL DRIVES</w:t>
            </w:r>
          </w:p>
          <w:p w14:paraId="6A7901D5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5.1. State group and individual drive.</w:t>
            </w:r>
          </w:p>
        </w:tc>
      </w:tr>
      <w:tr w:rsidR="00606430" w14:paraId="3A6AC3E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1CABCAC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B4F96F" w14:textId="77777777" w:rsidR="00606430" w:rsidRDefault="002E1FB0">
            <w:pPr>
              <w:spacing w:after="0"/>
              <w:ind w:right="8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D20731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5.2. Method of choice of electric drives.</w:t>
            </w:r>
          </w:p>
        </w:tc>
      </w:tr>
      <w:tr w:rsidR="00606430" w14:paraId="0CCFE76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EA84B5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F1DD09" w14:textId="77777777" w:rsidR="00606430" w:rsidRDefault="002E1FB0">
            <w:pPr>
              <w:spacing w:after="0"/>
              <w:ind w:right="10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B96E79" w14:textId="77777777" w:rsidR="00606430" w:rsidRDefault="002E1FB0">
            <w:pPr>
              <w:spacing w:after="0"/>
              <w:ind w:left="2"/>
            </w:pPr>
            <w:r>
              <w:rPr>
                <w:sz w:val="20"/>
              </w:rPr>
              <w:t>5.3. Explain starting and running characteristics of DC and AC motor.</w:t>
            </w:r>
          </w:p>
        </w:tc>
      </w:tr>
    </w:tbl>
    <w:p w14:paraId="1EEC62C3" w14:textId="77777777" w:rsidR="00606430" w:rsidRDefault="00606430">
      <w:pPr>
        <w:spacing w:after="0"/>
        <w:ind w:left="-1601" w:right="8327"/>
      </w:pPr>
    </w:p>
    <w:tbl>
      <w:tblPr>
        <w:tblStyle w:val="TableGrid"/>
        <w:tblW w:w="9569" w:type="dxa"/>
        <w:tblInd w:w="-412" w:type="dxa"/>
        <w:tblCellMar>
          <w:top w:w="49" w:type="dxa"/>
          <w:left w:w="35" w:type="dxa"/>
          <w:bottom w:w="98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606430" w14:paraId="29957997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95833E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12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D8C867" w14:textId="77777777" w:rsidR="00606430" w:rsidRDefault="002E1FB0">
            <w:pPr>
              <w:spacing w:after="0"/>
              <w:ind w:left="98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8CDA07" w14:textId="77777777" w:rsidR="00606430" w:rsidRDefault="002E1FB0">
            <w:pPr>
              <w:spacing w:after="0"/>
            </w:pPr>
            <w:r>
              <w:rPr>
                <w:sz w:val="20"/>
              </w:rPr>
              <w:t>5.4. State Application of:</w:t>
            </w:r>
          </w:p>
          <w:p w14:paraId="44952ABD" w14:textId="77777777" w:rsidR="00606430" w:rsidRDefault="002E1FB0">
            <w:pPr>
              <w:spacing w:after="0"/>
            </w:pPr>
            <w:r>
              <w:rPr>
                <w:sz w:val="20"/>
              </w:rPr>
              <w:t>5.4.1. DC motor.</w:t>
            </w:r>
          </w:p>
        </w:tc>
      </w:tr>
      <w:tr w:rsidR="00606430" w14:paraId="3769B5D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6666308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F20732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0AC21C" w14:textId="77777777" w:rsidR="00606430" w:rsidRDefault="002E1FB0">
            <w:pPr>
              <w:spacing w:after="0"/>
            </w:pPr>
            <w:r>
              <w:rPr>
                <w:sz w:val="20"/>
              </w:rPr>
              <w:t>5.4.2. 3-phase induction motor.</w:t>
            </w:r>
          </w:p>
          <w:p w14:paraId="17C587D0" w14:textId="77777777" w:rsidR="00606430" w:rsidRDefault="002E1FB0">
            <w:pPr>
              <w:spacing w:after="0"/>
            </w:pPr>
            <w:r>
              <w:rPr>
                <w:sz w:val="20"/>
              </w:rPr>
              <w:t>5.4.3. 3 phase synchronous motors.</w:t>
            </w:r>
          </w:p>
          <w:p w14:paraId="0FF7FB20" w14:textId="77777777" w:rsidR="00606430" w:rsidRDefault="002E1FB0">
            <w:pPr>
              <w:spacing w:after="0"/>
            </w:pPr>
            <w:r>
              <w:rPr>
                <w:sz w:val="20"/>
              </w:rPr>
              <w:t>5.4.4. Single phase induction, series motor, universal motor and repulsion motor.</w:t>
            </w:r>
          </w:p>
        </w:tc>
      </w:tr>
      <w:tr w:rsidR="00606430" w14:paraId="56DE267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D70FFCB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120C07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6436FF" w14:textId="77777777" w:rsidR="00606430" w:rsidRDefault="002E1FB0">
            <w:pPr>
              <w:spacing w:after="0"/>
            </w:pPr>
            <w:r>
              <w:rPr>
                <w:b/>
              </w:rPr>
              <w:t>CHAPTER-6 ELECTRIC TRACTION:</w:t>
            </w:r>
          </w:p>
          <w:p w14:paraId="4D9E8EEE" w14:textId="77777777" w:rsidR="00606430" w:rsidRDefault="002E1FB0">
            <w:pPr>
              <w:spacing w:after="0"/>
            </w:pPr>
            <w:r>
              <w:rPr>
                <w:sz w:val="20"/>
              </w:rPr>
              <w:t>6.1. Explain system of traction.</w:t>
            </w:r>
          </w:p>
        </w:tc>
      </w:tr>
      <w:tr w:rsidR="00606430" w14:paraId="42250C7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7578B2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A40E9E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D1A7F3" w14:textId="77777777" w:rsidR="00606430" w:rsidRDefault="002E1FB0">
            <w:pPr>
              <w:spacing w:after="0"/>
            </w:pPr>
            <w:r>
              <w:rPr>
                <w:sz w:val="20"/>
              </w:rPr>
              <w:t>6.2. System of Track electrification</w:t>
            </w:r>
          </w:p>
        </w:tc>
      </w:tr>
      <w:tr w:rsidR="00606430" w14:paraId="6906B109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5CF0F4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13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2947670" w14:textId="77777777" w:rsidR="00606430" w:rsidRDefault="002E1FB0">
            <w:pPr>
              <w:spacing w:after="0"/>
              <w:ind w:left="98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90908F" w14:textId="77777777" w:rsidR="00606430" w:rsidRDefault="002E1FB0">
            <w:pPr>
              <w:spacing w:after="0"/>
              <w:ind w:left="2"/>
            </w:pPr>
            <w:r>
              <w:t>6.3. Running Characteristics of DC and AC traction motor.</w:t>
            </w:r>
          </w:p>
        </w:tc>
      </w:tr>
      <w:tr w:rsidR="00606430" w14:paraId="33D8E67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0C2A679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7941A2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D796E0" w14:textId="77777777" w:rsidR="00606430" w:rsidRDefault="002E1FB0">
            <w:pPr>
              <w:spacing w:after="0"/>
              <w:ind w:left="2"/>
            </w:pPr>
            <w:r>
              <w:t>6.4. Explain control of motor:</w:t>
            </w:r>
          </w:p>
          <w:p w14:paraId="0DC403F8" w14:textId="77777777" w:rsidR="00606430" w:rsidRDefault="002E1FB0">
            <w:pPr>
              <w:spacing w:after="0"/>
              <w:ind w:left="2"/>
            </w:pPr>
            <w:r>
              <w:t xml:space="preserve">6.4.1. Tapped field </w:t>
            </w:r>
            <w:proofErr w:type="spellStart"/>
            <w:r>
              <w:t>contro</w:t>
            </w:r>
            <w:proofErr w:type="spellEnd"/>
          </w:p>
        </w:tc>
      </w:tr>
      <w:tr w:rsidR="00606430" w14:paraId="6BFC8E8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30EEF07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F49A11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C72C55" w14:textId="77777777" w:rsidR="00606430" w:rsidRDefault="002E1FB0">
            <w:pPr>
              <w:spacing w:after="0"/>
              <w:ind w:left="2"/>
            </w:pPr>
            <w:r>
              <w:t>6.4.2. Rheostatic control.</w:t>
            </w:r>
          </w:p>
        </w:tc>
      </w:tr>
      <w:tr w:rsidR="00606430" w14:paraId="44EDD60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F475C2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7566D9E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B80D95" w14:textId="77777777" w:rsidR="00606430" w:rsidRDefault="002E1FB0">
            <w:pPr>
              <w:spacing w:after="0"/>
              <w:ind w:left="2"/>
            </w:pPr>
            <w:r>
              <w:t>6.4.3. Series parallel control.</w:t>
            </w:r>
          </w:p>
        </w:tc>
      </w:tr>
      <w:tr w:rsidR="00606430" w14:paraId="5F8065A5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38E6FE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14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02824D" w14:textId="77777777" w:rsidR="00606430" w:rsidRDefault="002E1FB0">
            <w:pPr>
              <w:spacing w:after="0"/>
              <w:ind w:left="98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4DB0B2" w14:textId="77777777" w:rsidR="00606430" w:rsidRDefault="002E1FB0">
            <w:pPr>
              <w:spacing w:after="0"/>
              <w:ind w:left="2"/>
            </w:pPr>
            <w:r>
              <w:t>6.4.4. Multi-unit control.</w:t>
            </w:r>
          </w:p>
        </w:tc>
      </w:tr>
      <w:tr w:rsidR="00606430" w14:paraId="1D25AAF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BC841A2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8AC3C3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84D67F" w14:textId="77777777" w:rsidR="00606430" w:rsidRDefault="002E1FB0">
            <w:pPr>
              <w:spacing w:after="0"/>
              <w:ind w:left="2"/>
            </w:pPr>
            <w:r>
              <w:t>6.4.5. Metadyne control.</w:t>
            </w:r>
          </w:p>
        </w:tc>
      </w:tr>
      <w:tr w:rsidR="00606430" w14:paraId="435112B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91D987B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6F8818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C4B94A" w14:textId="77777777" w:rsidR="00606430" w:rsidRDefault="002E1FB0">
            <w:pPr>
              <w:spacing w:after="0"/>
              <w:ind w:left="2"/>
            </w:pPr>
            <w:r>
              <w:t>6.5. Explain Braking of the following types:</w:t>
            </w:r>
          </w:p>
          <w:p w14:paraId="4A052B0B" w14:textId="77777777" w:rsidR="00606430" w:rsidRDefault="002E1FB0">
            <w:pPr>
              <w:spacing w:after="0"/>
              <w:ind w:left="2"/>
            </w:pPr>
            <w:r>
              <w:t>6.5.1. Regenerative Braking.</w:t>
            </w:r>
          </w:p>
        </w:tc>
      </w:tr>
      <w:tr w:rsidR="00606430" w14:paraId="5CEE4BC8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471E5E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64BE9B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F144EE" w14:textId="77777777" w:rsidR="00606430" w:rsidRDefault="002E1FB0">
            <w:pPr>
              <w:spacing w:after="0"/>
              <w:ind w:left="2"/>
            </w:pPr>
            <w:r>
              <w:t>6.5.2. Braking with 1-phase series motor.</w:t>
            </w:r>
          </w:p>
        </w:tc>
      </w:tr>
      <w:tr w:rsidR="00606430" w14:paraId="7AF1FC7F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3CDE1205" w14:textId="77777777" w:rsidR="00606430" w:rsidRDefault="002E1FB0">
            <w:pPr>
              <w:spacing w:after="0"/>
              <w:ind w:left="97"/>
              <w:jc w:val="center"/>
            </w:pPr>
            <w:r>
              <w:rPr>
                <w:b/>
              </w:rPr>
              <w:t>15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E6625E8" w14:textId="77777777" w:rsidR="00606430" w:rsidRDefault="002E1FB0">
            <w:pPr>
              <w:spacing w:after="0"/>
              <w:ind w:left="98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C8F1D3" w14:textId="77777777" w:rsidR="00606430" w:rsidRDefault="002E1FB0">
            <w:pPr>
              <w:spacing w:after="0"/>
              <w:ind w:left="2"/>
            </w:pPr>
            <w:r>
              <w:t>6.5.3. Magnetic Braking.</w:t>
            </w:r>
          </w:p>
        </w:tc>
      </w:tr>
      <w:tr w:rsidR="00606430" w14:paraId="60085C1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07093F7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E94012" w14:textId="77777777" w:rsidR="00606430" w:rsidRDefault="002E1FB0">
            <w:pPr>
              <w:spacing w:after="0"/>
              <w:ind w:left="94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4BEE79" w14:textId="77777777" w:rsidR="00606430" w:rsidRDefault="002E1FB0">
            <w:pPr>
              <w:spacing w:after="0"/>
              <w:ind w:left="2"/>
            </w:pPr>
            <w:r>
              <w:t>CLASS TEST</w:t>
            </w:r>
          </w:p>
        </w:tc>
      </w:tr>
      <w:tr w:rsidR="00606430" w14:paraId="2A4E516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BC0D649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E98DC0" w14:textId="77777777" w:rsidR="00606430" w:rsidRDefault="002E1FB0">
            <w:pPr>
              <w:spacing w:after="0"/>
              <w:ind w:left="9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EFF9C8" w14:textId="77777777" w:rsidR="00606430" w:rsidRDefault="002E1FB0">
            <w:pPr>
              <w:spacing w:after="0"/>
              <w:ind w:left="2"/>
            </w:pPr>
            <w:r>
              <w:t>CLASS TEST</w:t>
            </w:r>
          </w:p>
        </w:tc>
      </w:tr>
    </w:tbl>
    <w:p w14:paraId="199513D1" w14:textId="77777777" w:rsidR="00606430" w:rsidRDefault="00606430">
      <w:pPr>
        <w:spacing w:after="0"/>
        <w:ind w:left="-1601" w:right="8327"/>
      </w:pPr>
    </w:p>
    <w:tbl>
      <w:tblPr>
        <w:tblStyle w:val="TableGrid"/>
        <w:tblW w:w="9569" w:type="dxa"/>
        <w:tblInd w:w="-412" w:type="dxa"/>
        <w:tblCellMar>
          <w:top w:w="54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606430" w14:paraId="3702C099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25EC08" w14:textId="77777777" w:rsidR="00606430" w:rsidRDefault="00606430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DC9DBC" w14:textId="77777777" w:rsidR="00606430" w:rsidRDefault="002E1FB0">
            <w:pPr>
              <w:spacing w:after="0"/>
              <w:ind w:left="92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9C234B" w14:textId="77777777" w:rsidR="00606430" w:rsidRDefault="002E1FB0">
            <w:pPr>
              <w:spacing w:after="0"/>
            </w:pPr>
            <w:r>
              <w:t>CLASS TEST</w:t>
            </w:r>
          </w:p>
        </w:tc>
      </w:tr>
    </w:tbl>
    <w:p w14:paraId="7FA38AF0" w14:textId="77777777" w:rsidR="002E1FB0" w:rsidRDefault="002E1FB0"/>
    <w:sectPr w:rsidR="002E1FB0">
      <w:pgSz w:w="12240" w:h="15840"/>
      <w:pgMar w:top="974" w:right="3913" w:bottom="1066" w:left="16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430"/>
    <w:rsid w:val="002E1FB0"/>
    <w:rsid w:val="00606430"/>
    <w:rsid w:val="008B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50000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738</Words>
  <Characters>4212</Characters>
  <Application>Microsoft Office Word</Application>
  <DocSecurity>0</DocSecurity>
  <Lines>35</Lines>
  <Paragraphs>9</Paragraphs>
  <ScaleCrop>false</ScaleCrop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0cf0fc74e94058267715346026a8a1527983d1a3e47fa90e69dcdc26cc3caae5.xlsx</dc:title>
  <dc:subject/>
  <dc:creator>Work0</dc:creator>
  <cp:keywords/>
  <cp:lastModifiedBy>SSIT</cp:lastModifiedBy>
  <cp:revision>2</cp:revision>
  <dcterms:created xsi:type="dcterms:W3CDTF">2025-04-15T06:48:00Z</dcterms:created>
  <dcterms:modified xsi:type="dcterms:W3CDTF">2025-04-15T06:48:00Z</dcterms:modified>
</cp:coreProperties>
</file>