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7683" w:rsidRDefault="00DC7683">
      <w:pPr>
        <w:pStyle w:val="BodyText"/>
        <w:spacing w:before="171"/>
        <w:rPr>
          <w:b/>
          <w:sz w:val="20"/>
        </w:rPr>
      </w:pPr>
    </w:p>
    <w:p w:rsidR="00DC7683" w:rsidRDefault="00E46D6A">
      <w:pPr>
        <w:pStyle w:val="BodyText"/>
        <w:rPr>
          <w:b/>
          <w:sz w:val="44"/>
        </w:rPr>
      </w:pPr>
      <w:r>
        <w:rPr>
          <w:b/>
          <w:noProof/>
          <w:sz w:val="44"/>
        </w:rPr>
        <w:drawing>
          <wp:inline distT="0" distB="0" distL="0" distR="0">
            <wp:extent cx="6699180" cy="1076325"/>
            <wp:effectExtent l="323850" t="323850" r="330835" b="31432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LOGO.jpg"/>
                    <pic:cNvPicPr/>
                  </pic:nvPicPr>
                  <pic:blipFill>
                    <a:blip r:embed="rId7">
                      <a:extLst>
                        <a:ext uri="{28A0092B-C50C-407E-A947-70E740481C1C}">
                          <a14:useLocalDpi xmlns:a14="http://schemas.microsoft.com/office/drawing/2010/main" val="0"/>
                        </a:ext>
                      </a:extLst>
                    </a:blip>
                    <a:stretch>
                      <a:fillRect/>
                    </a:stretch>
                  </pic:blipFill>
                  <pic:spPr>
                    <a:xfrm>
                      <a:off x="0" y="0"/>
                      <a:ext cx="6784119" cy="1089972"/>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p w:rsidR="00DC7683" w:rsidRDefault="00DC7683">
      <w:pPr>
        <w:pStyle w:val="BodyText"/>
        <w:spacing w:before="327"/>
        <w:rPr>
          <w:b/>
          <w:sz w:val="44"/>
        </w:rPr>
      </w:pPr>
    </w:p>
    <w:p w:rsidR="00E46D6A" w:rsidRDefault="00E46D6A">
      <w:pPr>
        <w:pStyle w:val="BodyText"/>
        <w:spacing w:before="327"/>
        <w:rPr>
          <w:b/>
          <w:sz w:val="44"/>
        </w:rPr>
      </w:pPr>
    </w:p>
    <w:p w:rsidR="00DC7683" w:rsidRDefault="00282606">
      <w:pPr>
        <w:spacing w:line="379" w:lineRule="auto"/>
        <w:ind w:left="4425" w:right="4285"/>
        <w:jc w:val="center"/>
        <w:rPr>
          <w:sz w:val="31"/>
        </w:rPr>
      </w:pPr>
      <w:r>
        <w:rPr>
          <w:sz w:val="31"/>
        </w:rPr>
        <w:t xml:space="preserve">LECTURE NOTES </w:t>
      </w:r>
      <w:bookmarkStart w:id="0" w:name="_GoBack"/>
      <w:bookmarkEnd w:id="0"/>
      <w:r>
        <w:rPr>
          <w:spacing w:val="-6"/>
          <w:sz w:val="31"/>
        </w:rPr>
        <w:t>ON</w:t>
      </w:r>
    </w:p>
    <w:p w:rsidR="00DC7683" w:rsidRDefault="00282606">
      <w:pPr>
        <w:pStyle w:val="Heading1"/>
        <w:spacing w:line="379" w:lineRule="auto"/>
        <w:ind w:right="273"/>
      </w:pPr>
      <w:bookmarkStart w:id="1" w:name="ENTREPRENEURSHIP_AND_MANAGEMENT_&amp;_SMART_"/>
      <w:bookmarkEnd w:id="1"/>
      <w:r>
        <w:t>ENTREPRENEURSHIP AND MANAGEMENT &amp; SMART TECHNOLOGY</w:t>
      </w:r>
      <w:r>
        <w:rPr>
          <w:spacing w:val="40"/>
        </w:rPr>
        <w:t xml:space="preserve"> </w:t>
      </w:r>
      <w:r>
        <w:t>COMMON TO ALL BRANCH</w:t>
      </w:r>
    </w:p>
    <w:p w:rsidR="00DC7683" w:rsidRDefault="00282606">
      <w:pPr>
        <w:spacing w:before="4"/>
        <w:ind w:left="4425" w:right="4290"/>
        <w:jc w:val="center"/>
        <w:rPr>
          <w:b/>
          <w:sz w:val="31"/>
        </w:rPr>
      </w:pPr>
      <w:r>
        <w:rPr>
          <w:b/>
          <w:sz w:val="31"/>
        </w:rPr>
        <w:t>5</w:t>
      </w:r>
      <w:r>
        <w:rPr>
          <w:b/>
          <w:position w:val="8"/>
          <w:sz w:val="21"/>
        </w:rPr>
        <w:t>TH</w:t>
      </w:r>
      <w:r>
        <w:rPr>
          <w:b/>
          <w:spacing w:val="21"/>
          <w:position w:val="8"/>
          <w:sz w:val="21"/>
        </w:rPr>
        <w:t xml:space="preserve"> </w:t>
      </w:r>
      <w:r>
        <w:rPr>
          <w:b/>
          <w:spacing w:val="-2"/>
          <w:sz w:val="31"/>
        </w:rPr>
        <w:t>SEMESTER</w:t>
      </w:r>
    </w:p>
    <w:p w:rsidR="00DC7683" w:rsidRDefault="00DC7683">
      <w:pPr>
        <w:pStyle w:val="BodyText"/>
        <w:rPr>
          <w:b/>
          <w:sz w:val="31"/>
        </w:rPr>
      </w:pPr>
    </w:p>
    <w:p w:rsidR="00DC7683" w:rsidRDefault="00DC7683">
      <w:pPr>
        <w:pStyle w:val="BodyText"/>
        <w:rPr>
          <w:b/>
          <w:sz w:val="31"/>
        </w:rPr>
      </w:pPr>
    </w:p>
    <w:p w:rsidR="00DC7683" w:rsidRDefault="00DC7683">
      <w:pPr>
        <w:pStyle w:val="BodyText"/>
        <w:rPr>
          <w:b/>
          <w:sz w:val="31"/>
        </w:rPr>
      </w:pPr>
    </w:p>
    <w:p w:rsidR="00DC7683" w:rsidRDefault="00DC7683">
      <w:pPr>
        <w:pStyle w:val="BodyText"/>
        <w:rPr>
          <w:b/>
          <w:sz w:val="31"/>
        </w:rPr>
      </w:pPr>
    </w:p>
    <w:p w:rsidR="00DC7683" w:rsidRDefault="00DC7683">
      <w:pPr>
        <w:pStyle w:val="BodyText"/>
        <w:rPr>
          <w:b/>
          <w:sz w:val="31"/>
        </w:rPr>
      </w:pPr>
    </w:p>
    <w:p w:rsidR="00DC7683" w:rsidRDefault="00DC7683">
      <w:pPr>
        <w:pStyle w:val="BodyText"/>
        <w:spacing w:before="326"/>
        <w:rPr>
          <w:b/>
          <w:sz w:val="31"/>
        </w:rPr>
      </w:pPr>
    </w:p>
    <w:p w:rsidR="00DC7683" w:rsidRDefault="00282606" w:rsidP="00282606">
      <w:pPr>
        <w:ind w:left="4432" w:right="4285"/>
        <w:jc w:val="center"/>
        <w:rPr>
          <w:b/>
          <w:spacing w:val="-5"/>
          <w:sz w:val="23"/>
        </w:rPr>
      </w:pPr>
      <w:bookmarkStart w:id="2" w:name="PREPARED_BY"/>
      <w:bookmarkEnd w:id="2"/>
      <w:r>
        <w:rPr>
          <w:b/>
          <w:sz w:val="23"/>
        </w:rPr>
        <w:t>PREPARED</w:t>
      </w:r>
      <w:r>
        <w:rPr>
          <w:b/>
          <w:spacing w:val="39"/>
          <w:sz w:val="23"/>
        </w:rPr>
        <w:t xml:space="preserve"> </w:t>
      </w:r>
      <w:r>
        <w:rPr>
          <w:b/>
          <w:spacing w:val="-5"/>
          <w:sz w:val="23"/>
        </w:rPr>
        <w:t>BY</w:t>
      </w:r>
    </w:p>
    <w:p w:rsidR="00282606" w:rsidRDefault="00282606" w:rsidP="00282606">
      <w:pPr>
        <w:ind w:left="4432" w:right="4285"/>
        <w:jc w:val="center"/>
        <w:rPr>
          <w:b/>
          <w:spacing w:val="-5"/>
          <w:sz w:val="23"/>
        </w:rPr>
      </w:pPr>
    </w:p>
    <w:p w:rsidR="00282606" w:rsidRPr="00282606" w:rsidRDefault="00282606" w:rsidP="00282606">
      <w:pPr>
        <w:pStyle w:val="Heading1"/>
        <w:jc w:val="left"/>
      </w:pPr>
      <w:r>
        <w:t xml:space="preserve">                                              ER. NIMAIN PRASAD DHAMUDIA</w:t>
      </w:r>
    </w:p>
    <w:p w:rsidR="00282606" w:rsidRPr="00282606" w:rsidRDefault="00282606" w:rsidP="00282606">
      <w:pPr>
        <w:ind w:right="4285"/>
        <w:rPr>
          <w:b/>
          <w:sz w:val="40"/>
          <w:szCs w:val="40"/>
        </w:rPr>
      </w:pPr>
      <w:r>
        <w:rPr>
          <w:b/>
          <w:spacing w:val="-5"/>
          <w:sz w:val="23"/>
        </w:rPr>
        <w:t xml:space="preserve">                                                                  </w:t>
      </w:r>
    </w:p>
    <w:p w:rsidR="00DC7683" w:rsidRDefault="00DC7683">
      <w:pPr>
        <w:pStyle w:val="BodyText"/>
        <w:spacing w:before="213"/>
        <w:rPr>
          <w:b/>
        </w:rPr>
      </w:pPr>
    </w:p>
    <w:p w:rsidR="00DC7683" w:rsidRDefault="00DC7683">
      <w:pPr>
        <w:pStyle w:val="Heading2"/>
        <w:jc w:val="center"/>
        <w:sectPr w:rsidR="00DC7683">
          <w:footerReference w:type="default" r:id="rId8"/>
          <w:type w:val="continuous"/>
          <w:pgSz w:w="11910" w:h="16850"/>
          <w:pgMar w:top="320" w:right="283" w:bottom="1000" w:left="283" w:header="0" w:footer="811" w:gutter="0"/>
          <w:pgNumType w:start="1"/>
          <w:cols w:space="720"/>
        </w:sectPr>
      </w:pPr>
    </w:p>
    <w:p w:rsidR="00DC7683" w:rsidRDefault="00282606">
      <w:pPr>
        <w:pStyle w:val="Heading3"/>
        <w:spacing w:before="94"/>
        <w:ind w:left="595" w:right="273"/>
        <w:jc w:val="center"/>
      </w:pPr>
      <w:bookmarkStart w:id="3" w:name="Th1._ENTREPRENEURSHIP_and_MANAGEMENT_&amp;_S"/>
      <w:bookmarkEnd w:id="3"/>
      <w:r>
        <w:lastRenderedPageBreak/>
        <w:t>Th1.</w:t>
      </w:r>
      <w:r>
        <w:rPr>
          <w:spacing w:val="51"/>
        </w:rPr>
        <w:t xml:space="preserve"> </w:t>
      </w:r>
      <w:r>
        <w:t>ENTREPRENEURSHIP</w:t>
      </w:r>
      <w:r>
        <w:rPr>
          <w:spacing w:val="23"/>
        </w:rPr>
        <w:t xml:space="preserve"> </w:t>
      </w:r>
      <w:r>
        <w:t>and</w:t>
      </w:r>
      <w:r>
        <w:rPr>
          <w:spacing w:val="38"/>
        </w:rPr>
        <w:t xml:space="preserve"> </w:t>
      </w:r>
      <w:r>
        <w:t>MANAGEMENT</w:t>
      </w:r>
      <w:r>
        <w:rPr>
          <w:spacing w:val="37"/>
        </w:rPr>
        <w:t xml:space="preserve"> </w:t>
      </w:r>
      <w:r>
        <w:t>&amp;</w:t>
      </w:r>
      <w:r>
        <w:rPr>
          <w:spacing w:val="29"/>
        </w:rPr>
        <w:t xml:space="preserve"> </w:t>
      </w:r>
      <w:r>
        <w:t>SMART</w:t>
      </w:r>
      <w:r>
        <w:rPr>
          <w:spacing w:val="35"/>
        </w:rPr>
        <w:t xml:space="preserve"> </w:t>
      </w:r>
      <w:r>
        <w:rPr>
          <w:spacing w:val="-2"/>
        </w:rPr>
        <w:t>TECHNOLOGY</w:t>
      </w:r>
    </w:p>
    <w:p w:rsidR="00DC7683" w:rsidRDefault="00282606">
      <w:pPr>
        <w:pStyle w:val="BodyText"/>
        <w:spacing w:before="62"/>
        <w:ind w:left="4068"/>
      </w:pPr>
      <w:r>
        <w:rPr>
          <w:w w:val="105"/>
        </w:rPr>
        <w:t>(Common</w:t>
      </w:r>
      <w:r>
        <w:rPr>
          <w:spacing w:val="-14"/>
          <w:w w:val="105"/>
        </w:rPr>
        <w:t xml:space="preserve"> </w:t>
      </w:r>
      <w:r>
        <w:rPr>
          <w:w w:val="105"/>
        </w:rPr>
        <w:t>to</w:t>
      </w:r>
      <w:r>
        <w:rPr>
          <w:spacing w:val="-11"/>
          <w:w w:val="105"/>
        </w:rPr>
        <w:t xml:space="preserve"> </w:t>
      </w:r>
      <w:r>
        <w:rPr>
          <w:w w:val="105"/>
        </w:rPr>
        <w:t>all</w:t>
      </w:r>
      <w:r>
        <w:rPr>
          <w:spacing w:val="-12"/>
          <w:w w:val="105"/>
        </w:rPr>
        <w:t xml:space="preserve"> </w:t>
      </w:r>
      <w:r>
        <w:rPr>
          <w:spacing w:val="-2"/>
          <w:w w:val="105"/>
        </w:rPr>
        <w:t>Branches)</w:t>
      </w:r>
    </w:p>
    <w:p w:rsidR="00DC7683" w:rsidRDefault="00DC7683">
      <w:pPr>
        <w:pStyle w:val="BodyText"/>
        <w:spacing w:before="45" w:after="1"/>
        <w:rPr>
          <w:sz w:val="20"/>
        </w:rPr>
      </w:pPr>
    </w:p>
    <w:tbl>
      <w:tblPr>
        <w:tblW w:w="0" w:type="auto"/>
        <w:tblInd w:w="8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5"/>
        <w:gridCol w:w="2269"/>
        <w:gridCol w:w="2925"/>
        <w:gridCol w:w="2608"/>
      </w:tblGrid>
      <w:tr w:rsidR="00DC7683">
        <w:trPr>
          <w:trHeight w:val="602"/>
        </w:trPr>
        <w:tc>
          <w:tcPr>
            <w:tcW w:w="1665" w:type="dxa"/>
          </w:tcPr>
          <w:p w:rsidR="00DC7683" w:rsidRDefault="00282606">
            <w:pPr>
              <w:pStyle w:val="TableParagraph"/>
              <w:spacing w:before="46"/>
              <w:ind w:left="26" w:right="3"/>
              <w:jc w:val="center"/>
              <w:rPr>
                <w:b/>
                <w:sz w:val="23"/>
              </w:rPr>
            </w:pPr>
            <w:r>
              <w:rPr>
                <w:b/>
                <w:spacing w:val="-2"/>
                <w:w w:val="105"/>
                <w:sz w:val="23"/>
              </w:rPr>
              <w:t>Theory</w:t>
            </w:r>
          </w:p>
        </w:tc>
        <w:tc>
          <w:tcPr>
            <w:tcW w:w="2269" w:type="dxa"/>
          </w:tcPr>
          <w:p w:rsidR="00DC7683" w:rsidRDefault="00282606">
            <w:pPr>
              <w:pStyle w:val="TableParagraph"/>
              <w:spacing w:before="2" w:line="290" w:lineRule="atLeast"/>
              <w:ind w:left="124" w:right="616" w:firstLine="57"/>
              <w:rPr>
                <w:b/>
                <w:sz w:val="23"/>
              </w:rPr>
            </w:pPr>
            <w:r>
              <w:rPr>
                <w:b/>
                <w:spacing w:val="-2"/>
                <w:w w:val="105"/>
                <w:sz w:val="23"/>
              </w:rPr>
              <w:t>4</w:t>
            </w:r>
            <w:r>
              <w:rPr>
                <w:b/>
                <w:spacing w:val="-15"/>
                <w:w w:val="105"/>
                <w:sz w:val="23"/>
              </w:rPr>
              <w:t xml:space="preserve"> </w:t>
            </w:r>
            <w:r>
              <w:rPr>
                <w:b/>
                <w:spacing w:val="-2"/>
                <w:w w:val="105"/>
                <w:sz w:val="23"/>
              </w:rPr>
              <w:t>Periods</w:t>
            </w:r>
            <w:r>
              <w:rPr>
                <w:b/>
                <w:spacing w:val="-11"/>
                <w:w w:val="105"/>
                <w:sz w:val="23"/>
              </w:rPr>
              <w:t xml:space="preserve"> </w:t>
            </w:r>
            <w:r>
              <w:rPr>
                <w:b/>
                <w:spacing w:val="-2"/>
                <w:w w:val="105"/>
                <w:sz w:val="23"/>
              </w:rPr>
              <w:t xml:space="preserve">per </w:t>
            </w:r>
            <w:r>
              <w:rPr>
                <w:b/>
                <w:spacing w:val="-4"/>
                <w:w w:val="105"/>
                <w:sz w:val="23"/>
              </w:rPr>
              <w:t>week</w:t>
            </w:r>
          </w:p>
        </w:tc>
        <w:tc>
          <w:tcPr>
            <w:tcW w:w="2925" w:type="dxa"/>
          </w:tcPr>
          <w:p w:rsidR="00DC7683" w:rsidRDefault="00282606">
            <w:pPr>
              <w:pStyle w:val="TableParagraph"/>
              <w:spacing w:before="46"/>
              <w:ind w:left="124"/>
              <w:rPr>
                <w:b/>
                <w:sz w:val="23"/>
              </w:rPr>
            </w:pPr>
            <w:r>
              <w:rPr>
                <w:b/>
                <w:sz w:val="23"/>
              </w:rPr>
              <w:t>Internal</w:t>
            </w:r>
            <w:r>
              <w:rPr>
                <w:b/>
                <w:spacing w:val="29"/>
                <w:sz w:val="23"/>
              </w:rPr>
              <w:t xml:space="preserve"> </w:t>
            </w:r>
            <w:r>
              <w:rPr>
                <w:b/>
                <w:spacing w:val="-2"/>
                <w:sz w:val="23"/>
              </w:rPr>
              <w:t>Assessment</w:t>
            </w:r>
          </w:p>
        </w:tc>
        <w:tc>
          <w:tcPr>
            <w:tcW w:w="2608" w:type="dxa"/>
          </w:tcPr>
          <w:p w:rsidR="00DC7683" w:rsidRDefault="00282606">
            <w:pPr>
              <w:pStyle w:val="TableParagraph"/>
              <w:spacing w:before="10"/>
              <w:ind w:left="107" w:right="50"/>
              <w:jc w:val="center"/>
              <w:rPr>
                <w:b/>
                <w:sz w:val="23"/>
              </w:rPr>
            </w:pPr>
            <w:r>
              <w:rPr>
                <w:b/>
                <w:w w:val="105"/>
                <w:sz w:val="23"/>
              </w:rPr>
              <w:t>20</w:t>
            </w:r>
            <w:r>
              <w:rPr>
                <w:b/>
                <w:spacing w:val="-9"/>
                <w:w w:val="105"/>
                <w:sz w:val="23"/>
              </w:rPr>
              <w:t xml:space="preserve"> </w:t>
            </w:r>
            <w:r>
              <w:rPr>
                <w:b/>
                <w:spacing w:val="-4"/>
                <w:w w:val="105"/>
                <w:sz w:val="23"/>
              </w:rPr>
              <w:t>Marks</w:t>
            </w:r>
          </w:p>
        </w:tc>
      </w:tr>
      <w:tr w:rsidR="00DC7683">
        <w:trPr>
          <w:trHeight w:val="515"/>
        </w:trPr>
        <w:tc>
          <w:tcPr>
            <w:tcW w:w="1665" w:type="dxa"/>
          </w:tcPr>
          <w:p w:rsidR="00DC7683" w:rsidRDefault="00282606">
            <w:pPr>
              <w:pStyle w:val="TableParagraph"/>
              <w:spacing w:before="35" w:line="230" w:lineRule="exact"/>
              <w:ind w:left="420" w:firstLine="129"/>
              <w:rPr>
                <w:b/>
                <w:sz w:val="23"/>
              </w:rPr>
            </w:pPr>
            <w:r>
              <w:rPr>
                <w:b/>
                <w:spacing w:val="-2"/>
                <w:w w:val="105"/>
                <w:sz w:val="23"/>
              </w:rPr>
              <w:t xml:space="preserve">Total </w:t>
            </w:r>
            <w:r>
              <w:rPr>
                <w:b/>
                <w:spacing w:val="-2"/>
                <w:sz w:val="23"/>
              </w:rPr>
              <w:t>Periods</w:t>
            </w:r>
          </w:p>
        </w:tc>
        <w:tc>
          <w:tcPr>
            <w:tcW w:w="2269" w:type="dxa"/>
          </w:tcPr>
          <w:p w:rsidR="00DC7683" w:rsidRDefault="00282606">
            <w:pPr>
              <w:pStyle w:val="TableParagraph"/>
              <w:spacing w:before="32"/>
              <w:ind w:left="181"/>
              <w:rPr>
                <w:b/>
                <w:sz w:val="23"/>
              </w:rPr>
            </w:pPr>
            <w:r>
              <w:rPr>
                <w:b/>
                <w:w w:val="105"/>
                <w:sz w:val="23"/>
              </w:rPr>
              <w:t>60</w:t>
            </w:r>
            <w:r>
              <w:rPr>
                <w:b/>
                <w:spacing w:val="-10"/>
                <w:w w:val="105"/>
                <w:sz w:val="23"/>
              </w:rPr>
              <w:t xml:space="preserve"> </w:t>
            </w:r>
            <w:r>
              <w:rPr>
                <w:b/>
                <w:spacing w:val="-2"/>
                <w:w w:val="105"/>
                <w:sz w:val="23"/>
              </w:rPr>
              <w:t>Periods</w:t>
            </w:r>
          </w:p>
        </w:tc>
        <w:tc>
          <w:tcPr>
            <w:tcW w:w="2925" w:type="dxa"/>
          </w:tcPr>
          <w:p w:rsidR="00DC7683" w:rsidRDefault="00282606">
            <w:pPr>
              <w:pStyle w:val="TableParagraph"/>
              <w:spacing w:before="32"/>
              <w:ind w:left="124"/>
              <w:rPr>
                <w:b/>
                <w:sz w:val="23"/>
              </w:rPr>
            </w:pPr>
            <w:r>
              <w:rPr>
                <w:b/>
                <w:w w:val="105"/>
                <w:sz w:val="23"/>
              </w:rPr>
              <w:t>End</w:t>
            </w:r>
            <w:r>
              <w:rPr>
                <w:b/>
                <w:spacing w:val="-10"/>
                <w:w w:val="105"/>
                <w:sz w:val="23"/>
              </w:rPr>
              <w:t xml:space="preserve"> </w:t>
            </w:r>
            <w:r>
              <w:rPr>
                <w:b/>
                <w:w w:val="105"/>
                <w:sz w:val="23"/>
              </w:rPr>
              <w:t>Sem</w:t>
            </w:r>
            <w:r>
              <w:rPr>
                <w:b/>
                <w:spacing w:val="-8"/>
                <w:w w:val="105"/>
                <w:sz w:val="23"/>
              </w:rPr>
              <w:t xml:space="preserve"> </w:t>
            </w:r>
            <w:r>
              <w:rPr>
                <w:b/>
                <w:spacing w:val="-4"/>
                <w:w w:val="105"/>
                <w:sz w:val="23"/>
              </w:rPr>
              <w:t>Exam</w:t>
            </w:r>
          </w:p>
        </w:tc>
        <w:tc>
          <w:tcPr>
            <w:tcW w:w="2608" w:type="dxa"/>
          </w:tcPr>
          <w:p w:rsidR="00DC7683" w:rsidRDefault="00282606">
            <w:pPr>
              <w:pStyle w:val="TableParagraph"/>
              <w:spacing w:before="32"/>
              <w:ind w:left="107"/>
              <w:jc w:val="center"/>
              <w:rPr>
                <w:b/>
                <w:sz w:val="23"/>
              </w:rPr>
            </w:pPr>
            <w:r>
              <w:rPr>
                <w:b/>
                <w:w w:val="105"/>
                <w:sz w:val="23"/>
              </w:rPr>
              <w:t>80</w:t>
            </w:r>
            <w:r>
              <w:rPr>
                <w:b/>
                <w:spacing w:val="-2"/>
                <w:w w:val="105"/>
                <w:sz w:val="23"/>
              </w:rPr>
              <w:t xml:space="preserve"> </w:t>
            </w:r>
            <w:r>
              <w:rPr>
                <w:b/>
                <w:spacing w:val="-4"/>
                <w:w w:val="105"/>
                <w:sz w:val="23"/>
              </w:rPr>
              <w:t>Marks</w:t>
            </w:r>
          </w:p>
        </w:tc>
      </w:tr>
      <w:tr w:rsidR="00DC7683">
        <w:trPr>
          <w:trHeight w:val="299"/>
        </w:trPr>
        <w:tc>
          <w:tcPr>
            <w:tcW w:w="1665" w:type="dxa"/>
          </w:tcPr>
          <w:p w:rsidR="00DC7683" w:rsidRDefault="00282606">
            <w:pPr>
              <w:pStyle w:val="TableParagraph"/>
              <w:spacing w:before="10" w:line="269" w:lineRule="exact"/>
              <w:ind w:left="26"/>
              <w:jc w:val="center"/>
              <w:rPr>
                <w:b/>
                <w:sz w:val="23"/>
              </w:rPr>
            </w:pPr>
            <w:r>
              <w:rPr>
                <w:b/>
                <w:spacing w:val="-2"/>
                <w:w w:val="105"/>
                <w:sz w:val="23"/>
              </w:rPr>
              <w:t>Examination</w:t>
            </w:r>
          </w:p>
        </w:tc>
        <w:tc>
          <w:tcPr>
            <w:tcW w:w="2269" w:type="dxa"/>
          </w:tcPr>
          <w:p w:rsidR="00DC7683" w:rsidRDefault="00282606">
            <w:pPr>
              <w:pStyle w:val="TableParagraph"/>
              <w:spacing w:before="10" w:line="269" w:lineRule="exact"/>
              <w:ind w:left="181"/>
              <w:rPr>
                <w:b/>
                <w:sz w:val="23"/>
              </w:rPr>
            </w:pPr>
            <w:r>
              <w:rPr>
                <w:b/>
                <w:spacing w:val="-2"/>
                <w:w w:val="105"/>
                <w:sz w:val="23"/>
              </w:rPr>
              <w:t>3hours</w:t>
            </w:r>
          </w:p>
        </w:tc>
        <w:tc>
          <w:tcPr>
            <w:tcW w:w="2925" w:type="dxa"/>
          </w:tcPr>
          <w:p w:rsidR="00DC7683" w:rsidRDefault="00282606">
            <w:pPr>
              <w:pStyle w:val="TableParagraph"/>
              <w:spacing w:before="10" w:line="269" w:lineRule="exact"/>
              <w:ind w:left="124"/>
              <w:rPr>
                <w:b/>
                <w:sz w:val="23"/>
              </w:rPr>
            </w:pPr>
            <w:r>
              <w:rPr>
                <w:b/>
                <w:sz w:val="23"/>
              </w:rPr>
              <w:t>Total</w:t>
            </w:r>
            <w:r>
              <w:rPr>
                <w:b/>
                <w:spacing w:val="14"/>
                <w:sz w:val="23"/>
              </w:rPr>
              <w:t xml:space="preserve"> </w:t>
            </w:r>
            <w:r>
              <w:rPr>
                <w:b/>
                <w:spacing w:val="-2"/>
                <w:sz w:val="23"/>
              </w:rPr>
              <w:t>Marks</w:t>
            </w:r>
          </w:p>
        </w:tc>
        <w:tc>
          <w:tcPr>
            <w:tcW w:w="2608" w:type="dxa"/>
          </w:tcPr>
          <w:p w:rsidR="00DC7683" w:rsidRDefault="00282606">
            <w:pPr>
              <w:pStyle w:val="TableParagraph"/>
              <w:spacing w:before="10" w:line="269" w:lineRule="exact"/>
              <w:ind w:left="107" w:right="66"/>
              <w:jc w:val="center"/>
              <w:rPr>
                <w:b/>
                <w:sz w:val="23"/>
              </w:rPr>
            </w:pPr>
            <w:r>
              <w:rPr>
                <w:b/>
                <w:spacing w:val="-2"/>
                <w:w w:val="105"/>
                <w:sz w:val="23"/>
              </w:rPr>
              <w:t>100Marks</w:t>
            </w:r>
          </w:p>
        </w:tc>
      </w:tr>
    </w:tbl>
    <w:p w:rsidR="00DC7683" w:rsidRDefault="00DC7683">
      <w:pPr>
        <w:pStyle w:val="BodyText"/>
        <w:spacing w:before="225"/>
        <w:rPr>
          <w:sz w:val="20"/>
        </w:rPr>
      </w:pPr>
    </w:p>
    <w:tbl>
      <w:tblPr>
        <w:tblW w:w="0" w:type="auto"/>
        <w:tblInd w:w="14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32"/>
        <w:gridCol w:w="4473"/>
        <w:gridCol w:w="2824"/>
      </w:tblGrid>
      <w:tr w:rsidR="00DC7683">
        <w:trPr>
          <w:trHeight w:val="486"/>
        </w:trPr>
        <w:tc>
          <w:tcPr>
            <w:tcW w:w="1232" w:type="dxa"/>
          </w:tcPr>
          <w:p w:rsidR="00DC7683" w:rsidRDefault="00282606">
            <w:pPr>
              <w:pStyle w:val="TableParagraph"/>
              <w:spacing w:before="68"/>
              <w:ind w:left="124"/>
              <w:rPr>
                <w:sz w:val="23"/>
              </w:rPr>
            </w:pPr>
            <w:r>
              <w:rPr>
                <w:w w:val="105"/>
                <w:sz w:val="23"/>
              </w:rPr>
              <w:t>Sl</w:t>
            </w:r>
            <w:r>
              <w:rPr>
                <w:spacing w:val="-10"/>
                <w:w w:val="105"/>
                <w:sz w:val="23"/>
              </w:rPr>
              <w:t xml:space="preserve"> </w:t>
            </w:r>
            <w:r>
              <w:rPr>
                <w:spacing w:val="-5"/>
                <w:w w:val="105"/>
                <w:sz w:val="23"/>
              </w:rPr>
              <w:t>No.</w:t>
            </w:r>
          </w:p>
        </w:tc>
        <w:tc>
          <w:tcPr>
            <w:tcW w:w="4473" w:type="dxa"/>
          </w:tcPr>
          <w:p w:rsidR="00DC7683" w:rsidRDefault="00282606">
            <w:pPr>
              <w:pStyle w:val="TableParagraph"/>
              <w:spacing w:before="68"/>
              <w:ind w:left="124"/>
              <w:rPr>
                <w:sz w:val="23"/>
              </w:rPr>
            </w:pPr>
            <w:r>
              <w:rPr>
                <w:spacing w:val="-4"/>
                <w:w w:val="105"/>
                <w:sz w:val="23"/>
              </w:rPr>
              <w:t>Topic</w:t>
            </w:r>
          </w:p>
        </w:tc>
        <w:tc>
          <w:tcPr>
            <w:tcW w:w="2824" w:type="dxa"/>
          </w:tcPr>
          <w:p w:rsidR="00DC7683" w:rsidRDefault="00282606">
            <w:pPr>
              <w:pStyle w:val="TableParagraph"/>
              <w:spacing w:before="68"/>
              <w:ind w:left="118"/>
              <w:rPr>
                <w:sz w:val="23"/>
              </w:rPr>
            </w:pPr>
            <w:r>
              <w:rPr>
                <w:spacing w:val="-2"/>
                <w:w w:val="105"/>
                <w:sz w:val="23"/>
              </w:rPr>
              <w:t>Periods</w:t>
            </w:r>
          </w:p>
        </w:tc>
      </w:tr>
      <w:tr w:rsidR="00DC7683">
        <w:trPr>
          <w:trHeight w:val="343"/>
        </w:trPr>
        <w:tc>
          <w:tcPr>
            <w:tcW w:w="1232" w:type="dxa"/>
          </w:tcPr>
          <w:p w:rsidR="00DC7683" w:rsidRDefault="00282606">
            <w:pPr>
              <w:pStyle w:val="TableParagraph"/>
              <w:spacing w:before="54" w:line="269" w:lineRule="exact"/>
              <w:ind w:left="124"/>
              <w:rPr>
                <w:sz w:val="23"/>
              </w:rPr>
            </w:pPr>
            <w:r>
              <w:rPr>
                <w:spacing w:val="-10"/>
                <w:w w:val="105"/>
                <w:sz w:val="23"/>
              </w:rPr>
              <w:t>1</w:t>
            </w:r>
          </w:p>
        </w:tc>
        <w:tc>
          <w:tcPr>
            <w:tcW w:w="4473" w:type="dxa"/>
          </w:tcPr>
          <w:p w:rsidR="00DC7683" w:rsidRDefault="00282606">
            <w:pPr>
              <w:pStyle w:val="TableParagraph"/>
              <w:spacing w:before="54" w:line="269" w:lineRule="exact"/>
              <w:ind w:left="124"/>
              <w:rPr>
                <w:sz w:val="23"/>
              </w:rPr>
            </w:pPr>
            <w:r>
              <w:rPr>
                <w:spacing w:val="-2"/>
                <w:w w:val="105"/>
                <w:sz w:val="23"/>
              </w:rPr>
              <w:t>Entrepreneurship</w:t>
            </w:r>
          </w:p>
        </w:tc>
        <w:tc>
          <w:tcPr>
            <w:tcW w:w="2824" w:type="dxa"/>
          </w:tcPr>
          <w:p w:rsidR="00DC7683" w:rsidRDefault="00282606">
            <w:pPr>
              <w:pStyle w:val="TableParagraph"/>
              <w:spacing w:before="54" w:line="269" w:lineRule="exact"/>
              <w:ind w:left="118"/>
              <w:rPr>
                <w:sz w:val="23"/>
              </w:rPr>
            </w:pPr>
            <w:r>
              <w:rPr>
                <w:spacing w:val="-5"/>
                <w:w w:val="105"/>
                <w:sz w:val="23"/>
              </w:rPr>
              <w:t>10</w:t>
            </w:r>
          </w:p>
        </w:tc>
      </w:tr>
      <w:tr w:rsidR="00DC7683">
        <w:trPr>
          <w:trHeight w:val="652"/>
        </w:trPr>
        <w:tc>
          <w:tcPr>
            <w:tcW w:w="1232" w:type="dxa"/>
          </w:tcPr>
          <w:p w:rsidR="00DC7683" w:rsidRDefault="00282606">
            <w:pPr>
              <w:pStyle w:val="TableParagraph"/>
              <w:spacing w:before="68"/>
              <w:ind w:left="124"/>
              <w:rPr>
                <w:sz w:val="23"/>
              </w:rPr>
            </w:pPr>
            <w:r>
              <w:rPr>
                <w:spacing w:val="-10"/>
                <w:w w:val="105"/>
                <w:sz w:val="23"/>
              </w:rPr>
              <w:t>2</w:t>
            </w:r>
          </w:p>
        </w:tc>
        <w:tc>
          <w:tcPr>
            <w:tcW w:w="4473" w:type="dxa"/>
          </w:tcPr>
          <w:p w:rsidR="00DC7683" w:rsidRDefault="00282606">
            <w:pPr>
              <w:pStyle w:val="TableParagraph"/>
              <w:spacing w:line="316" w:lineRule="exact"/>
              <w:ind w:left="124"/>
              <w:rPr>
                <w:sz w:val="23"/>
              </w:rPr>
            </w:pPr>
            <w:r>
              <w:rPr>
                <w:w w:val="105"/>
                <w:sz w:val="23"/>
              </w:rPr>
              <w:t xml:space="preserve">Market Survey and Opportunity </w:t>
            </w:r>
            <w:r>
              <w:rPr>
                <w:sz w:val="23"/>
              </w:rPr>
              <w:t>Identification(Business</w:t>
            </w:r>
            <w:r>
              <w:rPr>
                <w:spacing w:val="-2"/>
                <w:sz w:val="23"/>
              </w:rPr>
              <w:t xml:space="preserve"> </w:t>
            </w:r>
            <w:r>
              <w:rPr>
                <w:sz w:val="23"/>
              </w:rPr>
              <w:t>Planning)</w:t>
            </w:r>
          </w:p>
        </w:tc>
        <w:tc>
          <w:tcPr>
            <w:tcW w:w="2824" w:type="dxa"/>
          </w:tcPr>
          <w:p w:rsidR="00DC7683" w:rsidRDefault="00282606">
            <w:pPr>
              <w:pStyle w:val="TableParagraph"/>
              <w:spacing w:before="68"/>
              <w:ind w:left="118"/>
              <w:rPr>
                <w:sz w:val="23"/>
              </w:rPr>
            </w:pPr>
            <w:r>
              <w:rPr>
                <w:spacing w:val="-10"/>
                <w:w w:val="105"/>
                <w:sz w:val="23"/>
              </w:rPr>
              <w:t>8</w:t>
            </w:r>
          </w:p>
        </w:tc>
      </w:tr>
      <w:tr w:rsidR="00DC7683">
        <w:trPr>
          <w:trHeight w:val="335"/>
        </w:trPr>
        <w:tc>
          <w:tcPr>
            <w:tcW w:w="1232" w:type="dxa"/>
          </w:tcPr>
          <w:p w:rsidR="00DC7683" w:rsidRDefault="00282606">
            <w:pPr>
              <w:pStyle w:val="TableParagraph"/>
              <w:spacing w:before="53" w:line="262" w:lineRule="exact"/>
              <w:ind w:left="124"/>
              <w:rPr>
                <w:sz w:val="23"/>
              </w:rPr>
            </w:pPr>
            <w:r>
              <w:rPr>
                <w:spacing w:val="-10"/>
                <w:w w:val="105"/>
                <w:sz w:val="23"/>
              </w:rPr>
              <w:t>3</w:t>
            </w:r>
          </w:p>
        </w:tc>
        <w:tc>
          <w:tcPr>
            <w:tcW w:w="4473" w:type="dxa"/>
          </w:tcPr>
          <w:p w:rsidR="00DC7683" w:rsidRDefault="00282606">
            <w:pPr>
              <w:pStyle w:val="TableParagraph"/>
              <w:spacing w:before="53" w:line="262" w:lineRule="exact"/>
              <w:ind w:left="124"/>
              <w:rPr>
                <w:sz w:val="23"/>
              </w:rPr>
            </w:pPr>
            <w:r>
              <w:rPr>
                <w:sz w:val="23"/>
              </w:rPr>
              <w:t>Project</w:t>
            </w:r>
            <w:r>
              <w:rPr>
                <w:spacing w:val="16"/>
                <w:sz w:val="23"/>
              </w:rPr>
              <w:t xml:space="preserve"> </w:t>
            </w:r>
            <w:r>
              <w:rPr>
                <w:sz w:val="23"/>
              </w:rPr>
              <w:t>report</w:t>
            </w:r>
            <w:r>
              <w:rPr>
                <w:spacing w:val="26"/>
                <w:sz w:val="23"/>
              </w:rPr>
              <w:t xml:space="preserve"> </w:t>
            </w:r>
            <w:r>
              <w:rPr>
                <w:spacing w:val="-2"/>
                <w:sz w:val="23"/>
              </w:rPr>
              <w:t>Preparation</w:t>
            </w:r>
          </w:p>
        </w:tc>
        <w:tc>
          <w:tcPr>
            <w:tcW w:w="2824" w:type="dxa"/>
          </w:tcPr>
          <w:p w:rsidR="00DC7683" w:rsidRDefault="00282606">
            <w:pPr>
              <w:pStyle w:val="TableParagraph"/>
              <w:spacing w:before="53" w:line="262" w:lineRule="exact"/>
              <w:ind w:left="118"/>
              <w:rPr>
                <w:sz w:val="23"/>
              </w:rPr>
            </w:pPr>
            <w:r>
              <w:rPr>
                <w:spacing w:val="-10"/>
                <w:w w:val="105"/>
                <w:sz w:val="23"/>
              </w:rPr>
              <w:t>4</w:t>
            </w:r>
          </w:p>
        </w:tc>
      </w:tr>
      <w:tr w:rsidR="00DC7683">
        <w:trPr>
          <w:trHeight w:val="342"/>
        </w:trPr>
        <w:tc>
          <w:tcPr>
            <w:tcW w:w="1232" w:type="dxa"/>
          </w:tcPr>
          <w:p w:rsidR="00DC7683" w:rsidRDefault="00282606">
            <w:pPr>
              <w:pStyle w:val="TableParagraph"/>
              <w:spacing w:before="53" w:line="269" w:lineRule="exact"/>
              <w:ind w:left="124"/>
              <w:rPr>
                <w:sz w:val="23"/>
              </w:rPr>
            </w:pPr>
            <w:r>
              <w:rPr>
                <w:spacing w:val="-10"/>
                <w:w w:val="105"/>
                <w:sz w:val="23"/>
              </w:rPr>
              <w:t>4</w:t>
            </w:r>
          </w:p>
        </w:tc>
        <w:tc>
          <w:tcPr>
            <w:tcW w:w="4473" w:type="dxa"/>
          </w:tcPr>
          <w:p w:rsidR="00DC7683" w:rsidRDefault="00282606">
            <w:pPr>
              <w:pStyle w:val="TableParagraph"/>
              <w:spacing w:before="53" w:line="269" w:lineRule="exact"/>
              <w:ind w:left="124"/>
              <w:rPr>
                <w:sz w:val="23"/>
              </w:rPr>
            </w:pPr>
            <w:r>
              <w:rPr>
                <w:sz w:val="23"/>
              </w:rPr>
              <w:t>Management</w:t>
            </w:r>
            <w:r>
              <w:rPr>
                <w:spacing w:val="40"/>
                <w:sz w:val="23"/>
              </w:rPr>
              <w:t xml:space="preserve"> </w:t>
            </w:r>
            <w:r>
              <w:rPr>
                <w:spacing w:val="-2"/>
                <w:sz w:val="23"/>
              </w:rPr>
              <w:t>Principles</w:t>
            </w:r>
          </w:p>
        </w:tc>
        <w:tc>
          <w:tcPr>
            <w:tcW w:w="2824" w:type="dxa"/>
          </w:tcPr>
          <w:p w:rsidR="00DC7683" w:rsidRDefault="00282606">
            <w:pPr>
              <w:pStyle w:val="TableParagraph"/>
              <w:spacing w:before="53" w:line="269" w:lineRule="exact"/>
              <w:ind w:left="118"/>
              <w:rPr>
                <w:sz w:val="23"/>
              </w:rPr>
            </w:pPr>
            <w:r>
              <w:rPr>
                <w:spacing w:val="-10"/>
                <w:w w:val="105"/>
                <w:sz w:val="23"/>
              </w:rPr>
              <w:t>5</w:t>
            </w:r>
          </w:p>
        </w:tc>
      </w:tr>
      <w:tr w:rsidR="00DC7683">
        <w:trPr>
          <w:trHeight w:val="299"/>
        </w:trPr>
        <w:tc>
          <w:tcPr>
            <w:tcW w:w="1232" w:type="dxa"/>
          </w:tcPr>
          <w:p w:rsidR="00DC7683" w:rsidRDefault="00282606">
            <w:pPr>
              <w:pStyle w:val="TableParagraph"/>
              <w:spacing w:before="17" w:line="262" w:lineRule="exact"/>
              <w:ind w:left="124"/>
              <w:rPr>
                <w:sz w:val="23"/>
              </w:rPr>
            </w:pPr>
            <w:r>
              <w:rPr>
                <w:spacing w:val="-10"/>
                <w:w w:val="105"/>
                <w:sz w:val="23"/>
              </w:rPr>
              <w:t>5</w:t>
            </w:r>
          </w:p>
        </w:tc>
        <w:tc>
          <w:tcPr>
            <w:tcW w:w="4473" w:type="dxa"/>
          </w:tcPr>
          <w:p w:rsidR="00DC7683" w:rsidRDefault="00282606">
            <w:pPr>
              <w:pStyle w:val="TableParagraph"/>
              <w:spacing w:before="17" w:line="262" w:lineRule="exact"/>
              <w:ind w:left="124"/>
              <w:rPr>
                <w:sz w:val="23"/>
              </w:rPr>
            </w:pPr>
            <w:r>
              <w:rPr>
                <w:sz w:val="23"/>
              </w:rPr>
              <w:t>Functional</w:t>
            </w:r>
            <w:r>
              <w:rPr>
                <w:spacing w:val="21"/>
                <w:sz w:val="23"/>
              </w:rPr>
              <w:t xml:space="preserve"> </w:t>
            </w:r>
            <w:r>
              <w:rPr>
                <w:sz w:val="23"/>
              </w:rPr>
              <w:t>Areas</w:t>
            </w:r>
            <w:r>
              <w:rPr>
                <w:spacing w:val="18"/>
                <w:sz w:val="23"/>
              </w:rPr>
              <w:t xml:space="preserve"> </w:t>
            </w:r>
            <w:r>
              <w:rPr>
                <w:sz w:val="23"/>
              </w:rPr>
              <w:t>of</w:t>
            </w:r>
            <w:r>
              <w:rPr>
                <w:spacing w:val="20"/>
                <w:sz w:val="23"/>
              </w:rPr>
              <w:t xml:space="preserve"> </w:t>
            </w:r>
            <w:r>
              <w:rPr>
                <w:spacing w:val="-2"/>
                <w:sz w:val="23"/>
              </w:rPr>
              <w:t>Management</w:t>
            </w:r>
          </w:p>
        </w:tc>
        <w:tc>
          <w:tcPr>
            <w:tcW w:w="2824" w:type="dxa"/>
          </w:tcPr>
          <w:p w:rsidR="00DC7683" w:rsidRDefault="00282606">
            <w:pPr>
              <w:pStyle w:val="TableParagraph"/>
              <w:spacing w:before="17" w:line="262" w:lineRule="exact"/>
              <w:ind w:left="118"/>
              <w:rPr>
                <w:sz w:val="23"/>
              </w:rPr>
            </w:pPr>
            <w:r>
              <w:rPr>
                <w:spacing w:val="-5"/>
                <w:w w:val="105"/>
                <w:sz w:val="23"/>
              </w:rPr>
              <w:t>10</w:t>
            </w:r>
          </w:p>
        </w:tc>
      </w:tr>
      <w:tr w:rsidR="00DC7683">
        <w:trPr>
          <w:trHeight w:val="342"/>
        </w:trPr>
        <w:tc>
          <w:tcPr>
            <w:tcW w:w="1232" w:type="dxa"/>
          </w:tcPr>
          <w:p w:rsidR="00DC7683" w:rsidRDefault="00282606">
            <w:pPr>
              <w:pStyle w:val="TableParagraph"/>
              <w:spacing w:before="53" w:line="269" w:lineRule="exact"/>
              <w:ind w:left="124"/>
              <w:rPr>
                <w:sz w:val="23"/>
              </w:rPr>
            </w:pPr>
            <w:r>
              <w:rPr>
                <w:spacing w:val="-10"/>
                <w:w w:val="105"/>
                <w:sz w:val="23"/>
              </w:rPr>
              <w:t>6</w:t>
            </w:r>
          </w:p>
        </w:tc>
        <w:tc>
          <w:tcPr>
            <w:tcW w:w="4473" w:type="dxa"/>
          </w:tcPr>
          <w:p w:rsidR="00DC7683" w:rsidRDefault="00282606">
            <w:pPr>
              <w:pStyle w:val="TableParagraph"/>
              <w:spacing w:before="53" w:line="269" w:lineRule="exact"/>
              <w:ind w:left="124"/>
              <w:rPr>
                <w:sz w:val="23"/>
              </w:rPr>
            </w:pPr>
            <w:r>
              <w:rPr>
                <w:sz w:val="23"/>
              </w:rPr>
              <w:t>Leadership</w:t>
            </w:r>
            <w:r>
              <w:rPr>
                <w:spacing w:val="28"/>
                <w:sz w:val="23"/>
              </w:rPr>
              <w:t xml:space="preserve"> </w:t>
            </w:r>
            <w:r>
              <w:rPr>
                <w:sz w:val="23"/>
              </w:rPr>
              <w:t>and</w:t>
            </w:r>
            <w:r>
              <w:rPr>
                <w:spacing w:val="19"/>
                <w:sz w:val="23"/>
              </w:rPr>
              <w:t xml:space="preserve"> </w:t>
            </w:r>
            <w:r>
              <w:rPr>
                <w:spacing w:val="-2"/>
                <w:sz w:val="23"/>
              </w:rPr>
              <w:t>Motivation</w:t>
            </w:r>
          </w:p>
        </w:tc>
        <w:tc>
          <w:tcPr>
            <w:tcW w:w="2824" w:type="dxa"/>
          </w:tcPr>
          <w:p w:rsidR="00DC7683" w:rsidRDefault="00282606">
            <w:pPr>
              <w:pStyle w:val="TableParagraph"/>
              <w:spacing w:before="53" w:line="269" w:lineRule="exact"/>
              <w:ind w:left="118"/>
              <w:rPr>
                <w:sz w:val="23"/>
              </w:rPr>
            </w:pPr>
            <w:r>
              <w:rPr>
                <w:spacing w:val="-10"/>
                <w:w w:val="105"/>
                <w:sz w:val="23"/>
              </w:rPr>
              <w:t>6</w:t>
            </w:r>
          </w:p>
        </w:tc>
      </w:tr>
      <w:tr w:rsidR="00DC7683">
        <w:trPr>
          <w:trHeight w:val="335"/>
        </w:trPr>
        <w:tc>
          <w:tcPr>
            <w:tcW w:w="1232" w:type="dxa"/>
          </w:tcPr>
          <w:p w:rsidR="00DC7683" w:rsidRDefault="00282606">
            <w:pPr>
              <w:pStyle w:val="TableParagraph"/>
              <w:spacing w:before="47" w:line="269" w:lineRule="exact"/>
              <w:ind w:left="124"/>
              <w:rPr>
                <w:sz w:val="23"/>
              </w:rPr>
            </w:pPr>
            <w:r>
              <w:rPr>
                <w:spacing w:val="-10"/>
                <w:w w:val="105"/>
                <w:sz w:val="23"/>
              </w:rPr>
              <w:t>7</w:t>
            </w:r>
          </w:p>
        </w:tc>
        <w:tc>
          <w:tcPr>
            <w:tcW w:w="4473" w:type="dxa"/>
          </w:tcPr>
          <w:p w:rsidR="00DC7683" w:rsidRDefault="00282606">
            <w:pPr>
              <w:pStyle w:val="TableParagraph"/>
              <w:spacing w:before="47" w:line="269" w:lineRule="exact"/>
              <w:ind w:left="124"/>
              <w:rPr>
                <w:sz w:val="23"/>
              </w:rPr>
            </w:pPr>
            <w:r>
              <w:rPr>
                <w:sz w:val="23"/>
              </w:rPr>
              <w:t>Work</w:t>
            </w:r>
            <w:r>
              <w:rPr>
                <w:spacing w:val="15"/>
                <w:sz w:val="23"/>
              </w:rPr>
              <w:t xml:space="preserve"> </w:t>
            </w:r>
            <w:r>
              <w:rPr>
                <w:sz w:val="23"/>
              </w:rPr>
              <w:t>Culture,</w:t>
            </w:r>
            <w:r>
              <w:rPr>
                <w:spacing w:val="21"/>
                <w:sz w:val="23"/>
              </w:rPr>
              <w:t xml:space="preserve"> </w:t>
            </w:r>
            <w:r>
              <w:rPr>
                <w:sz w:val="23"/>
              </w:rPr>
              <w:t>TQM</w:t>
            </w:r>
            <w:r>
              <w:rPr>
                <w:spacing w:val="10"/>
                <w:sz w:val="23"/>
              </w:rPr>
              <w:t xml:space="preserve"> </w:t>
            </w:r>
            <w:r>
              <w:rPr>
                <w:sz w:val="23"/>
              </w:rPr>
              <w:t>&amp;</w:t>
            </w:r>
            <w:r>
              <w:rPr>
                <w:spacing w:val="20"/>
                <w:sz w:val="23"/>
              </w:rPr>
              <w:t xml:space="preserve"> </w:t>
            </w:r>
            <w:r>
              <w:rPr>
                <w:spacing w:val="-2"/>
                <w:sz w:val="23"/>
              </w:rPr>
              <w:t>Safety</w:t>
            </w:r>
          </w:p>
        </w:tc>
        <w:tc>
          <w:tcPr>
            <w:tcW w:w="2824" w:type="dxa"/>
          </w:tcPr>
          <w:p w:rsidR="00DC7683" w:rsidRDefault="00282606">
            <w:pPr>
              <w:pStyle w:val="TableParagraph"/>
              <w:spacing w:before="47" w:line="269" w:lineRule="exact"/>
              <w:ind w:left="118"/>
              <w:rPr>
                <w:sz w:val="23"/>
              </w:rPr>
            </w:pPr>
            <w:r>
              <w:rPr>
                <w:spacing w:val="-10"/>
                <w:w w:val="105"/>
                <w:sz w:val="23"/>
              </w:rPr>
              <w:t>5</w:t>
            </w:r>
          </w:p>
        </w:tc>
      </w:tr>
      <w:tr w:rsidR="00DC7683">
        <w:trPr>
          <w:trHeight w:val="335"/>
        </w:trPr>
        <w:tc>
          <w:tcPr>
            <w:tcW w:w="1232" w:type="dxa"/>
          </w:tcPr>
          <w:p w:rsidR="00DC7683" w:rsidRDefault="00282606">
            <w:pPr>
              <w:pStyle w:val="TableParagraph"/>
              <w:spacing w:before="46" w:line="269" w:lineRule="exact"/>
              <w:ind w:left="124"/>
              <w:rPr>
                <w:sz w:val="23"/>
              </w:rPr>
            </w:pPr>
            <w:r>
              <w:rPr>
                <w:spacing w:val="-10"/>
                <w:w w:val="105"/>
                <w:sz w:val="23"/>
              </w:rPr>
              <w:t>8</w:t>
            </w:r>
          </w:p>
        </w:tc>
        <w:tc>
          <w:tcPr>
            <w:tcW w:w="4473" w:type="dxa"/>
          </w:tcPr>
          <w:p w:rsidR="00DC7683" w:rsidRDefault="00282606">
            <w:pPr>
              <w:pStyle w:val="TableParagraph"/>
              <w:spacing w:before="46" w:line="269" w:lineRule="exact"/>
              <w:ind w:left="124"/>
              <w:rPr>
                <w:sz w:val="23"/>
              </w:rPr>
            </w:pPr>
            <w:r>
              <w:rPr>
                <w:spacing w:val="-2"/>
                <w:w w:val="105"/>
                <w:sz w:val="23"/>
              </w:rPr>
              <w:t>Legislation</w:t>
            </w:r>
          </w:p>
        </w:tc>
        <w:tc>
          <w:tcPr>
            <w:tcW w:w="2824" w:type="dxa"/>
          </w:tcPr>
          <w:p w:rsidR="00DC7683" w:rsidRDefault="00282606">
            <w:pPr>
              <w:pStyle w:val="TableParagraph"/>
              <w:spacing w:before="46" w:line="269" w:lineRule="exact"/>
              <w:ind w:left="118"/>
              <w:rPr>
                <w:sz w:val="23"/>
              </w:rPr>
            </w:pPr>
            <w:r>
              <w:rPr>
                <w:spacing w:val="-10"/>
                <w:w w:val="105"/>
                <w:sz w:val="23"/>
              </w:rPr>
              <w:t>6</w:t>
            </w:r>
          </w:p>
        </w:tc>
      </w:tr>
      <w:tr w:rsidR="00DC7683">
        <w:trPr>
          <w:trHeight w:val="335"/>
        </w:trPr>
        <w:tc>
          <w:tcPr>
            <w:tcW w:w="1232" w:type="dxa"/>
          </w:tcPr>
          <w:p w:rsidR="00DC7683" w:rsidRDefault="00282606">
            <w:pPr>
              <w:pStyle w:val="TableParagraph"/>
              <w:spacing w:before="46" w:line="269" w:lineRule="exact"/>
              <w:ind w:left="124"/>
              <w:rPr>
                <w:sz w:val="23"/>
              </w:rPr>
            </w:pPr>
            <w:r>
              <w:rPr>
                <w:spacing w:val="-10"/>
                <w:w w:val="105"/>
                <w:sz w:val="23"/>
              </w:rPr>
              <w:t>9</w:t>
            </w:r>
          </w:p>
        </w:tc>
        <w:tc>
          <w:tcPr>
            <w:tcW w:w="4473" w:type="dxa"/>
          </w:tcPr>
          <w:p w:rsidR="00DC7683" w:rsidRDefault="00282606">
            <w:pPr>
              <w:pStyle w:val="TableParagraph"/>
              <w:spacing w:before="46" w:line="269" w:lineRule="exact"/>
              <w:ind w:left="124"/>
              <w:rPr>
                <w:sz w:val="23"/>
              </w:rPr>
            </w:pPr>
            <w:r>
              <w:rPr>
                <w:sz w:val="23"/>
              </w:rPr>
              <w:t>Smart</w:t>
            </w:r>
            <w:r>
              <w:rPr>
                <w:spacing w:val="10"/>
                <w:sz w:val="23"/>
              </w:rPr>
              <w:t xml:space="preserve"> </w:t>
            </w:r>
            <w:r>
              <w:rPr>
                <w:spacing w:val="-2"/>
                <w:sz w:val="23"/>
              </w:rPr>
              <w:t>Technology</w:t>
            </w:r>
          </w:p>
        </w:tc>
        <w:tc>
          <w:tcPr>
            <w:tcW w:w="2824" w:type="dxa"/>
          </w:tcPr>
          <w:p w:rsidR="00DC7683" w:rsidRDefault="00282606">
            <w:pPr>
              <w:pStyle w:val="TableParagraph"/>
              <w:spacing w:before="46" w:line="269" w:lineRule="exact"/>
              <w:ind w:left="118"/>
              <w:rPr>
                <w:sz w:val="23"/>
              </w:rPr>
            </w:pPr>
            <w:r>
              <w:rPr>
                <w:spacing w:val="-10"/>
                <w:w w:val="105"/>
                <w:sz w:val="23"/>
              </w:rPr>
              <w:t>6</w:t>
            </w:r>
          </w:p>
        </w:tc>
      </w:tr>
      <w:tr w:rsidR="00DC7683">
        <w:trPr>
          <w:trHeight w:val="343"/>
        </w:trPr>
        <w:tc>
          <w:tcPr>
            <w:tcW w:w="1232" w:type="dxa"/>
          </w:tcPr>
          <w:p w:rsidR="00DC7683" w:rsidRDefault="00DC7683">
            <w:pPr>
              <w:pStyle w:val="TableParagraph"/>
              <w:rPr>
                <w:rFonts w:ascii="Times New Roman"/>
              </w:rPr>
            </w:pPr>
          </w:p>
        </w:tc>
        <w:tc>
          <w:tcPr>
            <w:tcW w:w="4473" w:type="dxa"/>
          </w:tcPr>
          <w:p w:rsidR="00DC7683" w:rsidRDefault="00282606">
            <w:pPr>
              <w:pStyle w:val="TableParagraph"/>
              <w:spacing w:before="47"/>
              <w:ind w:left="124"/>
              <w:rPr>
                <w:sz w:val="23"/>
              </w:rPr>
            </w:pPr>
            <w:r>
              <w:rPr>
                <w:spacing w:val="-2"/>
                <w:w w:val="105"/>
                <w:sz w:val="23"/>
              </w:rPr>
              <w:t>TOTAL</w:t>
            </w:r>
          </w:p>
        </w:tc>
        <w:tc>
          <w:tcPr>
            <w:tcW w:w="2824" w:type="dxa"/>
          </w:tcPr>
          <w:p w:rsidR="00DC7683" w:rsidRDefault="00282606">
            <w:pPr>
              <w:pStyle w:val="TableParagraph"/>
              <w:spacing w:before="47"/>
              <w:ind w:left="118"/>
              <w:rPr>
                <w:sz w:val="23"/>
              </w:rPr>
            </w:pPr>
            <w:r>
              <w:rPr>
                <w:spacing w:val="-5"/>
                <w:w w:val="105"/>
                <w:sz w:val="23"/>
              </w:rPr>
              <w:t>60</w:t>
            </w:r>
          </w:p>
        </w:tc>
      </w:tr>
    </w:tbl>
    <w:p w:rsidR="00DC7683" w:rsidRDefault="00282606">
      <w:pPr>
        <w:pStyle w:val="Heading3"/>
        <w:spacing w:before="211"/>
        <w:ind w:left="3938"/>
      </w:pPr>
      <w:bookmarkStart w:id="4" w:name="Topic_Wise_Distribution_of_Periods"/>
      <w:bookmarkEnd w:id="4"/>
      <w:r>
        <w:t>Topic</w:t>
      </w:r>
      <w:r>
        <w:rPr>
          <w:spacing w:val="16"/>
        </w:rPr>
        <w:t xml:space="preserve"> </w:t>
      </w:r>
      <w:r>
        <w:t>Wise</w:t>
      </w:r>
      <w:r>
        <w:rPr>
          <w:spacing w:val="17"/>
        </w:rPr>
        <w:t xml:space="preserve"> </w:t>
      </w:r>
      <w:r>
        <w:t>Distribution</w:t>
      </w:r>
      <w:r>
        <w:rPr>
          <w:spacing w:val="25"/>
        </w:rPr>
        <w:t xml:space="preserve"> </w:t>
      </w:r>
      <w:r>
        <w:t>of</w:t>
      </w:r>
      <w:r>
        <w:rPr>
          <w:spacing w:val="22"/>
        </w:rPr>
        <w:t xml:space="preserve"> </w:t>
      </w:r>
      <w:r>
        <w:rPr>
          <w:spacing w:val="-2"/>
        </w:rPr>
        <w:t>Periods</w:t>
      </w:r>
    </w:p>
    <w:p w:rsidR="00DC7683" w:rsidRDefault="00DC7683">
      <w:pPr>
        <w:pStyle w:val="BodyText"/>
        <w:spacing w:before="80"/>
        <w:rPr>
          <w:b/>
        </w:rPr>
      </w:pPr>
    </w:p>
    <w:p w:rsidR="00DC7683" w:rsidRDefault="00282606">
      <w:pPr>
        <w:ind w:left="970"/>
        <w:rPr>
          <w:b/>
          <w:sz w:val="23"/>
        </w:rPr>
      </w:pPr>
      <w:r>
        <w:rPr>
          <w:b/>
          <w:spacing w:val="-2"/>
          <w:w w:val="105"/>
          <w:sz w:val="23"/>
        </w:rPr>
        <w:t>RATIONALE</w:t>
      </w:r>
    </w:p>
    <w:p w:rsidR="00DC7683" w:rsidRDefault="00282606">
      <w:pPr>
        <w:pStyle w:val="BodyText"/>
        <w:spacing w:before="249" w:line="252" w:lineRule="auto"/>
        <w:ind w:left="970" w:right="621"/>
        <w:jc w:val="both"/>
      </w:pPr>
      <w:r>
        <w:rPr>
          <w:w w:val="105"/>
        </w:rPr>
        <w:t>In the present day scenario, it has become imperative to impart entrepreneurship and management concepts to students, so that a significant percentage of them can be directed towards setting up and managing their own small enterprises. It may be</w:t>
      </w:r>
      <w:r>
        <w:rPr>
          <w:spacing w:val="-3"/>
          <w:w w:val="105"/>
        </w:rPr>
        <w:t xml:space="preserve"> </w:t>
      </w:r>
      <w:r>
        <w:rPr>
          <w:w w:val="105"/>
        </w:rPr>
        <w:t>further added that an entrepreneurial mind set with managerial skill helps the student in the job market. The students can also be introduced with Startup and Smart Technology concept, which shall radically</w:t>
      </w:r>
      <w:r>
        <w:rPr>
          <w:spacing w:val="-3"/>
          <w:w w:val="105"/>
        </w:rPr>
        <w:t xml:space="preserve"> </w:t>
      </w:r>
      <w:r>
        <w:rPr>
          <w:w w:val="105"/>
        </w:rPr>
        <w:t>change the working environment in</w:t>
      </w:r>
      <w:r>
        <w:rPr>
          <w:spacing w:val="-3"/>
          <w:w w:val="105"/>
        </w:rPr>
        <w:t xml:space="preserve"> </w:t>
      </w:r>
      <w:r>
        <w:rPr>
          <w:w w:val="105"/>
        </w:rPr>
        <w:t>the coming days in the face of</w:t>
      </w:r>
      <w:r>
        <w:rPr>
          <w:spacing w:val="-7"/>
          <w:w w:val="105"/>
        </w:rPr>
        <w:t xml:space="preserve"> </w:t>
      </w:r>
      <w:r>
        <w:rPr>
          <w:w w:val="105"/>
        </w:rPr>
        <w:t>Industry 4.0</w:t>
      </w:r>
    </w:p>
    <w:p w:rsidR="00DC7683" w:rsidRDefault="00282606">
      <w:pPr>
        <w:pStyle w:val="BodyText"/>
        <w:spacing w:line="288" w:lineRule="auto"/>
        <w:ind w:left="970" w:right="621"/>
        <w:jc w:val="both"/>
      </w:pPr>
      <w:r>
        <w:rPr>
          <w:w w:val="105"/>
        </w:rPr>
        <w:t>In this subject, the Students shall be introduced/ exposed to different concepts and Terminologies</w:t>
      </w:r>
      <w:r>
        <w:rPr>
          <w:spacing w:val="-4"/>
          <w:w w:val="105"/>
        </w:rPr>
        <w:t xml:space="preserve"> </w:t>
      </w:r>
      <w:r>
        <w:rPr>
          <w:w w:val="105"/>
        </w:rPr>
        <w:t>in</w:t>
      </w:r>
      <w:r>
        <w:rPr>
          <w:spacing w:val="-6"/>
          <w:w w:val="105"/>
        </w:rPr>
        <w:t xml:space="preserve"> </w:t>
      </w:r>
      <w:r>
        <w:rPr>
          <w:w w:val="105"/>
        </w:rPr>
        <w:t>brief</w:t>
      </w:r>
      <w:r>
        <w:rPr>
          <w:spacing w:val="-3"/>
          <w:w w:val="105"/>
        </w:rPr>
        <w:t xml:space="preserve"> </w:t>
      </w:r>
      <w:r>
        <w:rPr>
          <w:w w:val="105"/>
        </w:rPr>
        <w:t>only,</w:t>
      </w:r>
      <w:r>
        <w:rPr>
          <w:spacing w:val="-1"/>
          <w:w w:val="105"/>
        </w:rPr>
        <w:t xml:space="preserve"> </w:t>
      </w:r>
      <w:r>
        <w:rPr>
          <w:w w:val="105"/>
        </w:rPr>
        <w:t>so that</w:t>
      </w:r>
      <w:r>
        <w:rPr>
          <w:spacing w:val="-4"/>
          <w:w w:val="105"/>
        </w:rPr>
        <w:t xml:space="preserve"> </w:t>
      </w:r>
      <w:r>
        <w:rPr>
          <w:w w:val="105"/>
        </w:rPr>
        <w:t>he/she</w:t>
      </w:r>
      <w:r>
        <w:rPr>
          <w:spacing w:val="-4"/>
          <w:w w:val="105"/>
        </w:rPr>
        <w:t xml:space="preserve"> </w:t>
      </w:r>
      <w:r>
        <w:rPr>
          <w:w w:val="105"/>
        </w:rPr>
        <w:t>can</w:t>
      </w:r>
      <w:r>
        <w:rPr>
          <w:spacing w:val="-6"/>
          <w:w w:val="105"/>
        </w:rPr>
        <w:t xml:space="preserve"> </w:t>
      </w:r>
      <w:r>
        <w:rPr>
          <w:w w:val="105"/>
        </w:rPr>
        <w:t>have broad</w:t>
      </w:r>
      <w:r>
        <w:rPr>
          <w:spacing w:val="-5"/>
          <w:w w:val="105"/>
        </w:rPr>
        <w:t xml:space="preserve"> </w:t>
      </w:r>
      <w:r>
        <w:rPr>
          <w:w w:val="105"/>
        </w:rPr>
        <w:t>idea</w:t>
      </w:r>
      <w:r>
        <w:rPr>
          <w:spacing w:val="-4"/>
          <w:w w:val="105"/>
        </w:rPr>
        <w:t xml:space="preserve"> </w:t>
      </w:r>
      <w:r>
        <w:rPr>
          <w:w w:val="105"/>
        </w:rPr>
        <w:t>about different</w:t>
      </w:r>
      <w:r>
        <w:rPr>
          <w:spacing w:val="-4"/>
          <w:w w:val="105"/>
        </w:rPr>
        <w:t xml:space="preserve"> </w:t>
      </w:r>
      <w:r>
        <w:rPr>
          <w:w w:val="105"/>
        </w:rPr>
        <w:t>concepts/items taught in this</w:t>
      </w:r>
      <w:r>
        <w:rPr>
          <w:spacing w:val="-3"/>
          <w:w w:val="105"/>
        </w:rPr>
        <w:t xml:space="preserve"> </w:t>
      </w:r>
      <w:r>
        <w:rPr>
          <w:w w:val="105"/>
        </w:rPr>
        <w:t>subject. Solving numerical</w:t>
      </w:r>
      <w:r>
        <w:rPr>
          <w:spacing w:val="-2"/>
          <w:w w:val="105"/>
        </w:rPr>
        <w:t xml:space="preserve"> </w:t>
      </w:r>
      <w:r>
        <w:rPr>
          <w:w w:val="105"/>
        </w:rPr>
        <w:t>problem</w:t>
      </w:r>
      <w:r>
        <w:rPr>
          <w:spacing w:val="-5"/>
          <w:w w:val="105"/>
        </w:rPr>
        <w:t xml:space="preserve"> </w:t>
      </w:r>
      <w:r>
        <w:rPr>
          <w:w w:val="105"/>
        </w:rPr>
        <w:t>on</w:t>
      </w:r>
      <w:r>
        <w:rPr>
          <w:spacing w:val="-5"/>
          <w:w w:val="105"/>
        </w:rPr>
        <w:t xml:space="preserve"> </w:t>
      </w:r>
      <w:r>
        <w:rPr>
          <w:w w:val="105"/>
        </w:rPr>
        <w:t>any topic/item</w:t>
      </w:r>
      <w:r>
        <w:rPr>
          <w:spacing w:val="-5"/>
          <w:w w:val="105"/>
        </w:rPr>
        <w:t xml:space="preserve"> </w:t>
      </w:r>
      <w:r>
        <w:rPr>
          <w:w w:val="105"/>
        </w:rPr>
        <w:t>is beyond the scope</w:t>
      </w:r>
      <w:r>
        <w:rPr>
          <w:spacing w:val="-3"/>
          <w:w w:val="105"/>
        </w:rPr>
        <w:t xml:space="preserve"> </w:t>
      </w:r>
      <w:r>
        <w:rPr>
          <w:w w:val="105"/>
        </w:rPr>
        <w:t>of</w:t>
      </w:r>
      <w:r>
        <w:rPr>
          <w:spacing w:val="-2"/>
          <w:w w:val="105"/>
        </w:rPr>
        <w:t xml:space="preserve"> </w:t>
      </w:r>
      <w:r>
        <w:rPr>
          <w:w w:val="105"/>
        </w:rPr>
        <w:t xml:space="preserve">this </w:t>
      </w:r>
      <w:r>
        <w:rPr>
          <w:spacing w:val="-2"/>
          <w:w w:val="105"/>
        </w:rPr>
        <w:t>subject.</w:t>
      </w:r>
    </w:p>
    <w:p w:rsidR="00DC7683" w:rsidRDefault="00DC7683">
      <w:pPr>
        <w:pStyle w:val="BodyText"/>
      </w:pPr>
    </w:p>
    <w:p w:rsidR="00DC7683" w:rsidRDefault="00DC7683">
      <w:pPr>
        <w:pStyle w:val="BodyText"/>
        <w:spacing w:before="133"/>
      </w:pPr>
    </w:p>
    <w:p w:rsidR="00DC7683" w:rsidRDefault="00282606">
      <w:pPr>
        <w:pStyle w:val="Heading3"/>
      </w:pPr>
      <w:bookmarkStart w:id="5" w:name="OBJECTIVES"/>
      <w:bookmarkEnd w:id="5"/>
      <w:r>
        <w:rPr>
          <w:spacing w:val="-2"/>
          <w:w w:val="105"/>
        </w:rPr>
        <w:t>OBJECTIVES</w:t>
      </w:r>
    </w:p>
    <w:p w:rsidR="00DC7683" w:rsidRDefault="00282606">
      <w:pPr>
        <w:pStyle w:val="BodyText"/>
        <w:spacing w:before="27" w:line="267" w:lineRule="exact"/>
        <w:ind w:left="970"/>
      </w:pPr>
      <w:r>
        <w:rPr>
          <w:w w:val="105"/>
        </w:rPr>
        <w:t>After</w:t>
      </w:r>
      <w:r>
        <w:rPr>
          <w:spacing w:val="-14"/>
          <w:w w:val="105"/>
        </w:rPr>
        <w:t xml:space="preserve"> </w:t>
      </w:r>
      <w:r>
        <w:rPr>
          <w:w w:val="105"/>
        </w:rPr>
        <w:t>undergoing</w:t>
      </w:r>
      <w:r>
        <w:rPr>
          <w:spacing w:val="-13"/>
          <w:w w:val="105"/>
        </w:rPr>
        <w:t xml:space="preserve"> </w:t>
      </w:r>
      <w:r>
        <w:rPr>
          <w:w w:val="105"/>
        </w:rPr>
        <w:t>this</w:t>
      </w:r>
      <w:r>
        <w:rPr>
          <w:spacing w:val="-13"/>
          <w:w w:val="105"/>
        </w:rPr>
        <w:t xml:space="preserve"> </w:t>
      </w:r>
      <w:r>
        <w:rPr>
          <w:w w:val="105"/>
        </w:rPr>
        <w:t>course,</w:t>
      </w:r>
      <w:r>
        <w:rPr>
          <w:spacing w:val="-5"/>
          <w:w w:val="105"/>
        </w:rPr>
        <w:t xml:space="preserve"> </w:t>
      </w:r>
      <w:r>
        <w:rPr>
          <w:w w:val="105"/>
        </w:rPr>
        <w:t>the</w:t>
      </w:r>
      <w:r>
        <w:rPr>
          <w:spacing w:val="-11"/>
          <w:w w:val="105"/>
        </w:rPr>
        <w:t xml:space="preserve"> </w:t>
      </w:r>
      <w:r>
        <w:rPr>
          <w:w w:val="105"/>
        </w:rPr>
        <w:t>students</w:t>
      </w:r>
      <w:r>
        <w:rPr>
          <w:spacing w:val="-12"/>
          <w:w w:val="105"/>
        </w:rPr>
        <w:t xml:space="preserve"> </w:t>
      </w:r>
      <w:r>
        <w:rPr>
          <w:w w:val="105"/>
        </w:rPr>
        <w:t>will</w:t>
      </w:r>
      <w:r>
        <w:rPr>
          <w:spacing w:val="-10"/>
          <w:w w:val="105"/>
        </w:rPr>
        <w:t xml:space="preserve"> </w:t>
      </w:r>
      <w:r>
        <w:rPr>
          <w:w w:val="105"/>
        </w:rPr>
        <w:t>be</w:t>
      </w:r>
      <w:r>
        <w:rPr>
          <w:spacing w:val="-13"/>
          <w:w w:val="105"/>
        </w:rPr>
        <w:t xml:space="preserve"> </w:t>
      </w:r>
      <w:r>
        <w:rPr>
          <w:w w:val="105"/>
        </w:rPr>
        <w:t>able</w:t>
      </w:r>
      <w:r>
        <w:rPr>
          <w:spacing w:val="-12"/>
          <w:w w:val="105"/>
        </w:rPr>
        <w:t xml:space="preserve"> </w:t>
      </w:r>
      <w:r>
        <w:rPr>
          <w:w w:val="105"/>
        </w:rPr>
        <w:t>to</w:t>
      </w:r>
      <w:r>
        <w:rPr>
          <w:spacing w:val="-9"/>
          <w:w w:val="105"/>
        </w:rPr>
        <w:t xml:space="preserve"> </w:t>
      </w:r>
      <w:r>
        <w:rPr>
          <w:spacing w:val="-10"/>
          <w:w w:val="105"/>
        </w:rPr>
        <w:t>:</w:t>
      </w:r>
    </w:p>
    <w:p w:rsidR="00DC7683" w:rsidRDefault="00282606">
      <w:pPr>
        <w:pStyle w:val="ListParagraph"/>
        <w:numPr>
          <w:ilvl w:val="0"/>
          <w:numId w:val="104"/>
        </w:numPr>
        <w:tabs>
          <w:tab w:val="left" w:pos="1691"/>
        </w:tabs>
        <w:spacing w:line="266" w:lineRule="exact"/>
        <w:rPr>
          <w:sz w:val="23"/>
        </w:rPr>
      </w:pPr>
      <w:r>
        <w:rPr>
          <w:sz w:val="23"/>
        </w:rPr>
        <w:t>Know</w:t>
      </w:r>
      <w:r>
        <w:rPr>
          <w:spacing w:val="19"/>
          <w:sz w:val="23"/>
        </w:rPr>
        <w:t xml:space="preserve"> </w:t>
      </w:r>
      <w:r>
        <w:rPr>
          <w:sz w:val="23"/>
        </w:rPr>
        <w:t>about</w:t>
      </w:r>
      <w:r>
        <w:rPr>
          <w:spacing w:val="24"/>
          <w:sz w:val="23"/>
        </w:rPr>
        <w:t xml:space="preserve"> </w:t>
      </w:r>
      <w:r>
        <w:rPr>
          <w:sz w:val="23"/>
        </w:rPr>
        <w:t>Entrepreneurship,</w:t>
      </w:r>
      <w:r>
        <w:rPr>
          <w:spacing w:val="33"/>
          <w:sz w:val="23"/>
        </w:rPr>
        <w:t xml:space="preserve"> </w:t>
      </w:r>
      <w:r>
        <w:rPr>
          <w:sz w:val="23"/>
        </w:rPr>
        <w:t>Types</w:t>
      </w:r>
      <w:r>
        <w:rPr>
          <w:spacing w:val="24"/>
          <w:sz w:val="23"/>
        </w:rPr>
        <w:t xml:space="preserve"> </w:t>
      </w:r>
      <w:r>
        <w:rPr>
          <w:sz w:val="23"/>
        </w:rPr>
        <w:t>of</w:t>
      </w:r>
      <w:r>
        <w:rPr>
          <w:spacing w:val="15"/>
          <w:sz w:val="23"/>
        </w:rPr>
        <w:t xml:space="preserve"> </w:t>
      </w:r>
      <w:r>
        <w:rPr>
          <w:sz w:val="23"/>
        </w:rPr>
        <w:t>Industries</w:t>
      </w:r>
      <w:r>
        <w:rPr>
          <w:spacing w:val="25"/>
          <w:sz w:val="23"/>
        </w:rPr>
        <w:t xml:space="preserve"> </w:t>
      </w:r>
      <w:r>
        <w:rPr>
          <w:sz w:val="23"/>
        </w:rPr>
        <w:t>and</w:t>
      </w:r>
      <w:r>
        <w:rPr>
          <w:spacing w:val="23"/>
          <w:sz w:val="23"/>
        </w:rPr>
        <w:t xml:space="preserve"> </w:t>
      </w:r>
      <w:r>
        <w:rPr>
          <w:spacing w:val="-2"/>
          <w:sz w:val="23"/>
        </w:rPr>
        <w:t>Startups</w:t>
      </w:r>
    </w:p>
    <w:p w:rsidR="00DC7683" w:rsidRDefault="00282606">
      <w:pPr>
        <w:pStyle w:val="ListParagraph"/>
        <w:numPr>
          <w:ilvl w:val="0"/>
          <w:numId w:val="104"/>
        </w:numPr>
        <w:tabs>
          <w:tab w:val="left" w:pos="1691"/>
        </w:tabs>
        <w:spacing w:line="266" w:lineRule="exact"/>
        <w:rPr>
          <w:sz w:val="23"/>
        </w:rPr>
      </w:pPr>
      <w:r>
        <w:rPr>
          <w:sz w:val="23"/>
        </w:rPr>
        <w:t>Know</w:t>
      </w:r>
      <w:r>
        <w:rPr>
          <w:spacing w:val="20"/>
          <w:sz w:val="23"/>
        </w:rPr>
        <w:t xml:space="preserve"> </w:t>
      </w:r>
      <w:r>
        <w:rPr>
          <w:sz w:val="23"/>
        </w:rPr>
        <w:t>about</w:t>
      </w:r>
      <w:r>
        <w:rPr>
          <w:spacing w:val="24"/>
          <w:sz w:val="23"/>
        </w:rPr>
        <w:t xml:space="preserve"> </w:t>
      </w:r>
      <w:r>
        <w:rPr>
          <w:sz w:val="23"/>
        </w:rPr>
        <w:t>various</w:t>
      </w:r>
      <w:r>
        <w:rPr>
          <w:spacing w:val="14"/>
          <w:sz w:val="23"/>
        </w:rPr>
        <w:t xml:space="preserve"> </w:t>
      </w:r>
      <w:r>
        <w:rPr>
          <w:sz w:val="23"/>
        </w:rPr>
        <w:t>schemes</w:t>
      </w:r>
      <w:r>
        <w:rPr>
          <w:spacing w:val="25"/>
          <w:sz w:val="23"/>
        </w:rPr>
        <w:t xml:space="preserve"> </w:t>
      </w:r>
      <w:r>
        <w:rPr>
          <w:sz w:val="23"/>
        </w:rPr>
        <w:t>of</w:t>
      </w:r>
      <w:r>
        <w:rPr>
          <w:spacing w:val="26"/>
          <w:sz w:val="23"/>
        </w:rPr>
        <w:t xml:space="preserve"> </w:t>
      </w:r>
      <w:r>
        <w:rPr>
          <w:sz w:val="23"/>
        </w:rPr>
        <w:t>assistance</w:t>
      </w:r>
      <w:r>
        <w:rPr>
          <w:spacing w:val="27"/>
          <w:sz w:val="23"/>
        </w:rPr>
        <w:t xml:space="preserve"> </w:t>
      </w:r>
      <w:r>
        <w:rPr>
          <w:sz w:val="23"/>
        </w:rPr>
        <w:t>by</w:t>
      </w:r>
      <w:r>
        <w:rPr>
          <w:spacing w:val="18"/>
          <w:sz w:val="23"/>
        </w:rPr>
        <w:t xml:space="preserve"> </w:t>
      </w:r>
      <w:r>
        <w:rPr>
          <w:sz w:val="23"/>
        </w:rPr>
        <w:t>entrepreneurial</w:t>
      </w:r>
      <w:r>
        <w:rPr>
          <w:spacing w:val="31"/>
          <w:sz w:val="23"/>
        </w:rPr>
        <w:t xml:space="preserve"> </w:t>
      </w:r>
      <w:r>
        <w:rPr>
          <w:sz w:val="23"/>
        </w:rPr>
        <w:t>support</w:t>
      </w:r>
      <w:r>
        <w:rPr>
          <w:spacing w:val="26"/>
          <w:sz w:val="23"/>
        </w:rPr>
        <w:t xml:space="preserve"> </w:t>
      </w:r>
      <w:r>
        <w:rPr>
          <w:spacing w:val="-2"/>
          <w:sz w:val="23"/>
        </w:rPr>
        <w:t>agencies</w:t>
      </w:r>
    </w:p>
    <w:p w:rsidR="00DC7683" w:rsidRDefault="00282606">
      <w:pPr>
        <w:pStyle w:val="ListParagraph"/>
        <w:numPr>
          <w:ilvl w:val="0"/>
          <w:numId w:val="104"/>
        </w:numPr>
        <w:tabs>
          <w:tab w:val="left" w:pos="1691"/>
        </w:tabs>
        <w:spacing w:line="267" w:lineRule="exact"/>
        <w:rPr>
          <w:sz w:val="23"/>
        </w:rPr>
      </w:pPr>
      <w:r>
        <w:rPr>
          <w:sz w:val="23"/>
        </w:rPr>
        <w:t>Conduct</w:t>
      </w:r>
      <w:r>
        <w:rPr>
          <w:spacing w:val="21"/>
          <w:sz w:val="23"/>
        </w:rPr>
        <w:t xml:space="preserve"> </w:t>
      </w:r>
      <w:r>
        <w:rPr>
          <w:sz w:val="23"/>
        </w:rPr>
        <w:t>market</w:t>
      </w:r>
      <w:r>
        <w:rPr>
          <w:spacing w:val="29"/>
          <w:sz w:val="23"/>
        </w:rPr>
        <w:t xml:space="preserve"> </w:t>
      </w:r>
      <w:r>
        <w:rPr>
          <w:spacing w:val="-2"/>
          <w:sz w:val="23"/>
        </w:rPr>
        <w:t>survey</w:t>
      </w:r>
    </w:p>
    <w:p w:rsidR="00DC7683" w:rsidRDefault="00282606">
      <w:pPr>
        <w:pStyle w:val="ListParagraph"/>
        <w:numPr>
          <w:ilvl w:val="0"/>
          <w:numId w:val="104"/>
        </w:numPr>
        <w:tabs>
          <w:tab w:val="left" w:pos="1691"/>
        </w:tabs>
        <w:spacing w:line="270" w:lineRule="exact"/>
        <w:rPr>
          <w:sz w:val="23"/>
        </w:rPr>
      </w:pPr>
      <w:r>
        <w:rPr>
          <w:sz w:val="23"/>
        </w:rPr>
        <w:t>Prepare</w:t>
      </w:r>
      <w:r>
        <w:rPr>
          <w:spacing w:val="25"/>
          <w:sz w:val="23"/>
        </w:rPr>
        <w:t xml:space="preserve"> </w:t>
      </w:r>
      <w:r>
        <w:rPr>
          <w:sz w:val="23"/>
        </w:rPr>
        <w:t>project</w:t>
      </w:r>
      <w:r>
        <w:rPr>
          <w:spacing w:val="23"/>
          <w:sz w:val="23"/>
        </w:rPr>
        <w:t xml:space="preserve"> </w:t>
      </w:r>
      <w:r>
        <w:rPr>
          <w:spacing w:val="-2"/>
          <w:sz w:val="23"/>
        </w:rPr>
        <w:t>report</w:t>
      </w:r>
    </w:p>
    <w:p w:rsidR="00DC7683" w:rsidRDefault="00282606">
      <w:pPr>
        <w:pStyle w:val="ListParagraph"/>
        <w:numPr>
          <w:ilvl w:val="0"/>
          <w:numId w:val="104"/>
        </w:numPr>
        <w:tabs>
          <w:tab w:val="left" w:pos="1691"/>
        </w:tabs>
        <w:spacing w:before="1" w:line="269" w:lineRule="exact"/>
        <w:rPr>
          <w:sz w:val="23"/>
        </w:rPr>
      </w:pPr>
      <w:r>
        <w:rPr>
          <w:sz w:val="23"/>
        </w:rPr>
        <w:t>know</w:t>
      </w:r>
      <w:r>
        <w:rPr>
          <w:spacing w:val="17"/>
          <w:sz w:val="23"/>
        </w:rPr>
        <w:t xml:space="preserve"> </w:t>
      </w:r>
      <w:r>
        <w:rPr>
          <w:sz w:val="23"/>
        </w:rPr>
        <w:t>the</w:t>
      </w:r>
      <w:r>
        <w:rPr>
          <w:spacing w:val="22"/>
          <w:sz w:val="23"/>
        </w:rPr>
        <w:t xml:space="preserve"> </w:t>
      </w:r>
      <w:r>
        <w:rPr>
          <w:sz w:val="23"/>
        </w:rPr>
        <w:t>management</w:t>
      </w:r>
      <w:r>
        <w:rPr>
          <w:spacing w:val="24"/>
          <w:sz w:val="23"/>
        </w:rPr>
        <w:t xml:space="preserve"> </w:t>
      </w:r>
      <w:r>
        <w:rPr>
          <w:sz w:val="23"/>
        </w:rPr>
        <w:t>Principles</w:t>
      </w:r>
      <w:r>
        <w:rPr>
          <w:spacing w:val="24"/>
          <w:sz w:val="23"/>
        </w:rPr>
        <w:t xml:space="preserve"> </w:t>
      </w:r>
      <w:r>
        <w:rPr>
          <w:sz w:val="23"/>
        </w:rPr>
        <w:t>and</w:t>
      </w:r>
      <w:r>
        <w:rPr>
          <w:spacing w:val="8"/>
          <w:sz w:val="23"/>
        </w:rPr>
        <w:t xml:space="preserve"> </w:t>
      </w:r>
      <w:r>
        <w:rPr>
          <w:sz w:val="23"/>
        </w:rPr>
        <w:t>functional</w:t>
      </w:r>
      <w:r>
        <w:rPr>
          <w:spacing w:val="27"/>
          <w:sz w:val="23"/>
        </w:rPr>
        <w:t xml:space="preserve"> </w:t>
      </w:r>
      <w:r>
        <w:rPr>
          <w:sz w:val="23"/>
        </w:rPr>
        <w:t>areas</w:t>
      </w:r>
      <w:r>
        <w:rPr>
          <w:spacing w:val="22"/>
          <w:sz w:val="23"/>
        </w:rPr>
        <w:t xml:space="preserve"> </w:t>
      </w:r>
      <w:r>
        <w:rPr>
          <w:sz w:val="23"/>
        </w:rPr>
        <w:t>of</w:t>
      </w:r>
      <w:r>
        <w:rPr>
          <w:spacing w:val="34"/>
          <w:sz w:val="23"/>
        </w:rPr>
        <w:t xml:space="preserve"> </w:t>
      </w:r>
      <w:r>
        <w:rPr>
          <w:spacing w:val="-2"/>
          <w:sz w:val="23"/>
        </w:rPr>
        <w:t>management</w:t>
      </w:r>
    </w:p>
    <w:p w:rsidR="00DC7683" w:rsidRDefault="00282606">
      <w:pPr>
        <w:pStyle w:val="ListParagraph"/>
        <w:numPr>
          <w:ilvl w:val="0"/>
          <w:numId w:val="104"/>
        </w:numPr>
        <w:tabs>
          <w:tab w:val="left" w:pos="1691"/>
        </w:tabs>
        <w:spacing w:line="266" w:lineRule="exact"/>
        <w:rPr>
          <w:sz w:val="23"/>
        </w:rPr>
      </w:pPr>
      <w:r>
        <w:rPr>
          <w:sz w:val="23"/>
        </w:rPr>
        <w:t>Inculcate</w:t>
      </w:r>
      <w:r>
        <w:rPr>
          <w:spacing w:val="11"/>
          <w:sz w:val="23"/>
        </w:rPr>
        <w:t xml:space="preserve"> </w:t>
      </w:r>
      <w:r>
        <w:rPr>
          <w:sz w:val="23"/>
        </w:rPr>
        <w:t>leadership</w:t>
      </w:r>
      <w:r>
        <w:rPr>
          <w:spacing w:val="19"/>
          <w:sz w:val="23"/>
        </w:rPr>
        <w:t xml:space="preserve"> </w:t>
      </w:r>
      <w:r>
        <w:rPr>
          <w:sz w:val="23"/>
        </w:rPr>
        <w:t>qualities</w:t>
      </w:r>
      <w:r>
        <w:rPr>
          <w:spacing w:val="20"/>
          <w:sz w:val="23"/>
        </w:rPr>
        <w:t xml:space="preserve"> </w:t>
      </w:r>
      <w:r>
        <w:rPr>
          <w:sz w:val="23"/>
        </w:rPr>
        <w:t>to</w:t>
      </w:r>
      <w:r>
        <w:rPr>
          <w:spacing w:val="26"/>
          <w:sz w:val="23"/>
        </w:rPr>
        <w:t xml:space="preserve"> </w:t>
      </w:r>
      <w:r>
        <w:rPr>
          <w:sz w:val="23"/>
        </w:rPr>
        <w:t>motivate</w:t>
      </w:r>
      <w:r>
        <w:rPr>
          <w:spacing w:val="21"/>
          <w:sz w:val="23"/>
        </w:rPr>
        <w:t xml:space="preserve"> </w:t>
      </w:r>
      <w:r>
        <w:rPr>
          <w:sz w:val="23"/>
        </w:rPr>
        <w:t>self</w:t>
      </w:r>
      <w:r>
        <w:rPr>
          <w:spacing w:val="22"/>
          <w:sz w:val="23"/>
        </w:rPr>
        <w:t xml:space="preserve"> </w:t>
      </w:r>
      <w:r>
        <w:rPr>
          <w:sz w:val="23"/>
        </w:rPr>
        <w:t>and</w:t>
      </w:r>
      <w:r>
        <w:rPr>
          <w:spacing w:val="18"/>
          <w:sz w:val="23"/>
        </w:rPr>
        <w:t xml:space="preserve"> </w:t>
      </w:r>
      <w:r>
        <w:rPr>
          <w:spacing w:val="-2"/>
          <w:sz w:val="23"/>
        </w:rPr>
        <w:t>others.</w:t>
      </w:r>
    </w:p>
    <w:p w:rsidR="00DC7683" w:rsidRDefault="00282606">
      <w:pPr>
        <w:pStyle w:val="ListParagraph"/>
        <w:numPr>
          <w:ilvl w:val="0"/>
          <w:numId w:val="104"/>
        </w:numPr>
        <w:tabs>
          <w:tab w:val="left" w:pos="1691"/>
        </w:tabs>
        <w:spacing w:line="269" w:lineRule="exact"/>
        <w:rPr>
          <w:sz w:val="23"/>
        </w:rPr>
      </w:pPr>
      <w:r>
        <w:rPr>
          <w:w w:val="105"/>
          <w:sz w:val="23"/>
        </w:rPr>
        <w:t>Maintain</w:t>
      </w:r>
      <w:r>
        <w:rPr>
          <w:spacing w:val="-14"/>
          <w:w w:val="105"/>
          <w:sz w:val="23"/>
        </w:rPr>
        <w:t xml:space="preserve"> </w:t>
      </w:r>
      <w:r>
        <w:rPr>
          <w:w w:val="105"/>
          <w:sz w:val="23"/>
        </w:rPr>
        <w:t>and</w:t>
      </w:r>
      <w:r>
        <w:rPr>
          <w:spacing w:val="-13"/>
          <w:w w:val="105"/>
          <w:sz w:val="23"/>
        </w:rPr>
        <w:t xml:space="preserve"> </w:t>
      </w:r>
      <w:r>
        <w:rPr>
          <w:w w:val="105"/>
          <w:sz w:val="23"/>
        </w:rPr>
        <w:t>be</w:t>
      </w:r>
      <w:r>
        <w:rPr>
          <w:spacing w:val="-10"/>
          <w:w w:val="105"/>
          <w:sz w:val="23"/>
        </w:rPr>
        <w:t xml:space="preserve"> </w:t>
      </w:r>
      <w:r>
        <w:rPr>
          <w:w w:val="105"/>
          <w:sz w:val="23"/>
        </w:rPr>
        <w:t>a</w:t>
      </w:r>
      <w:r>
        <w:rPr>
          <w:spacing w:val="-3"/>
          <w:w w:val="105"/>
          <w:sz w:val="23"/>
        </w:rPr>
        <w:t xml:space="preserve"> </w:t>
      </w:r>
      <w:r>
        <w:rPr>
          <w:w w:val="105"/>
          <w:sz w:val="23"/>
        </w:rPr>
        <w:t>part</w:t>
      </w:r>
      <w:r>
        <w:rPr>
          <w:spacing w:val="-10"/>
          <w:w w:val="105"/>
          <w:sz w:val="23"/>
        </w:rPr>
        <w:t xml:space="preserve"> </w:t>
      </w:r>
      <w:r>
        <w:rPr>
          <w:w w:val="105"/>
          <w:sz w:val="23"/>
        </w:rPr>
        <w:t>of</w:t>
      </w:r>
      <w:r>
        <w:rPr>
          <w:spacing w:val="-9"/>
          <w:w w:val="105"/>
          <w:sz w:val="23"/>
        </w:rPr>
        <w:t xml:space="preserve"> </w:t>
      </w:r>
      <w:r>
        <w:rPr>
          <w:w w:val="105"/>
          <w:sz w:val="23"/>
        </w:rPr>
        <w:t>healthy</w:t>
      </w:r>
      <w:r>
        <w:rPr>
          <w:spacing w:val="-12"/>
          <w:w w:val="105"/>
          <w:sz w:val="23"/>
        </w:rPr>
        <w:t xml:space="preserve"> </w:t>
      </w:r>
      <w:r>
        <w:rPr>
          <w:w w:val="105"/>
          <w:sz w:val="23"/>
        </w:rPr>
        <w:t>work</w:t>
      </w:r>
      <w:r>
        <w:rPr>
          <w:spacing w:val="-10"/>
          <w:w w:val="105"/>
          <w:sz w:val="23"/>
        </w:rPr>
        <w:t xml:space="preserve"> </w:t>
      </w:r>
      <w:r>
        <w:rPr>
          <w:w w:val="105"/>
          <w:sz w:val="23"/>
        </w:rPr>
        <w:t>culture</w:t>
      </w:r>
      <w:r>
        <w:rPr>
          <w:spacing w:val="-8"/>
          <w:w w:val="105"/>
          <w:sz w:val="23"/>
        </w:rPr>
        <w:t xml:space="preserve"> </w:t>
      </w:r>
      <w:r>
        <w:rPr>
          <w:w w:val="105"/>
          <w:sz w:val="23"/>
        </w:rPr>
        <w:t>in</w:t>
      </w:r>
      <w:r>
        <w:rPr>
          <w:spacing w:val="-13"/>
          <w:w w:val="105"/>
          <w:sz w:val="23"/>
        </w:rPr>
        <w:t xml:space="preserve"> </w:t>
      </w:r>
      <w:r>
        <w:rPr>
          <w:w w:val="105"/>
          <w:sz w:val="23"/>
        </w:rPr>
        <w:t>an</w:t>
      </w:r>
      <w:r>
        <w:rPr>
          <w:spacing w:val="-13"/>
          <w:w w:val="105"/>
          <w:sz w:val="23"/>
        </w:rPr>
        <w:t xml:space="preserve"> </w:t>
      </w:r>
      <w:r>
        <w:rPr>
          <w:spacing w:val="-2"/>
          <w:w w:val="105"/>
          <w:sz w:val="23"/>
        </w:rPr>
        <w:t>organisation.</w:t>
      </w:r>
    </w:p>
    <w:p w:rsidR="00DC7683" w:rsidRDefault="00282606">
      <w:pPr>
        <w:pStyle w:val="ListParagraph"/>
        <w:numPr>
          <w:ilvl w:val="0"/>
          <w:numId w:val="104"/>
        </w:numPr>
        <w:tabs>
          <w:tab w:val="left" w:pos="1691"/>
        </w:tabs>
        <w:spacing w:before="2" w:line="269" w:lineRule="exact"/>
        <w:rPr>
          <w:sz w:val="23"/>
        </w:rPr>
      </w:pPr>
      <w:r>
        <w:rPr>
          <w:sz w:val="23"/>
        </w:rPr>
        <w:t>Use</w:t>
      </w:r>
      <w:r>
        <w:rPr>
          <w:spacing w:val="28"/>
          <w:sz w:val="23"/>
        </w:rPr>
        <w:t xml:space="preserve"> </w:t>
      </w:r>
      <w:r>
        <w:rPr>
          <w:sz w:val="23"/>
        </w:rPr>
        <w:t>modern</w:t>
      </w:r>
      <w:r>
        <w:rPr>
          <w:spacing w:val="16"/>
          <w:sz w:val="23"/>
        </w:rPr>
        <w:t xml:space="preserve"> </w:t>
      </w:r>
      <w:r>
        <w:rPr>
          <w:sz w:val="23"/>
        </w:rPr>
        <w:t>concepts</w:t>
      </w:r>
      <w:r>
        <w:rPr>
          <w:spacing w:val="9"/>
          <w:sz w:val="23"/>
        </w:rPr>
        <w:t xml:space="preserve"> </w:t>
      </w:r>
      <w:r>
        <w:rPr>
          <w:sz w:val="23"/>
        </w:rPr>
        <w:t>like</w:t>
      </w:r>
      <w:r>
        <w:rPr>
          <w:spacing w:val="18"/>
          <w:sz w:val="23"/>
        </w:rPr>
        <w:t xml:space="preserve"> </w:t>
      </w:r>
      <w:r>
        <w:rPr>
          <w:spacing w:val="-5"/>
          <w:sz w:val="23"/>
        </w:rPr>
        <w:t>TQM</w:t>
      </w:r>
    </w:p>
    <w:p w:rsidR="00DC7683" w:rsidRDefault="00282606">
      <w:pPr>
        <w:pStyle w:val="ListParagraph"/>
        <w:numPr>
          <w:ilvl w:val="0"/>
          <w:numId w:val="104"/>
        </w:numPr>
        <w:tabs>
          <w:tab w:val="left" w:pos="1691"/>
        </w:tabs>
        <w:spacing w:line="269" w:lineRule="exact"/>
        <w:rPr>
          <w:sz w:val="23"/>
        </w:rPr>
      </w:pPr>
      <w:r>
        <w:rPr>
          <w:sz w:val="23"/>
        </w:rPr>
        <w:t>Know</w:t>
      </w:r>
      <w:r>
        <w:rPr>
          <w:spacing w:val="10"/>
          <w:sz w:val="23"/>
        </w:rPr>
        <w:t xml:space="preserve"> </w:t>
      </w:r>
      <w:r>
        <w:rPr>
          <w:sz w:val="23"/>
        </w:rPr>
        <w:t>the</w:t>
      </w:r>
      <w:r>
        <w:rPr>
          <w:spacing w:val="15"/>
          <w:sz w:val="23"/>
        </w:rPr>
        <w:t xml:space="preserve"> </w:t>
      </w:r>
      <w:r>
        <w:rPr>
          <w:sz w:val="23"/>
        </w:rPr>
        <w:t>General</w:t>
      </w:r>
      <w:r>
        <w:rPr>
          <w:spacing w:val="27"/>
          <w:sz w:val="23"/>
        </w:rPr>
        <w:t xml:space="preserve"> </w:t>
      </w:r>
      <w:r>
        <w:rPr>
          <w:sz w:val="23"/>
        </w:rPr>
        <w:t>Safety</w:t>
      </w:r>
      <w:r>
        <w:rPr>
          <w:spacing w:val="9"/>
          <w:sz w:val="23"/>
        </w:rPr>
        <w:t xml:space="preserve"> </w:t>
      </w:r>
      <w:r>
        <w:rPr>
          <w:spacing w:val="-4"/>
          <w:sz w:val="23"/>
        </w:rPr>
        <w:t>Rules</w:t>
      </w:r>
    </w:p>
    <w:p w:rsidR="00DC7683" w:rsidRDefault="00282606">
      <w:pPr>
        <w:pStyle w:val="ListParagraph"/>
        <w:numPr>
          <w:ilvl w:val="0"/>
          <w:numId w:val="104"/>
        </w:numPr>
        <w:tabs>
          <w:tab w:val="left" w:pos="1691"/>
        </w:tabs>
        <w:spacing w:before="1"/>
        <w:rPr>
          <w:sz w:val="23"/>
        </w:rPr>
      </w:pPr>
      <w:r>
        <w:rPr>
          <w:w w:val="105"/>
          <w:sz w:val="23"/>
        </w:rPr>
        <w:t>Know</w:t>
      </w:r>
      <w:r>
        <w:rPr>
          <w:spacing w:val="-14"/>
          <w:w w:val="105"/>
          <w:sz w:val="23"/>
        </w:rPr>
        <w:t xml:space="preserve"> </w:t>
      </w:r>
      <w:r>
        <w:rPr>
          <w:w w:val="105"/>
          <w:sz w:val="23"/>
        </w:rPr>
        <w:t>about</w:t>
      </w:r>
      <w:r>
        <w:rPr>
          <w:spacing w:val="-11"/>
          <w:w w:val="105"/>
          <w:sz w:val="23"/>
        </w:rPr>
        <w:t xml:space="preserve"> </w:t>
      </w:r>
      <w:r>
        <w:rPr>
          <w:w w:val="105"/>
          <w:sz w:val="23"/>
        </w:rPr>
        <w:t>IOT</w:t>
      </w:r>
      <w:r>
        <w:rPr>
          <w:spacing w:val="-8"/>
          <w:w w:val="105"/>
          <w:sz w:val="23"/>
        </w:rPr>
        <w:t xml:space="preserve"> </w:t>
      </w:r>
      <w:r>
        <w:rPr>
          <w:w w:val="105"/>
          <w:sz w:val="23"/>
        </w:rPr>
        <w:t>and</w:t>
      </w:r>
      <w:r>
        <w:rPr>
          <w:spacing w:val="35"/>
          <w:w w:val="105"/>
          <w:sz w:val="23"/>
        </w:rPr>
        <w:t xml:space="preserve"> </w:t>
      </w:r>
      <w:r>
        <w:rPr>
          <w:w w:val="105"/>
          <w:sz w:val="23"/>
        </w:rPr>
        <w:t>its</w:t>
      </w:r>
      <w:r>
        <w:rPr>
          <w:spacing w:val="-12"/>
          <w:w w:val="105"/>
          <w:sz w:val="23"/>
        </w:rPr>
        <w:t xml:space="preserve"> </w:t>
      </w:r>
      <w:r>
        <w:rPr>
          <w:w w:val="105"/>
          <w:sz w:val="23"/>
        </w:rPr>
        <w:t>Application</w:t>
      </w:r>
      <w:r>
        <w:rPr>
          <w:spacing w:val="-12"/>
          <w:w w:val="105"/>
          <w:sz w:val="23"/>
        </w:rPr>
        <w:t xml:space="preserve"> </w:t>
      </w:r>
      <w:r>
        <w:rPr>
          <w:w w:val="105"/>
          <w:sz w:val="23"/>
        </w:rPr>
        <w:t>in</w:t>
      </w:r>
      <w:r>
        <w:rPr>
          <w:spacing w:val="-7"/>
          <w:w w:val="105"/>
          <w:sz w:val="23"/>
        </w:rPr>
        <w:t xml:space="preserve"> </w:t>
      </w:r>
      <w:r>
        <w:rPr>
          <w:w w:val="105"/>
          <w:sz w:val="23"/>
        </w:rPr>
        <w:t>SMART</w:t>
      </w:r>
      <w:r>
        <w:rPr>
          <w:spacing w:val="-9"/>
          <w:w w:val="105"/>
          <w:sz w:val="23"/>
        </w:rPr>
        <w:t xml:space="preserve"> </w:t>
      </w:r>
      <w:r>
        <w:rPr>
          <w:spacing w:val="-2"/>
          <w:w w:val="105"/>
          <w:sz w:val="23"/>
        </w:rPr>
        <w:t>Environment.</w:t>
      </w:r>
    </w:p>
    <w:p w:rsidR="00DC7683" w:rsidRDefault="00DC7683">
      <w:pPr>
        <w:pStyle w:val="ListParagraph"/>
        <w:rPr>
          <w:sz w:val="23"/>
        </w:rPr>
        <w:sectPr w:rsidR="00DC7683">
          <w:pgSz w:w="11910" w:h="16850"/>
          <w:pgMar w:top="320" w:right="283" w:bottom="1000" w:left="283" w:header="0" w:footer="811" w:gutter="0"/>
          <w:cols w:space="720"/>
        </w:sectPr>
      </w:pPr>
    </w:p>
    <w:p w:rsidR="00DC7683" w:rsidRDefault="00282606">
      <w:pPr>
        <w:pStyle w:val="Heading3"/>
        <w:spacing w:before="94"/>
        <w:ind w:left="323"/>
        <w:jc w:val="center"/>
      </w:pPr>
      <w:bookmarkStart w:id="6" w:name="DETAILED_CONTENTS"/>
      <w:bookmarkEnd w:id="6"/>
      <w:r>
        <w:lastRenderedPageBreak/>
        <w:t>DETAILED</w:t>
      </w:r>
      <w:r>
        <w:rPr>
          <w:spacing w:val="29"/>
        </w:rPr>
        <w:t xml:space="preserve"> </w:t>
      </w:r>
      <w:r>
        <w:rPr>
          <w:spacing w:val="-2"/>
        </w:rPr>
        <w:t>CONTENTS</w:t>
      </w:r>
    </w:p>
    <w:p w:rsidR="00DC7683" w:rsidRDefault="00DC7683">
      <w:pPr>
        <w:pStyle w:val="BodyText"/>
        <w:spacing w:before="73"/>
        <w:rPr>
          <w:b/>
        </w:rPr>
      </w:pPr>
    </w:p>
    <w:p w:rsidR="00DC7683" w:rsidRDefault="00282606">
      <w:pPr>
        <w:pStyle w:val="ListParagraph"/>
        <w:numPr>
          <w:ilvl w:val="0"/>
          <w:numId w:val="103"/>
        </w:numPr>
        <w:tabs>
          <w:tab w:val="left" w:pos="1691"/>
        </w:tabs>
        <w:spacing w:line="267" w:lineRule="exact"/>
        <w:rPr>
          <w:b/>
          <w:sz w:val="23"/>
        </w:rPr>
      </w:pPr>
      <w:r>
        <w:rPr>
          <w:b/>
          <w:spacing w:val="-2"/>
          <w:w w:val="105"/>
          <w:sz w:val="23"/>
        </w:rPr>
        <w:t>Entrepreneurship</w:t>
      </w:r>
    </w:p>
    <w:p w:rsidR="00DC7683" w:rsidRDefault="00282606">
      <w:pPr>
        <w:pStyle w:val="ListParagraph"/>
        <w:numPr>
          <w:ilvl w:val="1"/>
          <w:numId w:val="103"/>
        </w:numPr>
        <w:tabs>
          <w:tab w:val="left" w:pos="1691"/>
        </w:tabs>
        <w:spacing w:line="269" w:lineRule="exact"/>
        <w:rPr>
          <w:sz w:val="23"/>
        </w:rPr>
      </w:pPr>
      <w:r>
        <w:rPr>
          <w:sz w:val="23"/>
        </w:rPr>
        <w:t>Concept</w:t>
      </w:r>
      <w:r>
        <w:rPr>
          <w:spacing w:val="12"/>
          <w:sz w:val="23"/>
        </w:rPr>
        <w:t xml:space="preserve"> </w:t>
      </w:r>
      <w:r>
        <w:rPr>
          <w:sz w:val="23"/>
        </w:rPr>
        <w:t>/Meaning</w:t>
      </w:r>
      <w:r>
        <w:rPr>
          <w:spacing w:val="23"/>
          <w:sz w:val="23"/>
        </w:rPr>
        <w:t xml:space="preserve"> </w:t>
      </w:r>
      <w:r>
        <w:rPr>
          <w:sz w:val="23"/>
        </w:rPr>
        <w:t>of</w:t>
      </w:r>
      <w:r>
        <w:rPr>
          <w:spacing w:val="23"/>
          <w:sz w:val="23"/>
        </w:rPr>
        <w:t xml:space="preserve"> </w:t>
      </w:r>
      <w:r>
        <w:rPr>
          <w:spacing w:val="-2"/>
          <w:sz w:val="23"/>
        </w:rPr>
        <w:t>Entrepreneurship</w:t>
      </w:r>
    </w:p>
    <w:p w:rsidR="00DC7683" w:rsidRDefault="00282606">
      <w:pPr>
        <w:pStyle w:val="ListParagraph"/>
        <w:numPr>
          <w:ilvl w:val="1"/>
          <w:numId w:val="103"/>
        </w:numPr>
        <w:tabs>
          <w:tab w:val="left" w:pos="1691"/>
        </w:tabs>
        <w:spacing w:before="2"/>
        <w:rPr>
          <w:sz w:val="23"/>
        </w:rPr>
      </w:pPr>
      <w:r>
        <w:rPr>
          <w:sz w:val="23"/>
        </w:rPr>
        <w:t>Need</w:t>
      </w:r>
      <w:r>
        <w:rPr>
          <w:spacing w:val="1"/>
          <w:sz w:val="23"/>
        </w:rPr>
        <w:t xml:space="preserve"> </w:t>
      </w:r>
      <w:r>
        <w:rPr>
          <w:sz w:val="23"/>
        </w:rPr>
        <w:t>of</w:t>
      </w:r>
      <w:r>
        <w:rPr>
          <w:spacing w:val="14"/>
          <w:sz w:val="23"/>
        </w:rPr>
        <w:t xml:space="preserve"> </w:t>
      </w:r>
      <w:r>
        <w:rPr>
          <w:spacing w:val="-2"/>
          <w:sz w:val="23"/>
        </w:rPr>
        <w:t>Entrepreneurship</w:t>
      </w:r>
    </w:p>
    <w:p w:rsidR="00DC7683" w:rsidRDefault="00282606">
      <w:pPr>
        <w:pStyle w:val="ListParagraph"/>
        <w:numPr>
          <w:ilvl w:val="1"/>
          <w:numId w:val="103"/>
        </w:numPr>
        <w:tabs>
          <w:tab w:val="left" w:pos="1691"/>
        </w:tabs>
        <w:spacing w:before="1"/>
        <w:rPr>
          <w:sz w:val="23"/>
        </w:rPr>
      </w:pPr>
      <w:r>
        <w:rPr>
          <w:sz w:val="23"/>
        </w:rPr>
        <w:t>Characteristics,</w:t>
      </w:r>
      <w:r>
        <w:rPr>
          <w:spacing w:val="23"/>
          <w:sz w:val="23"/>
        </w:rPr>
        <w:t xml:space="preserve"> </w:t>
      </w:r>
      <w:r>
        <w:rPr>
          <w:sz w:val="23"/>
        </w:rPr>
        <w:t>Qualities</w:t>
      </w:r>
      <w:r>
        <w:rPr>
          <w:spacing w:val="29"/>
          <w:sz w:val="23"/>
        </w:rPr>
        <w:t xml:space="preserve"> </w:t>
      </w:r>
      <w:r>
        <w:rPr>
          <w:sz w:val="23"/>
        </w:rPr>
        <w:t>and</w:t>
      </w:r>
      <w:r>
        <w:rPr>
          <w:spacing w:val="15"/>
          <w:sz w:val="23"/>
        </w:rPr>
        <w:t xml:space="preserve"> </w:t>
      </w:r>
      <w:r>
        <w:rPr>
          <w:sz w:val="23"/>
        </w:rPr>
        <w:t>Types</w:t>
      </w:r>
      <w:r>
        <w:rPr>
          <w:spacing w:val="28"/>
          <w:sz w:val="23"/>
        </w:rPr>
        <w:t xml:space="preserve"> </w:t>
      </w:r>
      <w:r>
        <w:rPr>
          <w:sz w:val="23"/>
        </w:rPr>
        <w:t>of</w:t>
      </w:r>
      <w:r>
        <w:rPr>
          <w:spacing w:val="18"/>
          <w:sz w:val="23"/>
        </w:rPr>
        <w:t xml:space="preserve"> </w:t>
      </w:r>
      <w:r>
        <w:rPr>
          <w:sz w:val="23"/>
        </w:rPr>
        <w:t>entrepreneur,</w:t>
      </w:r>
      <w:r>
        <w:rPr>
          <w:spacing w:val="37"/>
          <w:sz w:val="23"/>
        </w:rPr>
        <w:t xml:space="preserve"> </w:t>
      </w:r>
      <w:r>
        <w:rPr>
          <w:spacing w:val="-2"/>
          <w:sz w:val="23"/>
        </w:rPr>
        <w:t>Functions</w:t>
      </w:r>
    </w:p>
    <w:p w:rsidR="00DC7683" w:rsidRDefault="00282606">
      <w:pPr>
        <w:pStyle w:val="ListParagraph"/>
        <w:numPr>
          <w:ilvl w:val="1"/>
          <w:numId w:val="103"/>
        </w:numPr>
        <w:tabs>
          <w:tab w:val="left" w:pos="1691"/>
        </w:tabs>
        <w:spacing w:before="2"/>
        <w:rPr>
          <w:sz w:val="23"/>
        </w:rPr>
      </w:pPr>
      <w:r>
        <w:rPr>
          <w:sz w:val="23"/>
        </w:rPr>
        <w:t>Barriers</w:t>
      </w:r>
      <w:r>
        <w:rPr>
          <w:spacing w:val="8"/>
          <w:sz w:val="23"/>
        </w:rPr>
        <w:t xml:space="preserve"> </w:t>
      </w:r>
      <w:r>
        <w:rPr>
          <w:sz w:val="23"/>
        </w:rPr>
        <w:t>in</w:t>
      </w:r>
      <w:r>
        <w:rPr>
          <w:spacing w:val="15"/>
          <w:sz w:val="23"/>
        </w:rPr>
        <w:t xml:space="preserve"> </w:t>
      </w:r>
      <w:r>
        <w:rPr>
          <w:spacing w:val="-2"/>
          <w:sz w:val="23"/>
        </w:rPr>
        <w:t>entrepreneurs</w:t>
      </w:r>
    </w:p>
    <w:p w:rsidR="00DC7683" w:rsidRDefault="00282606">
      <w:pPr>
        <w:pStyle w:val="ListParagraph"/>
        <w:numPr>
          <w:ilvl w:val="1"/>
          <w:numId w:val="103"/>
        </w:numPr>
        <w:tabs>
          <w:tab w:val="left" w:pos="1691"/>
        </w:tabs>
        <w:spacing w:before="66" w:line="270" w:lineRule="exact"/>
        <w:rPr>
          <w:sz w:val="23"/>
        </w:rPr>
      </w:pPr>
      <w:r>
        <w:rPr>
          <w:sz w:val="23"/>
        </w:rPr>
        <w:t>Entrepreneurs</w:t>
      </w:r>
      <w:r>
        <w:rPr>
          <w:spacing w:val="19"/>
          <w:sz w:val="23"/>
        </w:rPr>
        <w:t xml:space="preserve"> </w:t>
      </w:r>
      <w:r>
        <w:rPr>
          <w:sz w:val="23"/>
        </w:rPr>
        <w:t>vrs.</w:t>
      </w:r>
      <w:r>
        <w:rPr>
          <w:spacing w:val="34"/>
          <w:sz w:val="23"/>
        </w:rPr>
        <w:t xml:space="preserve"> </w:t>
      </w:r>
      <w:r>
        <w:rPr>
          <w:spacing w:val="-2"/>
          <w:sz w:val="23"/>
        </w:rPr>
        <w:t>Manager</w:t>
      </w:r>
    </w:p>
    <w:p w:rsidR="00DC7683" w:rsidRDefault="00282606">
      <w:pPr>
        <w:pStyle w:val="ListParagraph"/>
        <w:numPr>
          <w:ilvl w:val="1"/>
          <w:numId w:val="103"/>
        </w:numPr>
        <w:tabs>
          <w:tab w:val="left" w:pos="1691"/>
        </w:tabs>
        <w:spacing w:line="270" w:lineRule="exact"/>
        <w:rPr>
          <w:sz w:val="23"/>
        </w:rPr>
      </w:pPr>
      <w:r>
        <w:rPr>
          <w:sz w:val="23"/>
        </w:rPr>
        <w:t>Forms</w:t>
      </w:r>
      <w:r>
        <w:rPr>
          <w:spacing w:val="15"/>
          <w:sz w:val="23"/>
        </w:rPr>
        <w:t xml:space="preserve"> </w:t>
      </w:r>
      <w:r>
        <w:rPr>
          <w:sz w:val="23"/>
        </w:rPr>
        <w:t>of</w:t>
      </w:r>
      <w:r>
        <w:rPr>
          <w:spacing w:val="28"/>
          <w:sz w:val="23"/>
        </w:rPr>
        <w:t xml:space="preserve"> </w:t>
      </w:r>
      <w:r>
        <w:rPr>
          <w:sz w:val="23"/>
        </w:rPr>
        <w:t>Business</w:t>
      </w:r>
      <w:r>
        <w:rPr>
          <w:spacing w:val="27"/>
          <w:sz w:val="23"/>
        </w:rPr>
        <w:t xml:space="preserve"> </w:t>
      </w:r>
      <w:r>
        <w:rPr>
          <w:sz w:val="23"/>
        </w:rPr>
        <w:t>Ownership:</w:t>
      </w:r>
      <w:r>
        <w:rPr>
          <w:spacing w:val="33"/>
          <w:sz w:val="23"/>
        </w:rPr>
        <w:t xml:space="preserve"> </w:t>
      </w:r>
      <w:r>
        <w:rPr>
          <w:sz w:val="23"/>
        </w:rPr>
        <w:t>Sole</w:t>
      </w:r>
      <w:r>
        <w:rPr>
          <w:spacing w:val="28"/>
          <w:sz w:val="23"/>
        </w:rPr>
        <w:t xml:space="preserve"> </w:t>
      </w:r>
      <w:r>
        <w:rPr>
          <w:sz w:val="23"/>
        </w:rPr>
        <w:t>proprietorship,</w:t>
      </w:r>
      <w:r>
        <w:rPr>
          <w:spacing w:val="36"/>
          <w:sz w:val="23"/>
        </w:rPr>
        <w:t xml:space="preserve"> </w:t>
      </w:r>
      <w:r>
        <w:rPr>
          <w:sz w:val="23"/>
        </w:rPr>
        <w:t>partnership</w:t>
      </w:r>
      <w:r>
        <w:rPr>
          <w:spacing w:val="14"/>
          <w:sz w:val="23"/>
        </w:rPr>
        <w:t xml:space="preserve"> </w:t>
      </w:r>
      <w:r>
        <w:rPr>
          <w:sz w:val="23"/>
        </w:rPr>
        <w:t>forms</w:t>
      </w:r>
      <w:r>
        <w:rPr>
          <w:spacing w:val="27"/>
          <w:sz w:val="23"/>
        </w:rPr>
        <w:t xml:space="preserve"> </w:t>
      </w:r>
      <w:r>
        <w:rPr>
          <w:sz w:val="23"/>
        </w:rPr>
        <w:t>and</w:t>
      </w:r>
      <w:r>
        <w:rPr>
          <w:spacing w:val="12"/>
          <w:sz w:val="23"/>
        </w:rPr>
        <w:t xml:space="preserve"> </w:t>
      </w:r>
      <w:r>
        <w:rPr>
          <w:spacing w:val="-2"/>
          <w:sz w:val="23"/>
        </w:rPr>
        <w:t>others</w:t>
      </w:r>
    </w:p>
    <w:p w:rsidR="00DC7683" w:rsidRDefault="00282606">
      <w:pPr>
        <w:pStyle w:val="ListParagraph"/>
        <w:numPr>
          <w:ilvl w:val="1"/>
          <w:numId w:val="103"/>
        </w:numPr>
        <w:tabs>
          <w:tab w:val="left" w:pos="1691"/>
        </w:tabs>
        <w:spacing w:before="8"/>
        <w:rPr>
          <w:sz w:val="23"/>
        </w:rPr>
      </w:pPr>
      <w:r>
        <w:rPr>
          <w:sz w:val="23"/>
        </w:rPr>
        <w:t>Types</w:t>
      </w:r>
      <w:r>
        <w:rPr>
          <w:spacing w:val="10"/>
          <w:sz w:val="23"/>
        </w:rPr>
        <w:t xml:space="preserve"> </w:t>
      </w:r>
      <w:r>
        <w:rPr>
          <w:sz w:val="23"/>
        </w:rPr>
        <w:t>of</w:t>
      </w:r>
      <w:r>
        <w:rPr>
          <w:spacing w:val="24"/>
          <w:sz w:val="23"/>
        </w:rPr>
        <w:t xml:space="preserve"> </w:t>
      </w:r>
      <w:r>
        <w:rPr>
          <w:sz w:val="23"/>
        </w:rPr>
        <w:t>Industries,</w:t>
      </w:r>
      <w:r>
        <w:rPr>
          <w:spacing w:val="28"/>
          <w:sz w:val="23"/>
        </w:rPr>
        <w:t xml:space="preserve"> </w:t>
      </w:r>
      <w:r>
        <w:rPr>
          <w:sz w:val="23"/>
        </w:rPr>
        <w:t>Concept</w:t>
      </w:r>
      <w:r>
        <w:rPr>
          <w:spacing w:val="23"/>
          <w:sz w:val="23"/>
        </w:rPr>
        <w:t xml:space="preserve"> </w:t>
      </w:r>
      <w:r>
        <w:rPr>
          <w:sz w:val="23"/>
        </w:rPr>
        <w:t>of</w:t>
      </w:r>
      <w:r>
        <w:rPr>
          <w:spacing w:val="24"/>
          <w:sz w:val="23"/>
        </w:rPr>
        <w:t xml:space="preserve"> </w:t>
      </w:r>
      <w:r>
        <w:rPr>
          <w:sz w:val="23"/>
        </w:rPr>
        <w:t>Start-</w:t>
      </w:r>
      <w:r>
        <w:rPr>
          <w:spacing w:val="-5"/>
          <w:sz w:val="23"/>
        </w:rPr>
        <w:t>ups</w:t>
      </w:r>
    </w:p>
    <w:p w:rsidR="00DC7683" w:rsidRDefault="00282606">
      <w:pPr>
        <w:pStyle w:val="ListParagraph"/>
        <w:numPr>
          <w:ilvl w:val="1"/>
          <w:numId w:val="103"/>
        </w:numPr>
        <w:tabs>
          <w:tab w:val="left" w:pos="1691"/>
        </w:tabs>
        <w:spacing w:before="9" w:line="242" w:lineRule="auto"/>
        <w:ind w:right="1512" w:hanging="361"/>
        <w:rPr>
          <w:sz w:val="23"/>
        </w:rPr>
      </w:pPr>
      <w:r>
        <w:rPr>
          <w:w w:val="105"/>
          <w:sz w:val="23"/>
        </w:rPr>
        <w:t>Entrepreneurial</w:t>
      </w:r>
      <w:r>
        <w:rPr>
          <w:spacing w:val="29"/>
          <w:w w:val="105"/>
          <w:sz w:val="23"/>
        </w:rPr>
        <w:t xml:space="preserve"> </w:t>
      </w:r>
      <w:r>
        <w:rPr>
          <w:w w:val="105"/>
          <w:sz w:val="23"/>
        </w:rPr>
        <w:t>support</w:t>
      </w:r>
      <w:r>
        <w:rPr>
          <w:spacing w:val="27"/>
          <w:w w:val="105"/>
          <w:sz w:val="23"/>
        </w:rPr>
        <w:t xml:space="preserve"> </w:t>
      </w:r>
      <w:r>
        <w:rPr>
          <w:w w:val="105"/>
          <w:sz w:val="23"/>
        </w:rPr>
        <w:t>agencies</w:t>
      </w:r>
      <w:r>
        <w:rPr>
          <w:spacing w:val="27"/>
          <w:w w:val="105"/>
          <w:sz w:val="23"/>
        </w:rPr>
        <w:t xml:space="preserve"> </w:t>
      </w:r>
      <w:r>
        <w:rPr>
          <w:w w:val="105"/>
          <w:sz w:val="23"/>
        </w:rPr>
        <w:t>at</w:t>
      </w:r>
      <w:r>
        <w:rPr>
          <w:spacing w:val="32"/>
          <w:w w:val="105"/>
          <w:sz w:val="23"/>
        </w:rPr>
        <w:t xml:space="preserve"> </w:t>
      </w:r>
      <w:r>
        <w:rPr>
          <w:w w:val="105"/>
          <w:sz w:val="23"/>
        </w:rPr>
        <w:t>National,</w:t>
      </w:r>
      <w:r>
        <w:rPr>
          <w:spacing w:val="36"/>
          <w:w w:val="105"/>
          <w:sz w:val="23"/>
        </w:rPr>
        <w:t xml:space="preserve"> </w:t>
      </w:r>
      <w:r>
        <w:rPr>
          <w:w w:val="105"/>
          <w:sz w:val="23"/>
        </w:rPr>
        <w:t>State,</w:t>
      </w:r>
      <w:r>
        <w:rPr>
          <w:spacing w:val="29"/>
          <w:w w:val="105"/>
          <w:sz w:val="23"/>
        </w:rPr>
        <w:t xml:space="preserve"> </w:t>
      </w:r>
      <w:r>
        <w:rPr>
          <w:w w:val="105"/>
          <w:sz w:val="23"/>
        </w:rPr>
        <w:t>District</w:t>
      </w:r>
      <w:r>
        <w:rPr>
          <w:spacing w:val="27"/>
          <w:w w:val="105"/>
          <w:sz w:val="23"/>
        </w:rPr>
        <w:t xml:space="preserve"> </w:t>
      </w:r>
      <w:r>
        <w:rPr>
          <w:w w:val="105"/>
          <w:sz w:val="23"/>
        </w:rPr>
        <w:t>Level(</w:t>
      </w:r>
      <w:r>
        <w:rPr>
          <w:spacing w:val="30"/>
          <w:w w:val="105"/>
          <w:sz w:val="23"/>
        </w:rPr>
        <w:t xml:space="preserve"> </w:t>
      </w:r>
      <w:r>
        <w:rPr>
          <w:w w:val="105"/>
          <w:sz w:val="23"/>
        </w:rPr>
        <w:t>Sources): DIC,NSIC,OSIC, SIDBI, NABARD, Commercial Banks, KVIC etc.</w:t>
      </w:r>
    </w:p>
    <w:p w:rsidR="00DC7683" w:rsidRDefault="00282606">
      <w:pPr>
        <w:pStyle w:val="ListParagraph"/>
        <w:numPr>
          <w:ilvl w:val="1"/>
          <w:numId w:val="103"/>
        </w:numPr>
        <w:tabs>
          <w:tab w:val="left" w:pos="1691"/>
        </w:tabs>
        <w:spacing w:before="7"/>
        <w:rPr>
          <w:sz w:val="23"/>
        </w:rPr>
      </w:pPr>
      <w:r>
        <w:rPr>
          <w:sz w:val="23"/>
        </w:rPr>
        <w:t>Technology</w:t>
      </w:r>
      <w:r>
        <w:rPr>
          <w:spacing w:val="30"/>
          <w:sz w:val="23"/>
        </w:rPr>
        <w:t xml:space="preserve"> </w:t>
      </w:r>
      <w:r>
        <w:rPr>
          <w:sz w:val="23"/>
        </w:rPr>
        <w:t>Business</w:t>
      </w:r>
      <w:r>
        <w:rPr>
          <w:spacing w:val="35"/>
          <w:sz w:val="23"/>
        </w:rPr>
        <w:t xml:space="preserve"> </w:t>
      </w:r>
      <w:r>
        <w:rPr>
          <w:sz w:val="23"/>
        </w:rPr>
        <w:t>Incubators</w:t>
      </w:r>
      <w:r>
        <w:rPr>
          <w:spacing w:val="25"/>
          <w:sz w:val="23"/>
        </w:rPr>
        <w:t xml:space="preserve"> </w:t>
      </w:r>
      <w:r>
        <w:rPr>
          <w:sz w:val="23"/>
        </w:rPr>
        <w:t>(TBI)</w:t>
      </w:r>
      <w:r>
        <w:rPr>
          <w:spacing w:val="31"/>
          <w:sz w:val="23"/>
        </w:rPr>
        <w:t xml:space="preserve"> </w:t>
      </w:r>
      <w:r>
        <w:rPr>
          <w:sz w:val="23"/>
        </w:rPr>
        <w:t>and</w:t>
      </w:r>
      <w:r>
        <w:rPr>
          <w:spacing w:val="32"/>
          <w:sz w:val="23"/>
        </w:rPr>
        <w:t xml:space="preserve"> </w:t>
      </w:r>
      <w:r>
        <w:rPr>
          <w:sz w:val="23"/>
        </w:rPr>
        <w:t>Science</w:t>
      </w:r>
      <w:r>
        <w:rPr>
          <w:spacing w:val="25"/>
          <w:sz w:val="23"/>
        </w:rPr>
        <w:t xml:space="preserve"> </w:t>
      </w:r>
      <w:r>
        <w:rPr>
          <w:sz w:val="23"/>
        </w:rPr>
        <w:t>and</w:t>
      </w:r>
      <w:r>
        <w:rPr>
          <w:spacing w:val="13"/>
          <w:sz w:val="23"/>
        </w:rPr>
        <w:t xml:space="preserve"> </w:t>
      </w:r>
      <w:r>
        <w:rPr>
          <w:sz w:val="23"/>
        </w:rPr>
        <w:t>Technology</w:t>
      </w:r>
      <w:r>
        <w:rPr>
          <w:spacing w:val="30"/>
          <w:sz w:val="23"/>
        </w:rPr>
        <w:t xml:space="preserve"> </w:t>
      </w:r>
      <w:r>
        <w:rPr>
          <w:spacing w:val="-2"/>
          <w:sz w:val="23"/>
        </w:rPr>
        <w:t>EntrepreneurParks</w:t>
      </w:r>
    </w:p>
    <w:p w:rsidR="00DC7683" w:rsidRDefault="00DC7683">
      <w:pPr>
        <w:pStyle w:val="BodyText"/>
        <w:spacing w:before="37"/>
      </w:pPr>
    </w:p>
    <w:p w:rsidR="00DC7683" w:rsidRDefault="00282606">
      <w:pPr>
        <w:pStyle w:val="Heading3"/>
        <w:numPr>
          <w:ilvl w:val="0"/>
          <w:numId w:val="103"/>
        </w:numPr>
        <w:tabs>
          <w:tab w:val="left" w:pos="1705"/>
        </w:tabs>
        <w:ind w:left="1705" w:hanging="742"/>
      </w:pPr>
      <w:bookmarkStart w:id="7" w:name="2._Market_Survey_and_Opportunity_Identif"/>
      <w:bookmarkEnd w:id="7"/>
      <w:r>
        <w:t>Market</w:t>
      </w:r>
      <w:r>
        <w:rPr>
          <w:spacing w:val="29"/>
        </w:rPr>
        <w:t xml:space="preserve"> </w:t>
      </w:r>
      <w:r>
        <w:t>Survey</w:t>
      </w:r>
      <w:r>
        <w:rPr>
          <w:spacing w:val="25"/>
        </w:rPr>
        <w:t xml:space="preserve"> </w:t>
      </w:r>
      <w:r>
        <w:t>and</w:t>
      </w:r>
      <w:r>
        <w:rPr>
          <w:spacing w:val="22"/>
        </w:rPr>
        <w:t xml:space="preserve"> </w:t>
      </w:r>
      <w:r>
        <w:t>Opportunity</w:t>
      </w:r>
      <w:r>
        <w:rPr>
          <w:spacing w:val="25"/>
        </w:rPr>
        <w:t xml:space="preserve"> </w:t>
      </w:r>
      <w:r>
        <w:t>Identification</w:t>
      </w:r>
      <w:r>
        <w:rPr>
          <w:spacing w:val="46"/>
        </w:rPr>
        <w:t xml:space="preserve"> </w:t>
      </w:r>
      <w:r>
        <w:t>(Business</w:t>
      </w:r>
      <w:r>
        <w:rPr>
          <w:spacing w:val="28"/>
        </w:rPr>
        <w:t xml:space="preserve"> </w:t>
      </w:r>
      <w:r>
        <w:rPr>
          <w:spacing w:val="-2"/>
        </w:rPr>
        <w:t>Planning)</w:t>
      </w:r>
    </w:p>
    <w:p w:rsidR="00DC7683" w:rsidRDefault="00DC7683">
      <w:pPr>
        <w:pStyle w:val="BodyText"/>
        <w:spacing w:before="6"/>
        <w:rPr>
          <w:b/>
        </w:rPr>
      </w:pPr>
    </w:p>
    <w:p w:rsidR="00DC7683" w:rsidRDefault="00282606">
      <w:pPr>
        <w:pStyle w:val="ListParagraph"/>
        <w:numPr>
          <w:ilvl w:val="1"/>
          <w:numId w:val="103"/>
        </w:numPr>
        <w:tabs>
          <w:tab w:val="left" w:pos="1691"/>
        </w:tabs>
        <w:spacing w:line="269" w:lineRule="exact"/>
        <w:rPr>
          <w:sz w:val="23"/>
        </w:rPr>
      </w:pPr>
      <w:r>
        <w:rPr>
          <w:sz w:val="23"/>
        </w:rPr>
        <w:t>Business</w:t>
      </w:r>
      <w:r>
        <w:rPr>
          <w:spacing w:val="24"/>
          <w:sz w:val="23"/>
        </w:rPr>
        <w:t xml:space="preserve"> </w:t>
      </w:r>
      <w:r>
        <w:rPr>
          <w:spacing w:val="-2"/>
          <w:sz w:val="23"/>
        </w:rPr>
        <w:t>Planning</w:t>
      </w:r>
    </w:p>
    <w:p w:rsidR="00DC7683" w:rsidRDefault="00282606">
      <w:pPr>
        <w:pStyle w:val="ListParagraph"/>
        <w:numPr>
          <w:ilvl w:val="1"/>
          <w:numId w:val="103"/>
        </w:numPr>
        <w:tabs>
          <w:tab w:val="left" w:pos="1691"/>
        </w:tabs>
        <w:spacing w:line="266" w:lineRule="exact"/>
        <w:rPr>
          <w:sz w:val="23"/>
        </w:rPr>
      </w:pPr>
      <w:r>
        <w:rPr>
          <w:sz w:val="23"/>
        </w:rPr>
        <w:t>SSI,</w:t>
      </w:r>
      <w:r>
        <w:rPr>
          <w:spacing w:val="17"/>
          <w:sz w:val="23"/>
        </w:rPr>
        <w:t xml:space="preserve"> </w:t>
      </w:r>
      <w:r>
        <w:rPr>
          <w:sz w:val="23"/>
        </w:rPr>
        <w:t>Ancillary</w:t>
      </w:r>
      <w:r>
        <w:rPr>
          <w:spacing w:val="22"/>
          <w:sz w:val="23"/>
        </w:rPr>
        <w:t xml:space="preserve"> </w:t>
      </w:r>
      <w:r>
        <w:rPr>
          <w:sz w:val="23"/>
        </w:rPr>
        <w:t>Units,</w:t>
      </w:r>
      <w:r>
        <w:rPr>
          <w:spacing w:val="19"/>
          <w:sz w:val="23"/>
        </w:rPr>
        <w:t xml:space="preserve"> </w:t>
      </w:r>
      <w:r>
        <w:rPr>
          <w:sz w:val="23"/>
        </w:rPr>
        <w:t>Tiny</w:t>
      </w:r>
      <w:r>
        <w:rPr>
          <w:spacing w:val="12"/>
          <w:sz w:val="23"/>
        </w:rPr>
        <w:t xml:space="preserve"> </w:t>
      </w:r>
      <w:r>
        <w:rPr>
          <w:sz w:val="23"/>
        </w:rPr>
        <w:t>Units,</w:t>
      </w:r>
      <w:r>
        <w:rPr>
          <w:spacing w:val="19"/>
          <w:sz w:val="23"/>
        </w:rPr>
        <w:t xml:space="preserve"> </w:t>
      </w:r>
      <w:r>
        <w:rPr>
          <w:sz w:val="23"/>
        </w:rPr>
        <w:t>Service</w:t>
      </w:r>
      <w:r>
        <w:rPr>
          <w:spacing w:val="16"/>
          <w:sz w:val="23"/>
        </w:rPr>
        <w:t xml:space="preserve"> </w:t>
      </w:r>
      <w:r>
        <w:rPr>
          <w:sz w:val="23"/>
        </w:rPr>
        <w:t>sector</w:t>
      </w:r>
      <w:r>
        <w:rPr>
          <w:spacing w:val="19"/>
          <w:sz w:val="23"/>
        </w:rPr>
        <w:t xml:space="preserve"> </w:t>
      </w:r>
      <w:r>
        <w:rPr>
          <w:spacing w:val="-4"/>
          <w:sz w:val="23"/>
        </w:rPr>
        <w:t>Units</w:t>
      </w:r>
    </w:p>
    <w:p w:rsidR="00DC7683" w:rsidRDefault="00282606">
      <w:pPr>
        <w:pStyle w:val="ListParagraph"/>
        <w:numPr>
          <w:ilvl w:val="1"/>
          <w:numId w:val="103"/>
        </w:numPr>
        <w:tabs>
          <w:tab w:val="left" w:pos="1691"/>
        </w:tabs>
        <w:spacing w:line="266" w:lineRule="exact"/>
        <w:rPr>
          <w:sz w:val="23"/>
        </w:rPr>
      </w:pPr>
      <w:r>
        <w:rPr>
          <w:sz w:val="23"/>
        </w:rPr>
        <w:t>Time</w:t>
      </w:r>
      <w:r>
        <w:rPr>
          <w:spacing w:val="19"/>
          <w:sz w:val="23"/>
        </w:rPr>
        <w:t xml:space="preserve"> </w:t>
      </w:r>
      <w:r>
        <w:rPr>
          <w:sz w:val="23"/>
        </w:rPr>
        <w:t>schedule</w:t>
      </w:r>
      <w:r>
        <w:rPr>
          <w:spacing w:val="21"/>
          <w:sz w:val="23"/>
        </w:rPr>
        <w:t xml:space="preserve"> </w:t>
      </w:r>
      <w:r>
        <w:rPr>
          <w:sz w:val="23"/>
        </w:rPr>
        <w:t>Plan,</w:t>
      </w:r>
      <w:r>
        <w:rPr>
          <w:spacing w:val="22"/>
          <w:sz w:val="23"/>
        </w:rPr>
        <w:t xml:space="preserve"> </w:t>
      </w:r>
      <w:r>
        <w:rPr>
          <w:sz w:val="23"/>
        </w:rPr>
        <w:t>Agencies</w:t>
      </w:r>
      <w:r>
        <w:rPr>
          <w:spacing w:val="19"/>
          <w:sz w:val="23"/>
        </w:rPr>
        <w:t xml:space="preserve"> </w:t>
      </w:r>
      <w:r>
        <w:rPr>
          <w:sz w:val="23"/>
        </w:rPr>
        <w:t>to</w:t>
      </w:r>
      <w:r>
        <w:rPr>
          <w:spacing w:val="15"/>
          <w:sz w:val="23"/>
        </w:rPr>
        <w:t xml:space="preserve"> </w:t>
      </w:r>
      <w:r>
        <w:rPr>
          <w:sz w:val="23"/>
        </w:rPr>
        <w:t>be</w:t>
      </w:r>
      <w:r>
        <w:rPr>
          <w:spacing w:val="18"/>
          <w:sz w:val="23"/>
        </w:rPr>
        <w:t xml:space="preserve"> </w:t>
      </w:r>
      <w:r>
        <w:rPr>
          <w:sz w:val="23"/>
        </w:rPr>
        <w:t>contacted</w:t>
      </w:r>
      <w:r>
        <w:rPr>
          <w:spacing w:val="18"/>
          <w:sz w:val="23"/>
        </w:rPr>
        <w:t xml:space="preserve"> </w:t>
      </w:r>
      <w:r>
        <w:rPr>
          <w:sz w:val="23"/>
        </w:rPr>
        <w:t>for</w:t>
      </w:r>
      <w:r>
        <w:rPr>
          <w:spacing w:val="15"/>
          <w:sz w:val="23"/>
        </w:rPr>
        <w:t xml:space="preserve"> </w:t>
      </w:r>
      <w:r>
        <w:rPr>
          <w:sz w:val="23"/>
        </w:rPr>
        <w:t>Project</w:t>
      </w:r>
      <w:r>
        <w:rPr>
          <w:spacing w:val="21"/>
          <w:sz w:val="23"/>
        </w:rPr>
        <w:t xml:space="preserve"> </w:t>
      </w:r>
      <w:r>
        <w:rPr>
          <w:spacing w:val="-2"/>
          <w:sz w:val="23"/>
        </w:rPr>
        <w:t>Implementation</w:t>
      </w:r>
    </w:p>
    <w:p w:rsidR="00DC7683" w:rsidRDefault="00282606">
      <w:pPr>
        <w:pStyle w:val="ListParagraph"/>
        <w:numPr>
          <w:ilvl w:val="1"/>
          <w:numId w:val="103"/>
        </w:numPr>
        <w:tabs>
          <w:tab w:val="left" w:pos="1691"/>
        </w:tabs>
        <w:spacing w:line="269" w:lineRule="exact"/>
        <w:rPr>
          <w:sz w:val="23"/>
        </w:rPr>
      </w:pPr>
      <w:r>
        <w:rPr>
          <w:w w:val="105"/>
          <w:sz w:val="23"/>
        </w:rPr>
        <w:t>Assessment</w:t>
      </w:r>
      <w:r>
        <w:rPr>
          <w:spacing w:val="-14"/>
          <w:w w:val="105"/>
          <w:sz w:val="23"/>
        </w:rPr>
        <w:t xml:space="preserve"> </w:t>
      </w:r>
      <w:r>
        <w:rPr>
          <w:w w:val="105"/>
          <w:sz w:val="23"/>
        </w:rPr>
        <w:t>of</w:t>
      </w:r>
      <w:r>
        <w:rPr>
          <w:spacing w:val="-13"/>
          <w:w w:val="105"/>
          <w:sz w:val="23"/>
        </w:rPr>
        <w:t xml:space="preserve"> </w:t>
      </w:r>
      <w:r>
        <w:rPr>
          <w:w w:val="105"/>
          <w:sz w:val="23"/>
        </w:rPr>
        <w:t>Demand</w:t>
      </w:r>
      <w:r>
        <w:rPr>
          <w:spacing w:val="-12"/>
          <w:w w:val="105"/>
          <w:sz w:val="23"/>
        </w:rPr>
        <w:t xml:space="preserve"> </w:t>
      </w:r>
      <w:r>
        <w:rPr>
          <w:w w:val="105"/>
          <w:sz w:val="23"/>
        </w:rPr>
        <w:t>and</w:t>
      </w:r>
      <w:r>
        <w:rPr>
          <w:spacing w:val="-13"/>
          <w:w w:val="105"/>
          <w:sz w:val="23"/>
        </w:rPr>
        <w:t xml:space="preserve"> </w:t>
      </w:r>
      <w:r>
        <w:rPr>
          <w:w w:val="105"/>
          <w:sz w:val="23"/>
        </w:rPr>
        <w:t>supply</w:t>
      </w:r>
      <w:r>
        <w:rPr>
          <w:spacing w:val="-11"/>
          <w:w w:val="105"/>
          <w:sz w:val="23"/>
        </w:rPr>
        <w:t xml:space="preserve"> </w:t>
      </w:r>
      <w:r>
        <w:rPr>
          <w:w w:val="105"/>
          <w:sz w:val="23"/>
        </w:rPr>
        <w:t>and</w:t>
      </w:r>
      <w:r>
        <w:rPr>
          <w:spacing w:val="-13"/>
          <w:w w:val="105"/>
          <w:sz w:val="23"/>
        </w:rPr>
        <w:t xml:space="preserve"> </w:t>
      </w:r>
      <w:r>
        <w:rPr>
          <w:w w:val="105"/>
          <w:sz w:val="23"/>
        </w:rPr>
        <w:t>Potential</w:t>
      </w:r>
      <w:r>
        <w:rPr>
          <w:spacing w:val="-6"/>
          <w:w w:val="105"/>
          <w:sz w:val="23"/>
        </w:rPr>
        <w:t xml:space="preserve"> </w:t>
      </w:r>
      <w:r>
        <w:rPr>
          <w:w w:val="105"/>
          <w:sz w:val="23"/>
        </w:rPr>
        <w:t>areas</w:t>
      </w:r>
      <w:r>
        <w:rPr>
          <w:spacing w:val="-14"/>
          <w:w w:val="105"/>
          <w:sz w:val="23"/>
        </w:rPr>
        <w:t xml:space="preserve"> </w:t>
      </w:r>
      <w:r>
        <w:rPr>
          <w:w w:val="105"/>
          <w:sz w:val="23"/>
        </w:rPr>
        <w:t>of</w:t>
      </w:r>
      <w:r>
        <w:rPr>
          <w:spacing w:val="-13"/>
          <w:w w:val="105"/>
          <w:sz w:val="23"/>
        </w:rPr>
        <w:t xml:space="preserve"> </w:t>
      </w:r>
      <w:r>
        <w:rPr>
          <w:spacing w:val="-2"/>
          <w:w w:val="105"/>
          <w:sz w:val="23"/>
        </w:rPr>
        <w:t>Growth</w:t>
      </w:r>
    </w:p>
    <w:p w:rsidR="00DC7683" w:rsidRDefault="00282606">
      <w:pPr>
        <w:pStyle w:val="ListParagraph"/>
        <w:numPr>
          <w:ilvl w:val="1"/>
          <w:numId w:val="103"/>
        </w:numPr>
        <w:tabs>
          <w:tab w:val="left" w:pos="1691"/>
        </w:tabs>
        <w:spacing w:before="2"/>
        <w:rPr>
          <w:sz w:val="23"/>
        </w:rPr>
      </w:pPr>
      <w:r>
        <w:rPr>
          <w:sz w:val="23"/>
        </w:rPr>
        <w:t>Identifying</w:t>
      </w:r>
      <w:r>
        <w:rPr>
          <w:spacing w:val="29"/>
          <w:sz w:val="23"/>
        </w:rPr>
        <w:t xml:space="preserve"> </w:t>
      </w:r>
      <w:r>
        <w:rPr>
          <w:sz w:val="23"/>
        </w:rPr>
        <w:t>Business</w:t>
      </w:r>
      <w:r>
        <w:rPr>
          <w:spacing w:val="19"/>
          <w:sz w:val="23"/>
        </w:rPr>
        <w:t xml:space="preserve"> </w:t>
      </w:r>
      <w:r>
        <w:rPr>
          <w:spacing w:val="-2"/>
          <w:sz w:val="23"/>
        </w:rPr>
        <w:t>Opportunity</w:t>
      </w:r>
    </w:p>
    <w:p w:rsidR="00DC7683" w:rsidRDefault="00282606">
      <w:pPr>
        <w:pStyle w:val="ListParagraph"/>
        <w:numPr>
          <w:ilvl w:val="1"/>
          <w:numId w:val="103"/>
        </w:numPr>
        <w:tabs>
          <w:tab w:val="left" w:pos="1691"/>
        </w:tabs>
        <w:spacing w:before="1"/>
        <w:rPr>
          <w:sz w:val="23"/>
        </w:rPr>
      </w:pPr>
      <w:r>
        <w:rPr>
          <w:w w:val="105"/>
          <w:sz w:val="23"/>
        </w:rPr>
        <w:t>Final</w:t>
      </w:r>
      <w:r>
        <w:rPr>
          <w:spacing w:val="-14"/>
          <w:w w:val="105"/>
          <w:sz w:val="23"/>
        </w:rPr>
        <w:t xml:space="preserve"> </w:t>
      </w:r>
      <w:r>
        <w:rPr>
          <w:w w:val="105"/>
          <w:sz w:val="23"/>
        </w:rPr>
        <w:t>Product</w:t>
      </w:r>
      <w:r>
        <w:rPr>
          <w:spacing w:val="-12"/>
          <w:w w:val="105"/>
          <w:sz w:val="23"/>
        </w:rPr>
        <w:t xml:space="preserve"> </w:t>
      </w:r>
      <w:r>
        <w:rPr>
          <w:spacing w:val="-2"/>
          <w:w w:val="105"/>
          <w:sz w:val="23"/>
        </w:rPr>
        <w:t>selection</w:t>
      </w:r>
    </w:p>
    <w:p w:rsidR="00DC7683" w:rsidRDefault="00DC7683">
      <w:pPr>
        <w:pStyle w:val="BodyText"/>
        <w:spacing w:before="36"/>
      </w:pPr>
    </w:p>
    <w:p w:rsidR="00DC7683" w:rsidRDefault="00282606">
      <w:pPr>
        <w:pStyle w:val="Heading3"/>
        <w:numPr>
          <w:ilvl w:val="0"/>
          <w:numId w:val="103"/>
        </w:numPr>
        <w:tabs>
          <w:tab w:val="left" w:pos="1705"/>
        </w:tabs>
        <w:spacing w:before="1"/>
        <w:ind w:left="1705" w:hanging="742"/>
      </w:pPr>
      <w:bookmarkStart w:id="8" w:name="3._Project_report_Preparation"/>
      <w:bookmarkEnd w:id="8"/>
      <w:r>
        <w:t>Project</w:t>
      </w:r>
      <w:r>
        <w:rPr>
          <w:spacing w:val="20"/>
        </w:rPr>
        <w:t xml:space="preserve"> </w:t>
      </w:r>
      <w:r>
        <w:t>report</w:t>
      </w:r>
      <w:r>
        <w:rPr>
          <w:spacing w:val="20"/>
        </w:rPr>
        <w:t xml:space="preserve"> </w:t>
      </w:r>
      <w:r>
        <w:rPr>
          <w:spacing w:val="-2"/>
        </w:rPr>
        <w:t>Preparation</w:t>
      </w:r>
    </w:p>
    <w:p w:rsidR="00DC7683" w:rsidRDefault="00282606">
      <w:pPr>
        <w:pStyle w:val="ListParagraph"/>
        <w:numPr>
          <w:ilvl w:val="1"/>
          <w:numId w:val="103"/>
        </w:numPr>
        <w:tabs>
          <w:tab w:val="left" w:pos="1691"/>
        </w:tabs>
        <w:spacing w:before="268"/>
        <w:rPr>
          <w:sz w:val="23"/>
        </w:rPr>
      </w:pPr>
      <w:r>
        <w:rPr>
          <w:sz w:val="23"/>
        </w:rPr>
        <w:t>Preliminary</w:t>
      </w:r>
      <w:r>
        <w:rPr>
          <w:spacing w:val="35"/>
          <w:sz w:val="23"/>
        </w:rPr>
        <w:t xml:space="preserve"> </w:t>
      </w:r>
      <w:r>
        <w:rPr>
          <w:sz w:val="23"/>
        </w:rPr>
        <w:t>project</w:t>
      </w:r>
      <w:r>
        <w:rPr>
          <w:spacing w:val="28"/>
          <w:sz w:val="23"/>
        </w:rPr>
        <w:t xml:space="preserve"> </w:t>
      </w:r>
      <w:r>
        <w:rPr>
          <w:spacing w:val="-2"/>
          <w:sz w:val="23"/>
        </w:rPr>
        <w:t>report</w:t>
      </w:r>
    </w:p>
    <w:p w:rsidR="00DC7683" w:rsidRDefault="00282606">
      <w:pPr>
        <w:pStyle w:val="ListParagraph"/>
        <w:numPr>
          <w:ilvl w:val="1"/>
          <w:numId w:val="103"/>
        </w:numPr>
        <w:tabs>
          <w:tab w:val="left" w:pos="1691"/>
        </w:tabs>
        <w:spacing w:before="1"/>
        <w:rPr>
          <w:sz w:val="23"/>
        </w:rPr>
      </w:pPr>
      <w:r>
        <w:rPr>
          <w:sz w:val="23"/>
        </w:rPr>
        <w:t>Detailed</w:t>
      </w:r>
      <w:r>
        <w:rPr>
          <w:spacing w:val="22"/>
          <w:sz w:val="23"/>
        </w:rPr>
        <w:t xml:space="preserve"> </w:t>
      </w:r>
      <w:r>
        <w:rPr>
          <w:sz w:val="23"/>
        </w:rPr>
        <w:t>project</w:t>
      </w:r>
      <w:r>
        <w:rPr>
          <w:spacing w:val="23"/>
          <w:sz w:val="23"/>
        </w:rPr>
        <w:t xml:space="preserve"> </w:t>
      </w:r>
      <w:r>
        <w:rPr>
          <w:sz w:val="23"/>
        </w:rPr>
        <w:t>report,</w:t>
      </w:r>
      <w:r>
        <w:rPr>
          <w:spacing w:val="18"/>
          <w:sz w:val="23"/>
        </w:rPr>
        <w:t xml:space="preserve"> </w:t>
      </w:r>
      <w:r>
        <w:rPr>
          <w:sz w:val="23"/>
        </w:rPr>
        <w:t>Techno</w:t>
      </w:r>
      <w:r>
        <w:rPr>
          <w:spacing w:val="31"/>
          <w:sz w:val="23"/>
        </w:rPr>
        <w:t xml:space="preserve"> </w:t>
      </w:r>
      <w:r>
        <w:rPr>
          <w:sz w:val="23"/>
        </w:rPr>
        <w:t>economic</w:t>
      </w:r>
      <w:r>
        <w:rPr>
          <w:spacing w:val="31"/>
          <w:sz w:val="23"/>
        </w:rPr>
        <w:t xml:space="preserve"> </w:t>
      </w:r>
      <w:r>
        <w:rPr>
          <w:spacing w:val="-2"/>
          <w:sz w:val="23"/>
        </w:rPr>
        <w:t>Feasibility</w:t>
      </w:r>
    </w:p>
    <w:p w:rsidR="00DC7683" w:rsidRDefault="00282606">
      <w:pPr>
        <w:pStyle w:val="ListParagraph"/>
        <w:numPr>
          <w:ilvl w:val="1"/>
          <w:numId w:val="103"/>
        </w:numPr>
        <w:tabs>
          <w:tab w:val="left" w:pos="1691"/>
        </w:tabs>
        <w:spacing w:before="2"/>
        <w:rPr>
          <w:sz w:val="23"/>
        </w:rPr>
      </w:pPr>
      <w:r>
        <w:rPr>
          <w:sz w:val="23"/>
        </w:rPr>
        <w:t>Project</w:t>
      </w:r>
      <w:r>
        <w:rPr>
          <w:spacing w:val="30"/>
          <w:sz w:val="23"/>
        </w:rPr>
        <w:t xml:space="preserve"> </w:t>
      </w:r>
      <w:r>
        <w:rPr>
          <w:spacing w:val="-2"/>
          <w:sz w:val="23"/>
        </w:rPr>
        <w:t>Viability</w:t>
      </w:r>
    </w:p>
    <w:p w:rsidR="00DC7683" w:rsidRDefault="00DC7683">
      <w:pPr>
        <w:pStyle w:val="BodyText"/>
        <w:spacing w:before="22"/>
      </w:pPr>
    </w:p>
    <w:p w:rsidR="00DC7683" w:rsidRDefault="00282606">
      <w:pPr>
        <w:pStyle w:val="Heading3"/>
        <w:numPr>
          <w:ilvl w:val="0"/>
          <w:numId w:val="103"/>
        </w:numPr>
        <w:tabs>
          <w:tab w:val="left" w:pos="1705"/>
        </w:tabs>
        <w:spacing w:line="267" w:lineRule="exact"/>
        <w:ind w:left="1705" w:hanging="742"/>
      </w:pPr>
      <w:bookmarkStart w:id="9" w:name="4._Management_Principles"/>
      <w:bookmarkEnd w:id="9"/>
      <w:r>
        <w:t>Management</w:t>
      </w:r>
      <w:r>
        <w:rPr>
          <w:spacing w:val="66"/>
        </w:rPr>
        <w:t xml:space="preserve"> </w:t>
      </w:r>
      <w:r>
        <w:rPr>
          <w:spacing w:val="-2"/>
        </w:rPr>
        <w:t>Principles</w:t>
      </w:r>
    </w:p>
    <w:p w:rsidR="00DC7683" w:rsidRDefault="00282606">
      <w:pPr>
        <w:pStyle w:val="ListParagraph"/>
        <w:numPr>
          <w:ilvl w:val="1"/>
          <w:numId w:val="103"/>
        </w:numPr>
        <w:tabs>
          <w:tab w:val="left" w:pos="1691"/>
        </w:tabs>
        <w:spacing w:line="269" w:lineRule="exact"/>
        <w:rPr>
          <w:sz w:val="23"/>
        </w:rPr>
      </w:pPr>
      <w:r>
        <w:rPr>
          <w:sz w:val="23"/>
        </w:rPr>
        <w:t>Definitions</w:t>
      </w:r>
      <w:r>
        <w:rPr>
          <w:spacing w:val="12"/>
          <w:sz w:val="23"/>
        </w:rPr>
        <w:t xml:space="preserve"> </w:t>
      </w:r>
      <w:r>
        <w:rPr>
          <w:sz w:val="23"/>
        </w:rPr>
        <w:t>of</w:t>
      </w:r>
      <w:r>
        <w:rPr>
          <w:spacing w:val="23"/>
          <w:sz w:val="23"/>
        </w:rPr>
        <w:t xml:space="preserve"> </w:t>
      </w:r>
      <w:r>
        <w:rPr>
          <w:spacing w:val="-2"/>
          <w:sz w:val="23"/>
        </w:rPr>
        <w:t>management</w:t>
      </w:r>
    </w:p>
    <w:p w:rsidR="00DC7683" w:rsidRDefault="00282606">
      <w:pPr>
        <w:pStyle w:val="ListParagraph"/>
        <w:numPr>
          <w:ilvl w:val="1"/>
          <w:numId w:val="103"/>
        </w:numPr>
        <w:tabs>
          <w:tab w:val="left" w:pos="1691"/>
        </w:tabs>
        <w:spacing w:before="2" w:line="270" w:lineRule="exact"/>
        <w:rPr>
          <w:sz w:val="23"/>
        </w:rPr>
      </w:pPr>
      <w:r>
        <w:rPr>
          <w:sz w:val="23"/>
        </w:rPr>
        <w:t>Principles</w:t>
      </w:r>
      <w:r>
        <w:rPr>
          <w:spacing w:val="10"/>
          <w:sz w:val="23"/>
        </w:rPr>
        <w:t xml:space="preserve"> </w:t>
      </w:r>
      <w:r>
        <w:rPr>
          <w:sz w:val="23"/>
        </w:rPr>
        <w:t>of</w:t>
      </w:r>
      <w:r>
        <w:rPr>
          <w:spacing w:val="20"/>
          <w:sz w:val="23"/>
        </w:rPr>
        <w:t xml:space="preserve"> </w:t>
      </w:r>
      <w:r>
        <w:rPr>
          <w:spacing w:val="-2"/>
          <w:sz w:val="23"/>
        </w:rPr>
        <w:t>management</w:t>
      </w:r>
    </w:p>
    <w:p w:rsidR="00DC7683" w:rsidRDefault="00282606">
      <w:pPr>
        <w:pStyle w:val="ListParagraph"/>
        <w:numPr>
          <w:ilvl w:val="1"/>
          <w:numId w:val="103"/>
        </w:numPr>
        <w:tabs>
          <w:tab w:val="left" w:pos="1691"/>
        </w:tabs>
        <w:spacing w:line="270" w:lineRule="exact"/>
        <w:rPr>
          <w:sz w:val="23"/>
        </w:rPr>
      </w:pPr>
      <w:r>
        <w:rPr>
          <w:sz w:val="23"/>
        </w:rPr>
        <w:t>Functions</w:t>
      </w:r>
      <w:r>
        <w:rPr>
          <w:spacing w:val="17"/>
          <w:sz w:val="23"/>
        </w:rPr>
        <w:t xml:space="preserve"> </w:t>
      </w:r>
      <w:r>
        <w:rPr>
          <w:sz w:val="23"/>
        </w:rPr>
        <w:t>of</w:t>
      </w:r>
      <w:r>
        <w:rPr>
          <w:spacing w:val="27"/>
          <w:sz w:val="23"/>
        </w:rPr>
        <w:t xml:space="preserve"> </w:t>
      </w:r>
      <w:r>
        <w:rPr>
          <w:sz w:val="23"/>
        </w:rPr>
        <w:t>management</w:t>
      </w:r>
      <w:r>
        <w:rPr>
          <w:spacing w:val="28"/>
          <w:sz w:val="23"/>
        </w:rPr>
        <w:t xml:space="preserve"> </w:t>
      </w:r>
      <w:r>
        <w:rPr>
          <w:sz w:val="23"/>
        </w:rPr>
        <w:t>(planning,</w:t>
      </w:r>
      <w:r>
        <w:rPr>
          <w:spacing w:val="34"/>
          <w:sz w:val="23"/>
        </w:rPr>
        <w:t xml:space="preserve"> </w:t>
      </w:r>
      <w:r>
        <w:rPr>
          <w:sz w:val="23"/>
        </w:rPr>
        <w:t>organising,</w:t>
      </w:r>
      <w:r>
        <w:rPr>
          <w:spacing w:val="33"/>
          <w:sz w:val="23"/>
        </w:rPr>
        <w:t xml:space="preserve"> </w:t>
      </w:r>
      <w:r>
        <w:rPr>
          <w:sz w:val="23"/>
        </w:rPr>
        <w:t>staffing,</w:t>
      </w:r>
      <w:r>
        <w:rPr>
          <w:spacing w:val="31"/>
          <w:sz w:val="23"/>
        </w:rPr>
        <w:t xml:space="preserve"> </w:t>
      </w:r>
      <w:r>
        <w:rPr>
          <w:sz w:val="23"/>
        </w:rPr>
        <w:t>directing</w:t>
      </w:r>
      <w:r>
        <w:rPr>
          <w:spacing w:val="15"/>
          <w:sz w:val="23"/>
        </w:rPr>
        <w:t xml:space="preserve"> </w:t>
      </w:r>
      <w:r>
        <w:rPr>
          <w:sz w:val="23"/>
        </w:rPr>
        <w:t>and</w:t>
      </w:r>
      <w:r>
        <w:rPr>
          <w:spacing w:val="25"/>
          <w:sz w:val="23"/>
        </w:rPr>
        <w:t xml:space="preserve"> </w:t>
      </w:r>
      <w:r>
        <w:rPr>
          <w:sz w:val="23"/>
        </w:rPr>
        <w:t>controlling</w:t>
      </w:r>
      <w:r>
        <w:rPr>
          <w:spacing w:val="38"/>
          <w:sz w:val="23"/>
        </w:rPr>
        <w:t xml:space="preserve"> </w:t>
      </w:r>
      <w:r>
        <w:rPr>
          <w:spacing w:val="-2"/>
          <w:sz w:val="23"/>
        </w:rPr>
        <w:t>etc.)</w:t>
      </w:r>
    </w:p>
    <w:p w:rsidR="00DC7683" w:rsidRDefault="00282606">
      <w:pPr>
        <w:pStyle w:val="ListParagraph"/>
        <w:numPr>
          <w:ilvl w:val="1"/>
          <w:numId w:val="103"/>
        </w:numPr>
        <w:tabs>
          <w:tab w:val="left" w:pos="1691"/>
        </w:tabs>
        <w:spacing w:before="1"/>
        <w:rPr>
          <w:sz w:val="23"/>
        </w:rPr>
      </w:pPr>
      <w:r>
        <w:rPr>
          <w:sz w:val="23"/>
        </w:rPr>
        <w:t>Level</w:t>
      </w:r>
      <w:r>
        <w:rPr>
          <w:spacing w:val="9"/>
          <w:sz w:val="23"/>
        </w:rPr>
        <w:t xml:space="preserve"> </w:t>
      </w:r>
      <w:r>
        <w:rPr>
          <w:sz w:val="23"/>
        </w:rPr>
        <w:t>of</w:t>
      </w:r>
      <w:r>
        <w:rPr>
          <w:spacing w:val="19"/>
          <w:sz w:val="23"/>
        </w:rPr>
        <w:t xml:space="preserve"> </w:t>
      </w:r>
      <w:r>
        <w:rPr>
          <w:sz w:val="23"/>
        </w:rPr>
        <w:t>Management</w:t>
      </w:r>
      <w:r>
        <w:rPr>
          <w:spacing w:val="20"/>
          <w:sz w:val="23"/>
        </w:rPr>
        <w:t xml:space="preserve"> </w:t>
      </w:r>
      <w:r>
        <w:rPr>
          <w:sz w:val="23"/>
        </w:rPr>
        <w:t>in</w:t>
      </w:r>
      <w:r>
        <w:rPr>
          <w:spacing w:val="15"/>
          <w:sz w:val="23"/>
        </w:rPr>
        <w:t xml:space="preserve"> </w:t>
      </w:r>
      <w:r>
        <w:rPr>
          <w:sz w:val="23"/>
        </w:rPr>
        <w:t>an</w:t>
      </w:r>
      <w:r>
        <w:rPr>
          <w:spacing w:val="13"/>
          <w:sz w:val="23"/>
        </w:rPr>
        <w:t xml:space="preserve"> </w:t>
      </w:r>
      <w:r>
        <w:rPr>
          <w:spacing w:val="-2"/>
          <w:sz w:val="23"/>
        </w:rPr>
        <w:t>Organisation</w:t>
      </w:r>
    </w:p>
    <w:p w:rsidR="00DC7683" w:rsidRDefault="00DC7683">
      <w:pPr>
        <w:pStyle w:val="BodyText"/>
        <w:spacing w:before="36"/>
      </w:pPr>
    </w:p>
    <w:p w:rsidR="00DC7683" w:rsidRDefault="00282606">
      <w:pPr>
        <w:pStyle w:val="Heading3"/>
        <w:numPr>
          <w:ilvl w:val="0"/>
          <w:numId w:val="103"/>
        </w:numPr>
        <w:tabs>
          <w:tab w:val="left" w:pos="1691"/>
        </w:tabs>
        <w:spacing w:before="1"/>
      </w:pPr>
      <w:bookmarkStart w:id="10" w:name="5._Functional_Areas_of_Management"/>
      <w:bookmarkEnd w:id="10"/>
      <w:r>
        <w:t>Functional</w:t>
      </w:r>
      <w:r>
        <w:rPr>
          <w:spacing w:val="23"/>
        </w:rPr>
        <w:t xml:space="preserve"> </w:t>
      </w:r>
      <w:r>
        <w:t>Areas</w:t>
      </w:r>
      <w:r>
        <w:rPr>
          <w:spacing w:val="21"/>
        </w:rPr>
        <w:t xml:space="preserve"> </w:t>
      </w:r>
      <w:r>
        <w:t>of</w:t>
      </w:r>
      <w:r>
        <w:rPr>
          <w:spacing w:val="15"/>
        </w:rPr>
        <w:t xml:space="preserve"> </w:t>
      </w:r>
      <w:r>
        <w:rPr>
          <w:spacing w:val="-2"/>
        </w:rPr>
        <w:t>Management</w:t>
      </w:r>
    </w:p>
    <w:p w:rsidR="00DC7683" w:rsidRDefault="00282606">
      <w:pPr>
        <w:pStyle w:val="ListParagraph"/>
        <w:numPr>
          <w:ilvl w:val="0"/>
          <w:numId w:val="102"/>
        </w:numPr>
        <w:tabs>
          <w:tab w:val="left" w:pos="2050"/>
        </w:tabs>
        <w:spacing w:before="4" w:line="267" w:lineRule="exact"/>
        <w:ind w:left="2050" w:hanging="366"/>
        <w:rPr>
          <w:sz w:val="23"/>
        </w:rPr>
      </w:pPr>
      <w:r>
        <w:rPr>
          <w:sz w:val="23"/>
        </w:rPr>
        <w:t>Production</w:t>
      </w:r>
      <w:r>
        <w:rPr>
          <w:spacing w:val="33"/>
          <w:sz w:val="23"/>
        </w:rPr>
        <w:t xml:space="preserve"> </w:t>
      </w:r>
      <w:r>
        <w:rPr>
          <w:spacing w:val="-2"/>
          <w:sz w:val="23"/>
        </w:rPr>
        <w:t>management</w:t>
      </w:r>
    </w:p>
    <w:p w:rsidR="00DC7683" w:rsidRDefault="00282606">
      <w:pPr>
        <w:pStyle w:val="ListParagraph"/>
        <w:numPr>
          <w:ilvl w:val="1"/>
          <w:numId w:val="102"/>
        </w:numPr>
        <w:tabs>
          <w:tab w:val="left" w:pos="2771"/>
        </w:tabs>
        <w:spacing w:line="266" w:lineRule="exact"/>
        <w:rPr>
          <w:sz w:val="23"/>
        </w:rPr>
      </w:pPr>
      <w:r>
        <w:rPr>
          <w:sz w:val="23"/>
        </w:rPr>
        <w:t>Functions,</w:t>
      </w:r>
      <w:r>
        <w:rPr>
          <w:spacing w:val="24"/>
          <w:sz w:val="23"/>
        </w:rPr>
        <w:t xml:space="preserve"> </w:t>
      </w:r>
      <w:r>
        <w:rPr>
          <w:spacing w:val="-2"/>
          <w:sz w:val="23"/>
        </w:rPr>
        <w:t>Activities</w:t>
      </w:r>
    </w:p>
    <w:p w:rsidR="00DC7683" w:rsidRDefault="00282606">
      <w:pPr>
        <w:pStyle w:val="ListParagraph"/>
        <w:numPr>
          <w:ilvl w:val="1"/>
          <w:numId w:val="102"/>
        </w:numPr>
        <w:tabs>
          <w:tab w:val="left" w:pos="2771"/>
        </w:tabs>
        <w:spacing w:line="269" w:lineRule="exact"/>
        <w:rPr>
          <w:sz w:val="23"/>
        </w:rPr>
      </w:pPr>
      <w:r>
        <w:rPr>
          <w:spacing w:val="-2"/>
          <w:w w:val="105"/>
          <w:sz w:val="23"/>
        </w:rPr>
        <w:t>Productivity</w:t>
      </w:r>
    </w:p>
    <w:p w:rsidR="00DC7683" w:rsidRDefault="00282606">
      <w:pPr>
        <w:pStyle w:val="ListParagraph"/>
        <w:numPr>
          <w:ilvl w:val="1"/>
          <w:numId w:val="102"/>
        </w:numPr>
        <w:tabs>
          <w:tab w:val="left" w:pos="2771"/>
        </w:tabs>
        <w:spacing w:before="1" w:line="266" w:lineRule="exact"/>
        <w:rPr>
          <w:sz w:val="23"/>
        </w:rPr>
      </w:pPr>
      <w:r>
        <w:rPr>
          <w:sz w:val="23"/>
        </w:rPr>
        <w:t>Quality</w:t>
      </w:r>
      <w:r>
        <w:rPr>
          <w:spacing w:val="13"/>
          <w:sz w:val="23"/>
        </w:rPr>
        <w:t xml:space="preserve"> </w:t>
      </w:r>
      <w:r>
        <w:rPr>
          <w:spacing w:val="-2"/>
          <w:sz w:val="23"/>
        </w:rPr>
        <w:t>control</w:t>
      </w:r>
    </w:p>
    <w:p w:rsidR="00DC7683" w:rsidRDefault="00282606">
      <w:pPr>
        <w:pStyle w:val="ListParagraph"/>
        <w:numPr>
          <w:ilvl w:val="1"/>
          <w:numId w:val="102"/>
        </w:numPr>
        <w:tabs>
          <w:tab w:val="left" w:pos="2771"/>
        </w:tabs>
        <w:spacing w:line="261" w:lineRule="exact"/>
        <w:rPr>
          <w:sz w:val="23"/>
        </w:rPr>
      </w:pPr>
      <w:r>
        <w:rPr>
          <w:sz w:val="23"/>
        </w:rPr>
        <w:t>Production</w:t>
      </w:r>
      <w:r>
        <w:rPr>
          <w:spacing w:val="27"/>
          <w:sz w:val="23"/>
        </w:rPr>
        <w:t xml:space="preserve"> </w:t>
      </w:r>
      <w:r>
        <w:rPr>
          <w:sz w:val="23"/>
        </w:rPr>
        <w:t>Planning</w:t>
      </w:r>
      <w:r>
        <w:rPr>
          <w:spacing w:val="29"/>
          <w:sz w:val="23"/>
        </w:rPr>
        <w:t xml:space="preserve"> </w:t>
      </w:r>
      <w:r>
        <w:rPr>
          <w:sz w:val="23"/>
        </w:rPr>
        <w:t>and</w:t>
      </w:r>
      <w:r>
        <w:rPr>
          <w:spacing w:val="14"/>
          <w:sz w:val="23"/>
        </w:rPr>
        <w:t xml:space="preserve"> </w:t>
      </w:r>
      <w:r>
        <w:rPr>
          <w:spacing w:val="-2"/>
          <w:sz w:val="23"/>
        </w:rPr>
        <w:t>control</w:t>
      </w:r>
    </w:p>
    <w:p w:rsidR="00DC7683" w:rsidRDefault="00282606">
      <w:pPr>
        <w:pStyle w:val="ListParagraph"/>
        <w:numPr>
          <w:ilvl w:val="0"/>
          <w:numId w:val="102"/>
        </w:numPr>
        <w:tabs>
          <w:tab w:val="left" w:pos="2050"/>
        </w:tabs>
        <w:spacing w:line="265" w:lineRule="exact"/>
        <w:ind w:left="2050" w:hanging="366"/>
        <w:rPr>
          <w:sz w:val="23"/>
        </w:rPr>
      </w:pPr>
      <w:r>
        <w:rPr>
          <w:sz w:val="23"/>
        </w:rPr>
        <w:t>Inventory</w:t>
      </w:r>
      <w:r>
        <w:rPr>
          <w:spacing w:val="23"/>
          <w:sz w:val="23"/>
        </w:rPr>
        <w:t xml:space="preserve"> </w:t>
      </w:r>
      <w:r>
        <w:rPr>
          <w:spacing w:val="-2"/>
          <w:sz w:val="23"/>
        </w:rPr>
        <w:t>Management</w:t>
      </w:r>
    </w:p>
    <w:p w:rsidR="00DC7683" w:rsidRDefault="00282606">
      <w:pPr>
        <w:pStyle w:val="ListParagraph"/>
        <w:numPr>
          <w:ilvl w:val="1"/>
          <w:numId w:val="102"/>
        </w:numPr>
        <w:tabs>
          <w:tab w:val="left" w:pos="2771"/>
        </w:tabs>
        <w:spacing w:before="2" w:line="266" w:lineRule="exact"/>
        <w:rPr>
          <w:sz w:val="23"/>
        </w:rPr>
      </w:pPr>
      <w:r>
        <w:rPr>
          <w:sz w:val="23"/>
        </w:rPr>
        <w:t>Need</w:t>
      </w:r>
      <w:r>
        <w:rPr>
          <w:spacing w:val="10"/>
          <w:sz w:val="23"/>
        </w:rPr>
        <w:t xml:space="preserve"> </w:t>
      </w:r>
      <w:r>
        <w:rPr>
          <w:sz w:val="23"/>
        </w:rPr>
        <w:t>for</w:t>
      </w:r>
      <w:r>
        <w:rPr>
          <w:spacing w:val="17"/>
          <w:sz w:val="23"/>
        </w:rPr>
        <w:t xml:space="preserve"> </w:t>
      </w:r>
      <w:r>
        <w:rPr>
          <w:sz w:val="23"/>
        </w:rPr>
        <w:t>Inventory</w:t>
      </w:r>
      <w:r>
        <w:rPr>
          <w:spacing w:val="31"/>
          <w:sz w:val="23"/>
        </w:rPr>
        <w:t xml:space="preserve"> </w:t>
      </w:r>
      <w:r>
        <w:rPr>
          <w:spacing w:val="-2"/>
          <w:sz w:val="23"/>
        </w:rPr>
        <w:t>management</w:t>
      </w:r>
    </w:p>
    <w:p w:rsidR="00DC7683" w:rsidRDefault="00282606">
      <w:pPr>
        <w:pStyle w:val="ListParagraph"/>
        <w:numPr>
          <w:ilvl w:val="1"/>
          <w:numId w:val="102"/>
        </w:numPr>
        <w:tabs>
          <w:tab w:val="left" w:pos="2771"/>
        </w:tabs>
        <w:spacing w:line="261" w:lineRule="exact"/>
        <w:rPr>
          <w:sz w:val="23"/>
        </w:rPr>
      </w:pPr>
      <w:r>
        <w:rPr>
          <w:sz w:val="23"/>
        </w:rPr>
        <w:t>Models/Techniques</w:t>
      </w:r>
      <w:r>
        <w:rPr>
          <w:spacing w:val="41"/>
          <w:sz w:val="23"/>
        </w:rPr>
        <w:t xml:space="preserve"> </w:t>
      </w:r>
      <w:r>
        <w:rPr>
          <w:sz w:val="23"/>
        </w:rPr>
        <w:t>of</w:t>
      </w:r>
      <w:r>
        <w:rPr>
          <w:spacing w:val="26"/>
          <w:sz w:val="23"/>
        </w:rPr>
        <w:t xml:space="preserve"> </w:t>
      </w:r>
      <w:r>
        <w:rPr>
          <w:sz w:val="23"/>
        </w:rPr>
        <w:t>Inventory</w:t>
      </w:r>
      <w:r>
        <w:rPr>
          <w:spacing w:val="34"/>
          <w:sz w:val="23"/>
        </w:rPr>
        <w:t xml:space="preserve"> </w:t>
      </w:r>
      <w:r>
        <w:rPr>
          <w:spacing w:val="-2"/>
          <w:sz w:val="23"/>
        </w:rPr>
        <w:t>management</w:t>
      </w:r>
    </w:p>
    <w:p w:rsidR="00DC7683" w:rsidRDefault="00282606">
      <w:pPr>
        <w:pStyle w:val="ListParagraph"/>
        <w:numPr>
          <w:ilvl w:val="0"/>
          <w:numId w:val="102"/>
        </w:numPr>
        <w:tabs>
          <w:tab w:val="left" w:pos="2050"/>
        </w:tabs>
        <w:spacing w:line="262" w:lineRule="exact"/>
        <w:ind w:left="2050" w:hanging="366"/>
        <w:rPr>
          <w:sz w:val="23"/>
        </w:rPr>
      </w:pPr>
      <w:r>
        <w:rPr>
          <w:sz w:val="23"/>
        </w:rPr>
        <w:t>Financial</w:t>
      </w:r>
      <w:r>
        <w:rPr>
          <w:spacing w:val="17"/>
          <w:sz w:val="23"/>
        </w:rPr>
        <w:t xml:space="preserve"> </w:t>
      </w:r>
      <w:r>
        <w:rPr>
          <w:spacing w:val="-2"/>
          <w:sz w:val="23"/>
        </w:rPr>
        <w:t>Management</w:t>
      </w:r>
    </w:p>
    <w:p w:rsidR="00DC7683" w:rsidRDefault="00282606">
      <w:pPr>
        <w:pStyle w:val="ListParagraph"/>
        <w:numPr>
          <w:ilvl w:val="1"/>
          <w:numId w:val="102"/>
        </w:numPr>
        <w:tabs>
          <w:tab w:val="left" w:pos="2771"/>
        </w:tabs>
        <w:spacing w:line="267" w:lineRule="exact"/>
        <w:rPr>
          <w:sz w:val="23"/>
        </w:rPr>
      </w:pPr>
      <w:r>
        <w:rPr>
          <w:sz w:val="23"/>
        </w:rPr>
        <w:t>Functions</w:t>
      </w:r>
      <w:r>
        <w:rPr>
          <w:spacing w:val="20"/>
          <w:sz w:val="23"/>
        </w:rPr>
        <w:t xml:space="preserve"> </w:t>
      </w:r>
      <w:r>
        <w:rPr>
          <w:sz w:val="23"/>
        </w:rPr>
        <w:t>of</w:t>
      </w:r>
      <w:r>
        <w:rPr>
          <w:spacing w:val="21"/>
          <w:sz w:val="23"/>
        </w:rPr>
        <w:t xml:space="preserve"> </w:t>
      </w:r>
      <w:r>
        <w:rPr>
          <w:sz w:val="23"/>
        </w:rPr>
        <w:t>Financial</w:t>
      </w:r>
      <w:r>
        <w:rPr>
          <w:spacing w:val="22"/>
          <w:sz w:val="23"/>
        </w:rPr>
        <w:t xml:space="preserve"> </w:t>
      </w:r>
      <w:r>
        <w:rPr>
          <w:spacing w:val="-2"/>
          <w:sz w:val="23"/>
        </w:rPr>
        <w:t>management</w:t>
      </w:r>
    </w:p>
    <w:p w:rsidR="00DC7683" w:rsidRDefault="00282606">
      <w:pPr>
        <w:pStyle w:val="ListParagraph"/>
        <w:numPr>
          <w:ilvl w:val="1"/>
          <w:numId w:val="102"/>
        </w:numPr>
        <w:tabs>
          <w:tab w:val="left" w:pos="2771"/>
        </w:tabs>
        <w:spacing w:line="266" w:lineRule="exact"/>
        <w:rPr>
          <w:sz w:val="23"/>
        </w:rPr>
      </w:pPr>
      <w:r>
        <w:rPr>
          <w:sz w:val="23"/>
        </w:rPr>
        <w:t>Management</w:t>
      </w:r>
      <w:r>
        <w:rPr>
          <w:spacing w:val="30"/>
          <w:sz w:val="23"/>
        </w:rPr>
        <w:t xml:space="preserve"> </w:t>
      </w:r>
      <w:r>
        <w:rPr>
          <w:sz w:val="23"/>
        </w:rPr>
        <w:t>of</w:t>
      </w:r>
      <w:r>
        <w:rPr>
          <w:spacing w:val="18"/>
          <w:sz w:val="23"/>
        </w:rPr>
        <w:t xml:space="preserve"> </w:t>
      </w:r>
      <w:r>
        <w:rPr>
          <w:sz w:val="23"/>
        </w:rPr>
        <w:t>Working</w:t>
      </w:r>
      <w:r>
        <w:rPr>
          <w:spacing w:val="18"/>
          <w:sz w:val="23"/>
        </w:rPr>
        <w:t xml:space="preserve"> </w:t>
      </w:r>
      <w:r>
        <w:rPr>
          <w:spacing w:val="-2"/>
          <w:sz w:val="23"/>
        </w:rPr>
        <w:t>capital</w:t>
      </w:r>
    </w:p>
    <w:p w:rsidR="00DC7683" w:rsidRDefault="00282606">
      <w:pPr>
        <w:pStyle w:val="ListParagraph"/>
        <w:numPr>
          <w:ilvl w:val="1"/>
          <w:numId w:val="102"/>
        </w:numPr>
        <w:tabs>
          <w:tab w:val="left" w:pos="2771"/>
        </w:tabs>
        <w:spacing w:line="269" w:lineRule="exact"/>
        <w:rPr>
          <w:sz w:val="23"/>
        </w:rPr>
      </w:pPr>
      <w:r>
        <w:rPr>
          <w:sz w:val="23"/>
        </w:rPr>
        <w:t>Costing</w:t>
      </w:r>
      <w:r>
        <w:rPr>
          <w:spacing w:val="13"/>
          <w:sz w:val="23"/>
        </w:rPr>
        <w:t xml:space="preserve"> </w:t>
      </w:r>
      <w:r>
        <w:rPr>
          <w:sz w:val="23"/>
        </w:rPr>
        <w:t>(only</w:t>
      </w:r>
      <w:r>
        <w:rPr>
          <w:spacing w:val="21"/>
          <w:sz w:val="23"/>
        </w:rPr>
        <w:t xml:space="preserve"> </w:t>
      </w:r>
      <w:r>
        <w:rPr>
          <w:spacing w:val="-2"/>
          <w:sz w:val="23"/>
        </w:rPr>
        <w:t>concept)</w:t>
      </w:r>
    </w:p>
    <w:p w:rsidR="00DC7683" w:rsidRDefault="00282606">
      <w:pPr>
        <w:pStyle w:val="ListParagraph"/>
        <w:numPr>
          <w:ilvl w:val="1"/>
          <w:numId w:val="102"/>
        </w:numPr>
        <w:tabs>
          <w:tab w:val="left" w:pos="2771"/>
        </w:tabs>
        <w:spacing w:before="8"/>
        <w:rPr>
          <w:sz w:val="23"/>
        </w:rPr>
      </w:pPr>
      <w:r>
        <w:rPr>
          <w:sz w:val="23"/>
        </w:rPr>
        <w:t>Break</w:t>
      </w:r>
      <w:r>
        <w:rPr>
          <w:spacing w:val="16"/>
          <w:sz w:val="23"/>
        </w:rPr>
        <w:t xml:space="preserve"> </w:t>
      </w:r>
      <w:r>
        <w:rPr>
          <w:sz w:val="23"/>
        </w:rPr>
        <w:t>even</w:t>
      </w:r>
      <w:r>
        <w:rPr>
          <w:spacing w:val="15"/>
          <w:sz w:val="23"/>
        </w:rPr>
        <w:t xml:space="preserve"> </w:t>
      </w:r>
      <w:r>
        <w:rPr>
          <w:spacing w:val="-2"/>
          <w:sz w:val="23"/>
        </w:rPr>
        <w:t>Analysis</w:t>
      </w:r>
    </w:p>
    <w:p w:rsidR="00DC7683" w:rsidRDefault="00282606">
      <w:pPr>
        <w:pStyle w:val="ListParagraph"/>
        <w:numPr>
          <w:ilvl w:val="1"/>
          <w:numId w:val="102"/>
        </w:numPr>
        <w:tabs>
          <w:tab w:val="left" w:pos="2771"/>
        </w:tabs>
        <w:spacing w:before="9" w:line="249" w:lineRule="auto"/>
        <w:ind w:right="885" w:hanging="361"/>
        <w:rPr>
          <w:sz w:val="23"/>
        </w:rPr>
      </w:pPr>
      <w:r>
        <w:rPr>
          <w:w w:val="105"/>
          <w:sz w:val="23"/>
        </w:rPr>
        <w:t>Brief</w:t>
      </w:r>
      <w:r>
        <w:rPr>
          <w:spacing w:val="21"/>
          <w:w w:val="105"/>
          <w:sz w:val="23"/>
        </w:rPr>
        <w:t xml:space="preserve"> </w:t>
      </w:r>
      <w:r>
        <w:rPr>
          <w:w w:val="105"/>
          <w:sz w:val="23"/>
        </w:rPr>
        <w:t>idea</w:t>
      </w:r>
      <w:r>
        <w:rPr>
          <w:spacing w:val="26"/>
          <w:w w:val="105"/>
          <w:sz w:val="23"/>
        </w:rPr>
        <w:t xml:space="preserve"> </w:t>
      </w:r>
      <w:r>
        <w:rPr>
          <w:w w:val="105"/>
          <w:sz w:val="23"/>
        </w:rPr>
        <w:t>about</w:t>
      </w:r>
      <w:r>
        <w:rPr>
          <w:spacing w:val="20"/>
          <w:w w:val="105"/>
          <w:sz w:val="23"/>
        </w:rPr>
        <w:t xml:space="preserve"> </w:t>
      </w:r>
      <w:r>
        <w:rPr>
          <w:w w:val="105"/>
          <w:sz w:val="23"/>
        </w:rPr>
        <w:t>Accounting</w:t>
      </w:r>
      <w:r>
        <w:rPr>
          <w:spacing w:val="21"/>
          <w:w w:val="105"/>
          <w:sz w:val="23"/>
        </w:rPr>
        <w:t xml:space="preserve"> </w:t>
      </w:r>
      <w:r>
        <w:rPr>
          <w:w w:val="105"/>
          <w:sz w:val="23"/>
        </w:rPr>
        <w:t>Terminologies:</w:t>
      </w:r>
      <w:r>
        <w:rPr>
          <w:spacing w:val="25"/>
          <w:w w:val="105"/>
          <w:sz w:val="23"/>
        </w:rPr>
        <w:t xml:space="preserve"> </w:t>
      </w:r>
      <w:r>
        <w:rPr>
          <w:w w:val="105"/>
          <w:sz w:val="23"/>
        </w:rPr>
        <w:t>Book</w:t>
      </w:r>
      <w:r>
        <w:rPr>
          <w:spacing w:val="20"/>
          <w:w w:val="105"/>
          <w:sz w:val="23"/>
        </w:rPr>
        <w:t xml:space="preserve"> </w:t>
      </w:r>
      <w:r>
        <w:rPr>
          <w:w w:val="105"/>
          <w:sz w:val="23"/>
        </w:rPr>
        <w:t>Keeping,</w:t>
      </w:r>
      <w:r>
        <w:rPr>
          <w:spacing w:val="24"/>
          <w:w w:val="105"/>
          <w:sz w:val="23"/>
        </w:rPr>
        <w:t xml:space="preserve"> </w:t>
      </w:r>
      <w:r>
        <w:rPr>
          <w:w w:val="105"/>
          <w:sz w:val="23"/>
        </w:rPr>
        <w:t>Journal</w:t>
      </w:r>
      <w:r>
        <w:rPr>
          <w:spacing w:val="22"/>
          <w:w w:val="105"/>
          <w:sz w:val="23"/>
        </w:rPr>
        <w:t xml:space="preserve"> </w:t>
      </w:r>
      <w:r>
        <w:rPr>
          <w:w w:val="105"/>
          <w:sz w:val="23"/>
        </w:rPr>
        <w:t>entry, Petty Cash book, P&amp;L Accounts, Balance Sheets(only Concepts)</w:t>
      </w:r>
    </w:p>
    <w:p w:rsidR="00DC7683" w:rsidRDefault="00282606">
      <w:pPr>
        <w:pStyle w:val="ListParagraph"/>
        <w:numPr>
          <w:ilvl w:val="0"/>
          <w:numId w:val="102"/>
        </w:numPr>
        <w:tabs>
          <w:tab w:val="left" w:pos="2050"/>
        </w:tabs>
        <w:spacing w:line="235" w:lineRule="exact"/>
        <w:ind w:left="2050" w:hanging="366"/>
        <w:rPr>
          <w:sz w:val="23"/>
        </w:rPr>
      </w:pPr>
      <w:r>
        <w:rPr>
          <w:sz w:val="23"/>
        </w:rPr>
        <w:t>Marketing</w:t>
      </w:r>
      <w:r>
        <w:rPr>
          <w:spacing w:val="25"/>
          <w:sz w:val="23"/>
        </w:rPr>
        <w:t xml:space="preserve"> </w:t>
      </w:r>
      <w:r>
        <w:rPr>
          <w:spacing w:val="-2"/>
          <w:sz w:val="23"/>
        </w:rPr>
        <w:t>Management</w:t>
      </w:r>
    </w:p>
    <w:p w:rsidR="00DC7683" w:rsidRDefault="00282606">
      <w:pPr>
        <w:pStyle w:val="ListParagraph"/>
        <w:numPr>
          <w:ilvl w:val="1"/>
          <w:numId w:val="102"/>
        </w:numPr>
        <w:tabs>
          <w:tab w:val="left" w:pos="2771"/>
        </w:tabs>
        <w:spacing w:line="266" w:lineRule="exact"/>
        <w:rPr>
          <w:sz w:val="23"/>
        </w:rPr>
      </w:pPr>
      <w:r>
        <w:rPr>
          <w:sz w:val="23"/>
        </w:rPr>
        <w:t>Concept</w:t>
      </w:r>
      <w:r>
        <w:rPr>
          <w:spacing w:val="27"/>
          <w:sz w:val="23"/>
        </w:rPr>
        <w:t xml:space="preserve"> </w:t>
      </w:r>
      <w:r>
        <w:rPr>
          <w:sz w:val="23"/>
        </w:rPr>
        <w:t>of</w:t>
      </w:r>
      <w:r>
        <w:rPr>
          <w:spacing w:val="17"/>
          <w:sz w:val="23"/>
        </w:rPr>
        <w:t xml:space="preserve"> </w:t>
      </w:r>
      <w:r>
        <w:rPr>
          <w:sz w:val="23"/>
        </w:rPr>
        <w:t>Marketing</w:t>
      </w:r>
      <w:r>
        <w:rPr>
          <w:spacing w:val="27"/>
          <w:sz w:val="23"/>
        </w:rPr>
        <w:t xml:space="preserve"> </w:t>
      </w:r>
      <w:r>
        <w:rPr>
          <w:sz w:val="23"/>
        </w:rPr>
        <w:t>and</w:t>
      </w:r>
      <w:r>
        <w:rPr>
          <w:spacing w:val="13"/>
          <w:sz w:val="23"/>
        </w:rPr>
        <w:t xml:space="preserve"> </w:t>
      </w:r>
      <w:r>
        <w:rPr>
          <w:sz w:val="23"/>
        </w:rPr>
        <w:t>Marketing</w:t>
      </w:r>
      <w:r>
        <w:rPr>
          <w:spacing w:val="17"/>
          <w:sz w:val="23"/>
        </w:rPr>
        <w:t xml:space="preserve"> </w:t>
      </w:r>
      <w:r>
        <w:rPr>
          <w:spacing w:val="-2"/>
          <w:sz w:val="23"/>
        </w:rPr>
        <w:t>Management</w:t>
      </w:r>
    </w:p>
    <w:p w:rsidR="00DC7683" w:rsidRDefault="00282606">
      <w:pPr>
        <w:pStyle w:val="ListParagraph"/>
        <w:numPr>
          <w:ilvl w:val="1"/>
          <w:numId w:val="102"/>
        </w:numPr>
        <w:tabs>
          <w:tab w:val="left" w:pos="2771"/>
        </w:tabs>
        <w:spacing w:before="2" w:line="266" w:lineRule="exact"/>
        <w:rPr>
          <w:sz w:val="23"/>
        </w:rPr>
      </w:pPr>
      <w:r>
        <w:rPr>
          <w:sz w:val="23"/>
        </w:rPr>
        <w:t>Marketing</w:t>
      </w:r>
      <w:r>
        <w:rPr>
          <w:spacing w:val="18"/>
          <w:sz w:val="23"/>
        </w:rPr>
        <w:t xml:space="preserve"> </w:t>
      </w:r>
      <w:r>
        <w:rPr>
          <w:sz w:val="23"/>
        </w:rPr>
        <w:t>Techniques</w:t>
      </w:r>
      <w:r>
        <w:rPr>
          <w:spacing w:val="33"/>
          <w:sz w:val="23"/>
        </w:rPr>
        <w:t xml:space="preserve"> </w:t>
      </w:r>
      <w:r>
        <w:rPr>
          <w:sz w:val="23"/>
        </w:rPr>
        <w:t>(only</w:t>
      </w:r>
      <w:r>
        <w:rPr>
          <w:spacing w:val="26"/>
          <w:sz w:val="23"/>
        </w:rPr>
        <w:t xml:space="preserve"> </w:t>
      </w:r>
      <w:r>
        <w:rPr>
          <w:spacing w:val="-2"/>
          <w:sz w:val="23"/>
        </w:rPr>
        <w:t>concepts)</w:t>
      </w:r>
    </w:p>
    <w:p w:rsidR="00DC7683" w:rsidRDefault="00282606">
      <w:pPr>
        <w:pStyle w:val="ListParagraph"/>
        <w:numPr>
          <w:ilvl w:val="1"/>
          <w:numId w:val="102"/>
        </w:numPr>
        <w:tabs>
          <w:tab w:val="left" w:pos="2771"/>
        </w:tabs>
        <w:spacing w:line="257" w:lineRule="exact"/>
        <w:rPr>
          <w:sz w:val="23"/>
        </w:rPr>
      </w:pPr>
      <w:r>
        <w:rPr>
          <w:w w:val="105"/>
          <w:sz w:val="23"/>
        </w:rPr>
        <w:t>Concept</w:t>
      </w:r>
      <w:r>
        <w:rPr>
          <w:spacing w:val="-14"/>
          <w:w w:val="105"/>
          <w:sz w:val="23"/>
        </w:rPr>
        <w:t xml:space="preserve"> </w:t>
      </w:r>
      <w:r>
        <w:rPr>
          <w:w w:val="105"/>
          <w:sz w:val="23"/>
        </w:rPr>
        <w:t>of</w:t>
      </w:r>
      <w:r>
        <w:rPr>
          <w:spacing w:val="-11"/>
          <w:w w:val="105"/>
          <w:sz w:val="23"/>
        </w:rPr>
        <w:t xml:space="preserve"> </w:t>
      </w:r>
      <w:r>
        <w:rPr>
          <w:w w:val="105"/>
          <w:sz w:val="23"/>
        </w:rPr>
        <w:t>4P</w:t>
      </w:r>
      <w:r>
        <w:rPr>
          <w:spacing w:val="-10"/>
          <w:w w:val="105"/>
          <w:sz w:val="23"/>
        </w:rPr>
        <w:t xml:space="preserve"> </w:t>
      </w:r>
      <w:r>
        <w:rPr>
          <w:w w:val="105"/>
          <w:sz w:val="23"/>
        </w:rPr>
        <w:t>s</w:t>
      </w:r>
      <w:r>
        <w:rPr>
          <w:spacing w:val="-12"/>
          <w:w w:val="105"/>
          <w:sz w:val="23"/>
        </w:rPr>
        <w:t xml:space="preserve"> </w:t>
      </w:r>
      <w:r>
        <w:rPr>
          <w:w w:val="105"/>
          <w:sz w:val="23"/>
        </w:rPr>
        <w:t>(Price,</w:t>
      </w:r>
      <w:r>
        <w:rPr>
          <w:spacing w:val="-13"/>
          <w:w w:val="105"/>
          <w:sz w:val="23"/>
        </w:rPr>
        <w:t xml:space="preserve"> </w:t>
      </w:r>
      <w:r>
        <w:rPr>
          <w:w w:val="105"/>
          <w:sz w:val="23"/>
        </w:rPr>
        <w:t>Place,</w:t>
      </w:r>
      <w:r>
        <w:rPr>
          <w:spacing w:val="-10"/>
          <w:w w:val="105"/>
          <w:sz w:val="23"/>
        </w:rPr>
        <w:t xml:space="preserve"> </w:t>
      </w:r>
      <w:r>
        <w:rPr>
          <w:w w:val="105"/>
          <w:sz w:val="23"/>
        </w:rPr>
        <w:t>Product,</w:t>
      </w:r>
      <w:r>
        <w:rPr>
          <w:spacing w:val="-8"/>
          <w:w w:val="105"/>
          <w:sz w:val="23"/>
        </w:rPr>
        <w:t xml:space="preserve"> </w:t>
      </w:r>
      <w:r>
        <w:rPr>
          <w:spacing w:val="-2"/>
          <w:w w:val="105"/>
          <w:sz w:val="23"/>
        </w:rPr>
        <w:t>Promotion)</w:t>
      </w:r>
    </w:p>
    <w:p w:rsidR="00DC7683" w:rsidRDefault="00282606">
      <w:pPr>
        <w:pStyle w:val="ListParagraph"/>
        <w:numPr>
          <w:ilvl w:val="0"/>
          <w:numId w:val="102"/>
        </w:numPr>
        <w:tabs>
          <w:tab w:val="left" w:pos="1963"/>
        </w:tabs>
        <w:spacing w:line="261" w:lineRule="exact"/>
        <w:ind w:left="1963" w:hanging="258"/>
        <w:rPr>
          <w:sz w:val="23"/>
        </w:rPr>
      </w:pPr>
      <w:r>
        <w:rPr>
          <w:sz w:val="23"/>
        </w:rPr>
        <w:t>Human</w:t>
      </w:r>
      <w:r>
        <w:rPr>
          <w:spacing w:val="20"/>
          <w:sz w:val="23"/>
        </w:rPr>
        <w:t xml:space="preserve"> </w:t>
      </w:r>
      <w:r>
        <w:rPr>
          <w:sz w:val="23"/>
        </w:rPr>
        <w:t>Resource</w:t>
      </w:r>
      <w:r>
        <w:rPr>
          <w:spacing w:val="26"/>
          <w:sz w:val="23"/>
        </w:rPr>
        <w:t xml:space="preserve"> </w:t>
      </w:r>
      <w:r>
        <w:rPr>
          <w:spacing w:val="-2"/>
          <w:sz w:val="23"/>
        </w:rPr>
        <w:t>Management</w:t>
      </w:r>
    </w:p>
    <w:p w:rsidR="00DC7683" w:rsidRDefault="00282606">
      <w:pPr>
        <w:pStyle w:val="ListParagraph"/>
        <w:numPr>
          <w:ilvl w:val="1"/>
          <w:numId w:val="102"/>
        </w:numPr>
        <w:tabs>
          <w:tab w:val="left" w:pos="2051"/>
          <w:tab w:val="right" w:pos="10238"/>
        </w:tabs>
        <w:spacing w:before="1"/>
        <w:ind w:left="2051" w:hanging="367"/>
        <w:rPr>
          <w:rFonts w:ascii="Times New Roman" w:hAnsi="Times New Roman"/>
          <w:position w:val="-1"/>
          <w:sz w:val="23"/>
        </w:rPr>
      </w:pPr>
      <w:r>
        <w:rPr>
          <w:sz w:val="23"/>
        </w:rPr>
        <w:t>Functions</w:t>
      </w:r>
      <w:r>
        <w:rPr>
          <w:spacing w:val="26"/>
          <w:sz w:val="23"/>
        </w:rPr>
        <w:t xml:space="preserve"> </w:t>
      </w:r>
      <w:r>
        <w:rPr>
          <w:sz w:val="23"/>
        </w:rPr>
        <w:t>of</w:t>
      </w:r>
      <w:r>
        <w:rPr>
          <w:spacing w:val="27"/>
          <w:sz w:val="23"/>
        </w:rPr>
        <w:t xml:space="preserve"> </w:t>
      </w:r>
      <w:r>
        <w:rPr>
          <w:sz w:val="23"/>
        </w:rPr>
        <w:t>Personnel</w:t>
      </w:r>
      <w:r>
        <w:rPr>
          <w:spacing w:val="18"/>
          <w:sz w:val="23"/>
        </w:rPr>
        <w:t xml:space="preserve"> </w:t>
      </w:r>
      <w:r>
        <w:rPr>
          <w:spacing w:val="-2"/>
          <w:sz w:val="23"/>
        </w:rPr>
        <w:t>Management</w:t>
      </w:r>
      <w:r>
        <w:rPr>
          <w:sz w:val="23"/>
        </w:rPr>
        <w:tab/>
      </w:r>
      <w:r>
        <w:rPr>
          <w:rFonts w:ascii="Times New Roman" w:hAnsi="Times New Roman"/>
          <w:spacing w:val="-10"/>
          <w:position w:val="-1"/>
          <w:sz w:val="23"/>
        </w:rPr>
        <w:t>3</w:t>
      </w:r>
    </w:p>
    <w:p w:rsidR="00DC7683" w:rsidRDefault="00DC7683">
      <w:pPr>
        <w:pStyle w:val="ListParagraph"/>
        <w:rPr>
          <w:rFonts w:ascii="Times New Roman" w:hAnsi="Times New Roman"/>
          <w:position w:val="-1"/>
          <w:sz w:val="23"/>
        </w:rPr>
        <w:sectPr w:rsidR="00DC7683">
          <w:footerReference w:type="default" r:id="rId9"/>
          <w:pgSz w:w="11910" w:h="16850"/>
          <w:pgMar w:top="320" w:right="283" w:bottom="280" w:left="283" w:header="0" w:footer="0" w:gutter="0"/>
          <w:cols w:space="720"/>
        </w:sectPr>
      </w:pPr>
    </w:p>
    <w:p w:rsidR="00DC7683" w:rsidRDefault="00282606">
      <w:pPr>
        <w:pStyle w:val="ListParagraph"/>
        <w:numPr>
          <w:ilvl w:val="0"/>
          <w:numId w:val="101"/>
        </w:numPr>
        <w:tabs>
          <w:tab w:val="left" w:pos="2051"/>
        </w:tabs>
        <w:spacing w:before="85" w:line="249" w:lineRule="auto"/>
        <w:ind w:right="1374"/>
        <w:rPr>
          <w:sz w:val="23"/>
        </w:rPr>
      </w:pPr>
      <w:r>
        <w:rPr>
          <w:w w:val="105"/>
          <w:sz w:val="23"/>
        </w:rPr>
        <w:lastRenderedPageBreak/>
        <w:t>Manpower</w:t>
      </w:r>
      <w:r>
        <w:rPr>
          <w:spacing w:val="15"/>
          <w:w w:val="105"/>
          <w:sz w:val="23"/>
        </w:rPr>
        <w:t xml:space="preserve"> </w:t>
      </w:r>
      <w:r>
        <w:rPr>
          <w:w w:val="105"/>
          <w:sz w:val="23"/>
        </w:rPr>
        <w:t>Planning,</w:t>
      </w:r>
      <w:r>
        <w:rPr>
          <w:spacing w:val="20"/>
          <w:w w:val="105"/>
          <w:sz w:val="23"/>
        </w:rPr>
        <w:t xml:space="preserve"> </w:t>
      </w:r>
      <w:r>
        <w:rPr>
          <w:w w:val="105"/>
          <w:sz w:val="23"/>
        </w:rPr>
        <w:t>Recruitment,</w:t>
      </w:r>
      <w:r>
        <w:rPr>
          <w:spacing w:val="21"/>
          <w:w w:val="105"/>
          <w:sz w:val="23"/>
        </w:rPr>
        <w:t xml:space="preserve"> </w:t>
      </w:r>
      <w:r>
        <w:rPr>
          <w:w w:val="105"/>
          <w:sz w:val="23"/>
        </w:rPr>
        <w:t>Sources</w:t>
      </w:r>
      <w:r>
        <w:rPr>
          <w:spacing w:val="18"/>
          <w:w w:val="105"/>
          <w:sz w:val="23"/>
        </w:rPr>
        <w:t xml:space="preserve"> </w:t>
      </w:r>
      <w:r>
        <w:rPr>
          <w:w w:val="105"/>
          <w:sz w:val="23"/>
        </w:rPr>
        <w:t>of</w:t>
      </w:r>
      <w:r>
        <w:rPr>
          <w:spacing w:val="18"/>
          <w:w w:val="105"/>
          <w:sz w:val="23"/>
        </w:rPr>
        <w:t xml:space="preserve"> </w:t>
      </w:r>
      <w:r>
        <w:rPr>
          <w:w w:val="105"/>
          <w:sz w:val="23"/>
        </w:rPr>
        <w:t>manpower,</w:t>
      </w:r>
      <w:r>
        <w:rPr>
          <w:spacing w:val="20"/>
          <w:w w:val="105"/>
          <w:sz w:val="23"/>
        </w:rPr>
        <w:t xml:space="preserve"> </w:t>
      </w:r>
      <w:r>
        <w:rPr>
          <w:w w:val="105"/>
          <w:sz w:val="23"/>
        </w:rPr>
        <w:t>Selection process, Method of Testing, Methods of Training &amp; Development, Payment of Wages</w:t>
      </w:r>
    </w:p>
    <w:p w:rsidR="00DC7683" w:rsidRDefault="00DC7683">
      <w:pPr>
        <w:pStyle w:val="BodyText"/>
        <w:spacing w:before="26"/>
      </w:pPr>
    </w:p>
    <w:p w:rsidR="00DC7683" w:rsidRDefault="00282606">
      <w:pPr>
        <w:pStyle w:val="Heading3"/>
        <w:numPr>
          <w:ilvl w:val="0"/>
          <w:numId w:val="103"/>
        </w:numPr>
        <w:tabs>
          <w:tab w:val="left" w:pos="1640"/>
        </w:tabs>
        <w:ind w:left="1640" w:hanging="677"/>
      </w:pPr>
      <w:bookmarkStart w:id="11" w:name="6._Leadership_and_Motivation"/>
      <w:bookmarkEnd w:id="11"/>
      <w:r>
        <w:t>Leadership</w:t>
      </w:r>
      <w:r>
        <w:rPr>
          <w:spacing w:val="22"/>
        </w:rPr>
        <w:t xml:space="preserve"> </w:t>
      </w:r>
      <w:r>
        <w:t>and</w:t>
      </w:r>
      <w:r>
        <w:rPr>
          <w:spacing w:val="21"/>
        </w:rPr>
        <w:t xml:space="preserve"> </w:t>
      </w:r>
      <w:r>
        <w:rPr>
          <w:spacing w:val="-2"/>
        </w:rPr>
        <w:t>Motivation</w:t>
      </w:r>
    </w:p>
    <w:p w:rsidR="00DC7683" w:rsidRDefault="00282606">
      <w:pPr>
        <w:pStyle w:val="ListParagraph"/>
        <w:numPr>
          <w:ilvl w:val="0"/>
          <w:numId w:val="100"/>
        </w:numPr>
        <w:tabs>
          <w:tab w:val="left" w:pos="1770"/>
        </w:tabs>
        <w:spacing w:before="12"/>
        <w:rPr>
          <w:sz w:val="23"/>
        </w:rPr>
      </w:pPr>
      <w:r>
        <w:rPr>
          <w:spacing w:val="-2"/>
          <w:w w:val="105"/>
          <w:sz w:val="23"/>
        </w:rPr>
        <w:t>Leadership</w:t>
      </w:r>
    </w:p>
    <w:p w:rsidR="00DC7683" w:rsidRDefault="00282606">
      <w:pPr>
        <w:pStyle w:val="ListParagraph"/>
        <w:numPr>
          <w:ilvl w:val="1"/>
          <w:numId w:val="100"/>
        </w:numPr>
        <w:tabs>
          <w:tab w:val="left" w:pos="2051"/>
        </w:tabs>
        <w:spacing w:before="8"/>
        <w:ind w:hanging="367"/>
        <w:rPr>
          <w:sz w:val="23"/>
        </w:rPr>
      </w:pPr>
      <w:r>
        <w:rPr>
          <w:sz w:val="23"/>
        </w:rPr>
        <w:t>Definition</w:t>
      </w:r>
      <w:r>
        <w:rPr>
          <w:spacing w:val="17"/>
          <w:sz w:val="23"/>
        </w:rPr>
        <w:t xml:space="preserve"> </w:t>
      </w:r>
      <w:r>
        <w:rPr>
          <w:sz w:val="23"/>
        </w:rPr>
        <w:t>and</w:t>
      </w:r>
      <w:r>
        <w:rPr>
          <w:spacing w:val="19"/>
          <w:sz w:val="23"/>
        </w:rPr>
        <w:t xml:space="preserve"> </w:t>
      </w:r>
      <w:r>
        <w:rPr>
          <w:spacing w:val="-2"/>
          <w:sz w:val="23"/>
        </w:rPr>
        <w:t>Need/Importance</w:t>
      </w:r>
    </w:p>
    <w:p w:rsidR="00DC7683" w:rsidRDefault="00DC7683">
      <w:pPr>
        <w:pStyle w:val="BodyText"/>
        <w:spacing w:before="193"/>
      </w:pPr>
    </w:p>
    <w:p w:rsidR="00DC7683" w:rsidRDefault="00282606">
      <w:pPr>
        <w:pStyle w:val="ListParagraph"/>
        <w:numPr>
          <w:ilvl w:val="1"/>
          <w:numId w:val="100"/>
        </w:numPr>
        <w:tabs>
          <w:tab w:val="left" w:pos="2051"/>
        </w:tabs>
        <w:spacing w:line="269" w:lineRule="exact"/>
        <w:ind w:hanging="367"/>
        <w:rPr>
          <w:sz w:val="23"/>
        </w:rPr>
      </w:pPr>
      <w:r>
        <w:rPr>
          <w:sz w:val="23"/>
        </w:rPr>
        <w:t>Qualities</w:t>
      </w:r>
      <w:r>
        <w:rPr>
          <w:spacing w:val="17"/>
          <w:sz w:val="23"/>
        </w:rPr>
        <w:t xml:space="preserve"> </w:t>
      </w:r>
      <w:r>
        <w:rPr>
          <w:sz w:val="23"/>
        </w:rPr>
        <w:t>and</w:t>
      </w:r>
      <w:r>
        <w:rPr>
          <w:spacing w:val="5"/>
          <w:sz w:val="23"/>
        </w:rPr>
        <w:t xml:space="preserve"> </w:t>
      </w:r>
      <w:r>
        <w:rPr>
          <w:sz w:val="23"/>
        </w:rPr>
        <w:t>functions</w:t>
      </w:r>
      <w:r>
        <w:rPr>
          <w:spacing w:val="17"/>
          <w:sz w:val="23"/>
        </w:rPr>
        <w:t xml:space="preserve"> </w:t>
      </w:r>
      <w:r>
        <w:rPr>
          <w:sz w:val="23"/>
        </w:rPr>
        <w:t>of</w:t>
      </w:r>
      <w:r>
        <w:rPr>
          <w:spacing w:val="18"/>
          <w:sz w:val="23"/>
        </w:rPr>
        <w:t xml:space="preserve"> </w:t>
      </w:r>
      <w:r>
        <w:rPr>
          <w:sz w:val="23"/>
        </w:rPr>
        <w:t>a</w:t>
      </w:r>
      <w:r>
        <w:rPr>
          <w:spacing w:val="6"/>
          <w:sz w:val="23"/>
        </w:rPr>
        <w:t xml:space="preserve"> </w:t>
      </w:r>
      <w:r>
        <w:rPr>
          <w:spacing w:val="-2"/>
          <w:sz w:val="23"/>
        </w:rPr>
        <w:t>leader</w:t>
      </w:r>
    </w:p>
    <w:p w:rsidR="00DC7683" w:rsidRDefault="00282606">
      <w:pPr>
        <w:pStyle w:val="ListParagraph"/>
        <w:numPr>
          <w:ilvl w:val="1"/>
          <w:numId w:val="100"/>
        </w:numPr>
        <w:tabs>
          <w:tab w:val="left" w:pos="2051"/>
        </w:tabs>
        <w:spacing w:line="266" w:lineRule="exact"/>
        <w:ind w:hanging="367"/>
        <w:rPr>
          <w:sz w:val="23"/>
        </w:rPr>
      </w:pPr>
      <w:r>
        <w:rPr>
          <w:spacing w:val="-2"/>
          <w:w w:val="105"/>
          <w:sz w:val="23"/>
        </w:rPr>
        <w:t>Manager</w:t>
      </w:r>
      <w:r>
        <w:rPr>
          <w:spacing w:val="-4"/>
          <w:w w:val="105"/>
          <w:sz w:val="23"/>
        </w:rPr>
        <w:t xml:space="preserve"> </w:t>
      </w:r>
      <w:r>
        <w:rPr>
          <w:spacing w:val="-2"/>
          <w:w w:val="105"/>
          <w:sz w:val="23"/>
        </w:rPr>
        <w:t>Vs</w:t>
      </w:r>
      <w:r>
        <w:rPr>
          <w:spacing w:val="-8"/>
          <w:w w:val="105"/>
          <w:sz w:val="23"/>
        </w:rPr>
        <w:t xml:space="preserve"> </w:t>
      </w:r>
      <w:r>
        <w:rPr>
          <w:spacing w:val="-2"/>
          <w:w w:val="105"/>
          <w:sz w:val="23"/>
        </w:rPr>
        <w:t>Leader</w:t>
      </w:r>
    </w:p>
    <w:p w:rsidR="00DC7683" w:rsidRDefault="00282606">
      <w:pPr>
        <w:pStyle w:val="ListParagraph"/>
        <w:numPr>
          <w:ilvl w:val="1"/>
          <w:numId w:val="100"/>
        </w:numPr>
        <w:tabs>
          <w:tab w:val="left" w:pos="2051"/>
        </w:tabs>
        <w:spacing w:line="264" w:lineRule="exact"/>
        <w:ind w:hanging="367"/>
        <w:rPr>
          <w:sz w:val="23"/>
        </w:rPr>
      </w:pPr>
      <w:r>
        <w:rPr>
          <w:sz w:val="23"/>
        </w:rPr>
        <w:t>Style</w:t>
      </w:r>
      <w:r>
        <w:rPr>
          <w:spacing w:val="24"/>
          <w:sz w:val="23"/>
        </w:rPr>
        <w:t xml:space="preserve"> </w:t>
      </w:r>
      <w:r>
        <w:rPr>
          <w:sz w:val="23"/>
        </w:rPr>
        <w:t>of</w:t>
      </w:r>
      <w:r>
        <w:rPr>
          <w:spacing w:val="22"/>
          <w:sz w:val="23"/>
        </w:rPr>
        <w:t xml:space="preserve"> </w:t>
      </w:r>
      <w:r>
        <w:rPr>
          <w:sz w:val="23"/>
        </w:rPr>
        <w:t>Leadership</w:t>
      </w:r>
      <w:r>
        <w:rPr>
          <w:spacing w:val="21"/>
          <w:sz w:val="23"/>
        </w:rPr>
        <w:t xml:space="preserve"> </w:t>
      </w:r>
      <w:r>
        <w:rPr>
          <w:sz w:val="23"/>
        </w:rPr>
        <w:t>(Autocratic,</w:t>
      </w:r>
      <w:r>
        <w:rPr>
          <w:spacing w:val="29"/>
          <w:sz w:val="23"/>
        </w:rPr>
        <w:t xml:space="preserve"> </w:t>
      </w:r>
      <w:r>
        <w:rPr>
          <w:sz w:val="23"/>
        </w:rPr>
        <w:t>Democratic,</w:t>
      </w:r>
      <w:r>
        <w:rPr>
          <w:spacing w:val="30"/>
          <w:sz w:val="23"/>
        </w:rPr>
        <w:t xml:space="preserve"> </w:t>
      </w:r>
      <w:r>
        <w:rPr>
          <w:spacing w:val="-2"/>
          <w:sz w:val="23"/>
        </w:rPr>
        <w:t>Participative)</w:t>
      </w:r>
    </w:p>
    <w:p w:rsidR="00DC7683" w:rsidRDefault="00282606">
      <w:pPr>
        <w:pStyle w:val="ListParagraph"/>
        <w:numPr>
          <w:ilvl w:val="0"/>
          <w:numId w:val="100"/>
        </w:numPr>
        <w:tabs>
          <w:tab w:val="left" w:pos="1717"/>
        </w:tabs>
        <w:spacing w:line="261" w:lineRule="exact"/>
        <w:ind w:left="1717" w:hanging="380"/>
        <w:rPr>
          <w:sz w:val="23"/>
        </w:rPr>
      </w:pPr>
      <w:r>
        <w:rPr>
          <w:spacing w:val="-2"/>
          <w:w w:val="105"/>
          <w:sz w:val="23"/>
        </w:rPr>
        <w:t>Motivation</w:t>
      </w:r>
    </w:p>
    <w:p w:rsidR="00DC7683" w:rsidRDefault="00282606">
      <w:pPr>
        <w:pStyle w:val="ListParagraph"/>
        <w:numPr>
          <w:ilvl w:val="1"/>
          <w:numId w:val="100"/>
        </w:numPr>
        <w:tabs>
          <w:tab w:val="left" w:pos="2051"/>
        </w:tabs>
        <w:spacing w:line="267" w:lineRule="exact"/>
        <w:ind w:hanging="367"/>
        <w:rPr>
          <w:sz w:val="23"/>
        </w:rPr>
      </w:pPr>
      <w:r>
        <w:rPr>
          <w:w w:val="105"/>
          <w:sz w:val="23"/>
        </w:rPr>
        <w:t>Definition</w:t>
      </w:r>
      <w:r>
        <w:rPr>
          <w:spacing w:val="33"/>
          <w:w w:val="105"/>
          <w:sz w:val="23"/>
        </w:rPr>
        <w:t xml:space="preserve"> </w:t>
      </w:r>
      <w:r>
        <w:rPr>
          <w:w w:val="105"/>
          <w:sz w:val="23"/>
        </w:rPr>
        <w:t>and</w:t>
      </w:r>
      <w:r>
        <w:rPr>
          <w:spacing w:val="-13"/>
          <w:w w:val="105"/>
          <w:sz w:val="23"/>
        </w:rPr>
        <w:t xml:space="preserve"> </w:t>
      </w:r>
      <w:r>
        <w:rPr>
          <w:spacing w:val="-2"/>
          <w:w w:val="105"/>
          <w:sz w:val="23"/>
        </w:rPr>
        <w:t>characteristics</w:t>
      </w:r>
    </w:p>
    <w:p w:rsidR="00DC7683" w:rsidRDefault="00282606">
      <w:pPr>
        <w:pStyle w:val="ListParagraph"/>
        <w:numPr>
          <w:ilvl w:val="1"/>
          <w:numId w:val="100"/>
        </w:numPr>
        <w:tabs>
          <w:tab w:val="left" w:pos="2051"/>
        </w:tabs>
        <w:spacing w:line="267" w:lineRule="exact"/>
        <w:ind w:hanging="367"/>
        <w:rPr>
          <w:sz w:val="23"/>
        </w:rPr>
      </w:pPr>
      <w:r>
        <w:rPr>
          <w:sz w:val="23"/>
        </w:rPr>
        <w:t>Importance</w:t>
      </w:r>
      <w:r>
        <w:rPr>
          <w:spacing w:val="15"/>
          <w:sz w:val="23"/>
        </w:rPr>
        <w:t xml:space="preserve"> </w:t>
      </w:r>
      <w:r>
        <w:rPr>
          <w:sz w:val="23"/>
        </w:rPr>
        <w:t>of</w:t>
      </w:r>
      <w:r>
        <w:rPr>
          <w:spacing w:val="23"/>
          <w:sz w:val="23"/>
        </w:rPr>
        <w:t xml:space="preserve"> </w:t>
      </w:r>
      <w:r>
        <w:rPr>
          <w:spacing w:val="-2"/>
          <w:sz w:val="23"/>
        </w:rPr>
        <w:t>motivation</w:t>
      </w:r>
    </w:p>
    <w:p w:rsidR="00DC7683" w:rsidRDefault="00282606">
      <w:pPr>
        <w:pStyle w:val="ListParagraph"/>
        <w:numPr>
          <w:ilvl w:val="1"/>
          <w:numId w:val="100"/>
        </w:numPr>
        <w:tabs>
          <w:tab w:val="left" w:pos="2051"/>
        </w:tabs>
        <w:spacing w:line="269" w:lineRule="exact"/>
        <w:ind w:hanging="367"/>
        <w:rPr>
          <w:sz w:val="23"/>
        </w:rPr>
      </w:pPr>
      <w:r>
        <w:rPr>
          <w:sz w:val="23"/>
        </w:rPr>
        <w:t>Factors</w:t>
      </w:r>
      <w:r>
        <w:rPr>
          <w:spacing w:val="16"/>
          <w:sz w:val="23"/>
        </w:rPr>
        <w:t xml:space="preserve"> </w:t>
      </w:r>
      <w:r>
        <w:rPr>
          <w:sz w:val="23"/>
        </w:rPr>
        <w:t>affecting</w:t>
      </w:r>
      <w:r>
        <w:rPr>
          <w:spacing w:val="35"/>
          <w:sz w:val="23"/>
        </w:rPr>
        <w:t xml:space="preserve"> </w:t>
      </w:r>
      <w:r>
        <w:rPr>
          <w:spacing w:val="-2"/>
          <w:sz w:val="23"/>
        </w:rPr>
        <w:t>motivation</w:t>
      </w:r>
    </w:p>
    <w:p w:rsidR="00DC7683" w:rsidRDefault="00282606">
      <w:pPr>
        <w:pStyle w:val="ListParagraph"/>
        <w:numPr>
          <w:ilvl w:val="1"/>
          <w:numId w:val="100"/>
        </w:numPr>
        <w:tabs>
          <w:tab w:val="left" w:pos="2051"/>
        </w:tabs>
        <w:spacing w:before="1" w:line="269" w:lineRule="exact"/>
        <w:ind w:hanging="367"/>
        <w:rPr>
          <w:sz w:val="23"/>
        </w:rPr>
      </w:pPr>
      <w:r>
        <w:rPr>
          <w:sz w:val="23"/>
        </w:rPr>
        <w:t>Theories</w:t>
      </w:r>
      <w:r>
        <w:rPr>
          <w:spacing w:val="13"/>
          <w:sz w:val="23"/>
        </w:rPr>
        <w:t xml:space="preserve"> </w:t>
      </w:r>
      <w:r>
        <w:rPr>
          <w:sz w:val="23"/>
        </w:rPr>
        <w:t>of</w:t>
      </w:r>
      <w:r>
        <w:rPr>
          <w:spacing w:val="23"/>
          <w:sz w:val="23"/>
        </w:rPr>
        <w:t xml:space="preserve"> </w:t>
      </w:r>
      <w:r>
        <w:rPr>
          <w:sz w:val="23"/>
        </w:rPr>
        <w:t>motivation</w:t>
      </w:r>
      <w:r>
        <w:rPr>
          <w:spacing w:val="23"/>
          <w:sz w:val="23"/>
        </w:rPr>
        <w:t xml:space="preserve"> </w:t>
      </w:r>
      <w:r>
        <w:rPr>
          <w:spacing w:val="-2"/>
          <w:sz w:val="23"/>
        </w:rPr>
        <w:t>(Maslow)</w:t>
      </w:r>
    </w:p>
    <w:p w:rsidR="00DC7683" w:rsidRDefault="00282606">
      <w:pPr>
        <w:pStyle w:val="ListParagraph"/>
        <w:numPr>
          <w:ilvl w:val="1"/>
          <w:numId w:val="100"/>
        </w:numPr>
        <w:tabs>
          <w:tab w:val="left" w:pos="2051"/>
        </w:tabs>
        <w:spacing w:line="269" w:lineRule="exact"/>
        <w:ind w:hanging="367"/>
        <w:rPr>
          <w:sz w:val="23"/>
        </w:rPr>
      </w:pPr>
      <w:r>
        <w:rPr>
          <w:sz w:val="23"/>
        </w:rPr>
        <w:t>Methods</w:t>
      </w:r>
      <w:r>
        <w:rPr>
          <w:spacing w:val="12"/>
          <w:sz w:val="23"/>
        </w:rPr>
        <w:t xml:space="preserve"> </w:t>
      </w:r>
      <w:r>
        <w:rPr>
          <w:sz w:val="23"/>
        </w:rPr>
        <w:t>of</w:t>
      </w:r>
      <w:r>
        <w:rPr>
          <w:spacing w:val="22"/>
          <w:sz w:val="23"/>
        </w:rPr>
        <w:t xml:space="preserve"> </w:t>
      </w:r>
      <w:r>
        <w:rPr>
          <w:sz w:val="23"/>
        </w:rPr>
        <w:t>Improving</w:t>
      </w:r>
      <w:r>
        <w:rPr>
          <w:spacing w:val="30"/>
          <w:sz w:val="23"/>
        </w:rPr>
        <w:t xml:space="preserve"> </w:t>
      </w:r>
      <w:r>
        <w:rPr>
          <w:spacing w:val="-2"/>
          <w:sz w:val="23"/>
        </w:rPr>
        <w:t>Motivation</w:t>
      </w:r>
    </w:p>
    <w:p w:rsidR="00DC7683" w:rsidRDefault="00282606">
      <w:pPr>
        <w:pStyle w:val="ListParagraph"/>
        <w:numPr>
          <w:ilvl w:val="1"/>
          <w:numId w:val="100"/>
        </w:numPr>
        <w:tabs>
          <w:tab w:val="left" w:pos="2051"/>
        </w:tabs>
        <w:spacing w:before="2"/>
        <w:ind w:hanging="367"/>
        <w:rPr>
          <w:sz w:val="23"/>
        </w:rPr>
      </w:pPr>
      <w:r>
        <w:rPr>
          <w:sz w:val="23"/>
        </w:rPr>
        <w:t>Importance</w:t>
      </w:r>
      <w:r>
        <w:rPr>
          <w:spacing w:val="20"/>
          <w:sz w:val="23"/>
        </w:rPr>
        <w:t xml:space="preserve"> </w:t>
      </w:r>
      <w:r>
        <w:rPr>
          <w:sz w:val="23"/>
        </w:rPr>
        <w:t>of</w:t>
      </w:r>
      <w:r>
        <w:rPr>
          <w:spacing w:val="29"/>
          <w:sz w:val="23"/>
        </w:rPr>
        <w:t xml:space="preserve"> </w:t>
      </w:r>
      <w:r>
        <w:rPr>
          <w:sz w:val="23"/>
        </w:rPr>
        <w:t>Communication</w:t>
      </w:r>
      <w:r>
        <w:rPr>
          <w:spacing w:val="28"/>
          <w:sz w:val="23"/>
        </w:rPr>
        <w:t xml:space="preserve"> </w:t>
      </w:r>
      <w:r>
        <w:rPr>
          <w:sz w:val="23"/>
        </w:rPr>
        <w:t>in</w:t>
      </w:r>
      <w:r>
        <w:rPr>
          <w:spacing w:val="24"/>
          <w:sz w:val="23"/>
        </w:rPr>
        <w:t xml:space="preserve"> </w:t>
      </w:r>
      <w:r>
        <w:rPr>
          <w:spacing w:val="-2"/>
          <w:sz w:val="23"/>
        </w:rPr>
        <w:t>Business</w:t>
      </w:r>
    </w:p>
    <w:p w:rsidR="00DC7683" w:rsidRDefault="00282606">
      <w:pPr>
        <w:pStyle w:val="ListParagraph"/>
        <w:numPr>
          <w:ilvl w:val="1"/>
          <w:numId w:val="100"/>
        </w:numPr>
        <w:tabs>
          <w:tab w:val="left" w:pos="2051"/>
        </w:tabs>
        <w:spacing w:before="1"/>
        <w:ind w:hanging="367"/>
        <w:rPr>
          <w:sz w:val="23"/>
        </w:rPr>
      </w:pPr>
      <w:r>
        <w:rPr>
          <w:sz w:val="23"/>
        </w:rPr>
        <w:t>Types</w:t>
      </w:r>
      <w:r>
        <w:rPr>
          <w:spacing w:val="15"/>
          <w:sz w:val="23"/>
        </w:rPr>
        <w:t xml:space="preserve"> </w:t>
      </w:r>
      <w:r>
        <w:rPr>
          <w:sz w:val="23"/>
        </w:rPr>
        <w:t>and</w:t>
      </w:r>
      <w:r>
        <w:rPr>
          <w:spacing w:val="12"/>
          <w:sz w:val="23"/>
        </w:rPr>
        <w:t xml:space="preserve"> </w:t>
      </w:r>
      <w:r>
        <w:rPr>
          <w:sz w:val="23"/>
        </w:rPr>
        <w:t>Barriers</w:t>
      </w:r>
      <w:r>
        <w:rPr>
          <w:spacing w:val="16"/>
          <w:sz w:val="23"/>
        </w:rPr>
        <w:t xml:space="preserve"> </w:t>
      </w:r>
      <w:r>
        <w:rPr>
          <w:sz w:val="23"/>
        </w:rPr>
        <w:t>of</w:t>
      </w:r>
      <w:r>
        <w:rPr>
          <w:spacing w:val="16"/>
          <w:sz w:val="23"/>
        </w:rPr>
        <w:t xml:space="preserve"> </w:t>
      </w:r>
      <w:r>
        <w:rPr>
          <w:spacing w:val="-2"/>
          <w:sz w:val="23"/>
        </w:rPr>
        <w:t>Communication</w:t>
      </w:r>
    </w:p>
    <w:p w:rsidR="00DC7683" w:rsidRDefault="00DC7683">
      <w:pPr>
        <w:pStyle w:val="BodyText"/>
        <w:spacing w:before="30"/>
      </w:pPr>
    </w:p>
    <w:p w:rsidR="00DC7683" w:rsidRDefault="00282606">
      <w:pPr>
        <w:pStyle w:val="Heading3"/>
        <w:numPr>
          <w:ilvl w:val="0"/>
          <w:numId w:val="103"/>
        </w:numPr>
        <w:tabs>
          <w:tab w:val="left" w:pos="1691"/>
        </w:tabs>
      </w:pPr>
      <w:bookmarkStart w:id="12" w:name="7._Work_Culture,_TQM_&amp;_Safety"/>
      <w:bookmarkEnd w:id="12"/>
      <w:r>
        <w:t>Work</w:t>
      </w:r>
      <w:r>
        <w:rPr>
          <w:spacing w:val="21"/>
        </w:rPr>
        <w:t xml:space="preserve"> </w:t>
      </w:r>
      <w:r>
        <w:t>Culture,</w:t>
      </w:r>
      <w:r>
        <w:rPr>
          <w:spacing w:val="12"/>
        </w:rPr>
        <w:t xml:space="preserve"> </w:t>
      </w:r>
      <w:r>
        <w:t>TQM</w:t>
      </w:r>
      <w:r>
        <w:rPr>
          <w:spacing w:val="17"/>
        </w:rPr>
        <w:t xml:space="preserve"> </w:t>
      </w:r>
      <w:r>
        <w:t>&amp;</w:t>
      </w:r>
      <w:r>
        <w:rPr>
          <w:spacing w:val="14"/>
        </w:rPr>
        <w:t xml:space="preserve"> </w:t>
      </w:r>
      <w:r>
        <w:rPr>
          <w:spacing w:val="-2"/>
        </w:rPr>
        <w:t>Safety</w:t>
      </w:r>
    </w:p>
    <w:p w:rsidR="00DC7683" w:rsidRDefault="00282606">
      <w:pPr>
        <w:pStyle w:val="ListParagraph"/>
        <w:numPr>
          <w:ilvl w:val="1"/>
          <w:numId w:val="103"/>
        </w:numPr>
        <w:tabs>
          <w:tab w:val="left" w:pos="2051"/>
        </w:tabs>
        <w:spacing w:before="9"/>
        <w:ind w:left="2051" w:hanging="367"/>
        <w:rPr>
          <w:sz w:val="23"/>
        </w:rPr>
      </w:pPr>
      <w:r>
        <w:rPr>
          <w:sz w:val="23"/>
        </w:rPr>
        <w:t>Human</w:t>
      </w:r>
      <w:r>
        <w:rPr>
          <w:spacing w:val="23"/>
          <w:sz w:val="23"/>
        </w:rPr>
        <w:t xml:space="preserve"> </w:t>
      </w:r>
      <w:r>
        <w:rPr>
          <w:sz w:val="23"/>
        </w:rPr>
        <w:t>relationship</w:t>
      </w:r>
      <w:r>
        <w:rPr>
          <w:spacing w:val="33"/>
          <w:sz w:val="23"/>
        </w:rPr>
        <w:t xml:space="preserve"> </w:t>
      </w:r>
      <w:r>
        <w:rPr>
          <w:sz w:val="23"/>
        </w:rPr>
        <w:t>and</w:t>
      </w:r>
      <w:r>
        <w:rPr>
          <w:spacing w:val="11"/>
          <w:sz w:val="23"/>
        </w:rPr>
        <w:t xml:space="preserve"> </w:t>
      </w:r>
      <w:r>
        <w:rPr>
          <w:sz w:val="23"/>
        </w:rPr>
        <w:t>Performance</w:t>
      </w:r>
      <w:r>
        <w:rPr>
          <w:spacing w:val="28"/>
          <w:sz w:val="23"/>
        </w:rPr>
        <w:t xml:space="preserve"> </w:t>
      </w:r>
      <w:r>
        <w:rPr>
          <w:sz w:val="23"/>
        </w:rPr>
        <w:t>in</w:t>
      </w:r>
      <w:r>
        <w:rPr>
          <w:spacing w:val="20"/>
          <w:sz w:val="23"/>
        </w:rPr>
        <w:t xml:space="preserve"> </w:t>
      </w:r>
      <w:r>
        <w:rPr>
          <w:spacing w:val="-2"/>
          <w:sz w:val="23"/>
        </w:rPr>
        <w:t>Organization</w:t>
      </w:r>
    </w:p>
    <w:p w:rsidR="00DC7683" w:rsidRDefault="00282606">
      <w:pPr>
        <w:pStyle w:val="ListParagraph"/>
        <w:numPr>
          <w:ilvl w:val="1"/>
          <w:numId w:val="103"/>
        </w:numPr>
        <w:tabs>
          <w:tab w:val="left" w:pos="2051"/>
        </w:tabs>
        <w:spacing w:before="44"/>
        <w:ind w:left="2051" w:hanging="367"/>
        <w:rPr>
          <w:sz w:val="23"/>
        </w:rPr>
      </w:pPr>
      <w:r>
        <w:rPr>
          <w:sz w:val="23"/>
        </w:rPr>
        <w:t>Relations</w:t>
      </w:r>
      <w:r>
        <w:rPr>
          <w:spacing w:val="21"/>
          <w:sz w:val="23"/>
        </w:rPr>
        <w:t xml:space="preserve"> </w:t>
      </w:r>
      <w:r>
        <w:rPr>
          <w:sz w:val="23"/>
        </w:rPr>
        <w:t>with</w:t>
      </w:r>
      <w:r>
        <w:rPr>
          <w:spacing w:val="10"/>
          <w:sz w:val="23"/>
        </w:rPr>
        <w:t xml:space="preserve"> </w:t>
      </w:r>
      <w:r>
        <w:rPr>
          <w:sz w:val="23"/>
        </w:rPr>
        <w:t>Peers,</w:t>
      </w:r>
      <w:r>
        <w:rPr>
          <w:spacing w:val="26"/>
          <w:sz w:val="23"/>
        </w:rPr>
        <w:t xml:space="preserve"> </w:t>
      </w:r>
      <w:r>
        <w:rPr>
          <w:sz w:val="23"/>
        </w:rPr>
        <w:t>Superiors</w:t>
      </w:r>
      <w:r>
        <w:rPr>
          <w:spacing w:val="23"/>
          <w:sz w:val="23"/>
        </w:rPr>
        <w:t xml:space="preserve"> </w:t>
      </w:r>
      <w:r>
        <w:rPr>
          <w:sz w:val="23"/>
        </w:rPr>
        <w:t>and</w:t>
      </w:r>
      <w:r>
        <w:rPr>
          <w:spacing w:val="20"/>
          <w:sz w:val="23"/>
        </w:rPr>
        <w:t xml:space="preserve"> </w:t>
      </w:r>
      <w:r>
        <w:rPr>
          <w:spacing w:val="-2"/>
          <w:sz w:val="23"/>
        </w:rPr>
        <w:t>Subordinates</w:t>
      </w:r>
    </w:p>
    <w:p w:rsidR="00DC7683" w:rsidRDefault="00282606">
      <w:pPr>
        <w:pStyle w:val="ListParagraph"/>
        <w:numPr>
          <w:ilvl w:val="1"/>
          <w:numId w:val="103"/>
        </w:numPr>
        <w:tabs>
          <w:tab w:val="left" w:pos="2051"/>
        </w:tabs>
        <w:spacing w:before="45"/>
        <w:ind w:left="2051" w:hanging="367"/>
        <w:rPr>
          <w:sz w:val="23"/>
        </w:rPr>
      </w:pPr>
      <w:r>
        <w:rPr>
          <w:sz w:val="23"/>
        </w:rPr>
        <w:t>TQM</w:t>
      </w:r>
      <w:r>
        <w:rPr>
          <w:spacing w:val="18"/>
          <w:sz w:val="23"/>
        </w:rPr>
        <w:t xml:space="preserve"> </w:t>
      </w:r>
      <w:r>
        <w:rPr>
          <w:sz w:val="23"/>
        </w:rPr>
        <w:t>concepts:</w:t>
      </w:r>
      <w:r>
        <w:rPr>
          <w:spacing w:val="22"/>
          <w:sz w:val="23"/>
        </w:rPr>
        <w:t xml:space="preserve"> </w:t>
      </w:r>
      <w:r>
        <w:rPr>
          <w:sz w:val="23"/>
        </w:rPr>
        <w:t>Quality</w:t>
      </w:r>
      <w:r>
        <w:rPr>
          <w:spacing w:val="22"/>
          <w:sz w:val="23"/>
        </w:rPr>
        <w:t xml:space="preserve"> </w:t>
      </w:r>
      <w:r>
        <w:rPr>
          <w:sz w:val="23"/>
        </w:rPr>
        <w:t>Policy,</w:t>
      </w:r>
      <w:r>
        <w:rPr>
          <w:spacing w:val="32"/>
          <w:sz w:val="23"/>
        </w:rPr>
        <w:t xml:space="preserve"> </w:t>
      </w:r>
      <w:r>
        <w:rPr>
          <w:sz w:val="23"/>
        </w:rPr>
        <w:t>Quality</w:t>
      </w:r>
      <w:r>
        <w:rPr>
          <w:spacing w:val="33"/>
          <w:sz w:val="23"/>
        </w:rPr>
        <w:t xml:space="preserve"> </w:t>
      </w:r>
      <w:r>
        <w:rPr>
          <w:sz w:val="23"/>
        </w:rPr>
        <w:t>Management,</w:t>
      </w:r>
      <w:r>
        <w:rPr>
          <w:spacing w:val="22"/>
          <w:sz w:val="23"/>
        </w:rPr>
        <w:t xml:space="preserve"> </w:t>
      </w:r>
      <w:r>
        <w:rPr>
          <w:sz w:val="23"/>
        </w:rPr>
        <w:t>Quality</w:t>
      </w:r>
      <w:r>
        <w:rPr>
          <w:spacing w:val="22"/>
          <w:sz w:val="23"/>
        </w:rPr>
        <w:t xml:space="preserve"> </w:t>
      </w:r>
      <w:r>
        <w:rPr>
          <w:spacing w:val="-2"/>
          <w:sz w:val="23"/>
        </w:rPr>
        <w:t>system</w:t>
      </w:r>
    </w:p>
    <w:p w:rsidR="00DC7683" w:rsidRDefault="00282606">
      <w:pPr>
        <w:pStyle w:val="ListParagraph"/>
        <w:numPr>
          <w:ilvl w:val="1"/>
          <w:numId w:val="103"/>
        </w:numPr>
        <w:tabs>
          <w:tab w:val="left" w:pos="2051"/>
        </w:tabs>
        <w:spacing w:before="44" w:line="288" w:lineRule="auto"/>
        <w:ind w:left="2051" w:right="833" w:hanging="360"/>
        <w:rPr>
          <w:sz w:val="23"/>
        </w:rPr>
      </w:pPr>
      <w:r>
        <w:rPr>
          <w:w w:val="105"/>
          <w:sz w:val="23"/>
        </w:rPr>
        <w:t>Accidents and Safety, Cause, preventive measures, General Safety Rules ,Personal Protection Equipment(PPE)</w:t>
      </w:r>
    </w:p>
    <w:p w:rsidR="00DC7683" w:rsidRDefault="00282606">
      <w:pPr>
        <w:pStyle w:val="Heading3"/>
        <w:numPr>
          <w:ilvl w:val="0"/>
          <w:numId w:val="103"/>
        </w:numPr>
        <w:tabs>
          <w:tab w:val="left" w:pos="1691"/>
        </w:tabs>
        <w:spacing w:before="196"/>
      </w:pPr>
      <w:bookmarkStart w:id="13" w:name="8._Legislation"/>
      <w:bookmarkEnd w:id="13"/>
      <w:r>
        <w:rPr>
          <w:spacing w:val="-2"/>
          <w:w w:val="105"/>
        </w:rPr>
        <w:t>Legislation</w:t>
      </w:r>
    </w:p>
    <w:p w:rsidR="00DC7683" w:rsidRDefault="00282606">
      <w:pPr>
        <w:pStyle w:val="ListParagraph"/>
        <w:numPr>
          <w:ilvl w:val="0"/>
          <w:numId w:val="99"/>
        </w:numPr>
        <w:tabs>
          <w:tab w:val="left" w:pos="2130"/>
        </w:tabs>
        <w:spacing w:before="4" w:line="261" w:lineRule="exact"/>
        <w:ind w:hanging="439"/>
        <w:rPr>
          <w:sz w:val="23"/>
        </w:rPr>
      </w:pPr>
      <w:r>
        <w:rPr>
          <w:sz w:val="23"/>
        </w:rPr>
        <w:t>Intellectual</w:t>
      </w:r>
      <w:r>
        <w:rPr>
          <w:spacing w:val="26"/>
          <w:sz w:val="23"/>
        </w:rPr>
        <w:t xml:space="preserve"> </w:t>
      </w:r>
      <w:r>
        <w:rPr>
          <w:sz w:val="23"/>
        </w:rPr>
        <w:t>Property</w:t>
      </w:r>
      <w:r>
        <w:rPr>
          <w:spacing w:val="17"/>
          <w:sz w:val="23"/>
        </w:rPr>
        <w:t xml:space="preserve"> </w:t>
      </w:r>
      <w:r>
        <w:rPr>
          <w:sz w:val="23"/>
        </w:rPr>
        <w:t>Rights(IPR),</w:t>
      </w:r>
      <w:r>
        <w:rPr>
          <w:spacing w:val="44"/>
          <w:sz w:val="23"/>
        </w:rPr>
        <w:t xml:space="preserve"> </w:t>
      </w:r>
      <w:r>
        <w:rPr>
          <w:sz w:val="23"/>
        </w:rPr>
        <w:t>Patents,</w:t>
      </w:r>
      <w:r>
        <w:rPr>
          <w:spacing w:val="40"/>
          <w:sz w:val="23"/>
        </w:rPr>
        <w:t xml:space="preserve"> </w:t>
      </w:r>
      <w:r>
        <w:rPr>
          <w:sz w:val="23"/>
        </w:rPr>
        <w:t>Trademarks,</w:t>
      </w:r>
      <w:r>
        <w:rPr>
          <w:spacing w:val="28"/>
          <w:sz w:val="23"/>
        </w:rPr>
        <w:t xml:space="preserve"> </w:t>
      </w:r>
      <w:r>
        <w:rPr>
          <w:spacing w:val="-2"/>
          <w:sz w:val="23"/>
        </w:rPr>
        <w:t>Copyrights</w:t>
      </w:r>
    </w:p>
    <w:p w:rsidR="00DC7683" w:rsidRDefault="00282606">
      <w:pPr>
        <w:pStyle w:val="ListParagraph"/>
        <w:numPr>
          <w:ilvl w:val="0"/>
          <w:numId w:val="99"/>
        </w:numPr>
        <w:tabs>
          <w:tab w:val="left" w:pos="2085"/>
        </w:tabs>
        <w:spacing w:line="259" w:lineRule="exact"/>
        <w:ind w:left="2085" w:hanging="380"/>
        <w:rPr>
          <w:sz w:val="23"/>
        </w:rPr>
      </w:pPr>
      <w:r>
        <w:rPr>
          <w:sz w:val="23"/>
        </w:rPr>
        <w:t>Features</w:t>
      </w:r>
      <w:r>
        <w:rPr>
          <w:spacing w:val="22"/>
          <w:sz w:val="23"/>
        </w:rPr>
        <w:t xml:space="preserve"> </w:t>
      </w:r>
      <w:r>
        <w:rPr>
          <w:sz w:val="23"/>
        </w:rPr>
        <w:t>of</w:t>
      </w:r>
      <w:r>
        <w:rPr>
          <w:spacing w:val="23"/>
          <w:sz w:val="23"/>
        </w:rPr>
        <w:t xml:space="preserve"> </w:t>
      </w:r>
      <w:r>
        <w:rPr>
          <w:sz w:val="23"/>
        </w:rPr>
        <w:t>Factories</w:t>
      </w:r>
      <w:r>
        <w:rPr>
          <w:spacing w:val="13"/>
          <w:sz w:val="23"/>
        </w:rPr>
        <w:t xml:space="preserve"> </w:t>
      </w:r>
      <w:r>
        <w:rPr>
          <w:sz w:val="23"/>
        </w:rPr>
        <w:t>Act</w:t>
      </w:r>
      <w:r>
        <w:rPr>
          <w:spacing w:val="21"/>
          <w:sz w:val="23"/>
        </w:rPr>
        <w:t xml:space="preserve"> </w:t>
      </w:r>
      <w:r>
        <w:rPr>
          <w:sz w:val="23"/>
        </w:rPr>
        <w:t>1948</w:t>
      </w:r>
      <w:r>
        <w:rPr>
          <w:spacing w:val="20"/>
          <w:sz w:val="23"/>
        </w:rPr>
        <w:t xml:space="preserve"> </w:t>
      </w:r>
      <w:r>
        <w:rPr>
          <w:sz w:val="23"/>
        </w:rPr>
        <w:t>with</w:t>
      </w:r>
      <w:r>
        <w:rPr>
          <w:spacing w:val="21"/>
          <w:sz w:val="23"/>
        </w:rPr>
        <w:t xml:space="preserve"> </w:t>
      </w:r>
      <w:r>
        <w:rPr>
          <w:sz w:val="23"/>
        </w:rPr>
        <w:t>Amendment</w:t>
      </w:r>
      <w:r>
        <w:rPr>
          <w:spacing w:val="23"/>
          <w:sz w:val="23"/>
        </w:rPr>
        <w:t xml:space="preserve"> </w:t>
      </w:r>
      <w:r>
        <w:rPr>
          <w:sz w:val="23"/>
        </w:rPr>
        <w:t>(only</w:t>
      </w:r>
      <w:r>
        <w:rPr>
          <w:spacing w:val="28"/>
          <w:sz w:val="23"/>
        </w:rPr>
        <w:t xml:space="preserve"> </w:t>
      </w:r>
      <w:r>
        <w:rPr>
          <w:sz w:val="23"/>
        </w:rPr>
        <w:t>salient</w:t>
      </w:r>
      <w:r>
        <w:rPr>
          <w:spacing w:val="22"/>
          <w:sz w:val="23"/>
        </w:rPr>
        <w:t xml:space="preserve"> </w:t>
      </w:r>
      <w:r>
        <w:rPr>
          <w:spacing w:val="-2"/>
          <w:sz w:val="23"/>
        </w:rPr>
        <w:t>points)</w:t>
      </w:r>
    </w:p>
    <w:p w:rsidR="00DC7683" w:rsidRDefault="00282606">
      <w:pPr>
        <w:pStyle w:val="ListParagraph"/>
        <w:numPr>
          <w:ilvl w:val="0"/>
          <w:numId w:val="99"/>
        </w:numPr>
        <w:tabs>
          <w:tab w:val="left" w:pos="2057"/>
        </w:tabs>
        <w:spacing w:line="268" w:lineRule="exact"/>
        <w:ind w:left="2057" w:hanging="366"/>
        <w:rPr>
          <w:sz w:val="23"/>
        </w:rPr>
      </w:pPr>
      <w:r>
        <w:rPr>
          <w:sz w:val="23"/>
        </w:rPr>
        <w:t>Features</w:t>
      </w:r>
      <w:r>
        <w:rPr>
          <w:spacing w:val="17"/>
          <w:sz w:val="23"/>
        </w:rPr>
        <w:t xml:space="preserve"> </w:t>
      </w:r>
      <w:r>
        <w:rPr>
          <w:sz w:val="23"/>
        </w:rPr>
        <w:t>of</w:t>
      </w:r>
      <w:r>
        <w:rPr>
          <w:spacing w:val="18"/>
          <w:sz w:val="23"/>
        </w:rPr>
        <w:t xml:space="preserve"> </w:t>
      </w:r>
      <w:r>
        <w:rPr>
          <w:sz w:val="23"/>
        </w:rPr>
        <w:t>Payment</w:t>
      </w:r>
      <w:r>
        <w:rPr>
          <w:spacing w:val="19"/>
          <w:sz w:val="23"/>
        </w:rPr>
        <w:t xml:space="preserve"> </w:t>
      </w:r>
      <w:r>
        <w:rPr>
          <w:sz w:val="23"/>
        </w:rPr>
        <w:t>of</w:t>
      </w:r>
      <w:r>
        <w:rPr>
          <w:spacing w:val="18"/>
          <w:sz w:val="23"/>
        </w:rPr>
        <w:t xml:space="preserve"> </w:t>
      </w:r>
      <w:r>
        <w:rPr>
          <w:sz w:val="23"/>
        </w:rPr>
        <w:t>Wages</w:t>
      </w:r>
      <w:r>
        <w:rPr>
          <w:spacing w:val="8"/>
          <w:sz w:val="23"/>
        </w:rPr>
        <w:t xml:space="preserve"> </w:t>
      </w:r>
      <w:r>
        <w:rPr>
          <w:sz w:val="23"/>
        </w:rPr>
        <w:t>Act</w:t>
      </w:r>
      <w:r>
        <w:rPr>
          <w:spacing w:val="16"/>
          <w:sz w:val="23"/>
        </w:rPr>
        <w:t xml:space="preserve"> </w:t>
      </w:r>
      <w:r>
        <w:rPr>
          <w:sz w:val="23"/>
        </w:rPr>
        <w:t>1936</w:t>
      </w:r>
      <w:r>
        <w:rPr>
          <w:spacing w:val="16"/>
          <w:sz w:val="23"/>
        </w:rPr>
        <w:t xml:space="preserve"> </w:t>
      </w:r>
      <w:r>
        <w:rPr>
          <w:sz w:val="23"/>
        </w:rPr>
        <w:t>(only</w:t>
      </w:r>
      <w:r>
        <w:rPr>
          <w:spacing w:val="23"/>
          <w:sz w:val="23"/>
        </w:rPr>
        <w:t xml:space="preserve"> </w:t>
      </w:r>
      <w:r>
        <w:rPr>
          <w:sz w:val="23"/>
        </w:rPr>
        <w:t>salient</w:t>
      </w:r>
      <w:r>
        <w:rPr>
          <w:spacing w:val="26"/>
          <w:sz w:val="23"/>
        </w:rPr>
        <w:t xml:space="preserve"> </w:t>
      </w:r>
      <w:r>
        <w:rPr>
          <w:spacing w:val="-2"/>
          <w:sz w:val="23"/>
        </w:rPr>
        <w:t>points)</w:t>
      </w:r>
    </w:p>
    <w:p w:rsidR="00DC7683" w:rsidRDefault="00DC7683">
      <w:pPr>
        <w:pStyle w:val="BodyText"/>
        <w:spacing w:before="22"/>
      </w:pPr>
    </w:p>
    <w:p w:rsidR="00DC7683" w:rsidRDefault="00282606">
      <w:pPr>
        <w:pStyle w:val="Heading3"/>
        <w:numPr>
          <w:ilvl w:val="0"/>
          <w:numId w:val="103"/>
        </w:numPr>
        <w:tabs>
          <w:tab w:val="left" w:pos="1691"/>
        </w:tabs>
      </w:pPr>
      <w:bookmarkStart w:id="14" w:name="9._Smart_Technology"/>
      <w:bookmarkEnd w:id="14"/>
      <w:r>
        <w:t>Smart</w:t>
      </w:r>
      <w:r>
        <w:rPr>
          <w:spacing w:val="14"/>
        </w:rPr>
        <w:t xml:space="preserve"> </w:t>
      </w:r>
      <w:r>
        <w:rPr>
          <w:spacing w:val="-2"/>
        </w:rPr>
        <w:t>Technology</w:t>
      </w:r>
    </w:p>
    <w:p w:rsidR="00DC7683" w:rsidRDefault="00282606">
      <w:pPr>
        <w:pStyle w:val="ListParagraph"/>
        <w:numPr>
          <w:ilvl w:val="1"/>
          <w:numId w:val="103"/>
        </w:numPr>
        <w:tabs>
          <w:tab w:val="left" w:pos="2051"/>
        </w:tabs>
        <w:spacing w:before="2"/>
        <w:ind w:left="2051" w:hanging="367"/>
        <w:rPr>
          <w:sz w:val="23"/>
        </w:rPr>
      </w:pPr>
      <w:r>
        <w:rPr>
          <w:w w:val="105"/>
          <w:sz w:val="23"/>
        </w:rPr>
        <w:t>Concept</w:t>
      </w:r>
      <w:r>
        <w:rPr>
          <w:spacing w:val="-11"/>
          <w:w w:val="105"/>
          <w:sz w:val="23"/>
        </w:rPr>
        <w:t xml:space="preserve"> </w:t>
      </w:r>
      <w:r>
        <w:rPr>
          <w:w w:val="105"/>
          <w:sz w:val="23"/>
        </w:rPr>
        <w:t>of</w:t>
      </w:r>
      <w:r>
        <w:rPr>
          <w:spacing w:val="-13"/>
          <w:w w:val="105"/>
          <w:sz w:val="23"/>
        </w:rPr>
        <w:t xml:space="preserve"> </w:t>
      </w:r>
      <w:r>
        <w:rPr>
          <w:w w:val="105"/>
          <w:sz w:val="23"/>
        </w:rPr>
        <w:t>IOT,</w:t>
      </w:r>
      <w:r>
        <w:rPr>
          <w:spacing w:val="-7"/>
          <w:w w:val="105"/>
          <w:sz w:val="23"/>
        </w:rPr>
        <w:t xml:space="preserve"> </w:t>
      </w:r>
      <w:r>
        <w:rPr>
          <w:w w:val="105"/>
          <w:sz w:val="23"/>
        </w:rPr>
        <w:t>How</w:t>
      </w:r>
      <w:r>
        <w:rPr>
          <w:spacing w:val="-11"/>
          <w:w w:val="105"/>
          <w:sz w:val="23"/>
        </w:rPr>
        <w:t xml:space="preserve"> </w:t>
      </w:r>
      <w:r>
        <w:rPr>
          <w:w w:val="105"/>
          <w:sz w:val="23"/>
        </w:rPr>
        <w:t>IOT</w:t>
      </w:r>
      <w:r>
        <w:rPr>
          <w:spacing w:val="-6"/>
          <w:w w:val="105"/>
          <w:sz w:val="23"/>
        </w:rPr>
        <w:t xml:space="preserve"> </w:t>
      </w:r>
      <w:r>
        <w:rPr>
          <w:spacing w:val="-2"/>
          <w:w w:val="105"/>
          <w:sz w:val="23"/>
        </w:rPr>
        <w:t>works</w:t>
      </w:r>
    </w:p>
    <w:p w:rsidR="00DC7683" w:rsidRDefault="00282606">
      <w:pPr>
        <w:pStyle w:val="ListParagraph"/>
        <w:numPr>
          <w:ilvl w:val="1"/>
          <w:numId w:val="103"/>
        </w:numPr>
        <w:tabs>
          <w:tab w:val="left" w:pos="2051"/>
        </w:tabs>
        <w:spacing w:before="2"/>
        <w:ind w:left="2051" w:hanging="367"/>
        <w:rPr>
          <w:sz w:val="23"/>
        </w:rPr>
      </w:pPr>
      <w:r>
        <w:rPr>
          <w:sz w:val="23"/>
        </w:rPr>
        <w:t>Components</w:t>
      </w:r>
      <w:r>
        <w:rPr>
          <w:spacing w:val="25"/>
          <w:sz w:val="23"/>
        </w:rPr>
        <w:t xml:space="preserve"> </w:t>
      </w:r>
      <w:r>
        <w:rPr>
          <w:sz w:val="23"/>
        </w:rPr>
        <w:t>of</w:t>
      </w:r>
      <w:r>
        <w:rPr>
          <w:spacing w:val="12"/>
          <w:sz w:val="23"/>
        </w:rPr>
        <w:t xml:space="preserve"> </w:t>
      </w:r>
      <w:r>
        <w:rPr>
          <w:sz w:val="23"/>
        </w:rPr>
        <w:t>IOT,</w:t>
      </w:r>
      <w:r>
        <w:rPr>
          <w:spacing w:val="27"/>
          <w:sz w:val="23"/>
        </w:rPr>
        <w:t xml:space="preserve"> </w:t>
      </w:r>
      <w:r>
        <w:rPr>
          <w:sz w:val="23"/>
        </w:rPr>
        <w:t>Characteristics</w:t>
      </w:r>
      <w:r>
        <w:rPr>
          <w:spacing w:val="25"/>
          <w:sz w:val="23"/>
        </w:rPr>
        <w:t xml:space="preserve"> </w:t>
      </w:r>
      <w:r>
        <w:rPr>
          <w:sz w:val="23"/>
        </w:rPr>
        <w:t>of</w:t>
      </w:r>
      <w:r>
        <w:rPr>
          <w:spacing w:val="12"/>
          <w:sz w:val="23"/>
        </w:rPr>
        <w:t xml:space="preserve"> </w:t>
      </w:r>
      <w:r>
        <w:rPr>
          <w:sz w:val="23"/>
        </w:rPr>
        <w:t>IOT,</w:t>
      </w:r>
      <w:r>
        <w:rPr>
          <w:spacing w:val="15"/>
          <w:sz w:val="23"/>
        </w:rPr>
        <w:t xml:space="preserve"> </w:t>
      </w:r>
      <w:r>
        <w:rPr>
          <w:sz w:val="23"/>
        </w:rPr>
        <w:t>Categories</w:t>
      </w:r>
      <w:r>
        <w:rPr>
          <w:spacing w:val="24"/>
          <w:sz w:val="23"/>
        </w:rPr>
        <w:t xml:space="preserve"> </w:t>
      </w:r>
      <w:r>
        <w:rPr>
          <w:sz w:val="23"/>
        </w:rPr>
        <w:t>of</w:t>
      </w:r>
      <w:r>
        <w:rPr>
          <w:spacing w:val="13"/>
          <w:sz w:val="23"/>
        </w:rPr>
        <w:t xml:space="preserve"> </w:t>
      </w:r>
      <w:r>
        <w:rPr>
          <w:spacing w:val="-5"/>
          <w:sz w:val="23"/>
        </w:rPr>
        <w:t>IOT</w:t>
      </w:r>
    </w:p>
    <w:p w:rsidR="00DC7683" w:rsidRDefault="00282606">
      <w:pPr>
        <w:pStyle w:val="ListParagraph"/>
        <w:numPr>
          <w:ilvl w:val="1"/>
          <w:numId w:val="103"/>
        </w:numPr>
        <w:tabs>
          <w:tab w:val="left" w:pos="2051"/>
        </w:tabs>
        <w:spacing w:before="8" w:line="249" w:lineRule="auto"/>
        <w:ind w:left="2051" w:right="1337" w:hanging="360"/>
        <w:rPr>
          <w:sz w:val="23"/>
        </w:rPr>
      </w:pPr>
      <w:r>
        <w:rPr>
          <w:w w:val="105"/>
          <w:sz w:val="23"/>
        </w:rPr>
        <w:t xml:space="preserve">Applications of IOT- Smart Cities, Smart Transportation, Smart Home, Smart </w:t>
      </w:r>
      <w:r>
        <w:rPr>
          <w:sz w:val="23"/>
        </w:rPr>
        <w:t>Healthcare,</w:t>
      </w:r>
      <w:r>
        <w:rPr>
          <w:spacing w:val="34"/>
          <w:sz w:val="23"/>
        </w:rPr>
        <w:t xml:space="preserve"> </w:t>
      </w:r>
      <w:r>
        <w:rPr>
          <w:sz w:val="23"/>
        </w:rPr>
        <w:t>Smart</w:t>
      </w:r>
      <w:r>
        <w:rPr>
          <w:spacing w:val="29"/>
          <w:sz w:val="23"/>
        </w:rPr>
        <w:t xml:space="preserve"> </w:t>
      </w:r>
      <w:r>
        <w:rPr>
          <w:sz w:val="23"/>
        </w:rPr>
        <w:t>Industry,</w:t>
      </w:r>
      <w:r>
        <w:rPr>
          <w:spacing w:val="36"/>
          <w:sz w:val="23"/>
        </w:rPr>
        <w:t xml:space="preserve"> </w:t>
      </w:r>
      <w:r>
        <w:rPr>
          <w:sz w:val="23"/>
        </w:rPr>
        <w:t>Smart</w:t>
      </w:r>
      <w:r>
        <w:rPr>
          <w:spacing w:val="29"/>
          <w:sz w:val="23"/>
        </w:rPr>
        <w:t xml:space="preserve"> </w:t>
      </w:r>
      <w:r>
        <w:rPr>
          <w:sz w:val="23"/>
        </w:rPr>
        <w:t>Agriculture,</w:t>
      </w:r>
      <w:r>
        <w:rPr>
          <w:spacing w:val="36"/>
          <w:sz w:val="23"/>
        </w:rPr>
        <w:t xml:space="preserve"> </w:t>
      </w:r>
      <w:r>
        <w:rPr>
          <w:sz w:val="23"/>
        </w:rPr>
        <w:t>Smart</w:t>
      </w:r>
      <w:r>
        <w:rPr>
          <w:spacing w:val="29"/>
          <w:sz w:val="23"/>
        </w:rPr>
        <w:t xml:space="preserve"> </w:t>
      </w:r>
      <w:r>
        <w:rPr>
          <w:sz w:val="23"/>
        </w:rPr>
        <w:t>Energy</w:t>
      </w:r>
      <w:r>
        <w:rPr>
          <w:spacing w:val="23"/>
          <w:sz w:val="23"/>
        </w:rPr>
        <w:t xml:space="preserve"> </w:t>
      </w:r>
      <w:r>
        <w:rPr>
          <w:sz w:val="23"/>
        </w:rPr>
        <w:t>Management</w:t>
      </w:r>
      <w:r>
        <w:rPr>
          <w:spacing w:val="31"/>
          <w:sz w:val="23"/>
        </w:rPr>
        <w:t xml:space="preserve"> </w:t>
      </w:r>
      <w:r>
        <w:rPr>
          <w:sz w:val="23"/>
        </w:rPr>
        <w:t>etc.</w:t>
      </w:r>
    </w:p>
    <w:p w:rsidR="00DC7683" w:rsidRDefault="00DC7683">
      <w:pPr>
        <w:pStyle w:val="BodyText"/>
        <w:spacing w:before="20"/>
      </w:pPr>
    </w:p>
    <w:p w:rsidR="00DC7683" w:rsidRDefault="00282606">
      <w:pPr>
        <w:ind w:left="3420"/>
        <w:rPr>
          <w:sz w:val="23"/>
        </w:rPr>
      </w:pPr>
      <w:r>
        <w:rPr>
          <w:b/>
          <w:sz w:val="23"/>
        </w:rPr>
        <w:t>Syllabus</w:t>
      </w:r>
      <w:r>
        <w:rPr>
          <w:b/>
          <w:spacing w:val="9"/>
          <w:sz w:val="23"/>
        </w:rPr>
        <w:t xml:space="preserve"> </w:t>
      </w:r>
      <w:r>
        <w:rPr>
          <w:b/>
          <w:sz w:val="23"/>
        </w:rPr>
        <w:t>to</w:t>
      </w:r>
      <w:r>
        <w:rPr>
          <w:b/>
          <w:spacing w:val="22"/>
          <w:sz w:val="23"/>
        </w:rPr>
        <w:t xml:space="preserve"> </w:t>
      </w:r>
      <w:r>
        <w:rPr>
          <w:b/>
          <w:sz w:val="23"/>
        </w:rPr>
        <w:t>be</w:t>
      </w:r>
      <w:r>
        <w:rPr>
          <w:b/>
          <w:spacing w:val="16"/>
          <w:sz w:val="23"/>
        </w:rPr>
        <w:t xml:space="preserve"> </w:t>
      </w:r>
      <w:r>
        <w:rPr>
          <w:b/>
          <w:sz w:val="23"/>
        </w:rPr>
        <w:t>covered</w:t>
      </w:r>
      <w:r>
        <w:rPr>
          <w:b/>
          <w:spacing w:val="25"/>
          <w:sz w:val="23"/>
        </w:rPr>
        <w:t xml:space="preserve"> </w:t>
      </w:r>
      <w:r>
        <w:rPr>
          <w:b/>
          <w:sz w:val="23"/>
        </w:rPr>
        <w:t>before</w:t>
      </w:r>
      <w:r>
        <w:rPr>
          <w:b/>
          <w:spacing w:val="17"/>
          <w:sz w:val="23"/>
        </w:rPr>
        <w:t xml:space="preserve"> </w:t>
      </w:r>
      <w:r>
        <w:rPr>
          <w:b/>
          <w:sz w:val="23"/>
        </w:rPr>
        <w:t>IA:</w:t>
      </w:r>
      <w:r>
        <w:rPr>
          <w:b/>
          <w:spacing w:val="18"/>
          <w:sz w:val="23"/>
        </w:rPr>
        <w:t xml:space="preserve"> </w:t>
      </w:r>
      <w:r>
        <w:rPr>
          <w:sz w:val="23"/>
        </w:rPr>
        <w:t>Chapter</w:t>
      </w:r>
      <w:r>
        <w:rPr>
          <w:spacing w:val="25"/>
          <w:sz w:val="23"/>
        </w:rPr>
        <w:t xml:space="preserve"> </w:t>
      </w:r>
      <w:r>
        <w:rPr>
          <w:spacing w:val="-2"/>
          <w:sz w:val="23"/>
        </w:rPr>
        <w:t>1,2,3,4</w:t>
      </w:r>
    </w:p>
    <w:p w:rsidR="00DC7683" w:rsidRDefault="00DC7683">
      <w:pPr>
        <w:pStyle w:val="BodyText"/>
      </w:pPr>
    </w:p>
    <w:p w:rsidR="00DC7683" w:rsidRDefault="00DC7683">
      <w:pPr>
        <w:pStyle w:val="BodyText"/>
        <w:spacing w:before="199"/>
      </w:pPr>
    </w:p>
    <w:p w:rsidR="00DC7683" w:rsidRDefault="00282606">
      <w:pPr>
        <w:pStyle w:val="Heading3"/>
      </w:pPr>
      <w:bookmarkStart w:id="15" w:name="RECOMMENDED_BOOKS"/>
      <w:bookmarkEnd w:id="15"/>
      <w:r>
        <w:rPr>
          <w:spacing w:val="2"/>
        </w:rPr>
        <w:t>RECOMMENDED</w:t>
      </w:r>
      <w:r>
        <w:rPr>
          <w:spacing w:val="35"/>
        </w:rPr>
        <w:t xml:space="preserve"> </w:t>
      </w:r>
      <w:r>
        <w:rPr>
          <w:spacing w:val="-4"/>
        </w:rPr>
        <w:t>BOOKS</w:t>
      </w:r>
    </w:p>
    <w:p w:rsidR="00DC7683" w:rsidRDefault="00DC7683">
      <w:pPr>
        <w:pStyle w:val="BodyText"/>
        <w:spacing w:before="65"/>
        <w:rPr>
          <w:b/>
        </w:rPr>
      </w:pPr>
    </w:p>
    <w:p w:rsidR="00DC7683" w:rsidRDefault="00282606">
      <w:pPr>
        <w:pStyle w:val="ListParagraph"/>
        <w:numPr>
          <w:ilvl w:val="0"/>
          <w:numId w:val="98"/>
        </w:numPr>
        <w:tabs>
          <w:tab w:val="left" w:pos="1688"/>
          <w:tab w:val="left" w:pos="1691"/>
        </w:tabs>
        <w:spacing w:before="1" w:line="249" w:lineRule="auto"/>
        <w:ind w:right="957"/>
        <w:rPr>
          <w:sz w:val="23"/>
        </w:rPr>
      </w:pPr>
      <w:r>
        <w:rPr>
          <w:w w:val="105"/>
          <w:sz w:val="23"/>
        </w:rPr>
        <w:t>Entrepreneurship</w:t>
      </w:r>
      <w:r>
        <w:rPr>
          <w:spacing w:val="-14"/>
          <w:w w:val="105"/>
          <w:sz w:val="23"/>
        </w:rPr>
        <w:t xml:space="preserve"> </w:t>
      </w:r>
      <w:r>
        <w:rPr>
          <w:w w:val="105"/>
          <w:sz w:val="23"/>
        </w:rPr>
        <w:t>Development</w:t>
      </w:r>
      <w:r>
        <w:rPr>
          <w:spacing w:val="-13"/>
          <w:w w:val="105"/>
          <w:sz w:val="23"/>
        </w:rPr>
        <w:t xml:space="preserve"> </w:t>
      </w:r>
      <w:r>
        <w:rPr>
          <w:w w:val="105"/>
          <w:sz w:val="23"/>
        </w:rPr>
        <w:t>and</w:t>
      </w:r>
      <w:r>
        <w:rPr>
          <w:spacing w:val="-13"/>
          <w:w w:val="105"/>
          <w:sz w:val="23"/>
        </w:rPr>
        <w:t xml:space="preserve"> </w:t>
      </w:r>
      <w:r>
        <w:rPr>
          <w:w w:val="105"/>
          <w:sz w:val="23"/>
        </w:rPr>
        <w:t>Management</w:t>
      </w:r>
      <w:r>
        <w:rPr>
          <w:spacing w:val="-11"/>
          <w:w w:val="105"/>
          <w:sz w:val="23"/>
        </w:rPr>
        <w:t xml:space="preserve"> </w:t>
      </w:r>
      <w:r>
        <w:rPr>
          <w:w w:val="105"/>
          <w:sz w:val="23"/>
        </w:rPr>
        <w:t>by</w:t>
      </w:r>
      <w:r>
        <w:rPr>
          <w:spacing w:val="-13"/>
          <w:w w:val="105"/>
          <w:sz w:val="23"/>
        </w:rPr>
        <w:t xml:space="preserve"> </w:t>
      </w:r>
      <w:r>
        <w:rPr>
          <w:w w:val="105"/>
          <w:sz w:val="23"/>
        </w:rPr>
        <w:t>R.K</w:t>
      </w:r>
      <w:r>
        <w:rPr>
          <w:spacing w:val="-13"/>
          <w:w w:val="105"/>
          <w:sz w:val="23"/>
        </w:rPr>
        <w:t xml:space="preserve"> </w:t>
      </w:r>
      <w:r>
        <w:rPr>
          <w:w w:val="105"/>
          <w:sz w:val="23"/>
        </w:rPr>
        <w:t>Singhal,</w:t>
      </w:r>
      <w:r>
        <w:rPr>
          <w:spacing w:val="-13"/>
          <w:w w:val="105"/>
          <w:sz w:val="23"/>
        </w:rPr>
        <w:t xml:space="preserve"> </w:t>
      </w:r>
      <w:r>
        <w:rPr>
          <w:w w:val="105"/>
          <w:sz w:val="23"/>
        </w:rPr>
        <w:t>Katson</w:t>
      </w:r>
      <w:r>
        <w:rPr>
          <w:spacing w:val="-14"/>
          <w:w w:val="105"/>
          <w:sz w:val="23"/>
        </w:rPr>
        <w:t xml:space="preserve"> </w:t>
      </w:r>
      <w:r>
        <w:rPr>
          <w:w w:val="105"/>
          <w:sz w:val="23"/>
        </w:rPr>
        <w:t>Books.,</w:t>
      </w:r>
      <w:r>
        <w:rPr>
          <w:spacing w:val="-7"/>
          <w:w w:val="105"/>
          <w:sz w:val="23"/>
        </w:rPr>
        <w:t xml:space="preserve"> </w:t>
      </w:r>
      <w:r>
        <w:rPr>
          <w:w w:val="105"/>
          <w:sz w:val="23"/>
        </w:rPr>
        <w:t xml:space="preserve">New </w:t>
      </w:r>
      <w:r>
        <w:rPr>
          <w:spacing w:val="-2"/>
          <w:w w:val="105"/>
          <w:sz w:val="23"/>
        </w:rPr>
        <w:t>Delhi</w:t>
      </w:r>
    </w:p>
    <w:p w:rsidR="00DC7683" w:rsidRDefault="00282606">
      <w:pPr>
        <w:pStyle w:val="ListParagraph"/>
        <w:numPr>
          <w:ilvl w:val="0"/>
          <w:numId w:val="98"/>
        </w:numPr>
        <w:tabs>
          <w:tab w:val="left" w:pos="1688"/>
          <w:tab w:val="left" w:pos="1691"/>
        </w:tabs>
        <w:spacing w:before="8" w:line="249" w:lineRule="auto"/>
        <w:ind w:right="1131"/>
        <w:rPr>
          <w:sz w:val="23"/>
        </w:rPr>
      </w:pPr>
      <w:r>
        <w:rPr>
          <w:w w:val="105"/>
          <w:sz w:val="23"/>
        </w:rPr>
        <w:t>Entrepreneurship</w:t>
      </w:r>
      <w:r>
        <w:rPr>
          <w:spacing w:val="-4"/>
          <w:w w:val="105"/>
          <w:sz w:val="23"/>
        </w:rPr>
        <w:t xml:space="preserve"> </w:t>
      </w:r>
      <w:r>
        <w:rPr>
          <w:w w:val="105"/>
          <w:sz w:val="23"/>
        </w:rPr>
        <w:t>Development</w:t>
      </w:r>
      <w:r>
        <w:rPr>
          <w:spacing w:val="-4"/>
          <w:w w:val="105"/>
          <w:sz w:val="23"/>
        </w:rPr>
        <w:t xml:space="preserve"> </w:t>
      </w:r>
      <w:r>
        <w:rPr>
          <w:w w:val="105"/>
          <w:sz w:val="23"/>
        </w:rPr>
        <w:t>and</w:t>
      </w:r>
      <w:r>
        <w:rPr>
          <w:spacing w:val="-6"/>
          <w:w w:val="105"/>
          <w:sz w:val="23"/>
        </w:rPr>
        <w:t xml:space="preserve"> </w:t>
      </w:r>
      <w:r>
        <w:rPr>
          <w:w w:val="105"/>
          <w:sz w:val="23"/>
        </w:rPr>
        <w:t>Management</w:t>
      </w:r>
      <w:r>
        <w:rPr>
          <w:spacing w:val="-4"/>
          <w:w w:val="105"/>
          <w:sz w:val="23"/>
        </w:rPr>
        <w:t xml:space="preserve"> </w:t>
      </w:r>
      <w:r>
        <w:rPr>
          <w:w w:val="105"/>
          <w:sz w:val="23"/>
        </w:rPr>
        <w:t>by</w:t>
      </w:r>
      <w:r>
        <w:rPr>
          <w:spacing w:val="34"/>
          <w:w w:val="105"/>
          <w:sz w:val="23"/>
        </w:rPr>
        <w:t xml:space="preserve"> </w:t>
      </w:r>
      <w:r>
        <w:rPr>
          <w:w w:val="105"/>
          <w:sz w:val="23"/>
        </w:rPr>
        <w:t>U</w:t>
      </w:r>
      <w:r>
        <w:rPr>
          <w:spacing w:val="40"/>
          <w:w w:val="105"/>
          <w:sz w:val="23"/>
        </w:rPr>
        <w:t xml:space="preserve"> </w:t>
      </w:r>
      <w:r>
        <w:rPr>
          <w:w w:val="105"/>
          <w:sz w:val="23"/>
        </w:rPr>
        <w:t>Saroj</w:t>
      </w:r>
      <w:r>
        <w:rPr>
          <w:spacing w:val="-8"/>
          <w:w w:val="105"/>
          <w:sz w:val="23"/>
        </w:rPr>
        <w:t xml:space="preserve"> </w:t>
      </w:r>
      <w:r>
        <w:rPr>
          <w:w w:val="105"/>
          <w:sz w:val="23"/>
        </w:rPr>
        <w:t>and</w:t>
      </w:r>
      <w:r>
        <w:rPr>
          <w:spacing w:val="36"/>
          <w:w w:val="105"/>
          <w:sz w:val="23"/>
        </w:rPr>
        <w:t xml:space="preserve"> </w:t>
      </w:r>
      <w:r>
        <w:rPr>
          <w:w w:val="105"/>
          <w:sz w:val="23"/>
        </w:rPr>
        <w:t>V</w:t>
      </w:r>
      <w:r>
        <w:rPr>
          <w:spacing w:val="38"/>
          <w:w w:val="105"/>
          <w:sz w:val="23"/>
        </w:rPr>
        <w:t xml:space="preserve"> </w:t>
      </w:r>
      <w:r>
        <w:rPr>
          <w:w w:val="105"/>
          <w:sz w:val="23"/>
        </w:rPr>
        <w:t>Mahendiratta, Abhishek Publications, Chandigarh</w:t>
      </w:r>
    </w:p>
    <w:p w:rsidR="00DC7683" w:rsidRDefault="00282606">
      <w:pPr>
        <w:pStyle w:val="ListParagraph"/>
        <w:numPr>
          <w:ilvl w:val="0"/>
          <w:numId w:val="98"/>
        </w:numPr>
        <w:tabs>
          <w:tab w:val="left" w:pos="1688"/>
        </w:tabs>
        <w:spacing w:line="247" w:lineRule="exact"/>
        <w:ind w:left="1688" w:hanging="365"/>
        <w:rPr>
          <w:sz w:val="23"/>
        </w:rPr>
      </w:pPr>
      <w:r>
        <w:rPr>
          <w:w w:val="105"/>
          <w:sz w:val="23"/>
        </w:rPr>
        <w:t>Entrepreneurship</w:t>
      </w:r>
      <w:r>
        <w:rPr>
          <w:spacing w:val="-3"/>
          <w:w w:val="105"/>
          <w:sz w:val="23"/>
        </w:rPr>
        <w:t xml:space="preserve"> </w:t>
      </w:r>
      <w:r>
        <w:rPr>
          <w:w w:val="105"/>
          <w:sz w:val="23"/>
        </w:rPr>
        <w:t>Development</w:t>
      </w:r>
      <w:r>
        <w:rPr>
          <w:spacing w:val="-2"/>
          <w:w w:val="105"/>
          <w:sz w:val="23"/>
        </w:rPr>
        <w:t xml:space="preserve"> </w:t>
      </w:r>
      <w:r>
        <w:rPr>
          <w:w w:val="105"/>
          <w:sz w:val="23"/>
        </w:rPr>
        <w:t>and</w:t>
      </w:r>
      <w:r>
        <w:rPr>
          <w:spacing w:val="-11"/>
          <w:w w:val="105"/>
          <w:sz w:val="23"/>
        </w:rPr>
        <w:t xml:space="preserve"> </w:t>
      </w:r>
      <w:r>
        <w:rPr>
          <w:w w:val="105"/>
          <w:sz w:val="23"/>
        </w:rPr>
        <w:t>Management</w:t>
      </w:r>
      <w:r>
        <w:rPr>
          <w:spacing w:val="-2"/>
          <w:w w:val="105"/>
          <w:sz w:val="23"/>
        </w:rPr>
        <w:t xml:space="preserve"> </w:t>
      </w:r>
      <w:r>
        <w:rPr>
          <w:w w:val="105"/>
          <w:sz w:val="23"/>
        </w:rPr>
        <w:t>by</w:t>
      </w:r>
      <w:r>
        <w:rPr>
          <w:spacing w:val="-7"/>
          <w:w w:val="105"/>
          <w:sz w:val="23"/>
        </w:rPr>
        <w:t xml:space="preserve"> </w:t>
      </w:r>
      <w:r>
        <w:rPr>
          <w:w w:val="105"/>
          <w:sz w:val="23"/>
        </w:rPr>
        <w:t>Vasant</w:t>
      </w:r>
      <w:r>
        <w:rPr>
          <w:spacing w:val="-3"/>
          <w:w w:val="105"/>
          <w:sz w:val="23"/>
        </w:rPr>
        <w:t xml:space="preserve"> </w:t>
      </w:r>
      <w:r>
        <w:rPr>
          <w:w w:val="105"/>
          <w:sz w:val="23"/>
        </w:rPr>
        <w:t>Desai,</w:t>
      </w:r>
      <w:r>
        <w:rPr>
          <w:spacing w:val="-7"/>
          <w:w w:val="105"/>
          <w:sz w:val="23"/>
        </w:rPr>
        <w:t xml:space="preserve"> </w:t>
      </w:r>
      <w:r>
        <w:rPr>
          <w:spacing w:val="-2"/>
          <w:w w:val="105"/>
          <w:sz w:val="23"/>
        </w:rPr>
        <w:t>HimalayaPub.House</w:t>
      </w:r>
    </w:p>
    <w:p w:rsidR="00DC7683" w:rsidRDefault="00282606">
      <w:pPr>
        <w:pStyle w:val="ListParagraph"/>
        <w:numPr>
          <w:ilvl w:val="0"/>
          <w:numId w:val="98"/>
        </w:numPr>
        <w:tabs>
          <w:tab w:val="left" w:pos="1688"/>
        </w:tabs>
        <w:spacing w:line="252" w:lineRule="exact"/>
        <w:ind w:left="1688" w:hanging="365"/>
        <w:rPr>
          <w:sz w:val="23"/>
        </w:rPr>
      </w:pPr>
      <w:r>
        <w:rPr>
          <w:sz w:val="23"/>
        </w:rPr>
        <w:t>Industrial</w:t>
      </w:r>
      <w:r>
        <w:rPr>
          <w:spacing w:val="27"/>
          <w:sz w:val="23"/>
        </w:rPr>
        <w:t xml:space="preserve"> </w:t>
      </w:r>
      <w:r>
        <w:rPr>
          <w:sz w:val="23"/>
        </w:rPr>
        <w:t>Engineering</w:t>
      </w:r>
      <w:r>
        <w:rPr>
          <w:spacing w:val="34"/>
          <w:sz w:val="23"/>
        </w:rPr>
        <w:t xml:space="preserve"> </w:t>
      </w:r>
      <w:r>
        <w:rPr>
          <w:sz w:val="23"/>
        </w:rPr>
        <w:t>and</w:t>
      </w:r>
      <w:r>
        <w:rPr>
          <w:spacing w:val="11"/>
          <w:sz w:val="23"/>
        </w:rPr>
        <w:t xml:space="preserve"> </w:t>
      </w:r>
      <w:r>
        <w:rPr>
          <w:sz w:val="23"/>
        </w:rPr>
        <w:t>Management</w:t>
      </w:r>
      <w:r>
        <w:rPr>
          <w:spacing w:val="26"/>
          <w:sz w:val="23"/>
        </w:rPr>
        <w:t xml:space="preserve"> </w:t>
      </w:r>
      <w:r>
        <w:rPr>
          <w:sz w:val="23"/>
        </w:rPr>
        <w:t>by</w:t>
      </w:r>
      <w:r>
        <w:rPr>
          <w:spacing w:val="18"/>
          <w:sz w:val="23"/>
        </w:rPr>
        <w:t xml:space="preserve"> </w:t>
      </w:r>
      <w:r>
        <w:rPr>
          <w:sz w:val="23"/>
        </w:rPr>
        <w:t>O.P</w:t>
      </w:r>
      <w:r>
        <w:rPr>
          <w:spacing w:val="18"/>
          <w:sz w:val="23"/>
        </w:rPr>
        <w:t xml:space="preserve"> </w:t>
      </w:r>
      <w:r>
        <w:rPr>
          <w:sz w:val="23"/>
        </w:rPr>
        <w:t>Khanna</w:t>
      </w:r>
      <w:r>
        <w:rPr>
          <w:spacing w:val="26"/>
          <w:sz w:val="23"/>
        </w:rPr>
        <w:t xml:space="preserve"> </w:t>
      </w:r>
      <w:r>
        <w:rPr>
          <w:sz w:val="23"/>
        </w:rPr>
        <w:t>,Dhanpat</w:t>
      </w:r>
      <w:r>
        <w:rPr>
          <w:spacing w:val="25"/>
          <w:sz w:val="23"/>
        </w:rPr>
        <w:t xml:space="preserve"> </w:t>
      </w:r>
      <w:r>
        <w:rPr>
          <w:sz w:val="23"/>
        </w:rPr>
        <w:t>Rai</w:t>
      </w:r>
      <w:r>
        <w:rPr>
          <w:spacing w:val="12"/>
          <w:sz w:val="23"/>
        </w:rPr>
        <w:t xml:space="preserve"> </w:t>
      </w:r>
      <w:r>
        <w:rPr>
          <w:sz w:val="23"/>
        </w:rPr>
        <w:t>and</w:t>
      </w:r>
      <w:r>
        <w:rPr>
          <w:spacing w:val="12"/>
          <w:sz w:val="23"/>
        </w:rPr>
        <w:t xml:space="preserve"> </w:t>
      </w:r>
      <w:r>
        <w:rPr>
          <w:spacing w:val="-4"/>
          <w:sz w:val="23"/>
        </w:rPr>
        <w:t>Sons</w:t>
      </w:r>
    </w:p>
    <w:p w:rsidR="00DC7683" w:rsidRDefault="00282606">
      <w:pPr>
        <w:pStyle w:val="ListParagraph"/>
        <w:numPr>
          <w:ilvl w:val="0"/>
          <w:numId w:val="98"/>
        </w:numPr>
        <w:tabs>
          <w:tab w:val="left" w:pos="1688"/>
        </w:tabs>
        <w:spacing w:line="252" w:lineRule="exact"/>
        <w:ind w:left="1688" w:hanging="365"/>
        <w:rPr>
          <w:sz w:val="23"/>
        </w:rPr>
      </w:pPr>
      <w:r>
        <w:rPr>
          <w:sz w:val="23"/>
        </w:rPr>
        <w:t>Industrial</w:t>
      </w:r>
      <w:r>
        <w:rPr>
          <w:spacing w:val="24"/>
          <w:sz w:val="23"/>
        </w:rPr>
        <w:t xml:space="preserve"> </w:t>
      </w:r>
      <w:r>
        <w:rPr>
          <w:sz w:val="23"/>
        </w:rPr>
        <w:t>Engineering</w:t>
      </w:r>
      <w:r>
        <w:rPr>
          <w:spacing w:val="31"/>
          <w:sz w:val="23"/>
        </w:rPr>
        <w:t xml:space="preserve"> </w:t>
      </w:r>
      <w:r>
        <w:rPr>
          <w:sz w:val="23"/>
        </w:rPr>
        <w:t>and</w:t>
      </w:r>
      <w:r>
        <w:rPr>
          <w:spacing w:val="20"/>
          <w:sz w:val="23"/>
        </w:rPr>
        <w:t xml:space="preserve"> </w:t>
      </w:r>
      <w:r>
        <w:rPr>
          <w:sz w:val="23"/>
        </w:rPr>
        <w:t>Management</w:t>
      </w:r>
      <w:r>
        <w:rPr>
          <w:spacing w:val="23"/>
          <w:sz w:val="23"/>
        </w:rPr>
        <w:t xml:space="preserve"> </w:t>
      </w:r>
      <w:r>
        <w:rPr>
          <w:sz w:val="23"/>
        </w:rPr>
        <w:t>by</w:t>
      </w:r>
      <w:r>
        <w:rPr>
          <w:spacing w:val="26"/>
          <w:sz w:val="23"/>
        </w:rPr>
        <w:t xml:space="preserve"> </w:t>
      </w:r>
      <w:r>
        <w:rPr>
          <w:sz w:val="23"/>
        </w:rPr>
        <w:t>Banga</w:t>
      </w:r>
      <w:r>
        <w:rPr>
          <w:spacing w:val="21"/>
          <w:sz w:val="23"/>
        </w:rPr>
        <w:t xml:space="preserve"> </w:t>
      </w:r>
      <w:r>
        <w:rPr>
          <w:sz w:val="23"/>
        </w:rPr>
        <w:t>and</w:t>
      </w:r>
      <w:r>
        <w:rPr>
          <w:spacing w:val="20"/>
          <w:sz w:val="23"/>
        </w:rPr>
        <w:t xml:space="preserve"> </w:t>
      </w:r>
      <w:r>
        <w:rPr>
          <w:sz w:val="23"/>
        </w:rPr>
        <w:t>Sharma,</w:t>
      </w:r>
      <w:r>
        <w:rPr>
          <w:spacing w:val="26"/>
          <w:sz w:val="23"/>
        </w:rPr>
        <w:t xml:space="preserve"> </w:t>
      </w:r>
      <w:r>
        <w:rPr>
          <w:sz w:val="23"/>
        </w:rPr>
        <w:t>Khanna</w:t>
      </w:r>
      <w:r>
        <w:rPr>
          <w:spacing w:val="23"/>
          <w:sz w:val="23"/>
        </w:rPr>
        <w:t xml:space="preserve"> </w:t>
      </w:r>
      <w:r>
        <w:rPr>
          <w:spacing w:val="-2"/>
          <w:sz w:val="23"/>
        </w:rPr>
        <w:t>Publications</w:t>
      </w:r>
    </w:p>
    <w:p w:rsidR="00DC7683" w:rsidRDefault="00282606">
      <w:pPr>
        <w:pStyle w:val="ListParagraph"/>
        <w:numPr>
          <w:ilvl w:val="0"/>
          <w:numId w:val="98"/>
        </w:numPr>
        <w:tabs>
          <w:tab w:val="left" w:pos="1688"/>
        </w:tabs>
        <w:spacing w:line="259" w:lineRule="exact"/>
        <w:ind w:left="1688" w:hanging="365"/>
        <w:rPr>
          <w:sz w:val="23"/>
        </w:rPr>
      </w:pPr>
      <w:r>
        <w:rPr>
          <w:sz w:val="23"/>
        </w:rPr>
        <w:t>Internet</w:t>
      </w:r>
      <w:r>
        <w:rPr>
          <w:spacing w:val="19"/>
          <w:sz w:val="23"/>
        </w:rPr>
        <w:t xml:space="preserve"> </w:t>
      </w:r>
      <w:r>
        <w:rPr>
          <w:sz w:val="23"/>
        </w:rPr>
        <w:t>of</w:t>
      </w:r>
      <w:r>
        <w:rPr>
          <w:spacing w:val="9"/>
          <w:sz w:val="23"/>
        </w:rPr>
        <w:t xml:space="preserve"> </w:t>
      </w:r>
      <w:r>
        <w:rPr>
          <w:sz w:val="23"/>
        </w:rPr>
        <w:t>Things</w:t>
      </w:r>
      <w:r>
        <w:rPr>
          <w:spacing w:val="19"/>
          <w:sz w:val="23"/>
        </w:rPr>
        <w:t xml:space="preserve"> </w:t>
      </w:r>
      <w:r>
        <w:rPr>
          <w:sz w:val="23"/>
        </w:rPr>
        <w:t>by</w:t>
      </w:r>
      <w:r>
        <w:rPr>
          <w:spacing w:val="22"/>
          <w:sz w:val="23"/>
        </w:rPr>
        <w:t xml:space="preserve"> </w:t>
      </w:r>
      <w:r>
        <w:rPr>
          <w:sz w:val="23"/>
        </w:rPr>
        <w:t>Jeeva</w:t>
      </w:r>
      <w:r>
        <w:rPr>
          <w:spacing w:val="28"/>
          <w:sz w:val="23"/>
        </w:rPr>
        <w:t xml:space="preserve"> </w:t>
      </w:r>
      <w:r>
        <w:rPr>
          <w:sz w:val="23"/>
        </w:rPr>
        <w:t>Jose,</w:t>
      </w:r>
      <w:r>
        <w:rPr>
          <w:spacing w:val="23"/>
          <w:sz w:val="23"/>
        </w:rPr>
        <w:t xml:space="preserve"> </w:t>
      </w:r>
      <w:r>
        <w:rPr>
          <w:sz w:val="23"/>
        </w:rPr>
        <w:t>Khanna</w:t>
      </w:r>
      <w:r>
        <w:rPr>
          <w:spacing w:val="20"/>
          <w:sz w:val="23"/>
        </w:rPr>
        <w:t xml:space="preserve"> </w:t>
      </w:r>
      <w:r>
        <w:rPr>
          <w:sz w:val="23"/>
        </w:rPr>
        <w:t>Publications,</w:t>
      </w:r>
      <w:r>
        <w:rPr>
          <w:spacing w:val="23"/>
          <w:sz w:val="23"/>
        </w:rPr>
        <w:t xml:space="preserve"> </w:t>
      </w:r>
      <w:r>
        <w:rPr>
          <w:sz w:val="23"/>
        </w:rPr>
        <w:t>New</w:t>
      </w:r>
      <w:r>
        <w:rPr>
          <w:spacing w:val="14"/>
          <w:sz w:val="23"/>
        </w:rPr>
        <w:t xml:space="preserve"> </w:t>
      </w:r>
      <w:r>
        <w:rPr>
          <w:spacing w:val="-2"/>
          <w:sz w:val="23"/>
        </w:rPr>
        <w:t>Delhi</w:t>
      </w:r>
    </w:p>
    <w:p w:rsidR="00DC7683" w:rsidRDefault="00282606">
      <w:pPr>
        <w:pStyle w:val="ListParagraph"/>
        <w:numPr>
          <w:ilvl w:val="0"/>
          <w:numId w:val="98"/>
        </w:numPr>
        <w:tabs>
          <w:tab w:val="left" w:pos="1688"/>
        </w:tabs>
        <w:spacing w:line="268" w:lineRule="exact"/>
        <w:ind w:left="1688" w:hanging="365"/>
        <w:rPr>
          <w:sz w:val="23"/>
        </w:rPr>
      </w:pPr>
      <w:r>
        <w:rPr>
          <w:sz w:val="23"/>
        </w:rPr>
        <w:t>Online</w:t>
      </w:r>
      <w:r>
        <w:rPr>
          <w:spacing w:val="10"/>
          <w:sz w:val="23"/>
        </w:rPr>
        <w:t xml:space="preserve"> </w:t>
      </w:r>
      <w:r>
        <w:rPr>
          <w:sz w:val="23"/>
        </w:rPr>
        <w:t>Resource</w:t>
      </w:r>
      <w:r>
        <w:rPr>
          <w:spacing w:val="11"/>
          <w:sz w:val="23"/>
        </w:rPr>
        <w:t xml:space="preserve"> </w:t>
      </w:r>
      <w:r>
        <w:rPr>
          <w:sz w:val="23"/>
        </w:rPr>
        <w:t>on</w:t>
      </w:r>
      <w:r>
        <w:rPr>
          <w:spacing w:val="28"/>
          <w:sz w:val="23"/>
        </w:rPr>
        <w:t xml:space="preserve"> </w:t>
      </w:r>
      <w:r>
        <w:rPr>
          <w:sz w:val="23"/>
        </w:rPr>
        <w:t>Startups</w:t>
      </w:r>
      <w:r>
        <w:rPr>
          <w:spacing w:val="30"/>
          <w:sz w:val="23"/>
        </w:rPr>
        <w:t xml:space="preserve"> </w:t>
      </w:r>
      <w:r>
        <w:rPr>
          <w:sz w:val="23"/>
        </w:rPr>
        <w:t>and</w:t>
      </w:r>
      <w:r>
        <w:rPr>
          <w:spacing w:val="19"/>
          <w:sz w:val="23"/>
        </w:rPr>
        <w:t xml:space="preserve"> </w:t>
      </w:r>
      <w:r>
        <w:rPr>
          <w:sz w:val="23"/>
        </w:rPr>
        <w:t>other</w:t>
      </w:r>
      <w:r>
        <w:rPr>
          <w:spacing w:val="26"/>
          <w:sz w:val="23"/>
        </w:rPr>
        <w:t xml:space="preserve"> </w:t>
      </w:r>
      <w:r>
        <w:rPr>
          <w:spacing w:val="-2"/>
          <w:sz w:val="23"/>
        </w:rPr>
        <w:t>concepts</w:t>
      </w:r>
    </w:p>
    <w:p w:rsidR="00DC7683" w:rsidRDefault="00282606">
      <w:pPr>
        <w:pStyle w:val="ListParagraph"/>
        <w:numPr>
          <w:ilvl w:val="0"/>
          <w:numId w:val="98"/>
        </w:numPr>
        <w:tabs>
          <w:tab w:val="left" w:pos="1688"/>
        </w:tabs>
        <w:spacing w:before="141"/>
        <w:ind w:left="1688" w:hanging="365"/>
        <w:rPr>
          <w:sz w:val="23"/>
        </w:rPr>
      </w:pPr>
      <w:r>
        <w:rPr>
          <w:spacing w:val="-2"/>
          <w:w w:val="105"/>
          <w:sz w:val="23"/>
          <w:u w:val="single" w:color="0000FF"/>
        </w:rPr>
        <w:t>https://</w:t>
      </w:r>
      <w:hyperlink r:id="rId10">
        <w:r>
          <w:rPr>
            <w:spacing w:val="-2"/>
            <w:w w:val="105"/>
            <w:sz w:val="23"/>
            <w:u w:val="single" w:color="0000FF"/>
          </w:rPr>
          <w:t>www.fundable.com/learn/resources/guides/startup</w:t>
        </w:r>
      </w:hyperlink>
    </w:p>
    <w:p w:rsidR="00DC7683" w:rsidRDefault="00DC7683">
      <w:pPr>
        <w:pStyle w:val="ListParagraph"/>
        <w:rPr>
          <w:sz w:val="23"/>
        </w:rPr>
        <w:sectPr w:rsidR="00DC7683">
          <w:footerReference w:type="default" r:id="rId11"/>
          <w:pgSz w:w="11910" w:h="16850"/>
          <w:pgMar w:top="320" w:right="283" w:bottom="1000" w:left="283" w:header="0" w:footer="811" w:gutter="0"/>
          <w:pgNumType w:start="4"/>
          <w:cols w:space="720"/>
        </w:sectPr>
      </w:pPr>
    </w:p>
    <w:p w:rsidR="00DC7683" w:rsidRDefault="00282606">
      <w:pPr>
        <w:pStyle w:val="Heading3"/>
        <w:spacing w:before="94" w:line="256" w:lineRule="auto"/>
        <w:ind w:left="4572" w:right="4427" w:firstLine="5"/>
        <w:jc w:val="center"/>
      </w:pPr>
      <w:bookmarkStart w:id="16" w:name="UNIT-1_ENTREPRENEURSHIP"/>
      <w:bookmarkEnd w:id="16"/>
      <w:r w:rsidRPr="00282606">
        <w:rPr>
          <w:i/>
          <w:spacing w:val="-2"/>
          <w:w w:val="105"/>
          <w:sz w:val="28"/>
          <w:szCs w:val="28"/>
          <w:u w:val="single"/>
        </w:rPr>
        <w:lastRenderedPageBreak/>
        <w:t>UNIT-1</w:t>
      </w:r>
      <w:r>
        <w:rPr>
          <w:spacing w:val="-2"/>
          <w:w w:val="105"/>
        </w:rPr>
        <w:t xml:space="preserve"> </w:t>
      </w:r>
      <w:r>
        <w:rPr>
          <w:spacing w:val="-2"/>
        </w:rPr>
        <w:t>ENTREPRENEURSHIP</w:t>
      </w:r>
    </w:p>
    <w:p w:rsidR="00DC7683" w:rsidRDefault="00282606">
      <w:pPr>
        <w:pStyle w:val="ListParagraph"/>
        <w:numPr>
          <w:ilvl w:val="0"/>
          <w:numId w:val="97"/>
        </w:numPr>
        <w:tabs>
          <w:tab w:val="left" w:pos="1150"/>
        </w:tabs>
        <w:spacing w:before="44"/>
        <w:ind w:hanging="367"/>
        <w:rPr>
          <w:sz w:val="23"/>
        </w:rPr>
      </w:pPr>
      <w:r>
        <w:rPr>
          <w:sz w:val="23"/>
        </w:rPr>
        <w:t>Concept</w:t>
      </w:r>
      <w:r>
        <w:rPr>
          <w:spacing w:val="23"/>
          <w:sz w:val="23"/>
        </w:rPr>
        <w:t xml:space="preserve"> </w:t>
      </w:r>
      <w:r>
        <w:rPr>
          <w:sz w:val="23"/>
        </w:rPr>
        <w:t>/Meaning</w:t>
      </w:r>
      <w:r>
        <w:rPr>
          <w:spacing w:val="12"/>
          <w:sz w:val="23"/>
        </w:rPr>
        <w:t xml:space="preserve"> </w:t>
      </w:r>
      <w:r>
        <w:rPr>
          <w:sz w:val="23"/>
        </w:rPr>
        <w:t>of</w:t>
      </w:r>
      <w:r>
        <w:rPr>
          <w:spacing w:val="25"/>
          <w:sz w:val="23"/>
        </w:rPr>
        <w:t xml:space="preserve"> </w:t>
      </w:r>
      <w:r>
        <w:rPr>
          <w:spacing w:val="-2"/>
          <w:sz w:val="23"/>
        </w:rPr>
        <w:t>Entrepreneurship</w:t>
      </w:r>
    </w:p>
    <w:p w:rsidR="00DC7683" w:rsidRDefault="00282606">
      <w:pPr>
        <w:pStyle w:val="ListParagraph"/>
        <w:numPr>
          <w:ilvl w:val="0"/>
          <w:numId w:val="97"/>
        </w:numPr>
        <w:tabs>
          <w:tab w:val="left" w:pos="1150"/>
        </w:tabs>
        <w:spacing w:before="63"/>
        <w:ind w:hanging="367"/>
        <w:rPr>
          <w:sz w:val="23"/>
        </w:rPr>
      </w:pPr>
      <w:r>
        <w:rPr>
          <w:w w:val="105"/>
          <w:sz w:val="23"/>
        </w:rPr>
        <w:t>Need</w:t>
      </w:r>
      <w:r>
        <w:rPr>
          <w:spacing w:val="-10"/>
          <w:w w:val="105"/>
          <w:sz w:val="23"/>
        </w:rPr>
        <w:t xml:space="preserve"> </w:t>
      </w:r>
      <w:r>
        <w:rPr>
          <w:w w:val="105"/>
          <w:sz w:val="23"/>
        </w:rPr>
        <w:t>of</w:t>
      </w:r>
      <w:r>
        <w:rPr>
          <w:spacing w:val="-9"/>
          <w:w w:val="105"/>
          <w:sz w:val="23"/>
        </w:rPr>
        <w:t xml:space="preserve"> </w:t>
      </w:r>
      <w:r>
        <w:rPr>
          <w:spacing w:val="-2"/>
          <w:w w:val="105"/>
          <w:sz w:val="23"/>
        </w:rPr>
        <w:t>Entrepreneurship</w:t>
      </w:r>
    </w:p>
    <w:p w:rsidR="00DC7683" w:rsidRDefault="00282606">
      <w:pPr>
        <w:pStyle w:val="ListParagraph"/>
        <w:numPr>
          <w:ilvl w:val="0"/>
          <w:numId w:val="97"/>
        </w:numPr>
        <w:tabs>
          <w:tab w:val="left" w:pos="1150"/>
        </w:tabs>
        <w:spacing w:before="72"/>
        <w:ind w:hanging="367"/>
        <w:rPr>
          <w:sz w:val="23"/>
        </w:rPr>
      </w:pPr>
      <w:r>
        <w:rPr>
          <w:sz w:val="23"/>
        </w:rPr>
        <w:t>Characteristics,</w:t>
      </w:r>
      <w:r>
        <w:rPr>
          <w:spacing w:val="35"/>
          <w:sz w:val="23"/>
        </w:rPr>
        <w:t xml:space="preserve"> </w:t>
      </w:r>
      <w:r>
        <w:rPr>
          <w:sz w:val="23"/>
        </w:rPr>
        <w:t>Qualities</w:t>
      </w:r>
      <w:r>
        <w:rPr>
          <w:spacing w:val="28"/>
          <w:sz w:val="23"/>
        </w:rPr>
        <w:t xml:space="preserve"> </w:t>
      </w:r>
      <w:r>
        <w:rPr>
          <w:sz w:val="23"/>
        </w:rPr>
        <w:t>and</w:t>
      </w:r>
      <w:r>
        <w:rPr>
          <w:spacing w:val="16"/>
          <w:sz w:val="23"/>
        </w:rPr>
        <w:t xml:space="preserve"> </w:t>
      </w:r>
      <w:r>
        <w:rPr>
          <w:sz w:val="23"/>
        </w:rPr>
        <w:t>Types</w:t>
      </w:r>
      <w:r>
        <w:rPr>
          <w:spacing w:val="29"/>
          <w:sz w:val="23"/>
        </w:rPr>
        <w:t xml:space="preserve"> </w:t>
      </w:r>
      <w:r>
        <w:rPr>
          <w:sz w:val="23"/>
        </w:rPr>
        <w:t>of</w:t>
      </w:r>
      <w:r>
        <w:rPr>
          <w:spacing w:val="30"/>
          <w:sz w:val="23"/>
        </w:rPr>
        <w:t xml:space="preserve"> </w:t>
      </w:r>
      <w:r>
        <w:rPr>
          <w:sz w:val="23"/>
        </w:rPr>
        <w:t>entrepreneur,</w:t>
      </w:r>
      <w:r>
        <w:rPr>
          <w:spacing w:val="37"/>
          <w:sz w:val="23"/>
        </w:rPr>
        <w:t xml:space="preserve"> </w:t>
      </w:r>
      <w:r>
        <w:rPr>
          <w:spacing w:val="-2"/>
          <w:sz w:val="23"/>
        </w:rPr>
        <w:t>Functions</w:t>
      </w:r>
    </w:p>
    <w:p w:rsidR="00DC7683" w:rsidRDefault="00282606">
      <w:pPr>
        <w:pStyle w:val="ListParagraph"/>
        <w:numPr>
          <w:ilvl w:val="0"/>
          <w:numId w:val="97"/>
        </w:numPr>
        <w:tabs>
          <w:tab w:val="left" w:pos="1150"/>
        </w:tabs>
        <w:spacing w:before="12"/>
        <w:ind w:hanging="367"/>
        <w:rPr>
          <w:sz w:val="23"/>
        </w:rPr>
      </w:pPr>
      <w:r>
        <w:rPr>
          <w:w w:val="105"/>
          <w:sz w:val="23"/>
        </w:rPr>
        <w:t>Barriers</w:t>
      </w:r>
      <w:r>
        <w:rPr>
          <w:spacing w:val="-14"/>
          <w:w w:val="105"/>
          <w:sz w:val="23"/>
        </w:rPr>
        <w:t xml:space="preserve"> </w:t>
      </w:r>
      <w:r>
        <w:rPr>
          <w:w w:val="105"/>
          <w:sz w:val="23"/>
        </w:rPr>
        <w:t>in</w:t>
      </w:r>
      <w:r>
        <w:rPr>
          <w:spacing w:val="-11"/>
          <w:w w:val="105"/>
          <w:sz w:val="23"/>
        </w:rPr>
        <w:t xml:space="preserve"> </w:t>
      </w:r>
      <w:r>
        <w:rPr>
          <w:spacing w:val="-2"/>
          <w:w w:val="105"/>
          <w:sz w:val="23"/>
        </w:rPr>
        <w:t>entrepreneurship</w:t>
      </w:r>
    </w:p>
    <w:p w:rsidR="00DC7683" w:rsidRDefault="00282606">
      <w:pPr>
        <w:pStyle w:val="ListParagraph"/>
        <w:numPr>
          <w:ilvl w:val="0"/>
          <w:numId w:val="97"/>
        </w:numPr>
        <w:tabs>
          <w:tab w:val="left" w:pos="1150"/>
        </w:tabs>
        <w:spacing w:before="64"/>
        <w:ind w:hanging="367"/>
        <w:rPr>
          <w:sz w:val="23"/>
        </w:rPr>
      </w:pPr>
      <w:r>
        <w:rPr>
          <w:sz w:val="23"/>
        </w:rPr>
        <w:t>Entrepreneurs</w:t>
      </w:r>
      <w:r>
        <w:rPr>
          <w:spacing w:val="30"/>
          <w:sz w:val="23"/>
        </w:rPr>
        <w:t xml:space="preserve"> </w:t>
      </w:r>
      <w:r>
        <w:rPr>
          <w:sz w:val="23"/>
        </w:rPr>
        <w:t>vrs.</w:t>
      </w:r>
      <w:r>
        <w:rPr>
          <w:spacing w:val="31"/>
          <w:sz w:val="23"/>
        </w:rPr>
        <w:t xml:space="preserve"> </w:t>
      </w:r>
      <w:r>
        <w:rPr>
          <w:spacing w:val="-2"/>
          <w:sz w:val="23"/>
        </w:rPr>
        <w:t>Manager</w:t>
      </w:r>
    </w:p>
    <w:p w:rsidR="00DC7683" w:rsidRDefault="00282606">
      <w:pPr>
        <w:pStyle w:val="ListParagraph"/>
        <w:numPr>
          <w:ilvl w:val="0"/>
          <w:numId w:val="97"/>
        </w:numPr>
        <w:tabs>
          <w:tab w:val="left" w:pos="1150"/>
        </w:tabs>
        <w:spacing w:before="71"/>
        <w:ind w:hanging="367"/>
        <w:rPr>
          <w:sz w:val="23"/>
        </w:rPr>
      </w:pPr>
      <w:r>
        <w:rPr>
          <w:sz w:val="23"/>
        </w:rPr>
        <w:t>Forms</w:t>
      </w:r>
      <w:r>
        <w:rPr>
          <w:spacing w:val="15"/>
          <w:sz w:val="23"/>
        </w:rPr>
        <w:t xml:space="preserve"> </w:t>
      </w:r>
      <w:r>
        <w:rPr>
          <w:sz w:val="23"/>
        </w:rPr>
        <w:t>of</w:t>
      </w:r>
      <w:r>
        <w:rPr>
          <w:spacing w:val="27"/>
          <w:sz w:val="23"/>
        </w:rPr>
        <w:t xml:space="preserve"> </w:t>
      </w:r>
      <w:r>
        <w:rPr>
          <w:sz w:val="23"/>
        </w:rPr>
        <w:t>Business</w:t>
      </w:r>
      <w:r>
        <w:rPr>
          <w:spacing w:val="28"/>
          <w:sz w:val="23"/>
        </w:rPr>
        <w:t xml:space="preserve"> </w:t>
      </w:r>
      <w:r>
        <w:rPr>
          <w:sz w:val="23"/>
        </w:rPr>
        <w:t>Ownership:</w:t>
      </w:r>
      <w:r>
        <w:rPr>
          <w:spacing w:val="34"/>
          <w:sz w:val="23"/>
        </w:rPr>
        <w:t xml:space="preserve"> </w:t>
      </w:r>
      <w:r>
        <w:rPr>
          <w:sz w:val="23"/>
        </w:rPr>
        <w:t>Sole</w:t>
      </w:r>
      <w:r>
        <w:rPr>
          <w:spacing w:val="26"/>
          <w:sz w:val="23"/>
        </w:rPr>
        <w:t xml:space="preserve"> </w:t>
      </w:r>
      <w:r>
        <w:rPr>
          <w:sz w:val="23"/>
        </w:rPr>
        <w:t>proprietorship,</w:t>
      </w:r>
      <w:r>
        <w:rPr>
          <w:spacing w:val="36"/>
          <w:sz w:val="23"/>
        </w:rPr>
        <w:t xml:space="preserve"> </w:t>
      </w:r>
      <w:r>
        <w:rPr>
          <w:sz w:val="23"/>
        </w:rPr>
        <w:t>partnership</w:t>
      </w:r>
      <w:r>
        <w:rPr>
          <w:spacing w:val="26"/>
          <w:sz w:val="23"/>
        </w:rPr>
        <w:t xml:space="preserve"> </w:t>
      </w:r>
      <w:r>
        <w:rPr>
          <w:sz w:val="23"/>
        </w:rPr>
        <w:t>forms</w:t>
      </w:r>
      <w:r>
        <w:rPr>
          <w:spacing w:val="27"/>
          <w:sz w:val="23"/>
        </w:rPr>
        <w:t xml:space="preserve"> </w:t>
      </w:r>
      <w:r>
        <w:rPr>
          <w:sz w:val="23"/>
        </w:rPr>
        <w:t>and</w:t>
      </w:r>
      <w:r>
        <w:rPr>
          <w:spacing w:val="23"/>
          <w:sz w:val="23"/>
        </w:rPr>
        <w:t xml:space="preserve"> </w:t>
      </w:r>
      <w:r>
        <w:rPr>
          <w:spacing w:val="-2"/>
          <w:sz w:val="23"/>
        </w:rPr>
        <w:t>others</w:t>
      </w:r>
    </w:p>
    <w:p w:rsidR="00DC7683" w:rsidRDefault="00282606">
      <w:pPr>
        <w:pStyle w:val="ListParagraph"/>
        <w:numPr>
          <w:ilvl w:val="0"/>
          <w:numId w:val="97"/>
        </w:numPr>
        <w:tabs>
          <w:tab w:val="left" w:pos="1150"/>
        </w:tabs>
        <w:spacing w:before="63" w:line="249" w:lineRule="auto"/>
        <w:ind w:right="694"/>
        <w:rPr>
          <w:sz w:val="23"/>
        </w:rPr>
      </w:pPr>
      <w:r>
        <w:rPr>
          <w:w w:val="105"/>
          <w:sz w:val="23"/>
        </w:rPr>
        <w:t>Types</w:t>
      </w:r>
      <w:r>
        <w:rPr>
          <w:spacing w:val="-13"/>
          <w:w w:val="105"/>
          <w:sz w:val="23"/>
        </w:rPr>
        <w:t xml:space="preserve"> </w:t>
      </w:r>
      <w:r>
        <w:rPr>
          <w:w w:val="105"/>
          <w:sz w:val="23"/>
        </w:rPr>
        <w:t>of</w:t>
      </w:r>
      <w:r>
        <w:rPr>
          <w:spacing w:val="-13"/>
          <w:w w:val="105"/>
          <w:sz w:val="23"/>
        </w:rPr>
        <w:t xml:space="preserve"> </w:t>
      </w:r>
      <w:r>
        <w:rPr>
          <w:w w:val="105"/>
          <w:sz w:val="23"/>
        </w:rPr>
        <w:t>Industries,</w:t>
      </w:r>
      <w:r>
        <w:rPr>
          <w:spacing w:val="-11"/>
          <w:w w:val="105"/>
          <w:sz w:val="23"/>
        </w:rPr>
        <w:t xml:space="preserve"> </w:t>
      </w:r>
      <w:r>
        <w:rPr>
          <w:w w:val="105"/>
          <w:sz w:val="23"/>
        </w:rPr>
        <w:t>Concept</w:t>
      </w:r>
      <w:r>
        <w:rPr>
          <w:spacing w:val="-13"/>
          <w:w w:val="105"/>
          <w:sz w:val="23"/>
        </w:rPr>
        <w:t xml:space="preserve"> </w:t>
      </w:r>
      <w:r>
        <w:rPr>
          <w:w w:val="105"/>
          <w:sz w:val="23"/>
        </w:rPr>
        <w:t>of</w:t>
      </w:r>
      <w:r>
        <w:rPr>
          <w:spacing w:val="-7"/>
          <w:w w:val="105"/>
          <w:sz w:val="23"/>
        </w:rPr>
        <w:t xml:space="preserve"> </w:t>
      </w:r>
      <w:r>
        <w:rPr>
          <w:w w:val="105"/>
          <w:sz w:val="23"/>
        </w:rPr>
        <w:t>Start-ups</w:t>
      </w:r>
      <w:r>
        <w:rPr>
          <w:spacing w:val="-13"/>
          <w:w w:val="105"/>
          <w:sz w:val="23"/>
        </w:rPr>
        <w:t xml:space="preserve"> </w:t>
      </w:r>
      <w:r>
        <w:rPr>
          <w:w w:val="105"/>
          <w:sz w:val="23"/>
        </w:rPr>
        <w:t>Entrepreneurial</w:t>
      </w:r>
      <w:r>
        <w:rPr>
          <w:spacing w:val="-3"/>
          <w:w w:val="105"/>
          <w:sz w:val="23"/>
        </w:rPr>
        <w:t xml:space="preserve"> </w:t>
      </w:r>
      <w:r>
        <w:rPr>
          <w:w w:val="105"/>
          <w:sz w:val="23"/>
        </w:rPr>
        <w:t>support</w:t>
      </w:r>
      <w:r>
        <w:rPr>
          <w:spacing w:val="-8"/>
          <w:w w:val="105"/>
          <w:sz w:val="23"/>
        </w:rPr>
        <w:t xml:space="preserve"> </w:t>
      </w:r>
      <w:r>
        <w:rPr>
          <w:w w:val="105"/>
          <w:sz w:val="23"/>
        </w:rPr>
        <w:t>agencies</w:t>
      </w:r>
      <w:r>
        <w:rPr>
          <w:spacing w:val="-13"/>
          <w:w w:val="105"/>
          <w:sz w:val="23"/>
        </w:rPr>
        <w:t xml:space="preserve"> </w:t>
      </w:r>
      <w:r>
        <w:rPr>
          <w:w w:val="105"/>
          <w:sz w:val="23"/>
        </w:rPr>
        <w:t>at</w:t>
      </w:r>
      <w:r>
        <w:rPr>
          <w:spacing w:val="-8"/>
          <w:w w:val="105"/>
          <w:sz w:val="23"/>
        </w:rPr>
        <w:t xml:space="preserve"> </w:t>
      </w:r>
      <w:r>
        <w:rPr>
          <w:w w:val="105"/>
          <w:sz w:val="23"/>
        </w:rPr>
        <w:t>National,</w:t>
      </w:r>
      <w:r>
        <w:rPr>
          <w:spacing w:val="-5"/>
          <w:w w:val="105"/>
          <w:sz w:val="23"/>
        </w:rPr>
        <w:t xml:space="preserve"> </w:t>
      </w:r>
      <w:r>
        <w:rPr>
          <w:w w:val="105"/>
          <w:sz w:val="23"/>
        </w:rPr>
        <w:t>State, District Level( Sources): DIC,NSIC,OSIC, SIDBI, NABARD, Commercial Banks, KVIC etc.</w:t>
      </w:r>
    </w:p>
    <w:p w:rsidR="00DC7683" w:rsidRDefault="00282606">
      <w:pPr>
        <w:pStyle w:val="ListParagraph"/>
        <w:numPr>
          <w:ilvl w:val="0"/>
          <w:numId w:val="97"/>
        </w:numPr>
        <w:tabs>
          <w:tab w:val="left" w:pos="1150"/>
        </w:tabs>
        <w:spacing w:before="53"/>
        <w:ind w:hanging="367"/>
        <w:rPr>
          <w:sz w:val="23"/>
        </w:rPr>
      </w:pPr>
      <w:r>
        <w:rPr>
          <w:sz w:val="23"/>
        </w:rPr>
        <w:t>Technology</w:t>
      </w:r>
      <w:r>
        <w:rPr>
          <w:spacing w:val="21"/>
          <w:sz w:val="23"/>
        </w:rPr>
        <w:t xml:space="preserve"> </w:t>
      </w:r>
      <w:r>
        <w:rPr>
          <w:sz w:val="23"/>
        </w:rPr>
        <w:t>Business</w:t>
      </w:r>
      <w:r>
        <w:rPr>
          <w:spacing w:val="28"/>
          <w:sz w:val="23"/>
        </w:rPr>
        <w:t xml:space="preserve"> </w:t>
      </w:r>
      <w:r>
        <w:rPr>
          <w:sz w:val="23"/>
        </w:rPr>
        <w:t>Incubators</w:t>
      </w:r>
      <w:r>
        <w:rPr>
          <w:spacing w:val="28"/>
          <w:sz w:val="23"/>
        </w:rPr>
        <w:t xml:space="preserve"> </w:t>
      </w:r>
      <w:r>
        <w:rPr>
          <w:sz w:val="23"/>
        </w:rPr>
        <w:t>(TBI)</w:t>
      </w:r>
      <w:r>
        <w:rPr>
          <w:spacing w:val="35"/>
          <w:sz w:val="23"/>
        </w:rPr>
        <w:t xml:space="preserve"> </w:t>
      </w:r>
      <w:r>
        <w:rPr>
          <w:sz w:val="23"/>
        </w:rPr>
        <w:t>and</w:t>
      </w:r>
      <w:r>
        <w:rPr>
          <w:spacing w:val="23"/>
          <w:sz w:val="23"/>
        </w:rPr>
        <w:t xml:space="preserve"> </w:t>
      </w:r>
      <w:r>
        <w:rPr>
          <w:sz w:val="23"/>
        </w:rPr>
        <w:t>Science</w:t>
      </w:r>
      <w:r>
        <w:rPr>
          <w:spacing w:val="37"/>
          <w:sz w:val="23"/>
        </w:rPr>
        <w:t xml:space="preserve"> </w:t>
      </w:r>
      <w:r>
        <w:rPr>
          <w:sz w:val="23"/>
        </w:rPr>
        <w:t>and</w:t>
      </w:r>
      <w:r>
        <w:rPr>
          <w:spacing w:val="14"/>
          <w:sz w:val="23"/>
        </w:rPr>
        <w:t xml:space="preserve"> </w:t>
      </w:r>
      <w:r>
        <w:rPr>
          <w:sz w:val="23"/>
        </w:rPr>
        <w:t>Technology</w:t>
      </w:r>
      <w:r>
        <w:rPr>
          <w:spacing w:val="33"/>
          <w:sz w:val="23"/>
        </w:rPr>
        <w:t xml:space="preserve"> </w:t>
      </w:r>
      <w:r>
        <w:rPr>
          <w:sz w:val="23"/>
        </w:rPr>
        <w:t>Entrepreneur</w:t>
      </w:r>
      <w:r>
        <w:rPr>
          <w:spacing w:val="34"/>
          <w:sz w:val="23"/>
        </w:rPr>
        <w:t xml:space="preserve"> </w:t>
      </w:r>
      <w:r>
        <w:rPr>
          <w:spacing w:val="-2"/>
          <w:sz w:val="23"/>
        </w:rPr>
        <w:t>Parks</w:t>
      </w:r>
    </w:p>
    <w:p w:rsidR="00DC7683" w:rsidRDefault="00DC7683">
      <w:pPr>
        <w:pStyle w:val="BodyText"/>
        <w:spacing w:before="267"/>
      </w:pPr>
    </w:p>
    <w:p w:rsidR="00DC7683" w:rsidRDefault="00282606">
      <w:pPr>
        <w:pStyle w:val="Heading3"/>
      </w:pPr>
      <w:bookmarkStart w:id="17" w:name="Concept_/Meaning_of_Entrepreneurship"/>
      <w:bookmarkEnd w:id="17"/>
      <w:r>
        <w:t>Concept</w:t>
      </w:r>
      <w:r>
        <w:rPr>
          <w:spacing w:val="16"/>
        </w:rPr>
        <w:t xml:space="preserve"> </w:t>
      </w:r>
      <w:r>
        <w:t>/Meaning</w:t>
      </w:r>
      <w:r>
        <w:rPr>
          <w:spacing w:val="30"/>
        </w:rPr>
        <w:t xml:space="preserve"> </w:t>
      </w:r>
      <w:r>
        <w:t>of</w:t>
      </w:r>
      <w:r>
        <w:rPr>
          <w:spacing w:val="18"/>
        </w:rPr>
        <w:t xml:space="preserve"> </w:t>
      </w:r>
      <w:r>
        <w:rPr>
          <w:spacing w:val="-2"/>
        </w:rPr>
        <w:t>Entrepreneurship</w:t>
      </w:r>
    </w:p>
    <w:p w:rsidR="00DC7683" w:rsidRDefault="00282606">
      <w:pPr>
        <w:pStyle w:val="BodyText"/>
        <w:spacing w:before="256" w:line="252" w:lineRule="auto"/>
        <w:ind w:left="430" w:right="269"/>
        <w:jc w:val="both"/>
      </w:pPr>
      <w:r>
        <w:rPr>
          <w:w w:val="105"/>
        </w:rPr>
        <w:t>The</w:t>
      </w:r>
      <w:r>
        <w:rPr>
          <w:spacing w:val="-14"/>
          <w:w w:val="105"/>
        </w:rPr>
        <w:t xml:space="preserve"> </w:t>
      </w:r>
      <w:r>
        <w:rPr>
          <w:w w:val="105"/>
        </w:rPr>
        <w:t>word</w:t>
      </w:r>
      <w:r>
        <w:rPr>
          <w:spacing w:val="-13"/>
          <w:w w:val="105"/>
        </w:rPr>
        <w:t xml:space="preserve"> </w:t>
      </w:r>
      <w:r>
        <w:rPr>
          <w:w w:val="105"/>
        </w:rPr>
        <w:t>entrepreneur</w:t>
      </w:r>
      <w:r>
        <w:rPr>
          <w:spacing w:val="-13"/>
          <w:w w:val="105"/>
        </w:rPr>
        <w:t xml:space="preserve"> </w:t>
      </w:r>
      <w:r>
        <w:rPr>
          <w:w w:val="105"/>
        </w:rPr>
        <w:t>comes</w:t>
      </w:r>
      <w:r>
        <w:rPr>
          <w:spacing w:val="-9"/>
          <w:w w:val="105"/>
        </w:rPr>
        <w:t xml:space="preserve"> </w:t>
      </w:r>
      <w:r>
        <w:rPr>
          <w:w w:val="105"/>
        </w:rPr>
        <w:t>from</w:t>
      </w:r>
      <w:r>
        <w:rPr>
          <w:spacing w:val="-10"/>
          <w:w w:val="105"/>
        </w:rPr>
        <w:t xml:space="preserve"> </w:t>
      </w:r>
      <w:r>
        <w:rPr>
          <w:w w:val="105"/>
        </w:rPr>
        <w:t>the</w:t>
      </w:r>
      <w:r>
        <w:rPr>
          <w:spacing w:val="-8"/>
          <w:w w:val="105"/>
        </w:rPr>
        <w:t xml:space="preserve"> </w:t>
      </w:r>
      <w:r>
        <w:rPr>
          <w:w w:val="105"/>
        </w:rPr>
        <w:t>13th</w:t>
      </w:r>
      <w:r>
        <w:rPr>
          <w:spacing w:val="-14"/>
          <w:w w:val="105"/>
        </w:rPr>
        <w:t xml:space="preserve"> </w:t>
      </w:r>
      <w:r>
        <w:rPr>
          <w:w w:val="105"/>
        </w:rPr>
        <w:t>century</w:t>
      </w:r>
      <w:r>
        <w:rPr>
          <w:spacing w:val="-10"/>
          <w:w w:val="105"/>
        </w:rPr>
        <w:t xml:space="preserve"> </w:t>
      </w:r>
      <w:r>
        <w:rPr>
          <w:w w:val="105"/>
        </w:rPr>
        <w:t>from</w:t>
      </w:r>
      <w:r>
        <w:rPr>
          <w:spacing w:val="-14"/>
          <w:w w:val="105"/>
        </w:rPr>
        <w:t xml:space="preserve"> </w:t>
      </w:r>
      <w:r>
        <w:rPr>
          <w:w w:val="105"/>
        </w:rPr>
        <w:t>a</w:t>
      </w:r>
      <w:r>
        <w:rPr>
          <w:spacing w:val="-7"/>
          <w:w w:val="105"/>
        </w:rPr>
        <w:t xml:space="preserve"> </w:t>
      </w:r>
      <w:r>
        <w:rPr>
          <w:w w:val="105"/>
        </w:rPr>
        <w:t>French</w:t>
      </w:r>
      <w:r>
        <w:rPr>
          <w:spacing w:val="-8"/>
          <w:w w:val="105"/>
        </w:rPr>
        <w:t xml:space="preserve"> </w:t>
      </w:r>
      <w:r>
        <w:rPr>
          <w:w w:val="105"/>
        </w:rPr>
        <w:t>word</w:t>
      </w:r>
      <w:r>
        <w:rPr>
          <w:spacing w:val="-14"/>
          <w:w w:val="105"/>
        </w:rPr>
        <w:t xml:space="preserve"> </w:t>
      </w:r>
      <w:r>
        <w:rPr>
          <w:w w:val="105"/>
        </w:rPr>
        <w:t>"entreprendre"</w:t>
      </w:r>
      <w:r>
        <w:rPr>
          <w:spacing w:val="11"/>
          <w:w w:val="105"/>
        </w:rPr>
        <w:t xml:space="preserve"> </w:t>
      </w:r>
      <w:r>
        <w:rPr>
          <w:w w:val="105"/>
        </w:rPr>
        <w:t>meaning</w:t>
      </w:r>
      <w:r>
        <w:rPr>
          <w:spacing w:val="-9"/>
          <w:w w:val="105"/>
        </w:rPr>
        <w:t xml:space="preserve"> </w:t>
      </w:r>
      <w:r>
        <w:rPr>
          <w:w w:val="105"/>
        </w:rPr>
        <w:t>to</w:t>
      </w:r>
      <w:r>
        <w:rPr>
          <w:spacing w:val="-4"/>
          <w:w w:val="105"/>
        </w:rPr>
        <w:t xml:space="preserve"> </w:t>
      </w:r>
      <w:r>
        <w:rPr>
          <w:w w:val="105"/>
        </w:rPr>
        <w:t xml:space="preserve">do </w:t>
      </w:r>
      <w:r>
        <w:t>something. The concept</w:t>
      </w:r>
      <w:r>
        <w:rPr>
          <w:spacing w:val="-3"/>
        </w:rPr>
        <w:t xml:space="preserve"> </w:t>
      </w:r>
      <w:r>
        <w:t xml:space="preserve">of entrepreneurship marks its establishment in the 1700s. Entrepreneurship is the </w:t>
      </w:r>
      <w:r>
        <w:rPr>
          <w:w w:val="105"/>
        </w:rPr>
        <w:t>ability and readiness to develop, organize and run a business enterprise, along with any of its uncertainties</w:t>
      </w:r>
      <w:r>
        <w:rPr>
          <w:spacing w:val="-6"/>
          <w:w w:val="105"/>
        </w:rPr>
        <w:t xml:space="preserve"> </w:t>
      </w:r>
      <w:r>
        <w:rPr>
          <w:w w:val="105"/>
        </w:rPr>
        <w:t>in</w:t>
      </w:r>
      <w:r>
        <w:rPr>
          <w:spacing w:val="-14"/>
          <w:w w:val="105"/>
        </w:rPr>
        <w:t xml:space="preserve"> </w:t>
      </w:r>
      <w:r>
        <w:rPr>
          <w:w w:val="105"/>
        </w:rPr>
        <w:t>order</w:t>
      </w:r>
      <w:r>
        <w:rPr>
          <w:spacing w:val="-2"/>
          <w:w w:val="105"/>
        </w:rPr>
        <w:t xml:space="preserve"> </w:t>
      </w:r>
      <w:r>
        <w:rPr>
          <w:w w:val="105"/>
        </w:rPr>
        <w:t>to</w:t>
      </w:r>
      <w:r>
        <w:rPr>
          <w:spacing w:val="-3"/>
          <w:w w:val="105"/>
        </w:rPr>
        <w:t xml:space="preserve"> </w:t>
      </w:r>
      <w:r>
        <w:rPr>
          <w:w w:val="105"/>
        </w:rPr>
        <w:t>make</w:t>
      </w:r>
      <w:r>
        <w:rPr>
          <w:spacing w:val="-6"/>
          <w:w w:val="105"/>
        </w:rPr>
        <w:t xml:space="preserve"> </w:t>
      </w:r>
      <w:r>
        <w:rPr>
          <w:w w:val="105"/>
        </w:rPr>
        <w:t>a</w:t>
      </w:r>
      <w:r>
        <w:rPr>
          <w:spacing w:val="-6"/>
          <w:w w:val="105"/>
        </w:rPr>
        <w:t xml:space="preserve"> </w:t>
      </w:r>
      <w:r>
        <w:rPr>
          <w:w w:val="105"/>
        </w:rPr>
        <w:t>profit.</w:t>
      </w:r>
      <w:r>
        <w:rPr>
          <w:spacing w:val="-10"/>
          <w:w w:val="105"/>
        </w:rPr>
        <w:t xml:space="preserve"> </w:t>
      </w:r>
      <w:r>
        <w:rPr>
          <w:w w:val="105"/>
        </w:rPr>
        <w:t>The most</w:t>
      </w:r>
      <w:r>
        <w:rPr>
          <w:spacing w:val="-6"/>
          <w:w w:val="105"/>
        </w:rPr>
        <w:t xml:space="preserve"> </w:t>
      </w:r>
      <w:r>
        <w:rPr>
          <w:w w:val="105"/>
        </w:rPr>
        <w:t>prominent</w:t>
      </w:r>
      <w:r>
        <w:rPr>
          <w:spacing w:val="-6"/>
          <w:w w:val="105"/>
        </w:rPr>
        <w:t xml:space="preserve"> </w:t>
      </w:r>
      <w:r>
        <w:rPr>
          <w:w w:val="105"/>
        </w:rPr>
        <w:t>example</w:t>
      </w:r>
      <w:r>
        <w:rPr>
          <w:spacing w:val="-11"/>
          <w:w w:val="105"/>
        </w:rPr>
        <w:t xml:space="preserve"> </w:t>
      </w:r>
      <w:r>
        <w:rPr>
          <w:w w:val="105"/>
        </w:rPr>
        <w:t>of entrepreneurship</w:t>
      </w:r>
      <w:r>
        <w:rPr>
          <w:spacing w:val="-7"/>
          <w:w w:val="105"/>
        </w:rPr>
        <w:t xml:space="preserve"> </w:t>
      </w:r>
      <w:r>
        <w:rPr>
          <w:w w:val="105"/>
        </w:rPr>
        <w:t>is</w:t>
      </w:r>
      <w:r>
        <w:rPr>
          <w:spacing w:val="-6"/>
          <w:w w:val="105"/>
        </w:rPr>
        <w:t xml:space="preserve"> </w:t>
      </w:r>
      <w:r>
        <w:rPr>
          <w:w w:val="105"/>
        </w:rPr>
        <w:t>the</w:t>
      </w:r>
      <w:r>
        <w:rPr>
          <w:spacing w:val="-6"/>
          <w:w w:val="105"/>
        </w:rPr>
        <w:t xml:space="preserve"> </w:t>
      </w:r>
      <w:r>
        <w:rPr>
          <w:w w:val="105"/>
        </w:rPr>
        <w:t>starting of new businesses.</w:t>
      </w:r>
    </w:p>
    <w:p w:rsidR="00DC7683" w:rsidRDefault="00282606">
      <w:pPr>
        <w:pStyle w:val="BodyText"/>
        <w:spacing w:before="263" w:line="249" w:lineRule="auto"/>
        <w:ind w:left="430" w:right="285"/>
      </w:pPr>
      <w:r>
        <w:rPr>
          <w:w w:val="105"/>
        </w:rPr>
        <w:t>An</w:t>
      </w:r>
      <w:r>
        <w:rPr>
          <w:spacing w:val="-8"/>
          <w:w w:val="105"/>
        </w:rPr>
        <w:t xml:space="preserve"> </w:t>
      </w:r>
      <w:hyperlink r:id="rId12">
        <w:r>
          <w:rPr>
            <w:w w:val="105"/>
          </w:rPr>
          <w:t>entrepreneur</w:t>
        </w:r>
      </w:hyperlink>
      <w:r>
        <w:rPr>
          <w:spacing w:val="-1"/>
          <w:w w:val="105"/>
        </w:rPr>
        <w:t xml:space="preserve"> </w:t>
      </w:r>
      <w:r>
        <w:rPr>
          <w:w w:val="105"/>
        </w:rPr>
        <w:t>is</w:t>
      </w:r>
      <w:r>
        <w:rPr>
          <w:spacing w:val="-1"/>
          <w:w w:val="105"/>
        </w:rPr>
        <w:t xml:space="preserve"> </w:t>
      </w:r>
      <w:r>
        <w:rPr>
          <w:w w:val="105"/>
        </w:rPr>
        <w:t>someone who</w:t>
      </w:r>
      <w:r>
        <w:rPr>
          <w:spacing w:val="-3"/>
          <w:w w:val="105"/>
        </w:rPr>
        <w:t xml:space="preserve"> </w:t>
      </w:r>
      <w:r>
        <w:rPr>
          <w:w w:val="105"/>
        </w:rPr>
        <w:t>has</w:t>
      </w:r>
      <w:r>
        <w:rPr>
          <w:spacing w:val="-7"/>
          <w:w w:val="105"/>
        </w:rPr>
        <w:t xml:space="preserve"> </w:t>
      </w:r>
      <w:r>
        <w:rPr>
          <w:w w:val="105"/>
        </w:rPr>
        <w:t>an</w:t>
      </w:r>
      <w:r>
        <w:rPr>
          <w:spacing w:val="-3"/>
          <w:w w:val="105"/>
        </w:rPr>
        <w:t xml:space="preserve"> </w:t>
      </w:r>
      <w:r>
        <w:rPr>
          <w:w w:val="105"/>
        </w:rPr>
        <w:t>idea</w:t>
      </w:r>
      <w:r>
        <w:rPr>
          <w:spacing w:val="-7"/>
          <w:w w:val="105"/>
        </w:rPr>
        <w:t xml:space="preserve"> </w:t>
      </w:r>
      <w:r>
        <w:rPr>
          <w:w w:val="105"/>
        </w:rPr>
        <w:t>and</w:t>
      </w:r>
      <w:r>
        <w:rPr>
          <w:spacing w:val="-2"/>
          <w:w w:val="105"/>
        </w:rPr>
        <w:t xml:space="preserve"> </w:t>
      </w:r>
      <w:r>
        <w:rPr>
          <w:w w:val="105"/>
        </w:rPr>
        <w:t>who</w:t>
      </w:r>
      <w:r>
        <w:rPr>
          <w:spacing w:val="-3"/>
          <w:w w:val="105"/>
        </w:rPr>
        <w:t xml:space="preserve"> </w:t>
      </w:r>
      <w:r>
        <w:rPr>
          <w:w w:val="105"/>
        </w:rPr>
        <w:t>works</w:t>
      </w:r>
      <w:r>
        <w:rPr>
          <w:spacing w:val="-1"/>
          <w:w w:val="105"/>
        </w:rPr>
        <w:t xml:space="preserve"> </w:t>
      </w:r>
      <w:r>
        <w:rPr>
          <w:w w:val="105"/>
        </w:rPr>
        <w:t>to</w:t>
      </w:r>
      <w:r>
        <w:rPr>
          <w:spacing w:val="-3"/>
          <w:w w:val="105"/>
        </w:rPr>
        <w:t xml:space="preserve"> </w:t>
      </w:r>
      <w:r>
        <w:rPr>
          <w:w w:val="105"/>
        </w:rPr>
        <w:t>create</w:t>
      </w:r>
      <w:r>
        <w:rPr>
          <w:spacing w:val="-1"/>
          <w:w w:val="105"/>
        </w:rPr>
        <w:t xml:space="preserve"> </w:t>
      </w:r>
      <w:r>
        <w:rPr>
          <w:w w:val="105"/>
        </w:rPr>
        <w:t>a</w:t>
      </w:r>
      <w:r>
        <w:rPr>
          <w:spacing w:val="-1"/>
          <w:w w:val="105"/>
        </w:rPr>
        <w:t xml:space="preserve"> </w:t>
      </w:r>
      <w:r>
        <w:rPr>
          <w:w w:val="105"/>
        </w:rPr>
        <w:t>product</w:t>
      </w:r>
      <w:r>
        <w:rPr>
          <w:spacing w:val="-1"/>
          <w:w w:val="105"/>
        </w:rPr>
        <w:t xml:space="preserve"> </w:t>
      </w:r>
      <w:r>
        <w:rPr>
          <w:w w:val="105"/>
        </w:rPr>
        <w:t>or</w:t>
      </w:r>
      <w:r>
        <w:rPr>
          <w:spacing w:val="-4"/>
          <w:w w:val="105"/>
        </w:rPr>
        <w:t xml:space="preserve"> </w:t>
      </w:r>
      <w:r>
        <w:rPr>
          <w:w w:val="105"/>
        </w:rPr>
        <w:t>service</w:t>
      </w:r>
      <w:r>
        <w:rPr>
          <w:spacing w:val="-6"/>
          <w:w w:val="105"/>
        </w:rPr>
        <w:t xml:space="preserve"> </w:t>
      </w:r>
      <w:r>
        <w:rPr>
          <w:w w:val="105"/>
        </w:rPr>
        <w:t>that</w:t>
      </w:r>
      <w:r>
        <w:rPr>
          <w:spacing w:val="-1"/>
          <w:w w:val="105"/>
        </w:rPr>
        <w:t xml:space="preserve"> </w:t>
      </w:r>
      <w:r>
        <w:rPr>
          <w:w w:val="105"/>
        </w:rPr>
        <w:t>people will</w:t>
      </w:r>
      <w:r>
        <w:rPr>
          <w:spacing w:val="-8"/>
          <w:w w:val="105"/>
        </w:rPr>
        <w:t xml:space="preserve"> </w:t>
      </w:r>
      <w:r>
        <w:rPr>
          <w:w w:val="105"/>
        </w:rPr>
        <w:t>buy,</w:t>
      </w:r>
      <w:r>
        <w:rPr>
          <w:spacing w:val="-7"/>
          <w:w w:val="105"/>
        </w:rPr>
        <w:t xml:space="preserve"> </w:t>
      </w:r>
      <w:r>
        <w:rPr>
          <w:w w:val="105"/>
        </w:rPr>
        <w:t>as</w:t>
      </w:r>
      <w:r>
        <w:rPr>
          <w:spacing w:val="-10"/>
          <w:w w:val="105"/>
        </w:rPr>
        <w:t xml:space="preserve"> </w:t>
      </w:r>
      <w:r>
        <w:rPr>
          <w:w w:val="105"/>
        </w:rPr>
        <w:t>well</w:t>
      </w:r>
      <w:r>
        <w:rPr>
          <w:spacing w:val="-2"/>
          <w:w w:val="105"/>
        </w:rPr>
        <w:t xml:space="preserve"> </w:t>
      </w:r>
      <w:r>
        <w:rPr>
          <w:w w:val="105"/>
        </w:rPr>
        <w:t>as</w:t>
      </w:r>
      <w:r>
        <w:rPr>
          <w:spacing w:val="-4"/>
          <w:w w:val="105"/>
        </w:rPr>
        <w:t xml:space="preserve"> </w:t>
      </w:r>
      <w:r>
        <w:rPr>
          <w:w w:val="105"/>
        </w:rPr>
        <w:t>an</w:t>
      </w:r>
      <w:r>
        <w:rPr>
          <w:spacing w:val="-5"/>
          <w:w w:val="105"/>
        </w:rPr>
        <w:t xml:space="preserve"> </w:t>
      </w:r>
      <w:r>
        <w:rPr>
          <w:w w:val="105"/>
        </w:rPr>
        <w:t>organization</w:t>
      </w:r>
      <w:r>
        <w:rPr>
          <w:spacing w:val="-5"/>
          <w:w w:val="105"/>
        </w:rPr>
        <w:t xml:space="preserve"> </w:t>
      </w:r>
      <w:r>
        <w:rPr>
          <w:w w:val="105"/>
        </w:rPr>
        <w:t>to</w:t>
      </w:r>
      <w:r>
        <w:rPr>
          <w:spacing w:val="-6"/>
          <w:w w:val="105"/>
        </w:rPr>
        <w:t xml:space="preserve"> </w:t>
      </w:r>
      <w:r>
        <w:rPr>
          <w:w w:val="105"/>
        </w:rPr>
        <w:t>support</w:t>
      </w:r>
      <w:r>
        <w:rPr>
          <w:spacing w:val="-4"/>
          <w:w w:val="105"/>
        </w:rPr>
        <w:t xml:space="preserve"> </w:t>
      </w:r>
      <w:r>
        <w:rPr>
          <w:w w:val="105"/>
        </w:rPr>
        <w:t>that</w:t>
      </w:r>
      <w:r>
        <w:rPr>
          <w:spacing w:val="-10"/>
          <w:w w:val="105"/>
        </w:rPr>
        <w:t xml:space="preserve"> </w:t>
      </w:r>
      <w:r>
        <w:rPr>
          <w:w w:val="105"/>
        </w:rPr>
        <w:t>effort.</w:t>
      </w:r>
      <w:r>
        <w:rPr>
          <w:spacing w:val="-7"/>
          <w:w w:val="105"/>
        </w:rPr>
        <w:t xml:space="preserve"> </w:t>
      </w:r>
      <w:r>
        <w:rPr>
          <w:w w:val="105"/>
        </w:rPr>
        <w:t>An</w:t>
      </w:r>
      <w:r>
        <w:rPr>
          <w:spacing w:val="-12"/>
          <w:w w:val="105"/>
        </w:rPr>
        <w:t xml:space="preserve"> </w:t>
      </w:r>
      <w:r>
        <w:rPr>
          <w:w w:val="105"/>
        </w:rPr>
        <w:t>entrepreneur</w:t>
      </w:r>
      <w:r>
        <w:rPr>
          <w:spacing w:val="-7"/>
          <w:w w:val="105"/>
        </w:rPr>
        <w:t xml:space="preserve"> </w:t>
      </w:r>
      <w:r>
        <w:rPr>
          <w:w w:val="105"/>
        </w:rPr>
        <w:t>takes</w:t>
      </w:r>
      <w:r>
        <w:rPr>
          <w:spacing w:val="-10"/>
          <w:w w:val="105"/>
        </w:rPr>
        <w:t xml:space="preserve"> </w:t>
      </w:r>
      <w:r>
        <w:rPr>
          <w:w w:val="105"/>
        </w:rPr>
        <w:t>on</w:t>
      </w:r>
      <w:r>
        <w:rPr>
          <w:spacing w:val="-5"/>
          <w:w w:val="105"/>
        </w:rPr>
        <w:t xml:space="preserve"> </w:t>
      </w:r>
      <w:r>
        <w:rPr>
          <w:w w:val="105"/>
        </w:rPr>
        <w:t>most</w:t>
      </w:r>
      <w:r>
        <w:rPr>
          <w:spacing w:val="-10"/>
          <w:w w:val="105"/>
        </w:rPr>
        <w:t xml:space="preserve"> </w:t>
      </w:r>
      <w:r>
        <w:rPr>
          <w:w w:val="105"/>
        </w:rPr>
        <w:t>of</w:t>
      </w:r>
      <w:r>
        <w:rPr>
          <w:spacing w:val="-3"/>
          <w:w w:val="105"/>
        </w:rPr>
        <w:t xml:space="preserve"> </w:t>
      </w:r>
      <w:r>
        <w:rPr>
          <w:w w:val="105"/>
        </w:rPr>
        <w:t>the</w:t>
      </w:r>
      <w:r>
        <w:rPr>
          <w:spacing w:val="-9"/>
          <w:w w:val="105"/>
        </w:rPr>
        <w:t xml:space="preserve"> </w:t>
      </w:r>
      <w:r>
        <w:rPr>
          <w:w w:val="105"/>
        </w:rPr>
        <w:t>risk</w:t>
      </w:r>
      <w:r>
        <w:rPr>
          <w:spacing w:val="-11"/>
          <w:w w:val="105"/>
        </w:rPr>
        <w:t xml:space="preserve"> </w:t>
      </w:r>
      <w:r>
        <w:rPr>
          <w:w w:val="105"/>
        </w:rPr>
        <w:t>and initiative for their new business, and is often seen as a visionary or innovator.</w:t>
      </w:r>
    </w:p>
    <w:p w:rsidR="00DC7683" w:rsidRDefault="00DC7683">
      <w:pPr>
        <w:pStyle w:val="BodyText"/>
        <w:spacing w:before="5"/>
      </w:pPr>
    </w:p>
    <w:p w:rsidR="00DC7683" w:rsidRDefault="00282606">
      <w:pPr>
        <w:pStyle w:val="Heading3"/>
      </w:pPr>
      <w:bookmarkStart w:id="18" w:name="Meaning_of_Entrepreneur"/>
      <w:bookmarkEnd w:id="18"/>
      <w:r>
        <w:t>Meaning</w:t>
      </w:r>
      <w:r>
        <w:rPr>
          <w:spacing w:val="9"/>
        </w:rPr>
        <w:t xml:space="preserve"> </w:t>
      </w:r>
      <w:r>
        <w:t>of</w:t>
      </w:r>
      <w:r>
        <w:rPr>
          <w:spacing w:val="20"/>
        </w:rPr>
        <w:t xml:space="preserve"> </w:t>
      </w:r>
      <w:r>
        <w:rPr>
          <w:spacing w:val="-2"/>
        </w:rPr>
        <w:t>Entrepreneur</w:t>
      </w:r>
    </w:p>
    <w:p w:rsidR="00DC7683" w:rsidRDefault="00282606">
      <w:pPr>
        <w:pStyle w:val="BodyText"/>
        <w:spacing w:before="149" w:line="252" w:lineRule="auto"/>
        <w:ind w:left="430" w:right="266"/>
        <w:jc w:val="both"/>
      </w:pPr>
      <w:r>
        <w:rPr>
          <w:w w:val="105"/>
        </w:rPr>
        <w:t xml:space="preserve">The entrepreneur is defined as someone who has the ability and desire to establish, administer and succeed in a start-up venture along with risk entitled to it, to make profits. The best example of entrepreneurship is the starting of a new business venture. The entrepreneurs are often known as a source of new ideas or innovators, and bring new ideas in the market by replacing old with a new </w:t>
      </w:r>
      <w:r>
        <w:rPr>
          <w:spacing w:val="-2"/>
          <w:w w:val="105"/>
        </w:rPr>
        <w:t>invention.</w:t>
      </w:r>
    </w:p>
    <w:p w:rsidR="00DC7683" w:rsidRDefault="00282606">
      <w:pPr>
        <w:pStyle w:val="BodyText"/>
        <w:spacing w:before="133" w:line="249" w:lineRule="auto"/>
        <w:ind w:left="430" w:right="281"/>
        <w:jc w:val="both"/>
      </w:pPr>
      <w:r>
        <w:rPr>
          <w:w w:val="105"/>
        </w:rPr>
        <w:t>It can be classified into small or home business to multinational companies. In economics, the profits that an entrepreneur makes are</w:t>
      </w:r>
      <w:r>
        <w:rPr>
          <w:spacing w:val="-2"/>
          <w:w w:val="105"/>
        </w:rPr>
        <w:t xml:space="preserve"> </w:t>
      </w:r>
      <w:r>
        <w:rPr>
          <w:w w:val="105"/>
        </w:rPr>
        <w:t>with</w:t>
      </w:r>
      <w:r>
        <w:rPr>
          <w:spacing w:val="-2"/>
          <w:w w:val="105"/>
        </w:rPr>
        <w:t xml:space="preserve"> </w:t>
      </w:r>
      <w:r>
        <w:rPr>
          <w:w w:val="105"/>
        </w:rPr>
        <w:t>a</w:t>
      </w:r>
      <w:r>
        <w:rPr>
          <w:spacing w:val="-3"/>
          <w:w w:val="105"/>
        </w:rPr>
        <w:t xml:space="preserve"> </w:t>
      </w:r>
      <w:r>
        <w:rPr>
          <w:w w:val="105"/>
        </w:rPr>
        <w:t>combination</w:t>
      </w:r>
      <w:r>
        <w:rPr>
          <w:spacing w:val="-3"/>
          <w:w w:val="105"/>
        </w:rPr>
        <w:t xml:space="preserve"> </w:t>
      </w:r>
      <w:r>
        <w:rPr>
          <w:w w:val="105"/>
        </w:rPr>
        <w:t>of</w:t>
      </w:r>
      <w:r>
        <w:rPr>
          <w:spacing w:val="-2"/>
          <w:w w:val="105"/>
        </w:rPr>
        <w:t xml:space="preserve"> </w:t>
      </w:r>
      <w:r>
        <w:rPr>
          <w:w w:val="105"/>
        </w:rPr>
        <w:t>land, natural resources, labour and</w:t>
      </w:r>
      <w:r>
        <w:rPr>
          <w:spacing w:val="-3"/>
          <w:w w:val="105"/>
        </w:rPr>
        <w:t xml:space="preserve"> </w:t>
      </w:r>
      <w:r>
        <w:rPr>
          <w:w w:val="105"/>
        </w:rPr>
        <w:t>capital.</w:t>
      </w:r>
    </w:p>
    <w:p w:rsidR="00DC7683" w:rsidRDefault="00DC7683">
      <w:pPr>
        <w:pStyle w:val="BodyText"/>
        <w:spacing w:before="12"/>
      </w:pPr>
    </w:p>
    <w:p w:rsidR="00DC7683" w:rsidRDefault="00282606">
      <w:pPr>
        <w:pStyle w:val="ListParagraph"/>
        <w:numPr>
          <w:ilvl w:val="0"/>
          <w:numId w:val="96"/>
        </w:numPr>
        <w:tabs>
          <w:tab w:val="left" w:pos="837"/>
        </w:tabs>
        <w:spacing w:line="247" w:lineRule="auto"/>
        <w:ind w:right="288" w:firstLine="50"/>
        <w:jc w:val="both"/>
        <w:rPr>
          <w:sz w:val="23"/>
        </w:rPr>
      </w:pPr>
      <w:r>
        <w:rPr>
          <w:b/>
          <w:w w:val="105"/>
          <w:sz w:val="23"/>
        </w:rPr>
        <w:t xml:space="preserve">According to Peter F. Drucker </w:t>
      </w:r>
      <w:r>
        <w:rPr>
          <w:w w:val="105"/>
          <w:sz w:val="23"/>
        </w:rPr>
        <w:t>“Entrepreneurship is defined as a systematic innovation, which consists in the purposeful and organized search for changes, and it is the systematic analysis of the opportunities such changes might offer for economic and social innovation”.</w:t>
      </w:r>
    </w:p>
    <w:p w:rsidR="00DC7683" w:rsidRDefault="00DC7683">
      <w:pPr>
        <w:pStyle w:val="BodyText"/>
        <w:spacing w:before="20"/>
      </w:pPr>
    </w:p>
    <w:p w:rsidR="00DC7683" w:rsidRDefault="00282606">
      <w:pPr>
        <w:pStyle w:val="ListParagraph"/>
        <w:numPr>
          <w:ilvl w:val="0"/>
          <w:numId w:val="96"/>
        </w:numPr>
        <w:tabs>
          <w:tab w:val="left" w:pos="837"/>
        </w:tabs>
        <w:spacing w:before="1" w:line="242" w:lineRule="auto"/>
        <w:ind w:right="293" w:firstLine="0"/>
        <w:jc w:val="both"/>
        <w:rPr>
          <w:sz w:val="23"/>
        </w:rPr>
      </w:pPr>
      <w:r>
        <w:rPr>
          <w:b/>
          <w:w w:val="105"/>
          <w:sz w:val="23"/>
        </w:rPr>
        <w:t xml:space="preserve">According to Ricardo Cantillon </w:t>
      </w:r>
      <w:r>
        <w:rPr>
          <w:w w:val="105"/>
          <w:sz w:val="23"/>
        </w:rPr>
        <w:t>“Entrepreneurship entails bearing the risk of buying at a certain price and selling at uncertain prices.”</w:t>
      </w:r>
    </w:p>
    <w:p w:rsidR="00DC7683" w:rsidRDefault="00DC7683">
      <w:pPr>
        <w:pStyle w:val="BodyText"/>
        <w:spacing w:before="20"/>
      </w:pPr>
    </w:p>
    <w:p w:rsidR="00DC7683" w:rsidRDefault="00282606">
      <w:pPr>
        <w:pStyle w:val="ListParagraph"/>
        <w:numPr>
          <w:ilvl w:val="0"/>
          <w:numId w:val="96"/>
        </w:numPr>
        <w:tabs>
          <w:tab w:val="left" w:pos="901"/>
        </w:tabs>
        <w:spacing w:before="1" w:line="249" w:lineRule="auto"/>
        <w:ind w:right="286" w:firstLine="0"/>
        <w:jc w:val="both"/>
        <w:rPr>
          <w:sz w:val="23"/>
        </w:rPr>
      </w:pPr>
      <w:r>
        <w:rPr>
          <w:b/>
          <w:w w:val="105"/>
          <w:sz w:val="23"/>
        </w:rPr>
        <w:t xml:space="preserve">In the words of Joseph A. Schumpeter </w:t>
      </w:r>
      <w:r>
        <w:rPr>
          <w:w w:val="105"/>
          <w:sz w:val="23"/>
        </w:rPr>
        <w:t>“Entrepreneurship is any kind of innovative function</w:t>
      </w:r>
      <w:r>
        <w:rPr>
          <w:spacing w:val="-1"/>
          <w:w w:val="105"/>
          <w:sz w:val="23"/>
        </w:rPr>
        <w:t xml:space="preserve"> </w:t>
      </w:r>
      <w:r>
        <w:rPr>
          <w:w w:val="105"/>
          <w:sz w:val="23"/>
        </w:rPr>
        <w:t>that could have a bearing on the welfare of an entrepreneur.”</w:t>
      </w:r>
    </w:p>
    <w:p w:rsidR="00DC7683" w:rsidRDefault="00DC7683">
      <w:pPr>
        <w:pStyle w:val="BodyText"/>
        <w:spacing w:before="12"/>
      </w:pPr>
    </w:p>
    <w:p w:rsidR="00DC7683" w:rsidRDefault="00282606">
      <w:pPr>
        <w:pStyle w:val="ListParagraph"/>
        <w:numPr>
          <w:ilvl w:val="0"/>
          <w:numId w:val="96"/>
        </w:numPr>
        <w:tabs>
          <w:tab w:val="left" w:pos="875"/>
        </w:tabs>
        <w:spacing w:line="249" w:lineRule="auto"/>
        <w:ind w:right="279" w:firstLine="0"/>
        <w:jc w:val="both"/>
        <w:rPr>
          <w:sz w:val="23"/>
        </w:rPr>
      </w:pPr>
      <w:r>
        <w:rPr>
          <w:b/>
          <w:w w:val="105"/>
          <w:sz w:val="23"/>
        </w:rPr>
        <w:t>According</w:t>
      </w:r>
      <w:r>
        <w:rPr>
          <w:b/>
          <w:spacing w:val="-6"/>
          <w:w w:val="105"/>
          <w:sz w:val="23"/>
        </w:rPr>
        <w:t xml:space="preserve"> </w:t>
      </w:r>
      <w:r>
        <w:rPr>
          <w:b/>
          <w:w w:val="105"/>
          <w:sz w:val="23"/>
        </w:rPr>
        <w:t>to</w:t>
      </w:r>
      <w:r>
        <w:rPr>
          <w:b/>
          <w:spacing w:val="-5"/>
          <w:w w:val="105"/>
          <w:sz w:val="23"/>
        </w:rPr>
        <w:t xml:space="preserve"> </w:t>
      </w:r>
      <w:r>
        <w:rPr>
          <w:b/>
          <w:w w:val="105"/>
          <w:sz w:val="23"/>
        </w:rPr>
        <w:t>Robert K.</w:t>
      </w:r>
      <w:r>
        <w:rPr>
          <w:b/>
          <w:spacing w:val="-5"/>
          <w:w w:val="105"/>
          <w:sz w:val="23"/>
        </w:rPr>
        <w:t xml:space="preserve"> </w:t>
      </w:r>
      <w:r>
        <w:rPr>
          <w:b/>
          <w:w w:val="105"/>
          <w:sz w:val="23"/>
        </w:rPr>
        <w:t xml:space="preserve">Lamb </w:t>
      </w:r>
      <w:r>
        <w:rPr>
          <w:w w:val="105"/>
          <w:sz w:val="23"/>
        </w:rPr>
        <w:t>“Entrepreneurship</w:t>
      </w:r>
      <w:r>
        <w:rPr>
          <w:spacing w:val="-9"/>
          <w:w w:val="105"/>
          <w:sz w:val="23"/>
        </w:rPr>
        <w:t xml:space="preserve"> </w:t>
      </w:r>
      <w:r>
        <w:rPr>
          <w:w w:val="105"/>
          <w:sz w:val="23"/>
        </w:rPr>
        <w:t>is</w:t>
      </w:r>
      <w:r>
        <w:rPr>
          <w:spacing w:val="-7"/>
          <w:w w:val="105"/>
          <w:sz w:val="23"/>
        </w:rPr>
        <w:t xml:space="preserve"> </w:t>
      </w:r>
      <w:r>
        <w:rPr>
          <w:w w:val="105"/>
          <w:sz w:val="23"/>
        </w:rPr>
        <w:t>that</w:t>
      </w:r>
      <w:r>
        <w:rPr>
          <w:spacing w:val="-7"/>
          <w:w w:val="105"/>
          <w:sz w:val="23"/>
        </w:rPr>
        <w:t xml:space="preserve"> </w:t>
      </w:r>
      <w:r>
        <w:rPr>
          <w:w w:val="105"/>
          <w:sz w:val="23"/>
        </w:rPr>
        <w:t>form</w:t>
      </w:r>
      <w:r>
        <w:rPr>
          <w:spacing w:val="-9"/>
          <w:w w:val="105"/>
          <w:sz w:val="23"/>
        </w:rPr>
        <w:t xml:space="preserve"> </w:t>
      </w:r>
      <w:r>
        <w:rPr>
          <w:w w:val="105"/>
          <w:sz w:val="23"/>
        </w:rPr>
        <w:t>of</w:t>
      </w:r>
      <w:r>
        <w:rPr>
          <w:spacing w:val="-6"/>
          <w:w w:val="105"/>
          <w:sz w:val="23"/>
        </w:rPr>
        <w:t xml:space="preserve"> </w:t>
      </w:r>
      <w:r>
        <w:rPr>
          <w:w w:val="105"/>
          <w:sz w:val="23"/>
        </w:rPr>
        <w:t>social decision</w:t>
      </w:r>
      <w:r>
        <w:rPr>
          <w:spacing w:val="-9"/>
          <w:w w:val="105"/>
          <w:sz w:val="23"/>
        </w:rPr>
        <w:t xml:space="preserve"> </w:t>
      </w:r>
      <w:r>
        <w:rPr>
          <w:w w:val="105"/>
          <w:sz w:val="23"/>
        </w:rPr>
        <w:t>making</w:t>
      </w:r>
      <w:r>
        <w:rPr>
          <w:spacing w:val="-2"/>
          <w:w w:val="105"/>
          <w:sz w:val="23"/>
        </w:rPr>
        <w:t xml:space="preserve"> </w:t>
      </w:r>
      <w:r>
        <w:rPr>
          <w:w w:val="105"/>
          <w:sz w:val="23"/>
        </w:rPr>
        <w:t>performed by economic innovators.”</w:t>
      </w:r>
    </w:p>
    <w:p w:rsidR="00DC7683" w:rsidRDefault="00DC7683">
      <w:pPr>
        <w:pStyle w:val="BodyText"/>
        <w:spacing w:before="12"/>
      </w:pPr>
    </w:p>
    <w:p w:rsidR="00DC7683" w:rsidRDefault="00282606">
      <w:pPr>
        <w:pStyle w:val="Heading3"/>
      </w:pPr>
      <w:bookmarkStart w:id="19" w:name="Need_of_Entrepreneurship"/>
      <w:bookmarkEnd w:id="19"/>
      <w:r>
        <w:rPr>
          <w:w w:val="105"/>
        </w:rPr>
        <w:t>Need</w:t>
      </w:r>
      <w:r>
        <w:rPr>
          <w:spacing w:val="-13"/>
          <w:w w:val="105"/>
        </w:rPr>
        <w:t xml:space="preserve"> </w:t>
      </w:r>
      <w:r>
        <w:rPr>
          <w:w w:val="105"/>
        </w:rPr>
        <w:t>of</w:t>
      </w:r>
      <w:r>
        <w:rPr>
          <w:spacing w:val="-7"/>
          <w:w w:val="105"/>
        </w:rPr>
        <w:t xml:space="preserve"> </w:t>
      </w:r>
      <w:r>
        <w:rPr>
          <w:spacing w:val="-2"/>
          <w:w w:val="105"/>
        </w:rPr>
        <w:t>Entrepreneurship</w:t>
      </w:r>
    </w:p>
    <w:p w:rsidR="00DC7683" w:rsidRDefault="00DC7683">
      <w:pPr>
        <w:pStyle w:val="BodyText"/>
        <w:spacing w:before="66"/>
        <w:rPr>
          <w:b/>
        </w:rPr>
      </w:pPr>
    </w:p>
    <w:p w:rsidR="00DC7683" w:rsidRDefault="00282606">
      <w:pPr>
        <w:pStyle w:val="BodyText"/>
        <w:spacing w:line="249" w:lineRule="auto"/>
        <w:ind w:left="790"/>
      </w:pPr>
      <w:r>
        <w:rPr>
          <w:b/>
          <w:w w:val="105"/>
        </w:rPr>
        <w:t>Creation</w:t>
      </w:r>
      <w:r>
        <w:rPr>
          <w:b/>
          <w:spacing w:val="-5"/>
          <w:w w:val="105"/>
        </w:rPr>
        <w:t xml:space="preserve"> </w:t>
      </w:r>
      <w:r>
        <w:rPr>
          <w:b/>
          <w:w w:val="105"/>
        </w:rPr>
        <w:t>of Employment-</w:t>
      </w:r>
      <w:r>
        <w:rPr>
          <w:b/>
          <w:spacing w:val="-14"/>
          <w:w w:val="105"/>
        </w:rPr>
        <w:t xml:space="preserve"> </w:t>
      </w:r>
      <w:r>
        <w:rPr>
          <w:w w:val="105"/>
        </w:rPr>
        <w:t>Entrepreneurship generates</w:t>
      </w:r>
      <w:r>
        <w:rPr>
          <w:spacing w:val="-1"/>
          <w:w w:val="105"/>
        </w:rPr>
        <w:t xml:space="preserve"> </w:t>
      </w:r>
      <w:r>
        <w:rPr>
          <w:w w:val="105"/>
        </w:rPr>
        <w:t>employment.</w:t>
      </w:r>
      <w:r>
        <w:rPr>
          <w:spacing w:val="-4"/>
          <w:w w:val="105"/>
        </w:rPr>
        <w:t xml:space="preserve"> </w:t>
      </w:r>
      <w:r>
        <w:rPr>
          <w:w w:val="105"/>
        </w:rPr>
        <w:t>It</w:t>
      </w:r>
      <w:r>
        <w:rPr>
          <w:spacing w:val="-2"/>
          <w:w w:val="105"/>
        </w:rPr>
        <w:t xml:space="preserve"> </w:t>
      </w:r>
      <w:r>
        <w:rPr>
          <w:w w:val="105"/>
        </w:rPr>
        <w:t>provides</w:t>
      </w:r>
      <w:r>
        <w:rPr>
          <w:spacing w:val="-1"/>
          <w:w w:val="105"/>
        </w:rPr>
        <w:t xml:space="preserve"> </w:t>
      </w:r>
      <w:r>
        <w:rPr>
          <w:w w:val="105"/>
        </w:rPr>
        <w:t>an</w:t>
      </w:r>
      <w:r>
        <w:rPr>
          <w:spacing w:val="-3"/>
          <w:w w:val="105"/>
        </w:rPr>
        <w:t xml:space="preserve"> </w:t>
      </w:r>
      <w:r>
        <w:rPr>
          <w:w w:val="105"/>
        </w:rPr>
        <w:t>entry-level job, required for gaining experience and training for unskilled workers.</w:t>
      </w:r>
    </w:p>
    <w:p w:rsidR="00DC7683" w:rsidRDefault="00DC7683">
      <w:pPr>
        <w:pStyle w:val="BodyText"/>
        <w:spacing w:line="249" w:lineRule="auto"/>
        <w:sectPr w:rsidR="00DC7683">
          <w:pgSz w:w="11910" w:h="16850"/>
          <w:pgMar w:top="320" w:right="283" w:bottom="1000" w:left="283" w:header="0" w:footer="811" w:gutter="0"/>
          <w:cols w:space="720"/>
        </w:sectPr>
      </w:pPr>
    </w:p>
    <w:p w:rsidR="00DC7683" w:rsidRDefault="00282606">
      <w:pPr>
        <w:pStyle w:val="BodyText"/>
        <w:spacing w:before="94" w:line="249" w:lineRule="auto"/>
        <w:ind w:left="790" w:right="300"/>
        <w:jc w:val="both"/>
      </w:pPr>
      <w:r>
        <w:rPr>
          <w:b/>
          <w:w w:val="105"/>
        </w:rPr>
        <w:lastRenderedPageBreak/>
        <w:t>Innovation-</w:t>
      </w:r>
      <w:r>
        <w:rPr>
          <w:b/>
          <w:spacing w:val="-6"/>
          <w:w w:val="105"/>
        </w:rPr>
        <w:t xml:space="preserve"> </w:t>
      </w:r>
      <w:r>
        <w:rPr>
          <w:w w:val="105"/>
        </w:rPr>
        <w:t>It</w:t>
      </w:r>
      <w:r>
        <w:rPr>
          <w:spacing w:val="-7"/>
          <w:w w:val="105"/>
        </w:rPr>
        <w:t xml:space="preserve"> </w:t>
      </w:r>
      <w:r>
        <w:rPr>
          <w:w w:val="105"/>
        </w:rPr>
        <w:t>is</w:t>
      </w:r>
      <w:r>
        <w:rPr>
          <w:spacing w:val="-7"/>
          <w:w w:val="105"/>
        </w:rPr>
        <w:t xml:space="preserve"> </w:t>
      </w:r>
      <w:r>
        <w:rPr>
          <w:w w:val="105"/>
        </w:rPr>
        <w:t>the</w:t>
      </w:r>
      <w:r>
        <w:rPr>
          <w:spacing w:val="-7"/>
          <w:w w:val="105"/>
        </w:rPr>
        <w:t xml:space="preserve"> </w:t>
      </w:r>
      <w:r>
        <w:rPr>
          <w:w w:val="105"/>
        </w:rPr>
        <w:t>hub</w:t>
      </w:r>
      <w:r>
        <w:rPr>
          <w:spacing w:val="-6"/>
          <w:w w:val="105"/>
        </w:rPr>
        <w:t xml:space="preserve"> </w:t>
      </w:r>
      <w:r>
        <w:rPr>
          <w:w w:val="105"/>
        </w:rPr>
        <w:t>of</w:t>
      </w:r>
      <w:r>
        <w:rPr>
          <w:spacing w:val="-6"/>
          <w:w w:val="105"/>
        </w:rPr>
        <w:t xml:space="preserve"> </w:t>
      </w:r>
      <w:r>
        <w:rPr>
          <w:w w:val="105"/>
        </w:rPr>
        <w:t>innovation</w:t>
      </w:r>
      <w:r>
        <w:rPr>
          <w:spacing w:val="-9"/>
          <w:w w:val="105"/>
        </w:rPr>
        <w:t xml:space="preserve"> </w:t>
      </w:r>
      <w:r>
        <w:rPr>
          <w:w w:val="105"/>
        </w:rPr>
        <w:t>that</w:t>
      </w:r>
      <w:r>
        <w:rPr>
          <w:spacing w:val="-1"/>
          <w:w w:val="105"/>
        </w:rPr>
        <w:t xml:space="preserve"> </w:t>
      </w:r>
      <w:r>
        <w:rPr>
          <w:w w:val="105"/>
        </w:rPr>
        <w:t>provides</w:t>
      </w:r>
      <w:r>
        <w:rPr>
          <w:spacing w:val="-1"/>
          <w:w w:val="105"/>
        </w:rPr>
        <w:t xml:space="preserve"> </w:t>
      </w:r>
      <w:r>
        <w:rPr>
          <w:w w:val="105"/>
        </w:rPr>
        <w:t>new</w:t>
      </w:r>
      <w:r>
        <w:rPr>
          <w:spacing w:val="-4"/>
          <w:w w:val="105"/>
        </w:rPr>
        <w:t xml:space="preserve"> </w:t>
      </w:r>
      <w:r>
        <w:rPr>
          <w:w w:val="105"/>
        </w:rPr>
        <w:t>product</w:t>
      </w:r>
      <w:r>
        <w:rPr>
          <w:spacing w:val="-7"/>
          <w:w w:val="105"/>
        </w:rPr>
        <w:t xml:space="preserve"> </w:t>
      </w:r>
      <w:r>
        <w:rPr>
          <w:w w:val="105"/>
        </w:rPr>
        <w:t>ventures,</w:t>
      </w:r>
      <w:r>
        <w:rPr>
          <w:spacing w:val="-5"/>
          <w:w w:val="105"/>
        </w:rPr>
        <w:t xml:space="preserve"> </w:t>
      </w:r>
      <w:r>
        <w:rPr>
          <w:w w:val="105"/>
        </w:rPr>
        <w:t>market,</w:t>
      </w:r>
      <w:r>
        <w:rPr>
          <w:spacing w:val="-5"/>
          <w:w w:val="105"/>
        </w:rPr>
        <w:t xml:space="preserve"> </w:t>
      </w:r>
      <w:r>
        <w:rPr>
          <w:w w:val="105"/>
        </w:rPr>
        <w:t>technology</w:t>
      </w:r>
      <w:r>
        <w:rPr>
          <w:spacing w:val="-4"/>
          <w:w w:val="105"/>
        </w:rPr>
        <w:t xml:space="preserve"> </w:t>
      </w:r>
      <w:r>
        <w:rPr>
          <w:w w:val="105"/>
        </w:rPr>
        <w:t>and quality of goods, etc., and increase the standard of living of people.</w:t>
      </w:r>
    </w:p>
    <w:p w:rsidR="00DC7683" w:rsidRDefault="00DC7683">
      <w:pPr>
        <w:pStyle w:val="BodyText"/>
        <w:spacing w:before="12"/>
      </w:pPr>
    </w:p>
    <w:p w:rsidR="00DC7683" w:rsidRDefault="00282606">
      <w:pPr>
        <w:pStyle w:val="BodyText"/>
        <w:spacing w:line="252" w:lineRule="auto"/>
        <w:ind w:left="790" w:right="274"/>
        <w:jc w:val="both"/>
      </w:pPr>
      <w:r>
        <w:rPr>
          <w:b/>
          <w:w w:val="105"/>
        </w:rPr>
        <w:t xml:space="preserve">Impact on Society and Community Development- </w:t>
      </w:r>
      <w:r>
        <w:rPr>
          <w:w w:val="105"/>
        </w:rPr>
        <w:t>A society becomes greater if the employment base is large and diversified. It brings about changes in society and promotes facilities like higher expenditure on education, better sanitation, fewer slums, a higher level of homeownership. Therefore, entrepreneurship assists the organisation towards a more stable and high quality of community life.</w:t>
      </w:r>
    </w:p>
    <w:p w:rsidR="00DC7683" w:rsidRDefault="00DC7683">
      <w:pPr>
        <w:pStyle w:val="BodyText"/>
        <w:spacing w:before="8"/>
      </w:pPr>
    </w:p>
    <w:p w:rsidR="00DC7683" w:rsidRDefault="00282606">
      <w:pPr>
        <w:pStyle w:val="BodyText"/>
        <w:spacing w:line="249" w:lineRule="auto"/>
        <w:ind w:left="790" w:right="270"/>
        <w:jc w:val="both"/>
      </w:pPr>
      <w:r>
        <w:rPr>
          <w:b/>
          <w:w w:val="105"/>
        </w:rPr>
        <w:t>Increase</w:t>
      </w:r>
      <w:r>
        <w:rPr>
          <w:b/>
          <w:spacing w:val="-2"/>
          <w:w w:val="105"/>
        </w:rPr>
        <w:t xml:space="preserve"> </w:t>
      </w:r>
      <w:r>
        <w:rPr>
          <w:b/>
          <w:w w:val="105"/>
        </w:rPr>
        <w:t>Standard</w:t>
      </w:r>
      <w:r>
        <w:rPr>
          <w:b/>
          <w:spacing w:val="-3"/>
          <w:w w:val="105"/>
        </w:rPr>
        <w:t xml:space="preserve"> </w:t>
      </w:r>
      <w:r>
        <w:rPr>
          <w:b/>
          <w:w w:val="105"/>
        </w:rPr>
        <w:t>of Living-</w:t>
      </w:r>
      <w:r>
        <w:rPr>
          <w:b/>
          <w:spacing w:val="-5"/>
          <w:w w:val="105"/>
        </w:rPr>
        <w:t xml:space="preserve"> </w:t>
      </w:r>
      <w:r>
        <w:rPr>
          <w:w w:val="105"/>
        </w:rPr>
        <w:t>Entrepreneurship helps to</w:t>
      </w:r>
      <w:r>
        <w:rPr>
          <w:spacing w:val="-2"/>
          <w:w w:val="105"/>
        </w:rPr>
        <w:t xml:space="preserve"> </w:t>
      </w:r>
      <w:r>
        <w:rPr>
          <w:w w:val="105"/>
        </w:rPr>
        <w:t>improve the standard</w:t>
      </w:r>
      <w:r>
        <w:rPr>
          <w:spacing w:val="-6"/>
          <w:w w:val="105"/>
        </w:rPr>
        <w:t xml:space="preserve"> </w:t>
      </w:r>
      <w:r>
        <w:rPr>
          <w:w w:val="105"/>
        </w:rPr>
        <w:t>of living</w:t>
      </w:r>
      <w:r>
        <w:rPr>
          <w:spacing w:val="-6"/>
          <w:w w:val="105"/>
        </w:rPr>
        <w:t xml:space="preserve"> </w:t>
      </w:r>
      <w:r>
        <w:rPr>
          <w:w w:val="105"/>
        </w:rPr>
        <w:t>of a person by increasing the income. The standard of living means, increase in the consumption of various goods and services by a household for a particular period.</w:t>
      </w:r>
    </w:p>
    <w:p w:rsidR="00DC7683" w:rsidRDefault="00DC7683">
      <w:pPr>
        <w:pStyle w:val="BodyText"/>
        <w:spacing w:before="13"/>
      </w:pPr>
    </w:p>
    <w:p w:rsidR="00DC7683" w:rsidRDefault="00282606">
      <w:pPr>
        <w:pStyle w:val="BodyText"/>
        <w:spacing w:line="249" w:lineRule="auto"/>
        <w:ind w:left="790" w:right="272"/>
        <w:jc w:val="both"/>
      </w:pPr>
      <w:r>
        <w:rPr>
          <w:b/>
          <w:w w:val="105"/>
        </w:rPr>
        <w:t xml:space="preserve">Supports research and development- </w:t>
      </w:r>
      <w:r>
        <w:rPr>
          <w:w w:val="105"/>
        </w:rPr>
        <w:t>New products and services need to be researched</w:t>
      </w:r>
      <w:r>
        <w:rPr>
          <w:spacing w:val="40"/>
          <w:w w:val="105"/>
        </w:rPr>
        <w:t xml:space="preserve"> </w:t>
      </w:r>
      <w:r>
        <w:rPr>
          <w:w w:val="105"/>
        </w:rPr>
        <w:t>and tested before launching in the market. Therefore, an entrepreneur also dispenses finance for research and development with research institutions and universities. This promotes research, general construction, and development in the economy.</w:t>
      </w:r>
    </w:p>
    <w:p w:rsidR="00DC7683" w:rsidRDefault="00DC7683">
      <w:pPr>
        <w:pStyle w:val="BodyText"/>
      </w:pPr>
    </w:p>
    <w:p w:rsidR="00DC7683" w:rsidRDefault="00DC7683">
      <w:pPr>
        <w:pStyle w:val="BodyText"/>
        <w:spacing w:before="139"/>
      </w:pPr>
    </w:p>
    <w:p w:rsidR="00DC7683" w:rsidRDefault="00282606">
      <w:pPr>
        <w:pStyle w:val="Heading3"/>
        <w:jc w:val="both"/>
      </w:pPr>
      <w:bookmarkStart w:id="20" w:name="Characteristics,_Qualities_and_Types_of_"/>
      <w:bookmarkEnd w:id="20"/>
      <w:r>
        <w:t>Characteristics,</w:t>
      </w:r>
      <w:r>
        <w:rPr>
          <w:spacing w:val="30"/>
        </w:rPr>
        <w:t xml:space="preserve"> </w:t>
      </w:r>
      <w:r>
        <w:t>Qualities</w:t>
      </w:r>
      <w:r>
        <w:rPr>
          <w:spacing w:val="25"/>
        </w:rPr>
        <w:t xml:space="preserve"> </w:t>
      </w:r>
      <w:r>
        <w:t>and</w:t>
      </w:r>
      <w:r>
        <w:rPr>
          <w:spacing w:val="29"/>
        </w:rPr>
        <w:t xml:space="preserve"> </w:t>
      </w:r>
      <w:r>
        <w:t>Types</w:t>
      </w:r>
      <w:r>
        <w:rPr>
          <w:spacing w:val="23"/>
        </w:rPr>
        <w:t xml:space="preserve"> </w:t>
      </w:r>
      <w:r>
        <w:t>of</w:t>
      </w:r>
      <w:r>
        <w:rPr>
          <w:spacing w:val="26"/>
        </w:rPr>
        <w:t xml:space="preserve"> </w:t>
      </w:r>
      <w:r>
        <w:rPr>
          <w:spacing w:val="-2"/>
        </w:rPr>
        <w:t>entrepreneur</w:t>
      </w:r>
    </w:p>
    <w:p w:rsidR="00DC7683" w:rsidRDefault="00DC7683">
      <w:pPr>
        <w:pStyle w:val="BodyText"/>
        <w:spacing w:before="30"/>
        <w:rPr>
          <w:b/>
        </w:rPr>
      </w:pPr>
    </w:p>
    <w:p w:rsidR="00DC7683" w:rsidRDefault="00282606">
      <w:pPr>
        <w:pStyle w:val="BodyText"/>
        <w:spacing w:line="249" w:lineRule="auto"/>
        <w:ind w:left="430" w:right="290"/>
        <w:jc w:val="both"/>
      </w:pPr>
      <w:r>
        <w:rPr>
          <w:w w:val="105"/>
        </w:rPr>
        <w:t>Not all entrepreneurs are successful; there are definite characteristics that make entrepreneurship successful. A few of them are mentioned below:</w:t>
      </w:r>
    </w:p>
    <w:p w:rsidR="00DC7683" w:rsidRDefault="00DC7683">
      <w:pPr>
        <w:pStyle w:val="BodyText"/>
        <w:spacing w:before="12"/>
      </w:pPr>
    </w:p>
    <w:p w:rsidR="00DC7683" w:rsidRDefault="00282606">
      <w:pPr>
        <w:pStyle w:val="ListParagraph"/>
        <w:numPr>
          <w:ilvl w:val="0"/>
          <w:numId w:val="95"/>
        </w:numPr>
        <w:tabs>
          <w:tab w:val="left" w:pos="1150"/>
        </w:tabs>
        <w:spacing w:before="1" w:line="249" w:lineRule="auto"/>
        <w:ind w:right="282"/>
        <w:jc w:val="both"/>
        <w:rPr>
          <w:sz w:val="23"/>
        </w:rPr>
      </w:pPr>
      <w:r>
        <w:rPr>
          <w:b/>
          <w:w w:val="105"/>
          <w:sz w:val="23"/>
        </w:rPr>
        <w:t xml:space="preserve">Ability to take a risk- </w:t>
      </w:r>
      <w:r>
        <w:rPr>
          <w:w w:val="105"/>
          <w:sz w:val="23"/>
        </w:rPr>
        <w:t>Starting any new venture involves a considerable amount of failure risk. Therefore,</w:t>
      </w:r>
      <w:r>
        <w:rPr>
          <w:spacing w:val="-2"/>
          <w:w w:val="105"/>
          <w:sz w:val="23"/>
        </w:rPr>
        <w:t xml:space="preserve"> </w:t>
      </w:r>
      <w:r>
        <w:rPr>
          <w:w w:val="105"/>
          <w:sz w:val="23"/>
        </w:rPr>
        <w:t>an</w:t>
      </w:r>
      <w:r>
        <w:rPr>
          <w:spacing w:val="-1"/>
          <w:w w:val="105"/>
          <w:sz w:val="23"/>
        </w:rPr>
        <w:t xml:space="preserve"> </w:t>
      </w:r>
      <w:r>
        <w:rPr>
          <w:w w:val="105"/>
          <w:sz w:val="23"/>
        </w:rPr>
        <w:t>entrepreneur needs to</w:t>
      </w:r>
      <w:r>
        <w:rPr>
          <w:spacing w:val="-2"/>
          <w:w w:val="105"/>
          <w:sz w:val="23"/>
        </w:rPr>
        <w:t xml:space="preserve"> </w:t>
      </w:r>
      <w:r>
        <w:rPr>
          <w:w w:val="105"/>
          <w:sz w:val="23"/>
        </w:rPr>
        <w:t>be courageous</w:t>
      </w:r>
      <w:r>
        <w:rPr>
          <w:spacing w:val="-5"/>
          <w:w w:val="105"/>
          <w:sz w:val="23"/>
        </w:rPr>
        <w:t xml:space="preserve"> </w:t>
      </w:r>
      <w:r>
        <w:rPr>
          <w:w w:val="105"/>
          <w:sz w:val="23"/>
        </w:rPr>
        <w:t>and able</w:t>
      </w:r>
      <w:r>
        <w:rPr>
          <w:spacing w:val="-5"/>
          <w:w w:val="105"/>
          <w:sz w:val="23"/>
        </w:rPr>
        <w:t xml:space="preserve"> </w:t>
      </w:r>
      <w:r>
        <w:rPr>
          <w:w w:val="105"/>
          <w:sz w:val="23"/>
        </w:rPr>
        <w:t>to evaluate</w:t>
      </w:r>
      <w:r>
        <w:rPr>
          <w:spacing w:val="-5"/>
          <w:w w:val="105"/>
          <w:sz w:val="23"/>
        </w:rPr>
        <w:t xml:space="preserve"> </w:t>
      </w:r>
      <w:r>
        <w:rPr>
          <w:w w:val="105"/>
          <w:sz w:val="23"/>
        </w:rPr>
        <w:t>and take</w:t>
      </w:r>
      <w:r>
        <w:rPr>
          <w:spacing w:val="-5"/>
          <w:w w:val="105"/>
          <w:sz w:val="23"/>
        </w:rPr>
        <w:t xml:space="preserve"> </w:t>
      </w:r>
      <w:r>
        <w:rPr>
          <w:w w:val="105"/>
          <w:sz w:val="23"/>
        </w:rPr>
        <w:t>risks, which is an essential part of being an entrepreneur.</w:t>
      </w:r>
    </w:p>
    <w:p w:rsidR="00DC7683" w:rsidRDefault="00282606">
      <w:pPr>
        <w:pStyle w:val="ListParagraph"/>
        <w:numPr>
          <w:ilvl w:val="0"/>
          <w:numId w:val="95"/>
        </w:numPr>
        <w:tabs>
          <w:tab w:val="left" w:pos="1150"/>
        </w:tabs>
        <w:spacing w:before="80" w:line="249" w:lineRule="auto"/>
        <w:ind w:right="278"/>
        <w:jc w:val="both"/>
        <w:rPr>
          <w:sz w:val="23"/>
        </w:rPr>
      </w:pPr>
      <w:r>
        <w:rPr>
          <w:b/>
          <w:w w:val="105"/>
          <w:sz w:val="23"/>
        </w:rPr>
        <w:t xml:space="preserve">Innovation- </w:t>
      </w:r>
      <w:r>
        <w:rPr>
          <w:w w:val="105"/>
          <w:sz w:val="23"/>
        </w:rPr>
        <w:t>It should be highly innovative to generate new ideas, start a company and earn profits out of it. Change can be the launching of a new product that is new to the market or a process that does the same thing but in a more efficient and economical way.</w:t>
      </w:r>
    </w:p>
    <w:p w:rsidR="00DC7683" w:rsidRDefault="00282606">
      <w:pPr>
        <w:pStyle w:val="ListParagraph"/>
        <w:numPr>
          <w:ilvl w:val="0"/>
          <w:numId w:val="95"/>
        </w:numPr>
        <w:tabs>
          <w:tab w:val="left" w:pos="1150"/>
        </w:tabs>
        <w:spacing w:before="73" w:line="252" w:lineRule="auto"/>
        <w:ind w:right="275"/>
        <w:jc w:val="both"/>
        <w:rPr>
          <w:sz w:val="23"/>
        </w:rPr>
      </w:pPr>
      <w:r>
        <w:rPr>
          <w:b/>
          <w:w w:val="105"/>
          <w:sz w:val="23"/>
        </w:rPr>
        <w:t xml:space="preserve">Visionary and Leadership quality- </w:t>
      </w:r>
      <w:r>
        <w:rPr>
          <w:w w:val="105"/>
          <w:sz w:val="23"/>
        </w:rPr>
        <w:t>To be successful, the entrepreneur should have a clear vision of his new venture. However, to turn the idea into reality, a lot of resources</w:t>
      </w:r>
      <w:r>
        <w:rPr>
          <w:spacing w:val="40"/>
          <w:w w:val="105"/>
          <w:sz w:val="23"/>
        </w:rPr>
        <w:t xml:space="preserve"> </w:t>
      </w:r>
      <w:r>
        <w:rPr>
          <w:w w:val="105"/>
          <w:sz w:val="23"/>
        </w:rPr>
        <w:t>and employees</w:t>
      </w:r>
      <w:r>
        <w:rPr>
          <w:spacing w:val="-7"/>
          <w:w w:val="105"/>
          <w:sz w:val="23"/>
        </w:rPr>
        <w:t xml:space="preserve"> </w:t>
      </w:r>
      <w:r>
        <w:rPr>
          <w:w w:val="105"/>
          <w:sz w:val="23"/>
        </w:rPr>
        <w:t>are</w:t>
      </w:r>
      <w:r>
        <w:rPr>
          <w:spacing w:val="-12"/>
          <w:w w:val="105"/>
          <w:sz w:val="23"/>
        </w:rPr>
        <w:t xml:space="preserve"> </w:t>
      </w:r>
      <w:r>
        <w:rPr>
          <w:w w:val="105"/>
          <w:sz w:val="23"/>
        </w:rPr>
        <w:t>required.</w:t>
      </w:r>
      <w:r>
        <w:rPr>
          <w:spacing w:val="-11"/>
          <w:w w:val="105"/>
          <w:sz w:val="23"/>
        </w:rPr>
        <w:t xml:space="preserve"> </w:t>
      </w:r>
      <w:r>
        <w:rPr>
          <w:w w:val="105"/>
          <w:sz w:val="23"/>
        </w:rPr>
        <w:t>Here,</w:t>
      </w:r>
      <w:r>
        <w:rPr>
          <w:spacing w:val="-5"/>
          <w:w w:val="105"/>
          <w:sz w:val="23"/>
        </w:rPr>
        <w:t xml:space="preserve"> </w:t>
      </w:r>
      <w:r>
        <w:rPr>
          <w:w w:val="105"/>
          <w:sz w:val="23"/>
        </w:rPr>
        <w:t>leadership</w:t>
      </w:r>
      <w:r>
        <w:rPr>
          <w:spacing w:val="-8"/>
          <w:w w:val="105"/>
          <w:sz w:val="23"/>
        </w:rPr>
        <w:t xml:space="preserve"> </w:t>
      </w:r>
      <w:r>
        <w:rPr>
          <w:w w:val="105"/>
          <w:sz w:val="23"/>
        </w:rPr>
        <w:t>quality</w:t>
      </w:r>
      <w:r>
        <w:rPr>
          <w:spacing w:val="-4"/>
          <w:w w:val="105"/>
          <w:sz w:val="23"/>
        </w:rPr>
        <w:t xml:space="preserve"> </w:t>
      </w:r>
      <w:r>
        <w:rPr>
          <w:w w:val="105"/>
          <w:sz w:val="23"/>
        </w:rPr>
        <w:t>is</w:t>
      </w:r>
      <w:r>
        <w:rPr>
          <w:spacing w:val="-7"/>
          <w:w w:val="105"/>
          <w:sz w:val="23"/>
        </w:rPr>
        <w:t xml:space="preserve"> </w:t>
      </w:r>
      <w:r>
        <w:rPr>
          <w:w w:val="105"/>
          <w:sz w:val="23"/>
        </w:rPr>
        <w:t>paramount</w:t>
      </w:r>
      <w:r>
        <w:rPr>
          <w:spacing w:val="-7"/>
          <w:w w:val="105"/>
          <w:sz w:val="23"/>
        </w:rPr>
        <w:t xml:space="preserve"> </w:t>
      </w:r>
      <w:r>
        <w:rPr>
          <w:w w:val="105"/>
          <w:sz w:val="23"/>
        </w:rPr>
        <w:t>because</w:t>
      </w:r>
      <w:r>
        <w:rPr>
          <w:spacing w:val="-2"/>
          <w:w w:val="105"/>
          <w:sz w:val="23"/>
        </w:rPr>
        <w:t xml:space="preserve"> </w:t>
      </w:r>
      <w:r>
        <w:rPr>
          <w:w w:val="105"/>
          <w:sz w:val="23"/>
        </w:rPr>
        <w:t>leaders</w:t>
      </w:r>
      <w:r>
        <w:rPr>
          <w:spacing w:val="-7"/>
          <w:w w:val="105"/>
          <w:sz w:val="23"/>
        </w:rPr>
        <w:t xml:space="preserve"> </w:t>
      </w:r>
      <w:r>
        <w:rPr>
          <w:w w:val="105"/>
          <w:sz w:val="23"/>
        </w:rPr>
        <w:t>impart</w:t>
      </w:r>
      <w:r>
        <w:rPr>
          <w:spacing w:val="-7"/>
          <w:w w:val="105"/>
          <w:sz w:val="23"/>
        </w:rPr>
        <w:t xml:space="preserve"> </w:t>
      </w:r>
      <w:r>
        <w:rPr>
          <w:w w:val="105"/>
          <w:sz w:val="23"/>
        </w:rPr>
        <w:t>and</w:t>
      </w:r>
      <w:r>
        <w:rPr>
          <w:spacing w:val="-8"/>
          <w:w w:val="105"/>
          <w:sz w:val="23"/>
        </w:rPr>
        <w:t xml:space="preserve"> </w:t>
      </w:r>
      <w:r>
        <w:rPr>
          <w:w w:val="105"/>
          <w:sz w:val="23"/>
        </w:rPr>
        <w:t>guide their employees towards the right path of success.</w:t>
      </w:r>
    </w:p>
    <w:p w:rsidR="00DC7683" w:rsidRDefault="00282606">
      <w:pPr>
        <w:pStyle w:val="ListParagraph"/>
        <w:numPr>
          <w:ilvl w:val="0"/>
          <w:numId w:val="95"/>
        </w:numPr>
        <w:tabs>
          <w:tab w:val="left" w:pos="1150"/>
        </w:tabs>
        <w:spacing w:before="71" w:line="249" w:lineRule="auto"/>
        <w:ind w:right="276"/>
        <w:jc w:val="both"/>
        <w:rPr>
          <w:sz w:val="23"/>
        </w:rPr>
      </w:pPr>
      <w:r>
        <w:rPr>
          <w:b/>
          <w:w w:val="105"/>
          <w:sz w:val="23"/>
        </w:rPr>
        <w:t>Open-Minded-</w:t>
      </w:r>
      <w:r>
        <w:rPr>
          <w:b/>
          <w:spacing w:val="-3"/>
          <w:w w:val="105"/>
          <w:sz w:val="23"/>
        </w:rPr>
        <w:t xml:space="preserve"> </w:t>
      </w:r>
      <w:r>
        <w:rPr>
          <w:w w:val="105"/>
          <w:sz w:val="23"/>
        </w:rPr>
        <w:t>In</w:t>
      </w:r>
      <w:r>
        <w:rPr>
          <w:spacing w:val="-5"/>
          <w:w w:val="105"/>
          <w:sz w:val="23"/>
        </w:rPr>
        <w:t xml:space="preserve"> </w:t>
      </w:r>
      <w:r>
        <w:rPr>
          <w:w w:val="105"/>
          <w:sz w:val="23"/>
        </w:rPr>
        <w:t>a</w:t>
      </w:r>
      <w:r>
        <w:rPr>
          <w:spacing w:val="-4"/>
          <w:w w:val="105"/>
          <w:sz w:val="23"/>
        </w:rPr>
        <w:t xml:space="preserve"> </w:t>
      </w:r>
      <w:r>
        <w:rPr>
          <w:w w:val="105"/>
          <w:sz w:val="23"/>
        </w:rPr>
        <w:t>business,</w:t>
      </w:r>
      <w:r>
        <w:rPr>
          <w:spacing w:val="-1"/>
          <w:w w:val="105"/>
          <w:sz w:val="23"/>
        </w:rPr>
        <w:t xml:space="preserve"> </w:t>
      </w:r>
      <w:r>
        <w:rPr>
          <w:w w:val="105"/>
          <w:sz w:val="23"/>
        </w:rPr>
        <w:t>every circumstance</w:t>
      </w:r>
      <w:r>
        <w:rPr>
          <w:spacing w:val="-4"/>
          <w:w w:val="105"/>
          <w:sz w:val="23"/>
        </w:rPr>
        <w:t xml:space="preserve"> </w:t>
      </w:r>
      <w:r>
        <w:rPr>
          <w:w w:val="105"/>
          <w:sz w:val="23"/>
        </w:rPr>
        <w:t>can</w:t>
      </w:r>
      <w:r>
        <w:rPr>
          <w:spacing w:val="-5"/>
          <w:w w:val="105"/>
          <w:sz w:val="23"/>
        </w:rPr>
        <w:t xml:space="preserve"> </w:t>
      </w:r>
      <w:r>
        <w:rPr>
          <w:w w:val="105"/>
          <w:sz w:val="23"/>
        </w:rPr>
        <w:t>be</w:t>
      </w:r>
      <w:r>
        <w:rPr>
          <w:spacing w:val="-4"/>
          <w:w w:val="105"/>
          <w:sz w:val="23"/>
        </w:rPr>
        <w:t xml:space="preserve"> </w:t>
      </w:r>
      <w:r>
        <w:rPr>
          <w:w w:val="105"/>
          <w:sz w:val="23"/>
        </w:rPr>
        <w:t>an</w:t>
      </w:r>
      <w:r>
        <w:rPr>
          <w:spacing w:val="-5"/>
          <w:w w:val="105"/>
          <w:sz w:val="23"/>
        </w:rPr>
        <w:t xml:space="preserve"> </w:t>
      </w:r>
      <w:r>
        <w:rPr>
          <w:w w:val="105"/>
          <w:sz w:val="23"/>
        </w:rPr>
        <w:t>opportunity and used</w:t>
      </w:r>
      <w:r>
        <w:rPr>
          <w:spacing w:val="-5"/>
          <w:w w:val="105"/>
          <w:sz w:val="23"/>
        </w:rPr>
        <w:t xml:space="preserve"> </w:t>
      </w:r>
      <w:r>
        <w:rPr>
          <w:w w:val="105"/>
          <w:sz w:val="23"/>
        </w:rPr>
        <w:t>for</w:t>
      </w:r>
      <w:r>
        <w:rPr>
          <w:spacing w:val="-1"/>
          <w:w w:val="105"/>
          <w:sz w:val="23"/>
        </w:rPr>
        <w:t xml:space="preserve"> </w:t>
      </w:r>
      <w:r>
        <w:rPr>
          <w:w w:val="105"/>
          <w:sz w:val="23"/>
        </w:rPr>
        <w:t>the</w:t>
      </w:r>
      <w:r>
        <w:rPr>
          <w:spacing w:val="-4"/>
          <w:w w:val="105"/>
          <w:sz w:val="23"/>
        </w:rPr>
        <w:t xml:space="preserve"> </w:t>
      </w:r>
      <w:r>
        <w:rPr>
          <w:w w:val="105"/>
          <w:sz w:val="23"/>
        </w:rPr>
        <w:t>benefit of a company. For example, Paytm recognised the gravity of demonetization and acknowledged the need for online transactions would be more, so it utilised the situation and expanded massively during this time.</w:t>
      </w:r>
    </w:p>
    <w:p w:rsidR="00DC7683" w:rsidRDefault="00282606">
      <w:pPr>
        <w:pStyle w:val="ListParagraph"/>
        <w:numPr>
          <w:ilvl w:val="0"/>
          <w:numId w:val="95"/>
        </w:numPr>
        <w:tabs>
          <w:tab w:val="left" w:pos="1150"/>
        </w:tabs>
        <w:spacing w:before="74" w:line="254" w:lineRule="auto"/>
        <w:ind w:right="290"/>
        <w:jc w:val="both"/>
        <w:rPr>
          <w:sz w:val="23"/>
        </w:rPr>
      </w:pPr>
      <w:r>
        <w:rPr>
          <w:b/>
          <w:w w:val="105"/>
          <w:sz w:val="23"/>
        </w:rPr>
        <w:t xml:space="preserve">Flexible- </w:t>
      </w:r>
      <w:r>
        <w:rPr>
          <w:w w:val="105"/>
          <w:sz w:val="23"/>
        </w:rPr>
        <w:t>An entrepreneur should be flexible and open to change according to the situation. To be</w:t>
      </w:r>
      <w:r>
        <w:rPr>
          <w:spacing w:val="-3"/>
          <w:w w:val="105"/>
          <w:sz w:val="23"/>
        </w:rPr>
        <w:t xml:space="preserve"> </w:t>
      </w:r>
      <w:r>
        <w:rPr>
          <w:w w:val="105"/>
          <w:sz w:val="23"/>
        </w:rPr>
        <w:t>on</w:t>
      </w:r>
      <w:r>
        <w:rPr>
          <w:spacing w:val="-5"/>
          <w:w w:val="105"/>
          <w:sz w:val="23"/>
        </w:rPr>
        <w:t xml:space="preserve"> </w:t>
      </w:r>
      <w:r>
        <w:rPr>
          <w:w w:val="105"/>
          <w:sz w:val="23"/>
        </w:rPr>
        <w:t>the</w:t>
      </w:r>
      <w:r>
        <w:rPr>
          <w:spacing w:val="-3"/>
          <w:w w:val="105"/>
          <w:sz w:val="23"/>
        </w:rPr>
        <w:t xml:space="preserve"> </w:t>
      </w:r>
      <w:r>
        <w:rPr>
          <w:w w:val="105"/>
          <w:sz w:val="23"/>
        </w:rPr>
        <w:t>top,</w:t>
      </w:r>
      <w:r>
        <w:rPr>
          <w:spacing w:val="-1"/>
          <w:w w:val="105"/>
          <w:sz w:val="23"/>
        </w:rPr>
        <w:t xml:space="preserve"> </w:t>
      </w:r>
      <w:r>
        <w:rPr>
          <w:w w:val="105"/>
          <w:sz w:val="23"/>
        </w:rPr>
        <w:t>a</w:t>
      </w:r>
      <w:r>
        <w:rPr>
          <w:spacing w:val="-3"/>
          <w:w w:val="105"/>
          <w:sz w:val="23"/>
        </w:rPr>
        <w:t xml:space="preserve"> </w:t>
      </w:r>
      <w:r>
        <w:rPr>
          <w:w w:val="105"/>
          <w:sz w:val="23"/>
        </w:rPr>
        <w:t>businessperson</w:t>
      </w:r>
      <w:r>
        <w:rPr>
          <w:spacing w:val="-5"/>
          <w:w w:val="105"/>
          <w:sz w:val="23"/>
        </w:rPr>
        <w:t xml:space="preserve"> </w:t>
      </w:r>
      <w:r>
        <w:rPr>
          <w:w w:val="105"/>
          <w:sz w:val="23"/>
        </w:rPr>
        <w:t>should be</w:t>
      </w:r>
      <w:r>
        <w:rPr>
          <w:spacing w:val="-3"/>
          <w:w w:val="105"/>
          <w:sz w:val="23"/>
        </w:rPr>
        <w:t xml:space="preserve"> </w:t>
      </w:r>
      <w:r>
        <w:rPr>
          <w:w w:val="105"/>
          <w:sz w:val="23"/>
        </w:rPr>
        <w:t>equipped</w:t>
      </w:r>
      <w:r>
        <w:rPr>
          <w:spacing w:val="-4"/>
          <w:w w:val="105"/>
          <w:sz w:val="23"/>
        </w:rPr>
        <w:t xml:space="preserve"> </w:t>
      </w:r>
      <w:r>
        <w:rPr>
          <w:w w:val="105"/>
          <w:sz w:val="23"/>
        </w:rPr>
        <w:t>to embrace</w:t>
      </w:r>
      <w:r>
        <w:rPr>
          <w:spacing w:val="-3"/>
          <w:w w:val="105"/>
          <w:sz w:val="23"/>
        </w:rPr>
        <w:t xml:space="preserve"> </w:t>
      </w:r>
      <w:r>
        <w:rPr>
          <w:w w:val="105"/>
          <w:sz w:val="23"/>
        </w:rPr>
        <w:t>change in</w:t>
      </w:r>
      <w:r>
        <w:rPr>
          <w:spacing w:val="-5"/>
          <w:w w:val="105"/>
          <w:sz w:val="23"/>
        </w:rPr>
        <w:t xml:space="preserve"> </w:t>
      </w:r>
      <w:r>
        <w:rPr>
          <w:w w:val="105"/>
          <w:sz w:val="23"/>
        </w:rPr>
        <w:t>a product and</w:t>
      </w:r>
      <w:r>
        <w:rPr>
          <w:spacing w:val="-4"/>
          <w:w w:val="105"/>
          <w:sz w:val="23"/>
        </w:rPr>
        <w:t xml:space="preserve"> </w:t>
      </w:r>
      <w:r>
        <w:rPr>
          <w:w w:val="105"/>
          <w:sz w:val="23"/>
        </w:rPr>
        <w:t>service, as and when needed.</w:t>
      </w:r>
    </w:p>
    <w:p w:rsidR="00DC7683" w:rsidRDefault="00282606">
      <w:pPr>
        <w:pStyle w:val="ListParagraph"/>
        <w:numPr>
          <w:ilvl w:val="0"/>
          <w:numId w:val="95"/>
        </w:numPr>
        <w:tabs>
          <w:tab w:val="left" w:pos="1150"/>
        </w:tabs>
        <w:spacing w:before="64" w:line="252" w:lineRule="auto"/>
        <w:ind w:right="262"/>
        <w:jc w:val="both"/>
        <w:rPr>
          <w:sz w:val="23"/>
        </w:rPr>
      </w:pPr>
      <w:r>
        <w:rPr>
          <w:b/>
          <w:w w:val="105"/>
          <w:sz w:val="23"/>
        </w:rPr>
        <w:t>Know your Product-</w:t>
      </w:r>
      <w:r>
        <w:rPr>
          <w:w w:val="105"/>
          <w:sz w:val="23"/>
        </w:rPr>
        <w:t>A company owner should</w:t>
      </w:r>
      <w:r>
        <w:rPr>
          <w:spacing w:val="-5"/>
          <w:w w:val="105"/>
          <w:sz w:val="23"/>
        </w:rPr>
        <w:t xml:space="preserve"> </w:t>
      </w:r>
      <w:r>
        <w:rPr>
          <w:w w:val="105"/>
          <w:sz w:val="23"/>
        </w:rPr>
        <w:t>know the product offerings</w:t>
      </w:r>
      <w:r>
        <w:rPr>
          <w:spacing w:val="-4"/>
          <w:w w:val="105"/>
          <w:sz w:val="23"/>
        </w:rPr>
        <w:t xml:space="preserve"> </w:t>
      </w:r>
      <w:r>
        <w:rPr>
          <w:w w:val="105"/>
          <w:sz w:val="23"/>
        </w:rPr>
        <w:t>and also be aware</w:t>
      </w:r>
      <w:r>
        <w:rPr>
          <w:spacing w:val="-4"/>
          <w:w w:val="105"/>
          <w:sz w:val="23"/>
        </w:rPr>
        <w:t xml:space="preserve"> </w:t>
      </w:r>
      <w:r>
        <w:rPr>
          <w:w w:val="105"/>
          <w:sz w:val="23"/>
        </w:rPr>
        <w:t>of the</w:t>
      </w:r>
      <w:r>
        <w:rPr>
          <w:spacing w:val="-2"/>
          <w:w w:val="105"/>
          <w:sz w:val="23"/>
        </w:rPr>
        <w:t xml:space="preserve"> </w:t>
      </w:r>
      <w:r>
        <w:rPr>
          <w:w w:val="105"/>
          <w:sz w:val="23"/>
        </w:rPr>
        <w:t>latest</w:t>
      </w:r>
      <w:r>
        <w:rPr>
          <w:spacing w:val="-3"/>
          <w:w w:val="105"/>
          <w:sz w:val="23"/>
        </w:rPr>
        <w:t xml:space="preserve"> </w:t>
      </w:r>
      <w:r>
        <w:rPr>
          <w:w w:val="105"/>
          <w:sz w:val="23"/>
        </w:rPr>
        <w:t>trend in</w:t>
      </w:r>
      <w:r>
        <w:rPr>
          <w:spacing w:val="-5"/>
          <w:w w:val="105"/>
          <w:sz w:val="23"/>
        </w:rPr>
        <w:t xml:space="preserve"> </w:t>
      </w:r>
      <w:r>
        <w:rPr>
          <w:w w:val="105"/>
          <w:sz w:val="23"/>
        </w:rPr>
        <w:t>the market.</w:t>
      </w:r>
      <w:r>
        <w:rPr>
          <w:spacing w:val="-1"/>
          <w:w w:val="105"/>
          <w:sz w:val="23"/>
        </w:rPr>
        <w:t xml:space="preserve"> </w:t>
      </w:r>
      <w:r>
        <w:rPr>
          <w:w w:val="105"/>
          <w:sz w:val="23"/>
        </w:rPr>
        <w:t>It</w:t>
      </w:r>
      <w:r>
        <w:rPr>
          <w:spacing w:val="-3"/>
          <w:w w:val="105"/>
          <w:sz w:val="23"/>
        </w:rPr>
        <w:t xml:space="preserve"> </w:t>
      </w:r>
      <w:r>
        <w:rPr>
          <w:w w:val="105"/>
          <w:sz w:val="23"/>
        </w:rPr>
        <w:t>is</w:t>
      </w:r>
      <w:r>
        <w:rPr>
          <w:spacing w:val="-3"/>
          <w:w w:val="105"/>
          <w:sz w:val="23"/>
        </w:rPr>
        <w:t xml:space="preserve"> </w:t>
      </w:r>
      <w:r>
        <w:rPr>
          <w:w w:val="105"/>
          <w:sz w:val="23"/>
        </w:rPr>
        <w:t>essential</w:t>
      </w:r>
      <w:r>
        <w:rPr>
          <w:spacing w:val="-2"/>
          <w:w w:val="105"/>
          <w:sz w:val="23"/>
        </w:rPr>
        <w:t xml:space="preserve"> </w:t>
      </w:r>
      <w:r>
        <w:rPr>
          <w:w w:val="105"/>
          <w:sz w:val="23"/>
        </w:rPr>
        <w:t>to know if</w:t>
      </w:r>
      <w:r>
        <w:rPr>
          <w:spacing w:val="-2"/>
          <w:w w:val="105"/>
          <w:sz w:val="23"/>
        </w:rPr>
        <w:t xml:space="preserve"> </w:t>
      </w:r>
      <w:r>
        <w:rPr>
          <w:w w:val="105"/>
          <w:sz w:val="23"/>
        </w:rPr>
        <w:t>the</w:t>
      </w:r>
      <w:r>
        <w:rPr>
          <w:spacing w:val="-3"/>
          <w:w w:val="105"/>
          <w:sz w:val="23"/>
        </w:rPr>
        <w:t xml:space="preserve"> </w:t>
      </w:r>
      <w:r>
        <w:rPr>
          <w:w w:val="105"/>
          <w:sz w:val="23"/>
        </w:rPr>
        <w:t>available</w:t>
      </w:r>
      <w:r>
        <w:rPr>
          <w:spacing w:val="-3"/>
          <w:w w:val="105"/>
          <w:sz w:val="23"/>
        </w:rPr>
        <w:t xml:space="preserve"> </w:t>
      </w:r>
      <w:r>
        <w:rPr>
          <w:w w:val="105"/>
          <w:sz w:val="23"/>
        </w:rPr>
        <w:t>product</w:t>
      </w:r>
      <w:r>
        <w:rPr>
          <w:spacing w:val="-3"/>
          <w:w w:val="105"/>
          <w:sz w:val="23"/>
        </w:rPr>
        <w:t xml:space="preserve"> </w:t>
      </w:r>
      <w:r>
        <w:rPr>
          <w:w w:val="105"/>
          <w:sz w:val="23"/>
        </w:rPr>
        <w:t>or</w:t>
      </w:r>
      <w:r>
        <w:rPr>
          <w:spacing w:val="-1"/>
          <w:w w:val="105"/>
          <w:sz w:val="23"/>
        </w:rPr>
        <w:t xml:space="preserve"> </w:t>
      </w:r>
      <w:r>
        <w:rPr>
          <w:w w:val="105"/>
          <w:sz w:val="23"/>
        </w:rPr>
        <w:t>service</w:t>
      </w:r>
      <w:r>
        <w:rPr>
          <w:spacing w:val="-3"/>
          <w:w w:val="105"/>
          <w:sz w:val="23"/>
        </w:rPr>
        <w:t xml:space="preserve"> </w:t>
      </w:r>
      <w:r>
        <w:rPr>
          <w:w w:val="105"/>
          <w:sz w:val="23"/>
        </w:rPr>
        <w:t>meets</w:t>
      </w:r>
      <w:r>
        <w:rPr>
          <w:spacing w:val="-3"/>
          <w:w w:val="105"/>
          <w:sz w:val="23"/>
        </w:rPr>
        <w:t xml:space="preserve"> </w:t>
      </w:r>
      <w:r>
        <w:rPr>
          <w:w w:val="105"/>
          <w:sz w:val="23"/>
        </w:rPr>
        <w:t>the demands of the current market, or whether it is time to tweak it a little. Being able to be accountable and then alter as needed is a vital part of entrepreneurship.</w:t>
      </w:r>
    </w:p>
    <w:p w:rsidR="00DC7683" w:rsidRDefault="00282606">
      <w:pPr>
        <w:pStyle w:val="BodyText"/>
        <w:spacing w:before="71"/>
        <w:ind w:left="430"/>
        <w:jc w:val="both"/>
      </w:pPr>
      <w:r>
        <w:t>The</w:t>
      </w:r>
      <w:r>
        <w:rPr>
          <w:spacing w:val="19"/>
        </w:rPr>
        <w:t xml:space="preserve"> </w:t>
      </w:r>
      <w:r>
        <w:t>most</w:t>
      </w:r>
      <w:r>
        <w:rPr>
          <w:spacing w:val="30"/>
        </w:rPr>
        <w:t xml:space="preserve"> </w:t>
      </w:r>
      <w:r>
        <w:t>prominent</w:t>
      </w:r>
      <w:r>
        <w:rPr>
          <w:spacing w:val="22"/>
        </w:rPr>
        <w:t xml:space="preserve"> </w:t>
      </w:r>
      <w:r>
        <w:t>entrepreneurs</w:t>
      </w:r>
      <w:r>
        <w:rPr>
          <w:spacing w:val="33"/>
        </w:rPr>
        <w:t xml:space="preserve"> </w:t>
      </w:r>
      <w:r>
        <w:t>of</w:t>
      </w:r>
      <w:r>
        <w:rPr>
          <w:spacing w:val="19"/>
        </w:rPr>
        <w:t xml:space="preserve"> </w:t>
      </w:r>
      <w:r>
        <w:t>past</w:t>
      </w:r>
      <w:r>
        <w:rPr>
          <w:spacing w:val="19"/>
        </w:rPr>
        <w:t xml:space="preserve"> </w:t>
      </w:r>
      <w:r>
        <w:t>and</w:t>
      </w:r>
      <w:r>
        <w:rPr>
          <w:spacing w:val="28"/>
        </w:rPr>
        <w:t xml:space="preserve"> </w:t>
      </w:r>
      <w:r>
        <w:t>present</w:t>
      </w:r>
      <w:r>
        <w:rPr>
          <w:spacing w:val="19"/>
        </w:rPr>
        <w:t xml:space="preserve"> </w:t>
      </w:r>
      <w:r>
        <w:t>have</w:t>
      </w:r>
      <w:r>
        <w:rPr>
          <w:spacing w:val="21"/>
        </w:rPr>
        <w:t xml:space="preserve"> </w:t>
      </w:r>
      <w:r>
        <w:t>had</w:t>
      </w:r>
      <w:r>
        <w:rPr>
          <w:spacing w:val="17"/>
        </w:rPr>
        <w:t xml:space="preserve"> </w:t>
      </w:r>
      <w:r>
        <w:t>certain</w:t>
      </w:r>
      <w:r>
        <w:rPr>
          <w:spacing w:val="18"/>
        </w:rPr>
        <w:t xml:space="preserve"> </w:t>
      </w:r>
      <w:r>
        <w:t>personal</w:t>
      </w:r>
      <w:r>
        <w:rPr>
          <w:spacing w:val="23"/>
        </w:rPr>
        <w:t xml:space="preserve"> </w:t>
      </w:r>
      <w:r>
        <w:rPr>
          <w:spacing w:val="-2"/>
        </w:rPr>
        <w:t>qualities.</w:t>
      </w:r>
    </w:p>
    <w:p w:rsidR="00DC7683" w:rsidRDefault="00282606">
      <w:pPr>
        <w:pStyle w:val="ListParagraph"/>
        <w:numPr>
          <w:ilvl w:val="0"/>
          <w:numId w:val="94"/>
        </w:numPr>
        <w:tabs>
          <w:tab w:val="left" w:pos="427"/>
          <w:tab w:val="left" w:pos="430"/>
        </w:tabs>
        <w:spacing w:before="249" w:line="249" w:lineRule="auto"/>
        <w:ind w:right="1185"/>
        <w:rPr>
          <w:sz w:val="23"/>
        </w:rPr>
      </w:pPr>
      <w:r>
        <w:rPr>
          <w:b/>
          <w:w w:val="105"/>
          <w:sz w:val="23"/>
        </w:rPr>
        <w:t>Willpower</w:t>
      </w:r>
      <w:r>
        <w:rPr>
          <w:b/>
          <w:spacing w:val="-10"/>
          <w:w w:val="105"/>
          <w:sz w:val="23"/>
        </w:rPr>
        <w:t xml:space="preserve"> </w:t>
      </w:r>
      <w:r>
        <w:rPr>
          <w:w w:val="105"/>
          <w:sz w:val="23"/>
        </w:rPr>
        <w:t>is</w:t>
      </w:r>
      <w:r>
        <w:rPr>
          <w:spacing w:val="-10"/>
          <w:w w:val="105"/>
          <w:sz w:val="23"/>
        </w:rPr>
        <w:t xml:space="preserve"> </w:t>
      </w:r>
      <w:r>
        <w:rPr>
          <w:w w:val="105"/>
          <w:sz w:val="23"/>
        </w:rPr>
        <w:t>key</w:t>
      </w:r>
      <w:r>
        <w:rPr>
          <w:spacing w:val="-7"/>
          <w:w w:val="105"/>
          <w:sz w:val="23"/>
        </w:rPr>
        <w:t xml:space="preserve"> </w:t>
      </w:r>
      <w:r>
        <w:rPr>
          <w:w w:val="105"/>
          <w:sz w:val="23"/>
        </w:rPr>
        <w:t>to</w:t>
      </w:r>
      <w:r>
        <w:rPr>
          <w:spacing w:val="-7"/>
          <w:w w:val="105"/>
          <w:sz w:val="23"/>
        </w:rPr>
        <w:t xml:space="preserve"> </w:t>
      </w:r>
      <w:r>
        <w:rPr>
          <w:w w:val="105"/>
          <w:sz w:val="23"/>
        </w:rPr>
        <w:t>success.</w:t>
      </w:r>
      <w:r>
        <w:rPr>
          <w:spacing w:val="-8"/>
          <w:w w:val="105"/>
          <w:sz w:val="23"/>
        </w:rPr>
        <w:t xml:space="preserve"> </w:t>
      </w:r>
      <w:r>
        <w:rPr>
          <w:w w:val="105"/>
          <w:sz w:val="23"/>
        </w:rPr>
        <w:t>it</w:t>
      </w:r>
      <w:r>
        <w:rPr>
          <w:spacing w:val="-10"/>
          <w:w w:val="105"/>
          <w:sz w:val="23"/>
        </w:rPr>
        <w:t xml:space="preserve"> </w:t>
      </w:r>
      <w:r>
        <w:rPr>
          <w:w w:val="105"/>
          <w:sz w:val="23"/>
        </w:rPr>
        <w:t>is</w:t>
      </w:r>
      <w:r>
        <w:rPr>
          <w:spacing w:val="-10"/>
          <w:w w:val="105"/>
          <w:sz w:val="23"/>
        </w:rPr>
        <w:t xml:space="preserve"> </w:t>
      </w:r>
      <w:r>
        <w:rPr>
          <w:w w:val="105"/>
          <w:sz w:val="23"/>
        </w:rPr>
        <w:t>a</w:t>
      </w:r>
      <w:r>
        <w:rPr>
          <w:spacing w:val="-4"/>
          <w:w w:val="105"/>
          <w:sz w:val="23"/>
        </w:rPr>
        <w:t xml:space="preserve"> </w:t>
      </w:r>
      <w:r>
        <w:rPr>
          <w:w w:val="105"/>
          <w:sz w:val="23"/>
        </w:rPr>
        <w:t>strong</w:t>
      </w:r>
      <w:r>
        <w:rPr>
          <w:spacing w:val="-11"/>
          <w:w w:val="105"/>
          <w:sz w:val="23"/>
        </w:rPr>
        <w:t xml:space="preserve"> </w:t>
      </w:r>
      <w:r>
        <w:rPr>
          <w:w w:val="105"/>
          <w:sz w:val="23"/>
        </w:rPr>
        <w:t>longing</w:t>
      </w:r>
      <w:r>
        <w:rPr>
          <w:spacing w:val="-5"/>
          <w:w w:val="105"/>
          <w:sz w:val="23"/>
        </w:rPr>
        <w:t xml:space="preserve"> </w:t>
      </w:r>
      <w:r>
        <w:rPr>
          <w:w w:val="105"/>
          <w:sz w:val="23"/>
        </w:rPr>
        <w:t>to</w:t>
      </w:r>
      <w:r>
        <w:rPr>
          <w:spacing w:val="-7"/>
          <w:w w:val="105"/>
          <w:sz w:val="23"/>
        </w:rPr>
        <w:t xml:space="preserve"> </w:t>
      </w:r>
      <w:r>
        <w:rPr>
          <w:w w:val="105"/>
          <w:sz w:val="23"/>
        </w:rPr>
        <w:t>achieve</w:t>
      </w:r>
      <w:r>
        <w:rPr>
          <w:spacing w:val="-10"/>
          <w:w w:val="105"/>
          <w:sz w:val="23"/>
        </w:rPr>
        <w:t xml:space="preserve"> </w:t>
      </w:r>
      <w:r>
        <w:rPr>
          <w:w w:val="105"/>
          <w:sz w:val="23"/>
        </w:rPr>
        <w:t>success.</w:t>
      </w:r>
      <w:r>
        <w:rPr>
          <w:spacing w:val="-8"/>
          <w:w w:val="105"/>
          <w:sz w:val="23"/>
        </w:rPr>
        <w:t xml:space="preserve"> </w:t>
      </w:r>
      <w:r>
        <w:rPr>
          <w:w w:val="105"/>
          <w:sz w:val="23"/>
        </w:rPr>
        <w:t>Despite</w:t>
      </w:r>
      <w:r>
        <w:rPr>
          <w:spacing w:val="-4"/>
          <w:w w:val="105"/>
          <w:sz w:val="23"/>
        </w:rPr>
        <w:t xml:space="preserve"> </w:t>
      </w:r>
      <w:r>
        <w:rPr>
          <w:w w:val="105"/>
          <w:sz w:val="23"/>
        </w:rPr>
        <w:t>many</w:t>
      </w:r>
      <w:r>
        <w:rPr>
          <w:spacing w:val="-7"/>
          <w:w w:val="105"/>
          <w:sz w:val="23"/>
        </w:rPr>
        <w:t xml:space="preserve"> </w:t>
      </w:r>
      <w:r>
        <w:rPr>
          <w:w w:val="105"/>
          <w:sz w:val="23"/>
        </w:rPr>
        <w:t>failures,</w:t>
      </w:r>
      <w:r>
        <w:rPr>
          <w:spacing w:val="-2"/>
          <w:w w:val="105"/>
          <w:sz w:val="23"/>
        </w:rPr>
        <w:t xml:space="preserve"> </w:t>
      </w:r>
      <w:r>
        <w:rPr>
          <w:w w:val="105"/>
          <w:sz w:val="23"/>
        </w:rPr>
        <w:t>the entrepreneur never loses their will to achieve.</w:t>
      </w:r>
    </w:p>
    <w:p w:rsidR="00DC7683" w:rsidRDefault="00282606">
      <w:pPr>
        <w:pStyle w:val="ListParagraph"/>
        <w:numPr>
          <w:ilvl w:val="0"/>
          <w:numId w:val="94"/>
        </w:numPr>
        <w:tabs>
          <w:tab w:val="left" w:pos="427"/>
        </w:tabs>
        <w:spacing w:before="246"/>
        <w:ind w:left="427" w:hanging="365"/>
        <w:rPr>
          <w:sz w:val="23"/>
        </w:rPr>
      </w:pPr>
      <w:r>
        <w:rPr>
          <w:b/>
          <w:w w:val="105"/>
          <w:sz w:val="23"/>
        </w:rPr>
        <w:t>Management</w:t>
      </w:r>
      <w:r>
        <w:rPr>
          <w:b/>
          <w:spacing w:val="-13"/>
          <w:w w:val="105"/>
          <w:sz w:val="23"/>
        </w:rPr>
        <w:t xml:space="preserve"> </w:t>
      </w:r>
      <w:r>
        <w:rPr>
          <w:w w:val="105"/>
          <w:sz w:val="23"/>
        </w:rPr>
        <w:t>is</w:t>
      </w:r>
      <w:r>
        <w:rPr>
          <w:spacing w:val="-8"/>
          <w:w w:val="105"/>
          <w:sz w:val="23"/>
        </w:rPr>
        <w:t xml:space="preserve"> </w:t>
      </w:r>
      <w:r>
        <w:rPr>
          <w:w w:val="105"/>
          <w:sz w:val="23"/>
        </w:rPr>
        <w:t>the</w:t>
      </w:r>
      <w:r>
        <w:rPr>
          <w:spacing w:val="-13"/>
          <w:w w:val="105"/>
          <w:sz w:val="23"/>
        </w:rPr>
        <w:t xml:space="preserve"> </w:t>
      </w:r>
      <w:r>
        <w:rPr>
          <w:w w:val="105"/>
          <w:sz w:val="23"/>
        </w:rPr>
        <w:t>ability</w:t>
      </w:r>
      <w:r>
        <w:rPr>
          <w:spacing w:val="-11"/>
          <w:w w:val="105"/>
          <w:sz w:val="23"/>
        </w:rPr>
        <w:t xml:space="preserve"> </w:t>
      </w:r>
      <w:r>
        <w:rPr>
          <w:w w:val="105"/>
          <w:sz w:val="23"/>
        </w:rPr>
        <w:t>to</w:t>
      </w:r>
      <w:r>
        <w:rPr>
          <w:spacing w:val="-10"/>
          <w:w w:val="105"/>
          <w:sz w:val="23"/>
        </w:rPr>
        <w:t xml:space="preserve"> </w:t>
      </w:r>
      <w:r>
        <w:rPr>
          <w:w w:val="105"/>
          <w:sz w:val="23"/>
        </w:rPr>
        <w:t>make</w:t>
      </w:r>
      <w:r>
        <w:rPr>
          <w:spacing w:val="-13"/>
          <w:w w:val="105"/>
          <w:sz w:val="23"/>
        </w:rPr>
        <w:t xml:space="preserve"> </w:t>
      </w:r>
      <w:r>
        <w:rPr>
          <w:w w:val="105"/>
          <w:sz w:val="23"/>
        </w:rPr>
        <w:t>plans,</w:t>
      </w:r>
      <w:r>
        <w:rPr>
          <w:spacing w:val="-11"/>
          <w:w w:val="105"/>
          <w:sz w:val="23"/>
        </w:rPr>
        <w:t xml:space="preserve"> </w:t>
      </w:r>
      <w:r>
        <w:rPr>
          <w:w w:val="105"/>
          <w:sz w:val="23"/>
        </w:rPr>
        <w:t>devise</w:t>
      </w:r>
      <w:r>
        <w:rPr>
          <w:spacing w:val="-12"/>
          <w:w w:val="105"/>
          <w:sz w:val="23"/>
        </w:rPr>
        <w:t xml:space="preserve"> </w:t>
      </w:r>
      <w:r>
        <w:rPr>
          <w:w w:val="105"/>
          <w:sz w:val="23"/>
        </w:rPr>
        <w:t>targets,</w:t>
      </w:r>
      <w:r>
        <w:rPr>
          <w:spacing w:val="-5"/>
          <w:w w:val="105"/>
          <w:sz w:val="23"/>
        </w:rPr>
        <w:t xml:space="preserve"> </w:t>
      </w:r>
      <w:r>
        <w:rPr>
          <w:w w:val="105"/>
          <w:sz w:val="23"/>
        </w:rPr>
        <w:t>and</w:t>
      </w:r>
      <w:r>
        <w:rPr>
          <w:spacing w:val="-13"/>
          <w:w w:val="105"/>
          <w:sz w:val="23"/>
        </w:rPr>
        <w:t xml:space="preserve"> </w:t>
      </w:r>
      <w:r>
        <w:rPr>
          <w:w w:val="105"/>
          <w:sz w:val="23"/>
        </w:rPr>
        <w:t>then</w:t>
      </w:r>
      <w:r>
        <w:rPr>
          <w:spacing w:val="-14"/>
          <w:w w:val="105"/>
          <w:sz w:val="23"/>
        </w:rPr>
        <w:t xml:space="preserve"> </w:t>
      </w:r>
      <w:r>
        <w:rPr>
          <w:spacing w:val="-2"/>
          <w:w w:val="105"/>
          <w:sz w:val="23"/>
        </w:rPr>
        <w:t>execute!</w:t>
      </w:r>
    </w:p>
    <w:p w:rsidR="00DC7683" w:rsidRDefault="00282606">
      <w:pPr>
        <w:pStyle w:val="ListParagraph"/>
        <w:numPr>
          <w:ilvl w:val="0"/>
          <w:numId w:val="94"/>
        </w:numPr>
        <w:tabs>
          <w:tab w:val="left" w:pos="427"/>
          <w:tab w:val="left" w:pos="430"/>
          <w:tab w:val="right" w:pos="10238"/>
        </w:tabs>
        <w:spacing w:before="251" w:line="237" w:lineRule="auto"/>
        <w:ind w:right="665" w:hanging="368"/>
        <w:rPr>
          <w:rFonts w:ascii="Times New Roman"/>
          <w:position w:val="-3"/>
          <w:sz w:val="23"/>
        </w:rPr>
      </w:pPr>
      <w:r>
        <w:rPr>
          <w:b/>
          <w:sz w:val="23"/>
        </w:rPr>
        <w:t xml:space="preserve">Obsession - </w:t>
      </w:r>
      <w:r>
        <w:rPr>
          <w:sz w:val="23"/>
        </w:rPr>
        <w:t>The entrepreneur who is obsessed with their goals and ultimate vision will make</w:t>
      </w:r>
      <w:r>
        <w:rPr>
          <w:sz w:val="23"/>
        </w:rPr>
        <w:tab/>
      </w:r>
      <w:r>
        <w:rPr>
          <w:spacing w:val="-30"/>
          <w:w w:val="50"/>
          <w:sz w:val="23"/>
        </w:rPr>
        <w:t>others</w:t>
      </w:r>
      <w:r>
        <w:rPr>
          <w:spacing w:val="80"/>
          <w:sz w:val="23"/>
        </w:rPr>
        <w:t xml:space="preserve">  </w:t>
      </w:r>
      <w:r>
        <w:rPr>
          <w:sz w:val="23"/>
        </w:rPr>
        <w:t>believe in them too.</w:t>
      </w:r>
      <w:r>
        <w:rPr>
          <w:sz w:val="23"/>
        </w:rPr>
        <w:tab/>
      </w:r>
      <w:r>
        <w:rPr>
          <w:rFonts w:ascii="Times New Roman"/>
          <w:spacing w:val="-10"/>
          <w:position w:val="-3"/>
          <w:sz w:val="23"/>
        </w:rPr>
        <w:t>6</w:t>
      </w:r>
    </w:p>
    <w:p w:rsidR="00DC7683" w:rsidRDefault="00DC7683">
      <w:pPr>
        <w:pStyle w:val="ListParagraph"/>
        <w:spacing w:line="237" w:lineRule="auto"/>
        <w:rPr>
          <w:rFonts w:ascii="Times New Roman"/>
          <w:position w:val="-3"/>
          <w:sz w:val="23"/>
        </w:rPr>
        <w:sectPr w:rsidR="00DC7683">
          <w:footerReference w:type="default" r:id="rId13"/>
          <w:pgSz w:w="11910" w:h="16850"/>
          <w:pgMar w:top="320" w:right="283" w:bottom="280" w:left="283" w:header="0" w:footer="0" w:gutter="0"/>
          <w:cols w:space="720"/>
        </w:sectPr>
      </w:pPr>
    </w:p>
    <w:p w:rsidR="00DC7683" w:rsidRDefault="00282606">
      <w:pPr>
        <w:pStyle w:val="ListParagraph"/>
        <w:numPr>
          <w:ilvl w:val="0"/>
          <w:numId w:val="94"/>
        </w:numPr>
        <w:tabs>
          <w:tab w:val="left" w:pos="427"/>
          <w:tab w:val="left" w:pos="430"/>
        </w:tabs>
        <w:spacing w:before="94" w:line="256" w:lineRule="auto"/>
        <w:ind w:right="1435"/>
        <w:rPr>
          <w:sz w:val="23"/>
        </w:rPr>
      </w:pPr>
      <w:r>
        <w:rPr>
          <w:b/>
          <w:w w:val="105"/>
          <w:sz w:val="23"/>
        </w:rPr>
        <w:lastRenderedPageBreak/>
        <w:t>Smarts</w:t>
      </w:r>
      <w:r>
        <w:rPr>
          <w:b/>
          <w:spacing w:val="-4"/>
          <w:w w:val="105"/>
          <w:sz w:val="23"/>
        </w:rPr>
        <w:t xml:space="preserve"> </w:t>
      </w:r>
      <w:r>
        <w:rPr>
          <w:b/>
          <w:w w:val="105"/>
          <w:sz w:val="23"/>
        </w:rPr>
        <w:t>-</w:t>
      </w:r>
      <w:r>
        <w:rPr>
          <w:b/>
          <w:spacing w:val="-11"/>
          <w:w w:val="105"/>
          <w:sz w:val="23"/>
        </w:rPr>
        <w:t xml:space="preserve"> </w:t>
      </w:r>
      <w:r>
        <w:rPr>
          <w:w w:val="105"/>
          <w:sz w:val="23"/>
        </w:rPr>
        <w:t>An</w:t>
      </w:r>
      <w:r>
        <w:rPr>
          <w:spacing w:val="-13"/>
          <w:w w:val="105"/>
          <w:sz w:val="23"/>
        </w:rPr>
        <w:t xml:space="preserve"> </w:t>
      </w:r>
      <w:r>
        <w:rPr>
          <w:w w:val="105"/>
          <w:sz w:val="23"/>
        </w:rPr>
        <w:t>entrepreneur</w:t>
      </w:r>
      <w:r>
        <w:rPr>
          <w:spacing w:val="-3"/>
          <w:w w:val="105"/>
          <w:sz w:val="23"/>
        </w:rPr>
        <w:t xml:space="preserve"> </w:t>
      </w:r>
      <w:r>
        <w:rPr>
          <w:w w:val="105"/>
          <w:sz w:val="23"/>
        </w:rPr>
        <w:t>must</w:t>
      </w:r>
      <w:r>
        <w:rPr>
          <w:spacing w:val="-5"/>
          <w:w w:val="105"/>
          <w:sz w:val="23"/>
        </w:rPr>
        <w:t xml:space="preserve"> </w:t>
      </w:r>
      <w:r>
        <w:rPr>
          <w:w w:val="105"/>
          <w:sz w:val="23"/>
        </w:rPr>
        <w:t>have</w:t>
      </w:r>
      <w:r>
        <w:rPr>
          <w:spacing w:val="-10"/>
          <w:w w:val="105"/>
          <w:sz w:val="23"/>
        </w:rPr>
        <w:t xml:space="preserve"> </w:t>
      </w:r>
      <w:r>
        <w:rPr>
          <w:w w:val="105"/>
          <w:sz w:val="23"/>
        </w:rPr>
        <w:t>old-fashioned</w:t>
      </w:r>
      <w:r>
        <w:rPr>
          <w:spacing w:val="-10"/>
          <w:w w:val="105"/>
          <w:sz w:val="23"/>
        </w:rPr>
        <w:t xml:space="preserve"> </w:t>
      </w:r>
      <w:r>
        <w:rPr>
          <w:w w:val="105"/>
          <w:sz w:val="23"/>
        </w:rPr>
        <w:t>common</w:t>
      </w:r>
      <w:r>
        <w:rPr>
          <w:spacing w:val="-7"/>
          <w:w w:val="105"/>
          <w:sz w:val="23"/>
        </w:rPr>
        <w:t xml:space="preserve"> </w:t>
      </w:r>
      <w:r>
        <w:rPr>
          <w:w w:val="105"/>
          <w:sz w:val="23"/>
        </w:rPr>
        <w:t>sense</w:t>
      </w:r>
      <w:r>
        <w:rPr>
          <w:spacing w:val="-10"/>
          <w:w w:val="105"/>
          <w:sz w:val="23"/>
        </w:rPr>
        <w:t xml:space="preserve"> </w:t>
      </w:r>
      <w:r>
        <w:rPr>
          <w:w w:val="105"/>
          <w:sz w:val="23"/>
        </w:rPr>
        <w:t>and be</w:t>
      </w:r>
      <w:r>
        <w:rPr>
          <w:spacing w:val="-11"/>
          <w:w w:val="105"/>
          <w:sz w:val="23"/>
        </w:rPr>
        <w:t xml:space="preserve"> </w:t>
      </w:r>
      <w:r>
        <w:rPr>
          <w:w w:val="105"/>
          <w:sz w:val="23"/>
        </w:rPr>
        <w:t>able</w:t>
      </w:r>
      <w:r>
        <w:rPr>
          <w:spacing w:val="-10"/>
          <w:w w:val="105"/>
          <w:sz w:val="23"/>
        </w:rPr>
        <w:t xml:space="preserve"> </w:t>
      </w:r>
      <w:r>
        <w:rPr>
          <w:w w:val="105"/>
          <w:sz w:val="23"/>
        </w:rPr>
        <w:t>to</w:t>
      </w:r>
      <w:r>
        <w:rPr>
          <w:spacing w:val="-2"/>
          <w:w w:val="105"/>
          <w:sz w:val="23"/>
        </w:rPr>
        <w:t xml:space="preserve"> </w:t>
      </w:r>
      <w:r>
        <w:rPr>
          <w:w w:val="105"/>
          <w:sz w:val="23"/>
        </w:rPr>
        <w:t>make</w:t>
      </w:r>
      <w:r>
        <w:rPr>
          <w:spacing w:val="-5"/>
          <w:w w:val="105"/>
          <w:sz w:val="23"/>
        </w:rPr>
        <w:t xml:space="preserve"> </w:t>
      </w:r>
      <w:r>
        <w:rPr>
          <w:w w:val="105"/>
          <w:sz w:val="23"/>
        </w:rPr>
        <w:t>good decisions and deal competently with others.</w:t>
      </w:r>
    </w:p>
    <w:p w:rsidR="00DC7683" w:rsidRDefault="00282606">
      <w:pPr>
        <w:pStyle w:val="ListParagraph"/>
        <w:numPr>
          <w:ilvl w:val="0"/>
          <w:numId w:val="94"/>
        </w:numPr>
        <w:tabs>
          <w:tab w:val="left" w:pos="427"/>
          <w:tab w:val="left" w:pos="430"/>
        </w:tabs>
        <w:spacing w:before="230" w:line="249" w:lineRule="auto"/>
        <w:ind w:right="617"/>
        <w:rPr>
          <w:sz w:val="23"/>
        </w:rPr>
      </w:pPr>
      <w:r>
        <w:rPr>
          <w:b/>
          <w:w w:val="105"/>
          <w:sz w:val="23"/>
        </w:rPr>
        <w:t>Self-assurance</w:t>
      </w:r>
      <w:r>
        <w:rPr>
          <w:b/>
          <w:spacing w:val="-1"/>
          <w:w w:val="105"/>
          <w:sz w:val="23"/>
        </w:rPr>
        <w:t xml:space="preserve"> </w:t>
      </w:r>
      <w:r>
        <w:rPr>
          <w:b/>
          <w:w w:val="105"/>
          <w:sz w:val="23"/>
        </w:rPr>
        <w:t>-</w:t>
      </w:r>
      <w:r>
        <w:rPr>
          <w:b/>
          <w:spacing w:val="-12"/>
          <w:w w:val="105"/>
          <w:sz w:val="23"/>
        </w:rPr>
        <w:t xml:space="preserve"> </w:t>
      </w:r>
      <w:r>
        <w:rPr>
          <w:w w:val="105"/>
          <w:sz w:val="23"/>
        </w:rPr>
        <w:t>The</w:t>
      </w:r>
      <w:r>
        <w:rPr>
          <w:spacing w:val="-6"/>
          <w:w w:val="105"/>
          <w:sz w:val="23"/>
        </w:rPr>
        <w:t xml:space="preserve"> </w:t>
      </w:r>
      <w:r>
        <w:rPr>
          <w:w w:val="105"/>
          <w:sz w:val="23"/>
        </w:rPr>
        <w:t>entrepreneur</w:t>
      </w:r>
      <w:r>
        <w:rPr>
          <w:spacing w:val="-9"/>
          <w:w w:val="105"/>
          <w:sz w:val="23"/>
        </w:rPr>
        <w:t xml:space="preserve"> </w:t>
      </w:r>
      <w:r>
        <w:rPr>
          <w:w w:val="105"/>
          <w:sz w:val="23"/>
        </w:rPr>
        <w:t>is</w:t>
      </w:r>
      <w:r>
        <w:rPr>
          <w:spacing w:val="-12"/>
          <w:w w:val="105"/>
          <w:sz w:val="23"/>
        </w:rPr>
        <w:t xml:space="preserve"> </w:t>
      </w:r>
      <w:r>
        <w:rPr>
          <w:w w:val="105"/>
          <w:sz w:val="23"/>
        </w:rPr>
        <w:t>self-assured,</w:t>
      </w:r>
      <w:r>
        <w:rPr>
          <w:spacing w:val="-3"/>
          <w:w w:val="105"/>
          <w:sz w:val="23"/>
        </w:rPr>
        <w:t xml:space="preserve"> </w:t>
      </w:r>
      <w:r>
        <w:rPr>
          <w:w w:val="105"/>
          <w:sz w:val="23"/>
        </w:rPr>
        <w:t>confident</w:t>
      </w:r>
      <w:r>
        <w:rPr>
          <w:spacing w:val="-12"/>
          <w:w w:val="105"/>
          <w:sz w:val="23"/>
        </w:rPr>
        <w:t xml:space="preserve"> </w:t>
      </w:r>
      <w:r>
        <w:rPr>
          <w:w w:val="105"/>
          <w:sz w:val="23"/>
        </w:rPr>
        <w:t>in</w:t>
      </w:r>
      <w:r>
        <w:rPr>
          <w:spacing w:val="-14"/>
          <w:w w:val="105"/>
          <w:sz w:val="23"/>
        </w:rPr>
        <w:t xml:space="preserve"> </w:t>
      </w:r>
      <w:r>
        <w:rPr>
          <w:w w:val="105"/>
          <w:sz w:val="23"/>
        </w:rPr>
        <w:t>their</w:t>
      </w:r>
      <w:r>
        <w:rPr>
          <w:spacing w:val="-2"/>
          <w:w w:val="105"/>
          <w:sz w:val="23"/>
        </w:rPr>
        <w:t xml:space="preserve"> </w:t>
      </w:r>
      <w:r>
        <w:rPr>
          <w:w w:val="105"/>
          <w:sz w:val="23"/>
        </w:rPr>
        <w:t>abilities</w:t>
      </w:r>
      <w:r>
        <w:rPr>
          <w:spacing w:val="-12"/>
          <w:w w:val="105"/>
          <w:sz w:val="23"/>
        </w:rPr>
        <w:t xml:space="preserve"> </w:t>
      </w:r>
      <w:r>
        <w:rPr>
          <w:w w:val="105"/>
          <w:sz w:val="23"/>
        </w:rPr>
        <w:t>and</w:t>
      </w:r>
      <w:r>
        <w:rPr>
          <w:spacing w:val="-7"/>
          <w:w w:val="105"/>
          <w:sz w:val="23"/>
        </w:rPr>
        <w:t xml:space="preserve"> </w:t>
      </w:r>
      <w:r>
        <w:rPr>
          <w:w w:val="105"/>
          <w:sz w:val="23"/>
        </w:rPr>
        <w:t>knows</w:t>
      </w:r>
      <w:r>
        <w:rPr>
          <w:spacing w:val="-12"/>
          <w:w w:val="105"/>
          <w:sz w:val="23"/>
        </w:rPr>
        <w:t xml:space="preserve"> </w:t>
      </w:r>
      <w:r>
        <w:rPr>
          <w:w w:val="105"/>
          <w:sz w:val="23"/>
        </w:rPr>
        <w:t>how</w:t>
      </w:r>
      <w:r>
        <w:rPr>
          <w:spacing w:val="-8"/>
          <w:w w:val="105"/>
          <w:sz w:val="23"/>
        </w:rPr>
        <w:t xml:space="preserve"> </w:t>
      </w:r>
      <w:r>
        <w:rPr>
          <w:w w:val="105"/>
          <w:sz w:val="23"/>
        </w:rPr>
        <w:t>to</w:t>
      </w:r>
      <w:r>
        <w:rPr>
          <w:spacing w:val="-2"/>
          <w:w w:val="105"/>
          <w:sz w:val="23"/>
        </w:rPr>
        <w:t xml:space="preserve"> </w:t>
      </w:r>
      <w:r>
        <w:rPr>
          <w:w w:val="105"/>
          <w:sz w:val="23"/>
        </w:rPr>
        <w:t>look into the</w:t>
      </w:r>
      <w:r>
        <w:rPr>
          <w:spacing w:val="-1"/>
          <w:w w:val="105"/>
          <w:sz w:val="23"/>
        </w:rPr>
        <w:t xml:space="preserve"> </w:t>
      </w:r>
      <w:r>
        <w:rPr>
          <w:w w:val="105"/>
          <w:sz w:val="23"/>
        </w:rPr>
        <w:t>future and</w:t>
      </w:r>
      <w:r>
        <w:rPr>
          <w:spacing w:val="-1"/>
          <w:w w:val="105"/>
          <w:sz w:val="23"/>
        </w:rPr>
        <w:t xml:space="preserve"> </w:t>
      </w:r>
      <w:r>
        <w:rPr>
          <w:w w:val="105"/>
          <w:sz w:val="23"/>
        </w:rPr>
        <w:t>plan</w:t>
      </w:r>
      <w:r>
        <w:rPr>
          <w:spacing w:val="-3"/>
          <w:w w:val="105"/>
          <w:sz w:val="23"/>
        </w:rPr>
        <w:t xml:space="preserve"> </w:t>
      </w:r>
      <w:r>
        <w:rPr>
          <w:w w:val="105"/>
          <w:sz w:val="23"/>
        </w:rPr>
        <w:t>well. A self-assured</w:t>
      </w:r>
      <w:r>
        <w:rPr>
          <w:spacing w:val="-1"/>
          <w:w w:val="105"/>
          <w:sz w:val="23"/>
        </w:rPr>
        <w:t xml:space="preserve"> </w:t>
      </w:r>
      <w:r>
        <w:rPr>
          <w:w w:val="105"/>
          <w:sz w:val="23"/>
        </w:rPr>
        <w:t>person instills further confidence in</w:t>
      </w:r>
      <w:r>
        <w:rPr>
          <w:spacing w:val="-4"/>
          <w:w w:val="105"/>
          <w:sz w:val="23"/>
        </w:rPr>
        <w:t xml:space="preserve"> </w:t>
      </w:r>
      <w:r>
        <w:rPr>
          <w:w w:val="105"/>
          <w:sz w:val="23"/>
        </w:rPr>
        <w:t>themselves.</w:t>
      </w:r>
    </w:p>
    <w:p w:rsidR="00DC7683" w:rsidRDefault="00282606">
      <w:pPr>
        <w:pStyle w:val="ListParagraph"/>
        <w:numPr>
          <w:ilvl w:val="0"/>
          <w:numId w:val="94"/>
        </w:numPr>
        <w:tabs>
          <w:tab w:val="left" w:pos="427"/>
          <w:tab w:val="left" w:pos="430"/>
        </w:tabs>
        <w:spacing w:before="239" w:line="256" w:lineRule="auto"/>
        <w:ind w:right="394"/>
        <w:rPr>
          <w:sz w:val="23"/>
        </w:rPr>
      </w:pPr>
      <w:r>
        <w:rPr>
          <w:b/>
          <w:w w:val="105"/>
          <w:sz w:val="23"/>
        </w:rPr>
        <w:t>Devotion</w:t>
      </w:r>
      <w:r>
        <w:rPr>
          <w:b/>
          <w:spacing w:val="-7"/>
          <w:w w:val="105"/>
          <w:sz w:val="23"/>
        </w:rPr>
        <w:t xml:space="preserve"> </w:t>
      </w:r>
      <w:r>
        <w:rPr>
          <w:b/>
          <w:w w:val="105"/>
          <w:sz w:val="23"/>
        </w:rPr>
        <w:t>-</w:t>
      </w:r>
      <w:r>
        <w:rPr>
          <w:b/>
          <w:spacing w:val="-10"/>
          <w:w w:val="105"/>
          <w:sz w:val="23"/>
        </w:rPr>
        <w:t xml:space="preserve"> </w:t>
      </w:r>
      <w:r>
        <w:rPr>
          <w:w w:val="105"/>
          <w:sz w:val="23"/>
        </w:rPr>
        <w:t>The</w:t>
      </w:r>
      <w:r>
        <w:rPr>
          <w:spacing w:val="-9"/>
          <w:w w:val="105"/>
          <w:sz w:val="23"/>
        </w:rPr>
        <w:t xml:space="preserve"> </w:t>
      </w:r>
      <w:r>
        <w:rPr>
          <w:w w:val="105"/>
          <w:sz w:val="23"/>
        </w:rPr>
        <w:t>entrepreneur</w:t>
      </w:r>
      <w:r>
        <w:rPr>
          <w:spacing w:val="-1"/>
          <w:w w:val="105"/>
          <w:sz w:val="23"/>
        </w:rPr>
        <w:t xml:space="preserve"> </w:t>
      </w:r>
      <w:r>
        <w:rPr>
          <w:w w:val="105"/>
          <w:sz w:val="23"/>
        </w:rPr>
        <w:t>is</w:t>
      </w:r>
      <w:r>
        <w:rPr>
          <w:spacing w:val="-4"/>
          <w:w w:val="105"/>
          <w:sz w:val="23"/>
        </w:rPr>
        <w:t xml:space="preserve"> </w:t>
      </w:r>
      <w:r>
        <w:rPr>
          <w:w w:val="105"/>
          <w:sz w:val="23"/>
        </w:rPr>
        <w:t>devoted</w:t>
      </w:r>
      <w:r>
        <w:rPr>
          <w:spacing w:val="-11"/>
          <w:w w:val="105"/>
          <w:sz w:val="23"/>
        </w:rPr>
        <w:t xml:space="preserve"> </w:t>
      </w:r>
      <w:r>
        <w:rPr>
          <w:w w:val="105"/>
          <w:sz w:val="23"/>
        </w:rPr>
        <w:t>to</w:t>
      </w:r>
      <w:r>
        <w:rPr>
          <w:spacing w:val="-7"/>
          <w:w w:val="105"/>
          <w:sz w:val="23"/>
        </w:rPr>
        <w:t xml:space="preserve"> </w:t>
      </w:r>
      <w:r>
        <w:rPr>
          <w:w w:val="105"/>
          <w:sz w:val="23"/>
        </w:rPr>
        <w:t>their</w:t>
      </w:r>
      <w:r>
        <w:rPr>
          <w:spacing w:val="-1"/>
          <w:w w:val="105"/>
          <w:sz w:val="23"/>
        </w:rPr>
        <w:t xml:space="preserve"> </w:t>
      </w:r>
      <w:r>
        <w:rPr>
          <w:w w:val="105"/>
          <w:sz w:val="23"/>
        </w:rPr>
        <w:t>goals,</w:t>
      </w:r>
      <w:r>
        <w:rPr>
          <w:spacing w:val="-7"/>
          <w:w w:val="105"/>
          <w:sz w:val="23"/>
        </w:rPr>
        <w:t xml:space="preserve"> </w:t>
      </w:r>
      <w:r>
        <w:rPr>
          <w:w w:val="105"/>
          <w:sz w:val="23"/>
        </w:rPr>
        <w:t>working</w:t>
      </w:r>
      <w:r>
        <w:rPr>
          <w:spacing w:val="-11"/>
          <w:w w:val="105"/>
          <w:sz w:val="23"/>
        </w:rPr>
        <w:t xml:space="preserve"> </w:t>
      </w:r>
      <w:r>
        <w:rPr>
          <w:w w:val="105"/>
          <w:sz w:val="23"/>
        </w:rPr>
        <w:t>long</w:t>
      </w:r>
      <w:r>
        <w:rPr>
          <w:spacing w:val="-11"/>
          <w:w w:val="105"/>
          <w:sz w:val="23"/>
        </w:rPr>
        <w:t xml:space="preserve"> </w:t>
      </w:r>
      <w:r>
        <w:rPr>
          <w:w w:val="105"/>
          <w:sz w:val="23"/>
        </w:rPr>
        <w:t>and</w:t>
      </w:r>
      <w:r>
        <w:rPr>
          <w:spacing w:val="-11"/>
          <w:w w:val="105"/>
          <w:sz w:val="23"/>
        </w:rPr>
        <w:t xml:space="preserve"> </w:t>
      </w:r>
      <w:r>
        <w:rPr>
          <w:w w:val="105"/>
          <w:sz w:val="23"/>
        </w:rPr>
        <w:t>hard,</w:t>
      </w:r>
      <w:r>
        <w:rPr>
          <w:spacing w:val="-7"/>
          <w:w w:val="105"/>
          <w:sz w:val="23"/>
        </w:rPr>
        <w:t xml:space="preserve"> </w:t>
      </w:r>
      <w:r>
        <w:rPr>
          <w:w w:val="105"/>
          <w:sz w:val="23"/>
        </w:rPr>
        <w:t>day</w:t>
      </w:r>
      <w:r>
        <w:rPr>
          <w:spacing w:val="-7"/>
          <w:w w:val="105"/>
          <w:sz w:val="23"/>
        </w:rPr>
        <w:t xml:space="preserve"> </w:t>
      </w:r>
      <w:r>
        <w:rPr>
          <w:w w:val="105"/>
          <w:sz w:val="23"/>
        </w:rPr>
        <w:t>and</w:t>
      </w:r>
      <w:r>
        <w:rPr>
          <w:spacing w:val="-5"/>
          <w:w w:val="105"/>
          <w:sz w:val="23"/>
        </w:rPr>
        <w:t xml:space="preserve"> </w:t>
      </w:r>
      <w:r>
        <w:rPr>
          <w:w w:val="105"/>
          <w:sz w:val="23"/>
        </w:rPr>
        <w:t>night</w:t>
      </w:r>
      <w:r>
        <w:rPr>
          <w:spacing w:val="-10"/>
          <w:w w:val="105"/>
          <w:sz w:val="23"/>
        </w:rPr>
        <w:t xml:space="preserve"> </w:t>
      </w:r>
      <w:r>
        <w:rPr>
          <w:w w:val="105"/>
          <w:sz w:val="23"/>
        </w:rPr>
        <w:t>to</w:t>
      </w:r>
      <w:r>
        <w:rPr>
          <w:spacing w:val="-7"/>
          <w:w w:val="105"/>
          <w:sz w:val="23"/>
        </w:rPr>
        <w:t xml:space="preserve"> </w:t>
      </w:r>
      <w:r>
        <w:rPr>
          <w:w w:val="105"/>
          <w:sz w:val="23"/>
        </w:rPr>
        <w:t xml:space="preserve">achieve </w:t>
      </w:r>
      <w:r>
        <w:rPr>
          <w:spacing w:val="-4"/>
          <w:w w:val="105"/>
          <w:sz w:val="23"/>
        </w:rPr>
        <w:t>them.</w:t>
      </w:r>
    </w:p>
    <w:p w:rsidR="00DC7683" w:rsidRDefault="00282606">
      <w:pPr>
        <w:pStyle w:val="ListParagraph"/>
        <w:numPr>
          <w:ilvl w:val="0"/>
          <w:numId w:val="94"/>
        </w:numPr>
        <w:tabs>
          <w:tab w:val="left" w:pos="427"/>
          <w:tab w:val="left" w:pos="430"/>
        </w:tabs>
        <w:spacing w:before="229" w:line="249" w:lineRule="auto"/>
        <w:ind w:right="561"/>
        <w:rPr>
          <w:sz w:val="23"/>
        </w:rPr>
      </w:pPr>
      <w:r>
        <w:rPr>
          <w:b/>
          <w:w w:val="105"/>
          <w:sz w:val="23"/>
        </w:rPr>
        <w:t>Inspiration</w:t>
      </w:r>
      <w:r>
        <w:rPr>
          <w:b/>
          <w:spacing w:val="-1"/>
          <w:w w:val="105"/>
          <w:sz w:val="23"/>
        </w:rPr>
        <w:t xml:space="preserve"> </w:t>
      </w:r>
      <w:r>
        <w:rPr>
          <w:b/>
          <w:w w:val="105"/>
          <w:sz w:val="23"/>
        </w:rPr>
        <w:t>-</w:t>
      </w:r>
      <w:r>
        <w:rPr>
          <w:b/>
          <w:spacing w:val="-3"/>
          <w:w w:val="105"/>
          <w:sz w:val="23"/>
        </w:rPr>
        <w:t xml:space="preserve"> </w:t>
      </w:r>
      <w:r>
        <w:rPr>
          <w:w w:val="105"/>
          <w:sz w:val="23"/>
        </w:rPr>
        <w:t>Building</w:t>
      </w:r>
      <w:r>
        <w:rPr>
          <w:spacing w:val="-5"/>
          <w:w w:val="105"/>
          <w:sz w:val="23"/>
        </w:rPr>
        <w:t xml:space="preserve"> </w:t>
      </w:r>
      <w:r>
        <w:rPr>
          <w:w w:val="105"/>
          <w:sz w:val="23"/>
        </w:rPr>
        <w:t>a</w:t>
      </w:r>
      <w:r>
        <w:rPr>
          <w:spacing w:val="-10"/>
          <w:w w:val="105"/>
          <w:sz w:val="23"/>
        </w:rPr>
        <w:t xml:space="preserve"> </w:t>
      </w:r>
      <w:r>
        <w:rPr>
          <w:w w:val="105"/>
          <w:sz w:val="23"/>
        </w:rPr>
        <w:t>business</w:t>
      </w:r>
      <w:r>
        <w:rPr>
          <w:spacing w:val="-10"/>
          <w:w w:val="105"/>
          <w:sz w:val="23"/>
        </w:rPr>
        <w:t xml:space="preserve"> </w:t>
      </w:r>
      <w:r>
        <w:rPr>
          <w:w w:val="105"/>
          <w:sz w:val="23"/>
        </w:rPr>
        <w:t>requires</w:t>
      </w:r>
      <w:r>
        <w:rPr>
          <w:spacing w:val="-10"/>
          <w:w w:val="105"/>
          <w:sz w:val="23"/>
        </w:rPr>
        <w:t xml:space="preserve"> </w:t>
      </w:r>
      <w:r>
        <w:rPr>
          <w:w w:val="105"/>
          <w:sz w:val="23"/>
        </w:rPr>
        <w:t>an</w:t>
      </w:r>
      <w:r>
        <w:rPr>
          <w:spacing w:val="-12"/>
          <w:w w:val="105"/>
          <w:sz w:val="23"/>
        </w:rPr>
        <w:t xml:space="preserve"> </w:t>
      </w:r>
      <w:r>
        <w:rPr>
          <w:w w:val="105"/>
          <w:sz w:val="23"/>
        </w:rPr>
        <w:t>inspiration</w:t>
      </w:r>
      <w:r>
        <w:rPr>
          <w:spacing w:val="-6"/>
          <w:w w:val="105"/>
          <w:sz w:val="23"/>
        </w:rPr>
        <w:t xml:space="preserve"> </w:t>
      </w:r>
      <w:r>
        <w:rPr>
          <w:w w:val="105"/>
          <w:sz w:val="23"/>
        </w:rPr>
        <w:t>and</w:t>
      </w:r>
      <w:r>
        <w:rPr>
          <w:spacing w:val="-11"/>
          <w:w w:val="105"/>
          <w:sz w:val="23"/>
        </w:rPr>
        <w:t xml:space="preserve"> </w:t>
      </w:r>
      <w:r>
        <w:rPr>
          <w:w w:val="105"/>
          <w:sz w:val="23"/>
        </w:rPr>
        <w:t>the</w:t>
      </w:r>
      <w:r>
        <w:rPr>
          <w:spacing w:val="-9"/>
          <w:w w:val="105"/>
          <w:sz w:val="23"/>
        </w:rPr>
        <w:t xml:space="preserve"> </w:t>
      </w:r>
      <w:r>
        <w:rPr>
          <w:w w:val="105"/>
          <w:sz w:val="23"/>
        </w:rPr>
        <w:t>creativity</w:t>
      </w:r>
      <w:r>
        <w:rPr>
          <w:spacing w:val="-7"/>
          <w:w w:val="105"/>
          <w:sz w:val="23"/>
        </w:rPr>
        <w:t xml:space="preserve"> </w:t>
      </w:r>
      <w:r>
        <w:rPr>
          <w:w w:val="105"/>
          <w:sz w:val="23"/>
        </w:rPr>
        <w:t>which</w:t>
      </w:r>
      <w:r>
        <w:rPr>
          <w:spacing w:val="-10"/>
          <w:w w:val="105"/>
          <w:sz w:val="23"/>
        </w:rPr>
        <w:t xml:space="preserve"> </w:t>
      </w:r>
      <w:r>
        <w:rPr>
          <w:w w:val="105"/>
          <w:sz w:val="23"/>
        </w:rPr>
        <w:t>will</w:t>
      </w:r>
      <w:r>
        <w:rPr>
          <w:spacing w:val="-9"/>
          <w:w w:val="105"/>
          <w:sz w:val="23"/>
        </w:rPr>
        <w:t xml:space="preserve"> </w:t>
      </w:r>
      <w:r>
        <w:rPr>
          <w:w w:val="105"/>
          <w:sz w:val="23"/>
        </w:rPr>
        <w:t>lead</w:t>
      </w:r>
      <w:r>
        <w:rPr>
          <w:spacing w:val="-5"/>
          <w:w w:val="105"/>
          <w:sz w:val="23"/>
        </w:rPr>
        <w:t xml:space="preserve"> </w:t>
      </w:r>
      <w:r>
        <w:rPr>
          <w:w w:val="105"/>
          <w:sz w:val="23"/>
        </w:rPr>
        <w:t>to</w:t>
      </w:r>
      <w:r>
        <w:rPr>
          <w:spacing w:val="-7"/>
          <w:w w:val="105"/>
          <w:sz w:val="23"/>
        </w:rPr>
        <w:t xml:space="preserve"> </w:t>
      </w:r>
      <w:r>
        <w:rPr>
          <w:w w:val="105"/>
          <w:sz w:val="23"/>
        </w:rPr>
        <w:t>a</w:t>
      </w:r>
      <w:r>
        <w:rPr>
          <w:spacing w:val="-10"/>
          <w:w w:val="105"/>
          <w:sz w:val="23"/>
        </w:rPr>
        <w:t xml:space="preserve"> </w:t>
      </w:r>
      <w:r>
        <w:rPr>
          <w:w w:val="105"/>
          <w:sz w:val="23"/>
        </w:rPr>
        <w:t>better product and excellent results,. An entrepreneur thinks outside of the box.</w:t>
      </w:r>
    </w:p>
    <w:p w:rsidR="00DC7683" w:rsidRDefault="00282606">
      <w:pPr>
        <w:pStyle w:val="ListParagraph"/>
        <w:numPr>
          <w:ilvl w:val="0"/>
          <w:numId w:val="94"/>
        </w:numPr>
        <w:tabs>
          <w:tab w:val="left" w:pos="427"/>
          <w:tab w:val="left" w:pos="430"/>
        </w:tabs>
        <w:spacing w:before="239" w:line="256" w:lineRule="auto"/>
        <w:ind w:right="636"/>
        <w:rPr>
          <w:sz w:val="23"/>
        </w:rPr>
      </w:pPr>
      <w:r>
        <w:rPr>
          <w:b/>
          <w:w w:val="105"/>
          <w:sz w:val="23"/>
        </w:rPr>
        <w:t>Flexibility -</w:t>
      </w:r>
      <w:r>
        <w:rPr>
          <w:b/>
          <w:spacing w:val="-11"/>
          <w:w w:val="105"/>
          <w:sz w:val="23"/>
        </w:rPr>
        <w:t xml:space="preserve"> </w:t>
      </w:r>
      <w:r>
        <w:rPr>
          <w:w w:val="105"/>
          <w:sz w:val="23"/>
        </w:rPr>
        <w:t>Creating</w:t>
      </w:r>
      <w:r>
        <w:rPr>
          <w:spacing w:val="-12"/>
          <w:w w:val="105"/>
          <w:sz w:val="23"/>
        </w:rPr>
        <w:t xml:space="preserve"> </w:t>
      </w:r>
      <w:r>
        <w:rPr>
          <w:w w:val="105"/>
          <w:sz w:val="23"/>
        </w:rPr>
        <w:t>a</w:t>
      </w:r>
      <w:r>
        <w:rPr>
          <w:spacing w:val="-6"/>
          <w:w w:val="105"/>
          <w:sz w:val="23"/>
        </w:rPr>
        <w:t xml:space="preserve"> </w:t>
      </w:r>
      <w:r>
        <w:rPr>
          <w:w w:val="105"/>
          <w:sz w:val="23"/>
        </w:rPr>
        <w:t>product</w:t>
      </w:r>
      <w:r>
        <w:rPr>
          <w:spacing w:val="-12"/>
          <w:w w:val="105"/>
          <w:sz w:val="23"/>
        </w:rPr>
        <w:t xml:space="preserve"> </w:t>
      </w:r>
      <w:r>
        <w:rPr>
          <w:w w:val="105"/>
          <w:sz w:val="23"/>
        </w:rPr>
        <w:t>that</w:t>
      </w:r>
      <w:r>
        <w:rPr>
          <w:spacing w:val="-6"/>
          <w:w w:val="105"/>
          <w:sz w:val="23"/>
        </w:rPr>
        <w:t xml:space="preserve"> </w:t>
      </w:r>
      <w:r>
        <w:rPr>
          <w:w w:val="105"/>
          <w:sz w:val="23"/>
        </w:rPr>
        <w:t>meets</w:t>
      </w:r>
      <w:r>
        <w:rPr>
          <w:spacing w:val="-6"/>
          <w:w w:val="105"/>
          <w:sz w:val="23"/>
        </w:rPr>
        <w:t xml:space="preserve"> </w:t>
      </w:r>
      <w:r>
        <w:rPr>
          <w:w w:val="105"/>
          <w:sz w:val="23"/>
        </w:rPr>
        <w:t>the</w:t>
      </w:r>
      <w:r>
        <w:rPr>
          <w:spacing w:val="-11"/>
          <w:w w:val="105"/>
          <w:sz w:val="23"/>
        </w:rPr>
        <w:t xml:space="preserve"> </w:t>
      </w:r>
      <w:r>
        <w:rPr>
          <w:w w:val="105"/>
          <w:sz w:val="23"/>
        </w:rPr>
        <w:t>needs</w:t>
      </w:r>
      <w:r>
        <w:rPr>
          <w:spacing w:val="-12"/>
          <w:w w:val="105"/>
          <w:sz w:val="23"/>
        </w:rPr>
        <w:t xml:space="preserve"> </w:t>
      </w:r>
      <w:r>
        <w:rPr>
          <w:w w:val="105"/>
          <w:sz w:val="23"/>
        </w:rPr>
        <w:t>of</w:t>
      </w:r>
      <w:r>
        <w:rPr>
          <w:spacing w:val="-5"/>
          <w:w w:val="105"/>
          <w:sz w:val="23"/>
        </w:rPr>
        <w:t xml:space="preserve"> </w:t>
      </w:r>
      <w:r>
        <w:rPr>
          <w:w w:val="105"/>
          <w:sz w:val="23"/>
        </w:rPr>
        <w:t>the</w:t>
      </w:r>
      <w:r>
        <w:rPr>
          <w:spacing w:val="-6"/>
          <w:w w:val="105"/>
          <w:sz w:val="23"/>
        </w:rPr>
        <w:t xml:space="preserve"> </w:t>
      </w:r>
      <w:r>
        <w:rPr>
          <w:w w:val="105"/>
          <w:sz w:val="23"/>
        </w:rPr>
        <w:t>market</w:t>
      </w:r>
      <w:r>
        <w:rPr>
          <w:spacing w:val="-6"/>
          <w:w w:val="105"/>
          <w:sz w:val="23"/>
        </w:rPr>
        <w:t xml:space="preserve"> </w:t>
      </w:r>
      <w:r>
        <w:rPr>
          <w:w w:val="105"/>
          <w:sz w:val="23"/>
        </w:rPr>
        <w:t>requires</w:t>
      </w:r>
      <w:r>
        <w:rPr>
          <w:spacing w:val="-12"/>
          <w:w w:val="105"/>
          <w:sz w:val="23"/>
        </w:rPr>
        <w:t xml:space="preserve"> </w:t>
      </w:r>
      <w:r>
        <w:rPr>
          <w:w w:val="105"/>
          <w:sz w:val="23"/>
        </w:rPr>
        <w:t>flexibility.</w:t>
      </w:r>
      <w:r>
        <w:rPr>
          <w:spacing w:val="-9"/>
          <w:w w:val="105"/>
          <w:sz w:val="23"/>
        </w:rPr>
        <w:t xml:space="preserve"> </w:t>
      </w:r>
      <w:r>
        <w:rPr>
          <w:w w:val="105"/>
          <w:sz w:val="23"/>
        </w:rPr>
        <w:t>This</w:t>
      </w:r>
      <w:r>
        <w:rPr>
          <w:spacing w:val="-12"/>
          <w:w w:val="105"/>
          <w:sz w:val="23"/>
        </w:rPr>
        <w:t xml:space="preserve"> </w:t>
      </w:r>
      <w:r>
        <w:rPr>
          <w:w w:val="105"/>
          <w:sz w:val="23"/>
        </w:rPr>
        <w:t>quality</w:t>
      </w:r>
      <w:r>
        <w:rPr>
          <w:spacing w:val="-2"/>
          <w:w w:val="105"/>
          <w:sz w:val="23"/>
        </w:rPr>
        <w:t xml:space="preserve"> </w:t>
      </w:r>
      <w:r>
        <w:rPr>
          <w:w w:val="105"/>
          <w:sz w:val="23"/>
        </w:rPr>
        <w:t>is very important. Stubborn, unflexible people will not make good</w:t>
      </w:r>
      <w:r>
        <w:rPr>
          <w:spacing w:val="-2"/>
          <w:w w:val="105"/>
          <w:sz w:val="23"/>
        </w:rPr>
        <w:t xml:space="preserve"> </w:t>
      </w:r>
      <w:r>
        <w:rPr>
          <w:w w:val="105"/>
          <w:sz w:val="23"/>
        </w:rPr>
        <w:t>entrepreneurs</w:t>
      </w:r>
    </w:p>
    <w:p w:rsidR="00DC7683" w:rsidRDefault="00DC7683">
      <w:pPr>
        <w:pStyle w:val="BodyText"/>
      </w:pPr>
    </w:p>
    <w:p w:rsidR="00DC7683" w:rsidRDefault="00DC7683">
      <w:pPr>
        <w:pStyle w:val="BodyText"/>
      </w:pPr>
    </w:p>
    <w:p w:rsidR="00DC7683" w:rsidRDefault="00DC7683">
      <w:pPr>
        <w:pStyle w:val="BodyText"/>
        <w:spacing w:before="76"/>
      </w:pPr>
    </w:p>
    <w:p w:rsidR="00DC7683" w:rsidRDefault="00282606">
      <w:pPr>
        <w:pStyle w:val="Heading3"/>
      </w:pPr>
      <w:bookmarkStart w:id="21" w:name="Qualities_of_an_Entrepreneur"/>
      <w:bookmarkEnd w:id="21"/>
      <w:r>
        <w:rPr>
          <w:w w:val="105"/>
        </w:rPr>
        <w:t>Qualities</w:t>
      </w:r>
      <w:r>
        <w:rPr>
          <w:spacing w:val="-14"/>
          <w:w w:val="105"/>
        </w:rPr>
        <w:t xml:space="preserve"> </w:t>
      </w:r>
      <w:r>
        <w:rPr>
          <w:w w:val="105"/>
        </w:rPr>
        <w:t>of</w:t>
      </w:r>
      <w:r>
        <w:rPr>
          <w:spacing w:val="-11"/>
          <w:w w:val="105"/>
        </w:rPr>
        <w:t xml:space="preserve"> </w:t>
      </w:r>
      <w:r>
        <w:rPr>
          <w:w w:val="105"/>
        </w:rPr>
        <w:t>an</w:t>
      </w:r>
      <w:r>
        <w:rPr>
          <w:spacing w:val="-11"/>
          <w:w w:val="105"/>
        </w:rPr>
        <w:t xml:space="preserve"> </w:t>
      </w:r>
      <w:r>
        <w:rPr>
          <w:spacing w:val="-2"/>
          <w:w w:val="105"/>
        </w:rPr>
        <w:t>Entrepreneur</w:t>
      </w:r>
    </w:p>
    <w:p w:rsidR="00DC7683" w:rsidRDefault="00282606">
      <w:pPr>
        <w:pStyle w:val="ListParagraph"/>
        <w:numPr>
          <w:ilvl w:val="0"/>
          <w:numId w:val="93"/>
        </w:numPr>
        <w:tabs>
          <w:tab w:val="left" w:pos="427"/>
        </w:tabs>
        <w:spacing w:before="55"/>
        <w:ind w:left="427" w:hanging="365"/>
        <w:rPr>
          <w:sz w:val="23"/>
        </w:rPr>
      </w:pPr>
      <w:r>
        <w:rPr>
          <w:spacing w:val="-2"/>
          <w:w w:val="105"/>
          <w:sz w:val="23"/>
        </w:rPr>
        <w:t>Motivation</w:t>
      </w:r>
    </w:p>
    <w:p w:rsidR="00DC7683" w:rsidRDefault="00282606">
      <w:pPr>
        <w:pStyle w:val="ListParagraph"/>
        <w:numPr>
          <w:ilvl w:val="0"/>
          <w:numId w:val="93"/>
        </w:numPr>
        <w:tabs>
          <w:tab w:val="left" w:pos="427"/>
        </w:tabs>
        <w:spacing w:before="54"/>
        <w:ind w:left="427" w:hanging="365"/>
        <w:rPr>
          <w:sz w:val="23"/>
        </w:rPr>
      </w:pPr>
      <w:r>
        <w:rPr>
          <w:spacing w:val="-2"/>
          <w:w w:val="105"/>
          <w:sz w:val="23"/>
        </w:rPr>
        <w:t>Creativity</w:t>
      </w:r>
    </w:p>
    <w:p w:rsidR="00DC7683" w:rsidRDefault="00282606">
      <w:pPr>
        <w:pStyle w:val="ListParagraph"/>
        <w:numPr>
          <w:ilvl w:val="0"/>
          <w:numId w:val="93"/>
        </w:numPr>
        <w:tabs>
          <w:tab w:val="left" w:pos="427"/>
        </w:tabs>
        <w:spacing w:before="55"/>
        <w:ind w:left="427" w:hanging="365"/>
        <w:rPr>
          <w:sz w:val="23"/>
        </w:rPr>
      </w:pPr>
      <w:r>
        <w:rPr>
          <w:spacing w:val="-2"/>
          <w:w w:val="105"/>
          <w:sz w:val="23"/>
        </w:rPr>
        <w:t>Persuasiveness</w:t>
      </w:r>
    </w:p>
    <w:p w:rsidR="00DC7683" w:rsidRDefault="00282606">
      <w:pPr>
        <w:pStyle w:val="ListParagraph"/>
        <w:numPr>
          <w:ilvl w:val="0"/>
          <w:numId w:val="93"/>
        </w:numPr>
        <w:tabs>
          <w:tab w:val="left" w:pos="427"/>
        </w:tabs>
        <w:spacing w:before="54"/>
        <w:ind w:left="427" w:hanging="365"/>
        <w:rPr>
          <w:sz w:val="23"/>
        </w:rPr>
      </w:pPr>
      <w:r>
        <w:rPr>
          <w:spacing w:val="-2"/>
          <w:w w:val="105"/>
          <w:sz w:val="23"/>
        </w:rPr>
        <w:t>Vision</w:t>
      </w:r>
    </w:p>
    <w:p w:rsidR="00DC7683" w:rsidRDefault="00282606">
      <w:pPr>
        <w:pStyle w:val="ListParagraph"/>
        <w:numPr>
          <w:ilvl w:val="0"/>
          <w:numId w:val="93"/>
        </w:numPr>
        <w:tabs>
          <w:tab w:val="left" w:pos="427"/>
        </w:tabs>
        <w:spacing w:before="62"/>
        <w:ind w:left="427" w:hanging="365"/>
        <w:rPr>
          <w:sz w:val="23"/>
        </w:rPr>
      </w:pPr>
      <w:r>
        <w:rPr>
          <w:spacing w:val="-2"/>
          <w:w w:val="105"/>
          <w:sz w:val="23"/>
        </w:rPr>
        <w:t>Versatility</w:t>
      </w:r>
    </w:p>
    <w:p w:rsidR="00DC7683" w:rsidRDefault="00282606">
      <w:pPr>
        <w:pStyle w:val="ListParagraph"/>
        <w:numPr>
          <w:ilvl w:val="0"/>
          <w:numId w:val="93"/>
        </w:numPr>
        <w:tabs>
          <w:tab w:val="left" w:pos="427"/>
        </w:tabs>
        <w:spacing w:before="54"/>
        <w:ind w:left="427" w:hanging="365"/>
        <w:rPr>
          <w:sz w:val="23"/>
        </w:rPr>
      </w:pPr>
      <w:r>
        <w:rPr>
          <w:sz w:val="23"/>
        </w:rPr>
        <w:t>Risk</w:t>
      </w:r>
      <w:r>
        <w:rPr>
          <w:spacing w:val="2"/>
          <w:sz w:val="23"/>
        </w:rPr>
        <w:t xml:space="preserve"> </w:t>
      </w:r>
      <w:r>
        <w:rPr>
          <w:spacing w:val="-2"/>
          <w:sz w:val="23"/>
        </w:rPr>
        <w:t>Tolerance</w:t>
      </w:r>
    </w:p>
    <w:p w:rsidR="00DC7683" w:rsidRDefault="00282606">
      <w:pPr>
        <w:pStyle w:val="ListParagraph"/>
        <w:numPr>
          <w:ilvl w:val="0"/>
          <w:numId w:val="93"/>
        </w:numPr>
        <w:tabs>
          <w:tab w:val="left" w:pos="427"/>
        </w:tabs>
        <w:spacing w:before="55"/>
        <w:ind w:left="427" w:hanging="365"/>
        <w:rPr>
          <w:sz w:val="23"/>
        </w:rPr>
      </w:pPr>
      <w:r>
        <w:rPr>
          <w:spacing w:val="-2"/>
          <w:w w:val="105"/>
          <w:sz w:val="23"/>
        </w:rPr>
        <w:t>Flexibility</w:t>
      </w:r>
    </w:p>
    <w:p w:rsidR="00DC7683" w:rsidRDefault="00282606">
      <w:pPr>
        <w:pStyle w:val="ListParagraph"/>
        <w:numPr>
          <w:ilvl w:val="0"/>
          <w:numId w:val="93"/>
        </w:numPr>
        <w:tabs>
          <w:tab w:val="left" w:pos="427"/>
        </w:tabs>
        <w:spacing w:before="62"/>
        <w:ind w:left="427" w:hanging="365"/>
        <w:rPr>
          <w:sz w:val="23"/>
        </w:rPr>
      </w:pPr>
      <w:r>
        <w:rPr>
          <w:spacing w:val="-2"/>
          <w:w w:val="105"/>
          <w:sz w:val="23"/>
        </w:rPr>
        <w:t>Decisiveness</w:t>
      </w:r>
    </w:p>
    <w:p w:rsidR="00DC7683" w:rsidRDefault="00282606">
      <w:pPr>
        <w:pStyle w:val="ListParagraph"/>
        <w:numPr>
          <w:ilvl w:val="0"/>
          <w:numId w:val="93"/>
        </w:numPr>
        <w:tabs>
          <w:tab w:val="left" w:pos="427"/>
        </w:tabs>
        <w:spacing w:before="54"/>
        <w:ind w:left="427" w:hanging="365"/>
        <w:rPr>
          <w:sz w:val="23"/>
        </w:rPr>
      </w:pPr>
      <w:r>
        <w:rPr>
          <w:spacing w:val="-2"/>
          <w:w w:val="105"/>
          <w:sz w:val="23"/>
        </w:rPr>
        <w:t>Collaboration</w:t>
      </w:r>
    </w:p>
    <w:p w:rsidR="00DC7683" w:rsidRDefault="00282606">
      <w:pPr>
        <w:pStyle w:val="Heading3"/>
        <w:numPr>
          <w:ilvl w:val="1"/>
          <w:numId w:val="93"/>
        </w:numPr>
        <w:tabs>
          <w:tab w:val="left" w:pos="674"/>
        </w:tabs>
        <w:spacing w:before="84"/>
        <w:ind w:left="674" w:hanging="251"/>
        <w:jc w:val="both"/>
      </w:pPr>
      <w:bookmarkStart w:id="22" w:name="1._Motivation"/>
      <w:bookmarkEnd w:id="22"/>
      <w:r>
        <w:rPr>
          <w:spacing w:val="-2"/>
          <w:w w:val="105"/>
        </w:rPr>
        <w:t>Motivation</w:t>
      </w:r>
    </w:p>
    <w:p w:rsidR="00DC7683" w:rsidRDefault="00282606">
      <w:pPr>
        <w:pStyle w:val="BodyText"/>
        <w:spacing w:before="54" w:line="292" w:lineRule="auto"/>
        <w:ind w:left="430" w:right="269"/>
        <w:jc w:val="both"/>
      </w:pPr>
      <w:r>
        <w:rPr>
          <w:w w:val="105"/>
        </w:rPr>
        <w:t>Hard-working</w:t>
      </w:r>
      <w:r>
        <w:rPr>
          <w:spacing w:val="-7"/>
          <w:w w:val="105"/>
        </w:rPr>
        <w:t xml:space="preserve"> </w:t>
      </w:r>
      <w:r>
        <w:rPr>
          <w:w w:val="105"/>
        </w:rPr>
        <w:t>business owners are incredibly motivated</w:t>
      </w:r>
      <w:r>
        <w:rPr>
          <w:spacing w:val="-1"/>
          <w:w w:val="105"/>
        </w:rPr>
        <w:t xml:space="preserve"> </w:t>
      </w:r>
      <w:r>
        <w:rPr>
          <w:w w:val="105"/>
        </w:rPr>
        <w:t>to</w:t>
      </w:r>
      <w:r>
        <w:rPr>
          <w:spacing w:val="-3"/>
          <w:w w:val="105"/>
        </w:rPr>
        <w:t xml:space="preserve"> </w:t>
      </w:r>
      <w:r>
        <w:rPr>
          <w:w w:val="105"/>
        </w:rPr>
        <w:t>succeed. Adopting</w:t>
      </w:r>
      <w:r>
        <w:rPr>
          <w:spacing w:val="-1"/>
          <w:w w:val="105"/>
        </w:rPr>
        <w:t xml:space="preserve"> </w:t>
      </w:r>
      <w:r>
        <w:rPr>
          <w:w w:val="105"/>
        </w:rPr>
        <w:t>this mindset—and</w:t>
      </w:r>
      <w:r>
        <w:rPr>
          <w:spacing w:val="-7"/>
          <w:w w:val="105"/>
        </w:rPr>
        <w:t xml:space="preserve"> </w:t>
      </w:r>
      <w:r>
        <w:rPr>
          <w:w w:val="105"/>
        </w:rPr>
        <w:t xml:space="preserve">being able to </w:t>
      </w:r>
      <w:hyperlink r:id="rId14">
        <w:r>
          <w:rPr>
            <w:w w:val="105"/>
          </w:rPr>
          <w:t>demonstrate your motivation to an employer</w:t>
        </w:r>
      </w:hyperlink>
      <w:r>
        <w:rPr>
          <w:w w:val="105"/>
        </w:rPr>
        <w:t>—is crucial. You need to bring enthusiasm to everything you do at your job.</w:t>
      </w:r>
    </w:p>
    <w:p w:rsidR="00DC7683" w:rsidRDefault="00282606">
      <w:pPr>
        <w:pStyle w:val="BodyText"/>
        <w:spacing w:line="290" w:lineRule="auto"/>
        <w:ind w:left="430" w:right="285"/>
        <w:jc w:val="both"/>
      </w:pPr>
      <w:r>
        <w:rPr>
          <w:w w:val="105"/>
        </w:rPr>
        <w:t>Fortunately, showing you’re highly motivated is simple: Show up to work every day with a positive attitude. This is among the top characteristics of entrepreneurship. Employers want to see you’re passionate about what you do day in and day out.</w:t>
      </w:r>
    </w:p>
    <w:p w:rsidR="00DC7683" w:rsidRDefault="00282606">
      <w:pPr>
        <w:pStyle w:val="Heading3"/>
        <w:numPr>
          <w:ilvl w:val="1"/>
          <w:numId w:val="93"/>
        </w:numPr>
        <w:tabs>
          <w:tab w:val="left" w:pos="674"/>
        </w:tabs>
        <w:spacing w:before="22"/>
        <w:ind w:left="674" w:hanging="251"/>
        <w:jc w:val="both"/>
      </w:pPr>
      <w:bookmarkStart w:id="23" w:name="2._Creativity"/>
      <w:bookmarkEnd w:id="23"/>
      <w:r>
        <w:rPr>
          <w:spacing w:val="-2"/>
          <w:w w:val="105"/>
        </w:rPr>
        <w:t>Creativity</w:t>
      </w:r>
    </w:p>
    <w:p w:rsidR="00DC7683" w:rsidRDefault="00282606">
      <w:pPr>
        <w:pStyle w:val="BodyText"/>
        <w:spacing w:before="55" w:line="288" w:lineRule="auto"/>
        <w:ind w:left="430" w:right="285"/>
        <w:jc w:val="both"/>
      </w:pPr>
      <w:r>
        <w:rPr>
          <w:w w:val="105"/>
        </w:rPr>
        <w:t>No matter what industry you’re in, employers want workers with out-of-the-box ideas. They want to hire</w:t>
      </w:r>
      <w:r>
        <w:rPr>
          <w:spacing w:val="-3"/>
          <w:w w:val="105"/>
        </w:rPr>
        <w:t xml:space="preserve"> </w:t>
      </w:r>
      <w:r>
        <w:rPr>
          <w:w w:val="105"/>
        </w:rPr>
        <w:t>people to not</w:t>
      </w:r>
      <w:r>
        <w:rPr>
          <w:spacing w:val="-3"/>
          <w:w w:val="105"/>
        </w:rPr>
        <w:t xml:space="preserve"> </w:t>
      </w:r>
      <w:r>
        <w:rPr>
          <w:w w:val="105"/>
        </w:rPr>
        <w:t>only</w:t>
      </w:r>
      <w:r>
        <w:rPr>
          <w:spacing w:val="-6"/>
          <w:w w:val="105"/>
        </w:rPr>
        <w:t xml:space="preserve"> </w:t>
      </w:r>
      <w:r>
        <w:rPr>
          <w:w w:val="105"/>
        </w:rPr>
        <w:t>carry out</w:t>
      </w:r>
      <w:r>
        <w:rPr>
          <w:spacing w:val="-3"/>
          <w:w w:val="105"/>
        </w:rPr>
        <w:t xml:space="preserve"> </w:t>
      </w:r>
      <w:r>
        <w:rPr>
          <w:w w:val="105"/>
        </w:rPr>
        <w:t>assignments, but to also come up</w:t>
      </w:r>
      <w:r>
        <w:rPr>
          <w:spacing w:val="-5"/>
          <w:w w:val="105"/>
        </w:rPr>
        <w:t xml:space="preserve"> </w:t>
      </w:r>
      <w:r>
        <w:rPr>
          <w:w w:val="105"/>
        </w:rPr>
        <w:t>with better ways of</w:t>
      </w:r>
      <w:r>
        <w:rPr>
          <w:spacing w:val="-3"/>
          <w:w w:val="105"/>
        </w:rPr>
        <w:t xml:space="preserve"> </w:t>
      </w:r>
      <w:r>
        <w:rPr>
          <w:w w:val="105"/>
        </w:rPr>
        <w:t>doing</w:t>
      </w:r>
      <w:r>
        <w:rPr>
          <w:spacing w:val="-4"/>
          <w:w w:val="105"/>
        </w:rPr>
        <w:t xml:space="preserve"> </w:t>
      </w:r>
      <w:r>
        <w:rPr>
          <w:w w:val="105"/>
        </w:rPr>
        <w:t>things.</w:t>
      </w:r>
    </w:p>
    <w:p w:rsidR="00DC7683" w:rsidRDefault="00282606">
      <w:pPr>
        <w:pStyle w:val="BodyText"/>
        <w:spacing w:before="1" w:line="288" w:lineRule="auto"/>
        <w:ind w:left="430" w:right="291"/>
        <w:jc w:val="both"/>
      </w:pPr>
      <w:r>
        <w:rPr>
          <w:w w:val="105"/>
        </w:rPr>
        <w:t xml:space="preserve">That’s why it’s important to </w:t>
      </w:r>
      <w:hyperlink r:id="rId15">
        <w:r>
          <w:rPr>
            <w:w w:val="105"/>
          </w:rPr>
          <w:t>be creative</w:t>
        </w:r>
      </w:hyperlink>
      <w:r>
        <w:rPr>
          <w:w w:val="105"/>
        </w:rPr>
        <w:t>—to always be thinking of new ways you can improve your company’s workflow, productivity, and bottom line.</w:t>
      </w:r>
    </w:p>
    <w:p w:rsidR="00DC7683" w:rsidRDefault="00282606">
      <w:pPr>
        <w:pStyle w:val="Heading3"/>
        <w:numPr>
          <w:ilvl w:val="1"/>
          <w:numId w:val="93"/>
        </w:numPr>
        <w:tabs>
          <w:tab w:val="left" w:pos="674"/>
        </w:tabs>
        <w:spacing w:before="37"/>
        <w:ind w:left="674" w:hanging="251"/>
        <w:jc w:val="both"/>
      </w:pPr>
      <w:bookmarkStart w:id="24" w:name="3._Persuasiveness"/>
      <w:bookmarkEnd w:id="24"/>
      <w:r>
        <w:rPr>
          <w:spacing w:val="-2"/>
          <w:w w:val="105"/>
        </w:rPr>
        <w:t>Persuasiveness</w:t>
      </w:r>
    </w:p>
    <w:p w:rsidR="00DC7683" w:rsidRDefault="00282606">
      <w:pPr>
        <w:pStyle w:val="BodyText"/>
        <w:spacing w:before="55" w:line="288" w:lineRule="auto"/>
        <w:ind w:left="430" w:right="291"/>
        <w:jc w:val="both"/>
      </w:pPr>
      <w:r>
        <w:rPr>
          <w:w w:val="105"/>
        </w:rPr>
        <w:t>Persuasiveness can make you a better negotiator, which gives you an edge when going after a plum assignment, raise, or promotion.</w:t>
      </w:r>
    </w:p>
    <w:p w:rsidR="00DC7683" w:rsidRDefault="00282606">
      <w:pPr>
        <w:pStyle w:val="BodyText"/>
        <w:spacing w:before="1" w:line="288" w:lineRule="auto"/>
        <w:ind w:left="430" w:right="304"/>
        <w:jc w:val="both"/>
      </w:pPr>
      <w:r>
        <w:rPr>
          <w:w w:val="105"/>
        </w:rPr>
        <w:t xml:space="preserve">There will come a time when you need to convince a client, a coworker, or your boss to take certain actions, so you need to </w:t>
      </w:r>
      <w:hyperlink r:id="rId16">
        <w:r>
          <w:rPr>
            <w:w w:val="105"/>
          </w:rPr>
          <w:t>be persuasive</w:t>
        </w:r>
      </w:hyperlink>
      <w:r>
        <w:rPr>
          <w:w w:val="105"/>
        </w:rPr>
        <w:t xml:space="preserve"> when presenting your ideas.</w:t>
      </w:r>
    </w:p>
    <w:p w:rsidR="00DC7683" w:rsidRDefault="00282606">
      <w:pPr>
        <w:pStyle w:val="Heading3"/>
        <w:numPr>
          <w:ilvl w:val="1"/>
          <w:numId w:val="93"/>
        </w:numPr>
        <w:tabs>
          <w:tab w:val="left" w:pos="674"/>
        </w:tabs>
        <w:spacing w:before="37"/>
        <w:ind w:left="674" w:hanging="251"/>
        <w:jc w:val="both"/>
      </w:pPr>
      <w:bookmarkStart w:id="25" w:name="4._Vision"/>
      <w:bookmarkEnd w:id="25"/>
      <w:r>
        <w:rPr>
          <w:spacing w:val="-2"/>
          <w:w w:val="105"/>
        </w:rPr>
        <w:t>Vision</w:t>
      </w:r>
    </w:p>
    <w:p w:rsidR="00DC7683" w:rsidRDefault="00282606">
      <w:pPr>
        <w:pStyle w:val="BodyText"/>
        <w:spacing w:before="54" w:line="288" w:lineRule="auto"/>
        <w:ind w:left="430" w:right="299"/>
        <w:jc w:val="both"/>
      </w:pPr>
      <w:r>
        <w:rPr>
          <w:w w:val="105"/>
        </w:rPr>
        <w:t>Successful</w:t>
      </w:r>
      <w:r>
        <w:rPr>
          <w:spacing w:val="-4"/>
          <w:w w:val="105"/>
        </w:rPr>
        <w:t xml:space="preserve"> </w:t>
      </w:r>
      <w:r>
        <w:rPr>
          <w:w w:val="105"/>
        </w:rPr>
        <w:t>entrepreneurs always</w:t>
      </w:r>
      <w:r>
        <w:rPr>
          <w:spacing w:val="-5"/>
          <w:w w:val="105"/>
        </w:rPr>
        <w:t xml:space="preserve"> </w:t>
      </w:r>
      <w:r>
        <w:rPr>
          <w:w w:val="105"/>
        </w:rPr>
        <w:t>keep one eye</w:t>
      </w:r>
      <w:r>
        <w:rPr>
          <w:spacing w:val="-5"/>
          <w:w w:val="105"/>
        </w:rPr>
        <w:t xml:space="preserve"> </w:t>
      </w:r>
      <w:r>
        <w:rPr>
          <w:w w:val="105"/>
        </w:rPr>
        <w:t>on</w:t>
      </w:r>
      <w:r>
        <w:rPr>
          <w:spacing w:val="-1"/>
          <w:w w:val="105"/>
        </w:rPr>
        <w:t xml:space="preserve"> </w:t>
      </w:r>
      <w:r>
        <w:rPr>
          <w:w w:val="105"/>
        </w:rPr>
        <w:t>the big picture,</w:t>
      </w:r>
      <w:r>
        <w:rPr>
          <w:spacing w:val="-2"/>
          <w:w w:val="105"/>
        </w:rPr>
        <w:t xml:space="preserve"> </w:t>
      </w:r>
      <w:r>
        <w:rPr>
          <w:w w:val="105"/>
        </w:rPr>
        <w:t>and this</w:t>
      </w:r>
      <w:r>
        <w:rPr>
          <w:spacing w:val="-5"/>
          <w:w w:val="105"/>
        </w:rPr>
        <w:t xml:space="preserve"> </w:t>
      </w:r>
      <w:r>
        <w:rPr>
          <w:w w:val="105"/>
        </w:rPr>
        <w:t>ability</w:t>
      </w:r>
      <w:r>
        <w:rPr>
          <w:spacing w:val="-2"/>
          <w:w w:val="105"/>
        </w:rPr>
        <w:t xml:space="preserve"> </w:t>
      </w:r>
      <w:r>
        <w:rPr>
          <w:w w:val="105"/>
        </w:rPr>
        <w:t>can</w:t>
      </w:r>
      <w:r>
        <w:rPr>
          <w:spacing w:val="-1"/>
          <w:w w:val="105"/>
        </w:rPr>
        <w:t xml:space="preserve"> </w:t>
      </w:r>
      <w:r>
        <w:rPr>
          <w:w w:val="105"/>
        </w:rPr>
        <w:t>make</w:t>
      </w:r>
      <w:r>
        <w:rPr>
          <w:spacing w:val="-5"/>
          <w:w w:val="105"/>
        </w:rPr>
        <w:t xml:space="preserve"> </w:t>
      </w:r>
      <w:r>
        <w:rPr>
          <w:w w:val="105"/>
        </w:rPr>
        <w:t>you</w:t>
      </w:r>
      <w:r>
        <w:rPr>
          <w:spacing w:val="-6"/>
          <w:w w:val="105"/>
        </w:rPr>
        <w:t xml:space="preserve"> </w:t>
      </w:r>
      <w:r>
        <w:rPr>
          <w:w w:val="105"/>
        </w:rPr>
        <w:t>a better employee. Vision is primarily about strategic planning.</w:t>
      </w:r>
    </w:p>
    <w:p w:rsidR="00DC7683" w:rsidRDefault="00282606">
      <w:pPr>
        <w:pStyle w:val="BodyText"/>
        <w:spacing w:before="2" w:line="290" w:lineRule="auto"/>
        <w:ind w:left="430" w:right="267"/>
        <w:jc w:val="both"/>
      </w:pPr>
      <w:r>
        <w:rPr>
          <w:w w:val="105"/>
        </w:rPr>
        <w:t>Can you see what direction the industry is going? Can you identify challenges for your company? Can you tackle your day-to-day job responsibilities, while staying focused on long-term goals</w:t>
      </w:r>
      <w:r>
        <w:rPr>
          <w:spacing w:val="40"/>
          <w:w w:val="105"/>
        </w:rPr>
        <w:t xml:space="preserve"> </w:t>
      </w:r>
      <w:r>
        <w:rPr>
          <w:w w:val="105"/>
        </w:rPr>
        <w:t xml:space="preserve">and </w:t>
      </w:r>
      <w:r>
        <w:rPr>
          <w:spacing w:val="-2"/>
          <w:w w:val="105"/>
        </w:rPr>
        <w:t>initiatives?</w:t>
      </w:r>
    </w:p>
    <w:p w:rsidR="00DC7683" w:rsidRDefault="00DC7683">
      <w:pPr>
        <w:pStyle w:val="BodyText"/>
        <w:spacing w:line="290" w:lineRule="auto"/>
        <w:jc w:val="both"/>
        <w:sectPr w:rsidR="00DC7683">
          <w:footerReference w:type="default" r:id="rId17"/>
          <w:pgSz w:w="11910" w:h="16850"/>
          <w:pgMar w:top="320" w:right="283" w:bottom="860" w:left="283" w:header="0" w:footer="661" w:gutter="0"/>
          <w:pgNumType w:start="7"/>
          <w:cols w:space="720"/>
        </w:sectPr>
      </w:pPr>
    </w:p>
    <w:p w:rsidR="00DC7683" w:rsidRDefault="00282606">
      <w:pPr>
        <w:pStyle w:val="Heading3"/>
        <w:numPr>
          <w:ilvl w:val="1"/>
          <w:numId w:val="93"/>
        </w:numPr>
        <w:tabs>
          <w:tab w:val="left" w:pos="674"/>
        </w:tabs>
        <w:spacing w:before="94"/>
        <w:ind w:left="674" w:hanging="251"/>
        <w:jc w:val="both"/>
      </w:pPr>
      <w:r>
        <w:rPr>
          <w:noProof/>
        </w:rPr>
        <w:lastRenderedPageBreak/>
        <w:drawing>
          <wp:anchor distT="0" distB="0" distL="0" distR="0" simplePos="0" relativeHeight="15729152" behindDoc="0" locked="0" layoutInCell="1" allowOverlap="1">
            <wp:simplePos x="0" y="0"/>
            <wp:positionH relativeFrom="page">
              <wp:posOffset>654684</wp:posOffset>
            </wp:positionH>
            <wp:positionV relativeFrom="page">
              <wp:posOffset>7563484</wp:posOffset>
            </wp:positionV>
            <wp:extent cx="5671947" cy="2632710"/>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8" cstate="print"/>
                    <a:stretch>
                      <a:fillRect/>
                    </a:stretch>
                  </pic:blipFill>
                  <pic:spPr>
                    <a:xfrm>
                      <a:off x="0" y="0"/>
                      <a:ext cx="5671947" cy="2632710"/>
                    </a:xfrm>
                    <a:prstGeom prst="rect">
                      <a:avLst/>
                    </a:prstGeom>
                  </pic:spPr>
                </pic:pic>
              </a:graphicData>
            </a:graphic>
          </wp:anchor>
        </w:drawing>
      </w:r>
      <w:bookmarkStart w:id="26" w:name="5._Versatility"/>
      <w:bookmarkEnd w:id="26"/>
      <w:r>
        <w:rPr>
          <w:spacing w:val="-2"/>
          <w:w w:val="105"/>
        </w:rPr>
        <w:t>Versatility</w:t>
      </w:r>
    </w:p>
    <w:p w:rsidR="00DC7683" w:rsidRDefault="00282606">
      <w:pPr>
        <w:pStyle w:val="BodyText"/>
        <w:spacing w:before="54" w:line="290" w:lineRule="auto"/>
        <w:ind w:left="430" w:right="282"/>
        <w:jc w:val="both"/>
      </w:pPr>
      <w:r>
        <w:rPr>
          <w:w w:val="105"/>
        </w:rPr>
        <w:t>Although</w:t>
      </w:r>
      <w:r>
        <w:rPr>
          <w:spacing w:val="-3"/>
          <w:w w:val="105"/>
        </w:rPr>
        <w:t xml:space="preserve"> </w:t>
      </w:r>
      <w:r>
        <w:rPr>
          <w:w w:val="105"/>
        </w:rPr>
        <w:t>you</w:t>
      </w:r>
      <w:r>
        <w:rPr>
          <w:spacing w:val="-4"/>
          <w:w w:val="105"/>
        </w:rPr>
        <w:t xml:space="preserve"> </w:t>
      </w:r>
      <w:r>
        <w:rPr>
          <w:w w:val="105"/>
        </w:rPr>
        <w:t>were hired</w:t>
      </w:r>
      <w:r>
        <w:rPr>
          <w:spacing w:val="-4"/>
          <w:w w:val="105"/>
        </w:rPr>
        <w:t xml:space="preserve"> </w:t>
      </w:r>
      <w:r>
        <w:rPr>
          <w:w w:val="105"/>
        </w:rPr>
        <w:t>for a</w:t>
      </w:r>
      <w:r>
        <w:rPr>
          <w:spacing w:val="-3"/>
          <w:w w:val="105"/>
        </w:rPr>
        <w:t xml:space="preserve"> </w:t>
      </w:r>
      <w:r>
        <w:rPr>
          <w:w w:val="105"/>
        </w:rPr>
        <w:t>specific set of</w:t>
      </w:r>
      <w:r>
        <w:rPr>
          <w:spacing w:val="-2"/>
          <w:w w:val="105"/>
        </w:rPr>
        <w:t xml:space="preserve"> </w:t>
      </w:r>
      <w:r>
        <w:rPr>
          <w:w w:val="105"/>
        </w:rPr>
        <w:t>skills, it’s</w:t>
      </w:r>
      <w:r>
        <w:rPr>
          <w:spacing w:val="-3"/>
          <w:w w:val="105"/>
        </w:rPr>
        <w:t xml:space="preserve"> </w:t>
      </w:r>
      <w:r>
        <w:rPr>
          <w:w w:val="105"/>
        </w:rPr>
        <w:t>important</w:t>
      </w:r>
      <w:r>
        <w:rPr>
          <w:spacing w:val="-3"/>
          <w:w w:val="105"/>
        </w:rPr>
        <w:t xml:space="preserve"> </w:t>
      </w:r>
      <w:r>
        <w:rPr>
          <w:w w:val="105"/>
        </w:rPr>
        <w:t>that</w:t>
      </w:r>
      <w:r>
        <w:rPr>
          <w:spacing w:val="-3"/>
          <w:w w:val="105"/>
        </w:rPr>
        <w:t xml:space="preserve"> </w:t>
      </w:r>
      <w:r>
        <w:rPr>
          <w:w w:val="105"/>
        </w:rPr>
        <w:t>you</w:t>
      </w:r>
      <w:r>
        <w:rPr>
          <w:spacing w:val="-4"/>
          <w:w w:val="105"/>
        </w:rPr>
        <w:t xml:space="preserve"> </w:t>
      </w:r>
      <w:r>
        <w:rPr>
          <w:w w:val="105"/>
        </w:rPr>
        <w:t>can</w:t>
      </w:r>
      <w:r>
        <w:rPr>
          <w:spacing w:val="-5"/>
          <w:w w:val="105"/>
        </w:rPr>
        <w:t xml:space="preserve"> </w:t>
      </w:r>
      <w:r>
        <w:rPr>
          <w:w w:val="105"/>
        </w:rPr>
        <w:t>shift</w:t>
      </w:r>
      <w:r>
        <w:rPr>
          <w:spacing w:val="-3"/>
          <w:w w:val="105"/>
        </w:rPr>
        <w:t xml:space="preserve"> </w:t>
      </w:r>
      <w:r>
        <w:rPr>
          <w:w w:val="105"/>
        </w:rPr>
        <w:t>as</w:t>
      </w:r>
      <w:r>
        <w:rPr>
          <w:spacing w:val="-3"/>
          <w:w w:val="105"/>
        </w:rPr>
        <w:t xml:space="preserve"> </w:t>
      </w:r>
      <w:r>
        <w:rPr>
          <w:w w:val="105"/>
        </w:rPr>
        <w:t>needed. You</w:t>
      </w:r>
      <w:r>
        <w:rPr>
          <w:spacing w:val="-4"/>
          <w:w w:val="105"/>
        </w:rPr>
        <w:t xml:space="preserve"> </w:t>
      </w:r>
      <w:r>
        <w:rPr>
          <w:w w:val="105"/>
        </w:rPr>
        <w:t>want to be</w:t>
      </w:r>
      <w:r>
        <w:rPr>
          <w:spacing w:val="-3"/>
          <w:w w:val="105"/>
        </w:rPr>
        <w:t xml:space="preserve"> </w:t>
      </w:r>
      <w:r>
        <w:rPr>
          <w:w w:val="105"/>
        </w:rPr>
        <w:t>someone that</w:t>
      </w:r>
      <w:r>
        <w:rPr>
          <w:spacing w:val="-3"/>
          <w:w w:val="105"/>
        </w:rPr>
        <w:t xml:space="preserve"> </w:t>
      </w:r>
      <w:r>
        <w:rPr>
          <w:w w:val="105"/>
        </w:rPr>
        <w:t>your boss</w:t>
      </w:r>
      <w:r>
        <w:rPr>
          <w:spacing w:val="-3"/>
          <w:w w:val="105"/>
        </w:rPr>
        <w:t xml:space="preserve"> </w:t>
      </w:r>
      <w:r>
        <w:rPr>
          <w:w w:val="105"/>
        </w:rPr>
        <w:t>can</w:t>
      </w:r>
      <w:r>
        <w:rPr>
          <w:spacing w:val="-5"/>
          <w:w w:val="105"/>
        </w:rPr>
        <w:t xml:space="preserve"> </w:t>
      </w:r>
      <w:r>
        <w:rPr>
          <w:w w:val="105"/>
        </w:rPr>
        <w:t>go to in</w:t>
      </w:r>
      <w:r>
        <w:rPr>
          <w:spacing w:val="-5"/>
          <w:w w:val="105"/>
        </w:rPr>
        <w:t xml:space="preserve"> </w:t>
      </w:r>
      <w:r>
        <w:rPr>
          <w:w w:val="105"/>
        </w:rPr>
        <w:t>a pinch, so be prepared to tackle</w:t>
      </w:r>
      <w:r>
        <w:rPr>
          <w:spacing w:val="-2"/>
          <w:w w:val="105"/>
        </w:rPr>
        <w:t xml:space="preserve"> </w:t>
      </w:r>
      <w:r>
        <w:rPr>
          <w:w w:val="105"/>
        </w:rPr>
        <w:t>work</w:t>
      </w:r>
      <w:r>
        <w:rPr>
          <w:spacing w:val="-4"/>
          <w:w w:val="105"/>
        </w:rPr>
        <w:t xml:space="preserve"> </w:t>
      </w:r>
      <w:r>
        <w:rPr>
          <w:w w:val="105"/>
        </w:rPr>
        <w:t>that’s</w:t>
      </w:r>
      <w:r>
        <w:rPr>
          <w:spacing w:val="-3"/>
          <w:w w:val="105"/>
        </w:rPr>
        <w:t xml:space="preserve"> </w:t>
      </w:r>
      <w:r>
        <w:rPr>
          <w:w w:val="105"/>
        </w:rPr>
        <w:t xml:space="preserve">outside your job description. Among the leading characteristics of entrepreneurship is being an early adopter of new technology and </w:t>
      </w:r>
      <w:hyperlink r:id="rId19">
        <w:r>
          <w:rPr>
            <w:w w:val="105"/>
          </w:rPr>
          <w:t>keeping your skills current.</w:t>
        </w:r>
      </w:hyperlink>
    </w:p>
    <w:p w:rsidR="00DC7683" w:rsidRDefault="00282606">
      <w:pPr>
        <w:pStyle w:val="Heading3"/>
        <w:numPr>
          <w:ilvl w:val="1"/>
          <w:numId w:val="93"/>
        </w:numPr>
        <w:tabs>
          <w:tab w:val="left" w:pos="674"/>
        </w:tabs>
        <w:spacing w:before="27"/>
        <w:ind w:left="674" w:hanging="251"/>
        <w:jc w:val="both"/>
      </w:pPr>
      <w:bookmarkStart w:id="27" w:name="6._Risk_Tolerance"/>
      <w:bookmarkEnd w:id="27"/>
      <w:r>
        <w:rPr>
          <w:w w:val="105"/>
        </w:rPr>
        <w:t>Risk</w:t>
      </w:r>
      <w:r>
        <w:rPr>
          <w:spacing w:val="-12"/>
          <w:w w:val="105"/>
        </w:rPr>
        <w:t xml:space="preserve"> </w:t>
      </w:r>
      <w:r>
        <w:rPr>
          <w:spacing w:val="-2"/>
          <w:w w:val="105"/>
        </w:rPr>
        <w:t>Tolerance</w:t>
      </w:r>
    </w:p>
    <w:p w:rsidR="00DC7683" w:rsidRDefault="00282606">
      <w:pPr>
        <w:pStyle w:val="BodyText"/>
        <w:spacing w:before="55" w:line="288" w:lineRule="auto"/>
        <w:ind w:left="430" w:right="276"/>
        <w:jc w:val="both"/>
      </w:pPr>
      <w:r>
        <w:rPr>
          <w:w w:val="105"/>
        </w:rPr>
        <w:t>Every employer wants to grow their business, and that involves</w:t>
      </w:r>
      <w:r>
        <w:rPr>
          <w:spacing w:val="40"/>
          <w:w w:val="105"/>
        </w:rPr>
        <w:t xml:space="preserve"> </w:t>
      </w:r>
      <w:r>
        <w:rPr>
          <w:w w:val="105"/>
        </w:rPr>
        <w:t xml:space="preserve">embracing change. Translation: </w:t>
      </w:r>
      <w:hyperlink r:id="rId20">
        <w:r>
          <w:rPr>
            <w:w w:val="105"/>
          </w:rPr>
          <w:t>Don’t</w:t>
        </w:r>
      </w:hyperlink>
      <w:r>
        <w:rPr>
          <w:w w:val="105"/>
        </w:rPr>
        <w:t xml:space="preserve"> </w:t>
      </w:r>
      <w:hyperlink r:id="rId21">
        <w:r>
          <w:rPr>
            <w:w w:val="105"/>
          </w:rPr>
          <w:t>be afraid to take risks</w:t>
        </w:r>
      </w:hyperlink>
      <w:r>
        <w:rPr>
          <w:w w:val="105"/>
        </w:rPr>
        <w:t xml:space="preserve"> when pursuing new clients, for example, or testing a new product. (One caveat: Make sure you have your boss’ buy-in.)</w:t>
      </w:r>
    </w:p>
    <w:p w:rsidR="00DC7683" w:rsidRDefault="00282606">
      <w:pPr>
        <w:pStyle w:val="Heading3"/>
        <w:numPr>
          <w:ilvl w:val="1"/>
          <w:numId w:val="93"/>
        </w:numPr>
        <w:tabs>
          <w:tab w:val="left" w:pos="674"/>
        </w:tabs>
        <w:spacing w:before="30"/>
        <w:ind w:left="674" w:hanging="251"/>
        <w:jc w:val="both"/>
      </w:pPr>
      <w:bookmarkStart w:id="28" w:name="7._Flexibility"/>
      <w:bookmarkEnd w:id="28"/>
      <w:r>
        <w:rPr>
          <w:spacing w:val="-2"/>
          <w:w w:val="105"/>
        </w:rPr>
        <w:t>Flexibility</w:t>
      </w:r>
    </w:p>
    <w:p w:rsidR="00DC7683" w:rsidRDefault="00282606">
      <w:pPr>
        <w:pStyle w:val="BodyText"/>
        <w:spacing w:before="55" w:line="290" w:lineRule="auto"/>
        <w:ind w:left="430" w:right="273"/>
        <w:jc w:val="both"/>
      </w:pPr>
      <w:r>
        <w:rPr>
          <w:w w:val="105"/>
        </w:rPr>
        <w:t>Like an entrepreneur, you have to be able to adapt to change and solve problems as they arise. A good team player can shift their priorities to help out whenever the team needs assistance. Thus, flexibility means being receptive to other people’s needs, opinions, and</w:t>
      </w:r>
      <w:r>
        <w:rPr>
          <w:spacing w:val="40"/>
          <w:w w:val="105"/>
        </w:rPr>
        <w:t xml:space="preserve"> </w:t>
      </w:r>
      <w:r>
        <w:rPr>
          <w:w w:val="105"/>
        </w:rPr>
        <w:t>ideas</w:t>
      </w:r>
      <w:r>
        <w:rPr>
          <w:spacing w:val="40"/>
          <w:w w:val="105"/>
        </w:rPr>
        <w:t xml:space="preserve"> </w:t>
      </w:r>
      <w:r>
        <w:rPr>
          <w:w w:val="105"/>
        </w:rPr>
        <w:t xml:space="preserve">and </w:t>
      </w:r>
      <w:hyperlink r:id="rId22">
        <w:r>
          <w:rPr>
            <w:w w:val="105"/>
          </w:rPr>
          <w:t>being</w:t>
        </w:r>
        <w:r>
          <w:rPr>
            <w:spacing w:val="40"/>
            <w:w w:val="105"/>
          </w:rPr>
          <w:t xml:space="preserve"> </w:t>
        </w:r>
        <w:r>
          <w:rPr>
            <w:w w:val="105"/>
          </w:rPr>
          <w:t>open-minded</w:t>
        </w:r>
        <w:r>
          <w:rPr>
            <w:spacing w:val="40"/>
            <w:w w:val="105"/>
          </w:rPr>
          <w:t xml:space="preserve"> </w:t>
        </w:r>
        <w:r>
          <w:rPr>
            <w:w w:val="105"/>
          </w:rPr>
          <w:t>to</w:t>
        </w:r>
      </w:hyperlink>
      <w:r>
        <w:rPr>
          <w:w w:val="105"/>
        </w:rPr>
        <w:t xml:space="preserve"> </w:t>
      </w:r>
      <w:hyperlink r:id="rId23">
        <w:r>
          <w:rPr>
            <w:w w:val="105"/>
          </w:rPr>
          <w:t>feedback</w:t>
        </w:r>
      </w:hyperlink>
      <w:r>
        <w:rPr>
          <w:w w:val="105"/>
        </w:rPr>
        <w:t xml:space="preserve"> from your manager.</w:t>
      </w:r>
    </w:p>
    <w:p w:rsidR="00DC7683" w:rsidRDefault="00282606">
      <w:pPr>
        <w:pStyle w:val="Heading3"/>
        <w:numPr>
          <w:ilvl w:val="1"/>
          <w:numId w:val="93"/>
        </w:numPr>
        <w:tabs>
          <w:tab w:val="left" w:pos="674"/>
        </w:tabs>
        <w:spacing w:before="28"/>
        <w:ind w:left="674" w:hanging="251"/>
        <w:jc w:val="both"/>
      </w:pPr>
      <w:bookmarkStart w:id="29" w:name="8._Decisiveness"/>
      <w:bookmarkEnd w:id="29"/>
      <w:r>
        <w:rPr>
          <w:spacing w:val="-2"/>
          <w:w w:val="105"/>
        </w:rPr>
        <w:t>Decisiveness</w:t>
      </w:r>
    </w:p>
    <w:p w:rsidR="00DC7683" w:rsidRDefault="00282606">
      <w:pPr>
        <w:pStyle w:val="BodyText"/>
        <w:spacing w:before="54" w:line="290" w:lineRule="auto"/>
        <w:ind w:left="430" w:right="276"/>
        <w:jc w:val="both"/>
      </w:pPr>
      <w:r>
        <w:rPr>
          <w:w w:val="105"/>
        </w:rPr>
        <w:t>Do</w:t>
      </w:r>
      <w:r>
        <w:rPr>
          <w:spacing w:val="-9"/>
          <w:w w:val="105"/>
        </w:rPr>
        <w:t xml:space="preserve"> </w:t>
      </w:r>
      <w:r>
        <w:rPr>
          <w:w w:val="105"/>
        </w:rPr>
        <w:t>you</w:t>
      </w:r>
      <w:r>
        <w:rPr>
          <w:spacing w:val="-12"/>
          <w:w w:val="105"/>
        </w:rPr>
        <w:t xml:space="preserve"> </w:t>
      </w:r>
      <w:r>
        <w:rPr>
          <w:w w:val="105"/>
        </w:rPr>
        <w:t>exercise</w:t>
      </w:r>
      <w:r>
        <w:rPr>
          <w:spacing w:val="-6"/>
          <w:w w:val="105"/>
        </w:rPr>
        <w:t xml:space="preserve"> </w:t>
      </w:r>
      <w:r>
        <w:rPr>
          <w:w w:val="105"/>
        </w:rPr>
        <w:t>sound</w:t>
      </w:r>
      <w:r>
        <w:rPr>
          <w:spacing w:val="-7"/>
          <w:w w:val="105"/>
        </w:rPr>
        <w:t xml:space="preserve"> </w:t>
      </w:r>
      <w:r>
        <w:rPr>
          <w:w w:val="105"/>
        </w:rPr>
        <w:t>judgment</w:t>
      </w:r>
      <w:r>
        <w:rPr>
          <w:spacing w:val="-6"/>
          <w:w w:val="105"/>
        </w:rPr>
        <w:t xml:space="preserve"> </w:t>
      </w:r>
      <w:r>
        <w:rPr>
          <w:w w:val="105"/>
        </w:rPr>
        <w:t>under</w:t>
      </w:r>
      <w:r>
        <w:rPr>
          <w:spacing w:val="-3"/>
          <w:w w:val="105"/>
        </w:rPr>
        <w:t xml:space="preserve"> </w:t>
      </w:r>
      <w:r>
        <w:rPr>
          <w:w w:val="105"/>
        </w:rPr>
        <w:t>pressure?</w:t>
      </w:r>
      <w:r>
        <w:rPr>
          <w:spacing w:val="-4"/>
          <w:w w:val="105"/>
        </w:rPr>
        <w:t xml:space="preserve"> </w:t>
      </w:r>
      <w:r>
        <w:rPr>
          <w:w w:val="105"/>
        </w:rPr>
        <w:t>When you’re</w:t>
      </w:r>
      <w:r>
        <w:rPr>
          <w:spacing w:val="-6"/>
          <w:w w:val="105"/>
        </w:rPr>
        <w:t xml:space="preserve"> </w:t>
      </w:r>
      <w:r>
        <w:rPr>
          <w:w w:val="105"/>
        </w:rPr>
        <w:t>an</w:t>
      </w:r>
      <w:r>
        <w:rPr>
          <w:spacing w:val="-8"/>
          <w:w w:val="105"/>
        </w:rPr>
        <w:t xml:space="preserve"> </w:t>
      </w:r>
      <w:r>
        <w:rPr>
          <w:w w:val="105"/>
        </w:rPr>
        <w:t>entrepreneur,</w:t>
      </w:r>
      <w:r>
        <w:rPr>
          <w:spacing w:val="-9"/>
          <w:w w:val="105"/>
        </w:rPr>
        <w:t xml:space="preserve"> </w:t>
      </w:r>
      <w:r>
        <w:rPr>
          <w:w w:val="105"/>
        </w:rPr>
        <w:t>you</w:t>
      </w:r>
      <w:r>
        <w:rPr>
          <w:spacing w:val="-7"/>
          <w:w w:val="105"/>
        </w:rPr>
        <w:t xml:space="preserve"> </w:t>
      </w:r>
      <w:r>
        <w:rPr>
          <w:w w:val="105"/>
        </w:rPr>
        <w:t>don’t</w:t>
      </w:r>
      <w:r>
        <w:rPr>
          <w:spacing w:val="-12"/>
          <w:w w:val="105"/>
        </w:rPr>
        <w:t xml:space="preserve"> </w:t>
      </w:r>
      <w:r>
        <w:rPr>
          <w:w w:val="105"/>
        </w:rPr>
        <w:t>have</w:t>
      </w:r>
      <w:r>
        <w:rPr>
          <w:spacing w:val="-11"/>
          <w:w w:val="105"/>
        </w:rPr>
        <w:t xml:space="preserve"> </w:t>
      </w:r>
      <w:r>
        <w:rPr>
          <w:w w:val="105"/>
        </w:rPr>
        <w:t>room</w:t>
      </w:r>
      <w:r>
        <w:rPr>
          <w:spacing w:val="-8"/>
          <w:w w:val="105"/>
        </w:rPr>
        <w:t xml:space="preserve"> </w:t>
      </w:r>
      <w:r>
        <w:rPr>
          <w:w w:val="105"/>
        </w:rPr>
        <w:t xml:space="preserve">to procrastinate—and the same is true for employees. You have to be comfortable taking action when needed. This means knowing how to prioritize tasks and make decisions quickly. (It helps to be </w:t>
      </w:r>
      <w:r>
        <w:rPr>
          <w:spacing w:val="-2"/>
          <w:w w:val="105"/>
        </w:rPr>
        <w:t>organized.)</w:t>
      </w:r>
    </w:p>
    <w:p w:rsidR="00DC7683" w:rsidRDefault="00282606">
      <w:pPr>
        <w:pStyle w:val="Heading3"/>
        <w:numPr>
          <w:ilvl w:val="1"/>
          <w:numId w:val="93"/>
        </w:numPr>
        <w:tabs>
          <w:tab w:val="left" w:pos="674"/>
        </w:tabs>
        <w:spacing w:before="27"/>
        <w:ind w:left="674" w:hanging="251"/>
        <w:jc w:val="both"/>
      </w:pPr>
      <w:bookmarkStart w:id="30" w:name="9._Collaboration"/>
      <w:bookmarkEnd w:id="30"/>
      <w:r>
        <w:rPr>
          <w:spacing w:val="-2"/>
          <w:w w:val="105"/>
        </w:rPr>
        <w:t>Collaboration</w:t>
      </w:r>
    </w:p>
    <w:p w:rsidR="00DC7683" w:rsidRDefault="00282606">
      <w:pPr>
        <w:pStyle w:val="BodyText"/>
        <w:spacing w:before="55" w:line="290" w:lineRule="auto"/>
        <w:ind w:left="430" w:right="269"/>
        <w:jc w:val="both"/>
      </w:pPr>
      <w:r>
        <w:rPr>
          <w:w w:val="105"/>
        </w:rPr>
        <w:t xml:space="preserve">Savvy entrepreneurs are not only brilliant leaders, but also </w:t>
      </w:r>
      <w:hyperlink r:id="rId24">
        <w:r>
          <w:rPr>
            <w:w w:val="105"/>
            <w:u w:val="single"/>
          </w:rPr>
          <w:t>great collaborators</w:t>
        </w:r>
        <w:r>
          <w:rPr>
            <w:w w:val="105"/>
          </w:rPr>
          <w:t>,</w:t>
        </w:r>
      </w:hyperlink>
      <w:r>
        <w:rPr>
          <w:w w:val="105"/>
        </w:rPr>
        <w:t xml:space="preserve"> so you have to be an effective team player. Unsurprising, 86.3% of hiring managers seek job candidates who demonstrate strong teamwork skills, according to the National Association of Colleges and Employers </w:t>
      </w:r>
      <w:hyperlink r:id="rId25">
        <w:r>
          <w:rPr>
            <w:w w:val="105"/>
          </w:rPr>
          <w:t>Job Outlook</w:t>
        </w:r>
      </w:hyperlink>
      <w:r>
        <w:rPr>
          <w:w w:val="105"/>
        </w:rPr>
        <w:t xml:space="preserve"> </w:t>
      </w:r>
      <w:hyperlink r:id="rId26">
        <w:r>
          <w:rPr>
            <w:spacing w:val="-2"/>
            <w:w w:val="105"/>
          </w:rPr>
          <w:t>survey.</w:t>
        </w:r>
      </w:hyperlink>
    </w:p>
    <w:p w:rsidR="00DC7683" w:rsidRDefault="00282606">
      <w:pPr>
        <w:pStyle w:val="BodyText"/>
        <w:spacing w:line="290" w:lineRule="auto"/>
        <w:ind w:left="430" w:right="288"/>
        <w:jc w:val="both"/>
      </w:pPr>
      <w:r>
        <w:rPr>
          <w:w w:val="105"/>
        </w:rPr>
        <w:t>Ultimately,</w:t>
      </w:r>
      <w:r>
        <w:rPr>
          <w:spacing w:val="-3"/>
          <w:w w:val="105"/>
        </w:rPr>
        <w:t xml:space="preserve"> </w:t>
      </w:r>
      <w:r>
        <w:rPr>
          <w:w w:val="105"/>
        </w:rPr>
        <w:t>using</w:t>
      </w:r>
      <w:r>
        <w:rPr>
          <w:spacing w:val="-6"/>
          <w:w w:val="105"/>
        </w:rPr>
        <w:t xml:space="preserve"> </w:t>
      </w:r>
      <w:r>
        <w:rPr>
          <w:w w:val="105"/>
        </w:rPr>
        <w:t>entrepreneurial</w:t>
      </w:r>
      <w:r>
        <w:rPr>
          <w:spacing w:val="-5"/>
          <w:w w:val="105"/>
        </w:rPr>
        <w:t xml:space="preserve"> </w:t>
      </w:r>
      <w:r>
        <w:rPr>
          <w:w w:val="105"/>
        </w:rPr>
        <w:t>skills at</w:t>
      </w:r>
      <w:r>
        <w:rPr>
          <w:spacing w:val="-6"/>
          <w:w w:val="105"/>
        </w:rPr>
        <w:t xml:space="preserve"> </w:t>
      </w:r>
      <w:r>
        <w:rPr>
          <w:w w:val="105"/>
        </w:rPr>
        <w:t>work</w:t>
      </w:r>
      <w:r>
        <w:rPr>
          <w:spacing w:val="-6"/>
          <w:w w:val="105"/>
        </w:rPr>
        <w:t xml:space="preserve"> </w:t>
      </w:r>
      <w:r>
        <w:rPr>
          <w:w w:val="105"/>
        </w:rPr>
        <w:t>entails</w:t>
      </w:r>
      <w:r>
        <w:rPr>
          <w:spacing w:val="-6"/>
          <w:w w:val="105"/>
        </w:rPr>
        <w:t xml:space="preserve"> </w:t>
      </w:r>
      <w:r>
        <w:rPr>
          <w:w w:val="105"/>
        </w:rPr>
        <w:t>adjusting</w:t>
      </w:r>
      <w:r>
        <w:rPr>
          <w:spacing w:val="-6"/>
          <w:w w:val="105"/>
        </w:rPr>
        <w:t xml:space="preserve"> </w:t>
      </w:r>
      <w:r>
        <w:rPr>
          <w:w w:val="105"/>
        </w:rPr>
        <w:t>to</w:t>
      </w:r>
      <w:r>
        <w:rPr>
          <w:spacing w:val="-2"/>
          <w:w w:val="105"/>
        </w:rPr>
        <w:t xml:space="preserve"> </w:t>
      </w:r>
      <w:r>
        <w:rPr>
          <w:w w:val="105"/>
        </w:rPr>
        <w:t>other</w:t>
      </w:r>
      <w:r>
        <w:rPr>
          <w:spacing w:val="-3"/>
          <w:w w:val="105"/>
        </w:rPr>
        <w:t xml:space="preserve"> </w:t>
      </w:r>
      <w:r>
        <w:rPr>
          <w:w w:val="105"/>
        </w:rPr>
        <w:t>people’s</w:t>
      </w:r>
      <w:r>
        <w:rPr>
          <w:spacing w:val="-6"/>
          <w:w w:val="105"/>
        </w:rPr>
        <w:t xml:space="preserve"> </w:t>
      </w:r>
      <w:r>
        <w:rPr>
          <w:w w:val="105"/>
        </w:rPr>
        <w:t>work</w:t>
      </w:r>
      <w:r>
        <w:rPr>
          <w:spacing w:val="-6"/>
          <w:w w:val="105"/>
        </w:rPr>
        <w:t xml:space="preserve"> </w:t>
      </w:r>
      <w:r>
        <w:rPr>
          <w:w w:val="105"/>
        </w:rPr>
        <w:t>styles,</w:t>
      </w:r>
      <w:r>
        <w:rPr>
          <w:spacing w:val="-3"/>
          <w:w w:val="105"/>
        </w:rPr>
        <w:t xml:space="preserve"> </w:t>
      </w:r>
      <w:r>
        <w:rPr>
          <w:w w:val="105"/>
        </w:rPr>
        <w:t>avoiding office politics, celebrating your peers’ successes, meeting your deadlines, and putting your company’s goals first.</w:t>
      </w:r>
    </w:p>
    <w:p w:rsidR="00DC7683" w:rsidRDefault="00DC7683">
      <w:pPr>
        <w:pStyle w:val="BodyText"/>
        <w:spacing w:before="129"/>
      </w:pPr>
    </w:p>
    <w:p w:rsidR="00DC7683" w:rsidRDefault="00282606">
      <w:pPr>
        <w:pStyle w:val="Heading2"/>
        <w:jc w:val="both"/>
      </w:pPr>
      <w:r>
        <w:t>Types</w:t>
      </w:r>
      <w:r>
        <w:rPr>
          <w:spacing w:val="-4"/>
        </w:rPr>
        <w:t xml:space="preserve"> </w:t>
      </w:r>
      <w:r>
        <w:t>of</w:t>
      </w:r>
      <w:r>
        <w:rPr>
          <w:spacing w:val="-4"/>
        </w:rPr>
        <w:t xml:space="preserve"> </w:t>
      </w:r>
      <w:r>
        <w:rPr>
          <w:spacing w:val="-2"/>
        </w:rPr>
        <w:t>entrepreneur</w:t>
      </w:r>
    </w:p>
    <w:p w:rsidR="00DC7683" w:rsidRDefault="00282606">
      <w:pPr>
        <w:spacing w:before="141"/>
        <w:ind w:left="420" w:right="278"/>
        <w:jc w:val="center"/>
        <w:rPr>
          <w:rFonts w:ascii="Times New Roman"/>
          <w:b/>
          <w:sz w:val="26"/>
        </w:rPr>
      </w:pPr>
      <w:r>
        <w:rPr>
          <w:rFonts w:ascii="Times New Roman"/>
          <w:b/>
          <w:spacing w:val="-2"/>
          <w:sz w:val="26"/>
        </w:rPr>
        <w:t>TYPES/CLASSIFICATION</w:t>
      </w:r>
      <w:r>
        <w:rPr>
          <w:rFonts w:ascii="Times New Roman"/>
          <w:b/>
          <w:spacing w:val="4"/>
          <w:sz w:val="26"/>
        </w:rPr>
        <w:t xml:space="preserve"> </w:t>
      </w:r>
      <w:r>
        <w:rPr>
          <w:rFonts w:ascii="Times New Roman"/>
          <w:b/>
          <w:spacing w:val="-2"/>
          <w:sz w:val="26"/>
        </w:rPr>
        <w:t>OF</w:t>
      </w:r>
      <w:r>
        <w:rPr>
          <w:rFonts w:ascii="Times New Roman"/>
          <w:b/>
          <w:spacing w:val="1"/>
          <w:sz w:val="26"/>
        </w:rPr>
        <w:t xml:space="preserve"> </w:t>
      </w:r>
      <w:r>
        <w:rPr>
          <w:rFonts w:ascii="Times New Roman"/>
          <w:b/>
          <w:spacing w:val="-2"/>
          <w:sz w:val="26"/>
        </w:rPr>
        <w:t>ENTREPRENEURS</w:t>
      </w:r>
    </w:p>
    <w:p w:rsidR="00DC7683" w:rsidRDefault="00282606">
      <w:pPr>
        <w:spacing w:before="235"/>
        <w:ind w:left="430"/>
        <w:jc w:val="both"/>
        <w:rPr>
          <w:rFonts w:ascii="Times New Roman"/>
          <w:sz w:val="26"/>
        </w:rPr>
      </w:pPr>
      <w:r>
        <w:rPr>
          <w:rFonts w:ascii="Times New Roman"/>
          <w:sz w:val="26"/>
        </w:rPr>
        <w:t>Following</w:t>
      </w:r>
      <w:r>
        <w:rPr>
          <w:rFonts w:ascii="Times New Roman"/>
          <w:spacing w:val="-13"/>
          <w:sz w:val="26"/>
        </w:rPr>
        <w:t xml:space="preserve"> </w:t>
      </w:r>
      <w:r>
        <w:rPr>
          <w:rFonts w:ascii="Times New Roman"/>
          <w:sz w:val="26"/>
        </w:rPr>
        <w:t>are</w:t>
      </w:r>
      <w:r>
        <w:rPr>
          <w:rFonts w:ascii="Times New Roman"/>
          <w:spacing w:val="-13"/>
          <w:sz w:val="26"/>
        </w:rPr>
        <w:t xml:space="preserve"> </w:t>
      </w:r>
      <w:r>
        <w:rPr>
          <w:rFonts w:ascii="Times New Roman"/>
          <w:sz w:val="26"/>
        </w:rPr>
        <w:t>the</w:t>
      </w:r>
      <w:r>
        <w:rPr>
          <w:rFonts w:ascii="Times New Roman"/>
          <w:spacing w:val="-5"/>
          <w:sz w:val="26"/>
        </w:rPr>
        <w:t xml:space="preserve"> </w:t>
      </w:r>
      <w:r>
        <w:rPr>
          <w:rFonts w:ascii="Times New Roman"/>
          <w:sz w:val="26"/>
        </w:rPr>
        <w:t>classification</w:t>
      </w:r>
      <w:r>
        <w:rPr>
          <w:rFonts w:ascii="Times New Roman"/>
          <w:spacing w:val="-11"/>
          <w:sz w:val="26"/>
        </w:rPr>
        <w:t xml:space="preserve"> </w:t>
      </w:r>
      <w:r>
        <w:rPr>
          <w:rFonts w:ascii="Times New Roman"/>
          <w:sz w:val="26"/>
        </w:rPr>
        <w:t>of</w:t>
      </w:r>
      <w:r>
        <w:rPr>
          <w:rFonts w:ascii="Times New Roman"/>
          <w:spacing w:val="-6"/>
          <w:sz w:val="26"/>
        </w:rPr>
        <w:t xml:space="preserve"> </w:t>
      </w:r>
      <w:r>
        <w:rPr>
          <w:rFonts w:ascii="Times New Roman"/>
          <w:sz w:val="26"/>
        </w:rPr>
        <w:t>entrepreneurs</w:t>
      </w:r>
      <w:r>
        <w:rPr>
          <w:rFonts w:ascii="Times New Roman"/>
          <w:spacing w:val="-12"/>
          <w:sz w:val="26"/>
        </w:rPr>
        <w:t xml:space="preserve"> </w:t>
      </w:r>
      <w:r>
        <w:rPr>
          <w:rFonts w:ascii="Times New Roman"/>
          <w:sz w:val="26"/>
        </w:rPr>
        <w:t>on</w:t>
      </w:r>
      <w:r>
        <w:rPr>
          <w:rFonts w:ascii="Times New Roman"/>
          <w:spacing w:val="-16"/>
          <w:sz w:val="26"/>
        </w:rPr>
        <w:t xml:space="preserve"> </w:t>
      </w:r>
      <w:r>
        <w:rPr>
          <w:rFonts w:ascii="Times New Roman"/>
          <w:sz w:val="26"/>
        </w:rPr>
        <w:t>the</w:t>
      </w:r>
      <w:r>
        <w:rPr>
          <w:rFonts w:ascii="Times New Roman"/>
          <w:spacing w:val="-6"/>
          <w:sz w:val="26"/>
        </w:rPr>
        <w:t xml:space="preserve"> </w:t>
      </w:r>
      <w:r>
        <w:rPr>
          <w:rFonts w:ascii="Times New Roman"/>
          <w:sz w:val="26"/>
        </w:rPr>
        <w:t>basis</w:t>
      </w:r>
      <w:r>
        <w:rPr>
          <w:rFonts w:ascii="Times New Roman"/>
          <w:spacing w:val="-12"/>
          <w:sz w:val="26"/>
        </w:rPr>
        <w:t xml:space="preserve"> </w:t>
      </w:r>
      <w:r>
        <w:rPr>
          <w:rFonts w:ascii="Times New Roman"/>
          <w:sz w:val="26"/>
        </w:rPr>
        <w:t>of</w:t>
      </w:r>
      <w:r>
        <w:rPr>
          <w:rFonts w:ascii="Times New Roman"/>
          <w:spacing w:val="-13"/>
          <w:sz w:val="26"/>
        </w:rPr>
        <w:t xml:space="preserve"> </w:t>
      </w:r>
      <w:r>
        <w:rPr>
          <w:rFonts w:ascii="Times New Roman"/>
          <w:sz w:val="26"/>
        </w:rPr>
        <w:t>common</w:t>
      </w:r>
      <w:r>
        <w:rPr>
          <w:rFonts w:ascii="Times New Roman"/>
          <w:spacing w:val="-21"/>
          <w:sz w:val="26"/>
        </w:rPr>
        <w:t xml:space="preserve"> </w:t>
      </w:r>
      <w:r>
        <w:rPr>
          <w:rFonts w:ascii="Times New Roman"/>
          <w:spacing w:val="-2"/>
          <w:sz w:val="26"/>
        </w:rPr>
        <w:t>characteristics.</w:t>
      </w:r>
    </w:p>
    <w:p w:rsidR="00DC7683" w:rsidRDefault="00DC7683">
      <w:pPr>
        <w:jc w:val="both"/>
        <w:rPr>
          <w:rFonts w:ascii="Times New Roman"/>
          <w:sz w:val="26"/>
        </w:rPr>
        <w:sectPr w:rsidR="00DC7683">
          <w:pgSz w:w="11910" w:h="16850"/>
          <w:pgMar w:top="400" w:right="283" w:bottom="1000" w:left="283" w:header="0" w:footer="661" w:gutter="0"/>
          <w:cols w:space="720"/>
        </w:sectPr>
      </w:pPr>
    </w:p>
    <w:p w:rsidR="00DC7683" w:rsidRDefault="00282606">
      <w:pPr>
        <w:pStyle w:val="ListParagraph"/>
        <w:numPr>
          <w:ilvl w:val="0"/>
          <w:numId w:val="92"/>
        </w:numPr>
        <w:tabs>
          <w:tab w:val="left" w:pos="817"/>
        </w:tabs>
        <w:spacing w:before="65"/>
        <w:ind w:left="817" w:hanging="387"/>
        <w:jc w:val="both"/>
        <w:rPr>
          <w:rFonts w:ascii="Times New Roman"/>
          <w:b/>
          <w:sz w:val="26"/>
        </w:rPr>
      </w:pPr>
      <w:r>
        <w:rPr>
          <w:rFonts w:ascii="Times New Roman"/>
          <w:b/>
          <w:sz w:val="26"/>
        </w:rPr>
        <w:lastRenderedPageBreak/>
        <w:t>Clarence</w:t>
      </w:r>
      <w:r>
        <w:rPr>
          <w:rFonts w:ascii="Times New Roman"/>
          <w:b/>
          <w:spacing w:val="-14"/>
          <w:sz w:val="26"/>
        </w:rPr>
        <w:t xml:space="preserve"> </w:t>
      </w:r>
      <w:r>
        <w:rPr>
          <w:rFonts w:ascii="Times New Roman"/>
          <w:b/>
          <w:sz w:val="26"/>
        </w:rPr>
        <w:t>Danhof</w:t>
      </w:r>
      <w:r>
        <w:rPr>
          <w:rFonts w:ascii="Times New Roman"/>
          <w:b/>
          <w:spacing w:val="-14"/>
          <w:sz w:val="26"/>
        </w:rPr>
        <w:t xml:space="preserve"> </w:t>
      </w:r>
      <w:r>
        <w:rPr>
          <w:rFonts w:ascii="Times New Roman"/>
          <w:b/>
          <w:spacing w:val="-2"/>
          <w:sz w:val="26"/>
        </w:rPr>
        <w:t>Classification:</w:t>
      </w:r>
    </w:p>
    <w:p w:rsidR="00DC7683" w:rsidRDefault="00282606">
      <w:pPr>
        <w:spacing w:before="226" w:line="242" w:lineRule="auto"/>
        <w:ind w:left="430" w:right="277"/>
        <w:jc w:val="both"/>
        <w:rPr>
          <w:rFonts w:ascii="Times New Roman"/>
          <w:sz w:val="26"/>
        </w:rPr>
      </w:pPr>
      <w:r>
        <w:rPr>
          <w:rFonts w:ascii="Times New Roman"/>
          <w:sz w:val="26"/>
        </w:rPr>
        <w:t>In</w:t>
      </w:r>
      <w:r>
        <w:rPr>
          <w:rFonts w:ascii="Times New Roman"/>
          <w:spacing w:val="40"/>
          <w:sz w:val="26"/>
        </w:rPr>
        <w:t xml:space="preserve"> </w:t>
      </w:r>
      <w:r>
        <w:rPr>
          <w:rFonts w:ascii="Times New Roman"/>
          <w:sz w:val="26"/>
        </w:rPr>
        <w:t>a</w:t>
      </w:r>
      <w:r>
        <w:rPr>
          <w:rFonts w:ascii="Times New Roman"/>
          <w:spacing w:val="40"/>
          <w:sz w:val="26"/>
        </w:rPr>
        <w:t xml:space="preserve"> </w:t>
      </w:r>
      <w:r>
        <w:rPr>
          <w:rFonts w:ascii="Times New Roman"/>
          <w:sz w:val="26"/>
        </w:rPr>
        <w:t>study</w:t>
      </w:r>
      <w:r>
        <w:rPr>
          <w:rFonts w:ascii="Times New Roman"/>
          <w:spacing w:val="40"/>
          <w:sz w:val="26"/>
        </w:rPr>
        <w:t xml:space="preserve"> </w:t>
      </w:r>
      <w:r>
        <w:rPr>
          <w:rFonts w:ascii="Times New Roman"/>
          <w:sz w:val="26"/>
        </w:rPr>
        <w:t>of</w:t>
      </w:r>
      <w:r>
        <w:rPr>
          <w:rFonts w:ascii="Times New Roman"/>
          <w:spacing w:val="40"/>
          <w:sz w:val="26"/>
        </w:rPr>
        <w:t xml:space="preserve"> </w:t>
      </w:r>
      <w:r>
        <w:rPr>
          <w:rFonts w:ascii="Times New Roman"/>
          <w:sz w:val="26"/>
        </w:rPr>
        <w:t>American</w:t>
      </w:r>
      <w:r>
        <w:rPr>
          <w:rFonts w:ascii="Times New Roman"/>
          <w:spacing w:val="40"/>
          <w:sz w:val="26"/>
        </w:rPr>
        <w:t xml:space="preserve"> </w:t>
      </w:r>
      <w:r>
        <w:rPr>
          <w:rFonts w:ascii="Times New Roman"/>
          <w:sz w:val="26"/>
        </w:rPr>
        <w:t>Agriculture</w:t>
      </w:r>
      <w:r>
        <w:rPr>
          <w:sz w:val="23"/>
        </w:rPr>
        <w:t>,</w:t>
      </w:r>
      <w:r>
        <w:rPr>
          <w:spacing w:val="40"/>
          <w:sz w:val="23"/>
        </w:rPr>
        <w:t xml:space="preserve"> </w:t>
      </w:r>
      <w:r>
        <w:rPr>
          <w:sz w:val="23"/>
        </w:rPr>
        <w:t>Based</w:t>
      </w:r>
      <w:r>
        <w:rPr>
          <w:spacing w:val="40"/>
          <w:sz w:val="23"/>
        </w:rPr>
        <w:t xml:space="preserve"> </w:t>
      </w:r>
      <w:r>
        <w:rPr>
          <w:sz w:val="23"/>
        </w:rPr>
        <w:t>on</w:t>
      </w:r>
      <w:r>
        <w:rPr>
          <w:spacing w:val="40"/>
          <w:sz w:val="23"/>
        </w:rPr>
        <w:t xml:space="preserve"> </w:t>
      </w:r>
      <w:r>
        <w:rPr>
          <w:sz w:val="23"/>
        </w:rPr>
        <w:t>their</w:t>
      </w:r>
      <w:r>
        <w:rPr>
          <w:spacing w:val="40"/>
          <w:sz w:val="23"/>
        </w:rPr>
        <w:t xml:space="preserve"> </w:t>
      </w:r>
      <w:r>
        <w:rPr>
          <w:sz w:val="23"/>
        </w:rPr>
        <w:t>working</w:t>
      </w:r>
      <w:r>
        <w:rPr>
          <w:spacing w:val="40"/>
          <w:sz w:val="23"/>
        </w:rPr>
        <w:t xml:space="preserve"> </w:t>
      </w:r>
      <w:r>
        <w:rPr>
          <w:sz w:val="23"/>
        </w:rPr>
        <w:t>relationship</w:t>
      </w:r>
      <w:r>
        <w:rPr>
          <w:spacing w:val="40"/>
          <w:sz w:val="23"/>
        </w:rPr>
        <w:t xml:space="preserve"> </w:t>
      </w:r>
      <w:r>
        <w:rPr>
          <w:sz w:val="23"/>
        </w:rPr>
        <w:t>with</w:t>
      </w:r>
      <w:r>
        <w:rPr>
          <w:spacing w:val="40"/>
          <w:sz w:val="23"/>
        </w:rPr>
        <w:t xml:space="preserve"> </w:t>
      </w:r>
      <w:r>
        <w:rPr>
          <w:sz w:val="23"/>
        </w:rPr>
        <w:t>the</w:t>
      </w:r>
      <w:r>
        <w:rPr>
          <w:spacing w:val="40"/>
          <w:sz w:val="23"/>
        </w:rPr>
        <w:t xml:space="preserve"> </w:t>
      </w:r>
      <w:r>
        <w:rPr>
          <w:sz w:val="23"/>
        </w:rPr>
        <w:t xml:space="preserve">business environment they are functioning in, various types of entrepreneurs can be found, </w:t>
      </w:r>
      <w:r>
        <w:rPr>
          <w:rFonts w:ascii="Times New Roman"/>
          <w:sz w:val="26"/>
        </w:rPr>
        <w:t>Clarence Danhof classifies entrepreneurs into four types-innovative, imitative, Fabian and drone.</w:t>
      </w:r>
    </w:p>
    <w:p w:rsidR="00DC7683" w:rsidRDefault="00282606">
      <w:pPr>
        <w:pStyle w:val="ListParagraph"/>
        <w:numPr>
          <w:ilvl w:val="1"/>
          <w:numId w:val="92"/>
        </w:numPr>
        <w:tabs>
          <w:tab w:val="left" w:pos="717"/>
        </w:tabs>
        <w:spacing w:before="117" w:line="256" w:lineRule="auto"/>
        <w:ind w:right="292" w:firstLine="0"/>
        <w:jc w:val="both"/>
        <w:rPr>
          <w:sz w:val="23"/>
        </w:rPr>
      </w:pPr>
      <w:r>
        <w:rPr>
          <w:rFonts w:ascii="Times New Roman"/>
          <w:b/>
          <w:sz w:val="26"/>
        </w:rPr>
        <w:t>Innovating</w:t>
      </w:r>
      <w:r>
        <w:rPr>
          <w:rFonts w:ascii="Times New Roman"/>
          <w:b/>
          <w:spacing w:val="40"/>
          <w:sz w:val="26"/>
        </w:rPr>
        <w:t xml:space="preserve"> </w:t>
      </w:r>
      <w:r>
        <w:rPr>
          <w:rFonts w:ascii="Times New Roman"/>
          <w:b/>
          <w:sz w:val="26"/>
        </w:rPr>
        <w:t>entrepreneurs</w:t>
      </w:r>
      <w:r>
        <w:rPr>
          <w:rFonts w:ascii="Times New Roman"/>
          <w:sz w:val="26"/>
        </w:rPr>
        <w:t>:</w:t>
      </w:r>
      <w:r>
        <w:rPr>
          <w:rFonts w:ascii="Times New Roman"/>
          <w:spacing w:val="40"/>
          <w:sz w:val="26"/>
        </w:rPr>
        <w:t xml:space="preserve"> </w:t>
      </w:r>
      <w:r>
        <w:rPr>
          <w:sz w:val="23"/>
        </w:rPr>
        <w:t>This</w:t>
      </w:r>
      <w:r>
        <w:rPr>
          <w:spacing w:val="40"/>
          <w:sz w:val="23"/>
        </w:rPr>
        <w:t xml:space="preserve"> </w:t>
      </w:r>
      <w:r>
        <w:rPr>
          <w:sz w:val="23"/>
        </w:rPr>
        <w:t>type</w:t>
      </w:r>
      <w:r>
        <w:rPr>
          <w:spacing w:val="40"/>
          <w:sz w:val="23"/>
        </w:rPr>
        <w:t xml:space="preserve"> </w:t>
      </w:r>
      <w:r>
        <w:rPr>
          <w:sz w:val="23"/>
        </w:rPr>
        <w:t>of</w:t>
      </w:r>
      <w:r>
        <w:rPr>
          <w:spacing w:val="40"/>
          <w:sz w:val="23"/>
        </w:rPr>
        <w:t xml:space="preserve"> </w:t>
      </w:r>
      <w:r>
        <w:rPr>
          <w:sz w:val="23"/>
        </w:rPr>
        <w:t>an</w:t>
      </w:r>
      <w:r>
        <w:rPr>
          <w:spacing w:val="40"/>
          <w:sz w:val="23"/>
        </w:rPr>
        <w:t xml:space="preserve"> </w:t>
      </w:r>
      <w:r>
        <w:rPr>
          <w:sz w:val="23"/>
        </w:rPr>
        <w:t>entrepreneur</w:t>
      </w:r>
      <w:r>
        <w:rPr>
          <w:spacing w:val="40"/>
          <w:sz w:val="23"/>
        </w:rPr>
        <w:t xml:space="preserve"> </w:t>
      </w:r>
      <w:r>
        <w:rPr>
          <w:sz w:val="23"/>
        </w:rPr>
        <w:t>is</w:t>
      </w:r>
      <w:r>
        <w:rPr>
          <w:spacing w:val="40"/>
          <w:sz w:val="23"/>
        </w:rPr>
        <w:t xml:space="preserve"> </w:t>
      </w:r>
      <w:r>
        <w:rPr>
          <w:sz w:val="23"/>
        </w:rPr>
        <w:t>more</w:t>
      </w:r>
      <w:r>
        <w:rPr>
          <w:spacing w:val="40"/>
          <w:sz w:val="23"/>
        </w:rPr>
        <w:t xml:space="preserve"> </w:t>
      </w:r>
      <w:r>
        <w:rPr>
          <w:sz w:val="23"/>
        </w:rPr>
        <w:t>interested</w:t>
      </w:r>
      <w:r>
        <w:rPr>
          <w:spacing w:val="40"/>
          <w:sz w:val="23"/>
        </w:rPr>
        <w:t xml:space="preserve"> </w:t>
      </w:r>
      <w:r>
        <w:rPr>
          <w:sz w:val="23"/>
        </w:rPr>
        <w:t>in</w:t>
      </w:r>
      <w:r>
        <w:rPr>
          <w:spacing w:val="40"/>
          <w:sz w:val="23"/>
        </w:rPr>
        <w:t xml:space="preserve"> </w:t>
      </w:r>
      <w:r>
        <w:rPr>
          <w:sz w:val="23"/>
        </w:rPr>
        <w:t>introducing</w:t>
      </w:r>
      <w:r>
        <w:rPr>
          <w:spacing w:val="40"/>
          <w:sz w:val="23"/>
        </w:rPr>
        <w:t xml:space="preserve"> </w:t>
      </w:r>
      <w:r>
        <w:rPr>
          <w:sz w:val="23"/>
        </w:rPr>
        <w:t>some new</w:t>
      </w:r>
      <w:r>
        <w:rPr>
          <w:spacing w:val="40"/>
          <w:sz w:val="23"/>
        </w:rPr>
        <w:t xml:space="preserve"> </w:t>
      </w:r>
      <w:r>
        <w:rPr>
          <w:sz w:val="23"/>
        </w:rPr>
        <w:t>ideas</w:t>
      </w:r>
      <w:r>
        <w:rPr>
          <w:spacing w:val="40"/>
          <w:sz w:val="23"/>
        </w:rPr>
        <w:t xml:space="preserve"> </w:t>
      </w:r>
      <w:r>
        <w:rPr>
          <w:sz w:val="23"/>
        </w:rPr>
        <w:t>into</w:t>
      </w:r>
      <w:r>
        <w:rPr>
          <w:spacing w:val="40"/>
          <w:sz w:val="23"/>
        </w:rPr>
        <w:t xml:space="preserve"> </w:t>
      </w:r>
      <w:r>
        <w:rPr>
          <w:sz w:val="23"/>
        </w:rPr>
        <w:t>the</w:t>
      </w:r>
      <w:r>
        <w:rPr>
          <w:spacing w:val="40"/>
          <w:sz w:val="23"/>
        </w:rPr>
        <w:t xml:space="preserve"> </w:t>
      </w:r>
      <w:r>
        <w:rPr>
          <w:sz w:val="23"/>
        </w:rPr>
        <w:t>market,</w:t>
      </w:r>
      <w:r>
        <w:rPr>
          <w:spacing w:val="40"/>
          <w:sz w:val="23"/>
        </w:rPr>
        <w:t xml:space="preserve"> </w:t>
      </w:r>
      <w:r>
        <w:rPr>
          <w:sz w:val="23"/>
        </w:rPr>
        <w:t>organization</w:t>
      </w:r>
      <w:r>
        <w:rPr>
          <w:spacing w:val="40"/>
          <w:sz w:val="23"/>
        </w:rPr>
        <w:t xml:space="preserve"> </w:t>
      </w:r>
      <w:r>
        <w:rPr>
          <w:sz w:val="23"/>
        </w:rPr>
        <w:t>or</w:t>
      </w:r>
      <w:r>
        <w:rPr>
          <w:spacing w:val="40"/>
          <w:sz w:val="23"/>
        </w:rPr>
        <w:t xml:space="preserve"> </w:t>
      </w:r>
      <w:r>
        <w:rPr>
          <w:sz w:val="23"/>
        </w:rPr>
        <w:t>in</w:t>
      </w:r>
      <w:r>
        <w:rPr>
          <w:spacing w:val="40"/>
          <w:sz w:val="23"/>
        </w:rPr>
        <w:t xml:space="preserve"> </w:t>
      </w:r>
      <w:r>
        <w:rPr>
          <w:sz w:val="23"/>
        </w:rPr>
        <w:t>the</w:t>
      </w:r>
      <w:r>
        <w:rPr>
          <w:spacing w:val="40"/>
          <w:sz w:val="23"/>
        </w:rPr>
        <w:t xml:space="preserve"> </w:t>
      </w:r>
      <w:r>
        <w:rPr>
          <w:sz w:val="23"/>
        </w:rPr>
        <w:t>nation.</w:t>
      </w:r>
      <w:r>
        <w:rPr>
          <w:spacing w:val="40"/>
          <w:sz w:val="23"/>
        </w:rPr>
        <w:t xml:space="preserve"> </w:t>
      </w:r>
      <w:r>
        <w:rPr>
          <w:sz w:val="23"/>
        </w:rPr>
        <w:t>They</w:t>
      </w:r>
      <w:r>
        <w:rPr>
          <w:spacing w:val="40"/>
          <w:sz w:val="23"/>
        </w:rPr>
        <w:t xml:space="preserve"> </w:t>
      </w:r>
      <w:r>
        <w:rPr>
          <w:sz w:val="23"/>
        </w:rPr>
        <w:t>are</w:t>
      </w:r>
      <w:r>
        <w:rPr>
          <w:spacing w:val="40"/>
          <w:sz w:val="23"/>
        </w:rPr>
        <w:t xml:space="preserve"> </w:t>
      </w:r>
      <w:r>
        <w:rPr>
          <w:sz w:val="23"/>
        </w:rPr>
        <w:t>drawn</w:t>
      </w:r>
      <w:r>
        <w:rPr>
          <w:spacing w:val="40"/>
          <w:sz w:val="23"/>
        </w:rPr>
        <w:t xml:space="preserve"> </w:t>
      </w:r>
      <w:r>
        <w:rPr>
          <w:sz w:val="23"/>
        </w:rPr>
        <w:t>towards</w:t>
      </w:r>
      <w:r>
        <w:rPr>
          <w:spacing w:val="40"/>
          <w:sz w:val="23"/>
        </w:rPr>
        <w:t xml:space="preserve"> </w:t>
      </w:r>
      <w:r>
        <w:rPr>
          <w:sz w:val="23"/>
        </w:rPr>
        <w:t>innovations</w:t>
      </w:r>
      <w:r>
        <w:rPr>
          <w:spacing w:val="40"/>
          <w:sz w:val="23"/>
        </w:rPr>
        <w:t xml:space="preserve"> </w:t>
      </w:r>
      <w:r>
        <w:rPr>
          <w:sz w:val="23"/>
        </w:rPr>
        <w:t>and invest</w:t>
      </w:r>
      <w:r>
        <w:rPr>
          <w:spacing w:val="32"/>
          <w:sz w:val="23"/>
        </w:rPr>
        <w:t xml:space="preserve"> </w:t>
      </w:r>
      <w:r>
        <w:rPr>
          <w:sz w:val="23"/>
        </w:rPr>
        <w:t>a</w:t>
      </w:r>
      <w:r>
        <w:rPr>
          <w:spacing w:val="31"/>
          <w:sz w:val="23"/>
        </w:rPr>
        <w:t xml:space="preserve"> </w:t>
      </w:r>
      <w:r>
        <w:rPr>
          <w:sz w:val="23"/>
        </w:rPr>
        <w:t>lot</w:t>
      </w:r>
      <w:r>
        <w:rPr>
          <w:spacing w:val="31"/>
          <w:sz w:val="23"/>
        </w:rPr>
        <w:t xml:space="preserve"> </w:t>
      </w:r>
      <w:r>
        <w:rPr>
          <w:sz w:val="23"/>
        </w:rPr>
        <w:t>of</w:t>
      </w:r>
      <w:r>
        <w:rPr>
          <w:spacing w:val="40"/>
          <w:sz w:val="23"/>
        </w:rPr>
        <w:t xml:space="preserve"> </w:t>
      </w:r>
      <w:r>
        <w:rPr>
          <w:sz w:val="23"/>
        </w:rPr>
        <w:t>time</w:t>
      </w:r>
      <w:r>
        <w:rPr>
          <w:spacing w:val="40"/>
          <w:sz w:val="23"/>
        </w:rPr>
        <w:t xml:space="preserve"> </w:t>
      </w:r>
      <w:r>
        <w:rPr>
          <w:sz w:val="23"/>
        </w:rPr>
        <w:t>and</w:t>
      </w:r>
      <w:r>
        <w:rPr>
          <w:spacing w:val="31"/>
          <w:sz w:val="23"/>
        </w:rPr>
        <w:t xml:space="preserve"> </w:t>
      </w:r>
      <w:r>
        <w:rPr>
          <w:sz w:val="23"/>
        </w:rPr>
        <w:t>wealth</w:t>
      </w:r>
      <w:r>
        <w:rPr>
          <w:spacing w:val="32"/>
          <w:sz w:val="23"/>
        </w:rPr>
        <w:t xml:space="preserve"> </w:t>
      </w:r>
      <w:r>
        <w:rPr>
          <w:sz w:val="23"/>
        </w:rPr>
        <w:t>in</w:t>
      </w:r>
      <w:r>
        <w:rPr>
          <w:spacing w:val="39"/>
          <w:sz w:val="23"/>
        </w:rPr>
        <w:t xml:space="preserve"> </w:t>
      </w:r>
      <w:r>
        <w:rPr>
          <w:sz w:val="23"/>
        </w:rPr>
        <w:t>doing research</w:t>
      </w:r>
      <w:r>
        <w:rPr>
          <w:spacing w:val="31"/>
          <w:sz w:val="23"/>
        </w:rPr>
        <w:t xml:space="preserve"> </w:t>
      </w:r>
      <w:r>
        <w:rPr>
          <w:sz w:val="23"/>
        </w:rPr>
        <w:t>and</w:t>
      </w:r>
      <w:r>
        <w:rPr>
          <w:spacing w:val="40"/>
          <w:sz w:val="23"/>
        </w:rPr>
        <w:t xml:space="preserve"> </w:t>
      </w:r>
      <w:r>
        <w:rPr>
          <w:sz w:val="23"/>
        </w:rPr>
        <w:t>development.</w:t>
      </w:r>
    </w:p>
    <w:p w:rsidR="00DC7683" w:rsidRDefault="00282606">
      <w:pPr>
        <w:spacing w:before="105"/>
        <w:ind w:left="430" w:right="269"/>
        <w:jc w:val="both"/>
        <w:rPr>
          <w:rFonts w:ascii="Times New Roman"/>
          <w:sz w:val="26"/>
        </w:rPr>
      </w:pPr>
      <w:r>
        <w:rPr>
          <w:rFonts w:ascii="Times New Roman"/>
          <w:sz w:val="26"/>
        </w:rPr>
        <w:t>Innovative entrepreneurship is characterised by aggressive assemblage of information and</w:t>
      </w:r>
      <w:r>
        <w:rPr>
          <w:rFonts w:ascii="Times New Roman"/>
          <w:spacing w:val="40"/>
          <w:sz w:val="26"/>
        </w:rPr>
        <w:t xml:space="preserve"> </w:t>
      </w:r>
      <w:r>
        <w:rPr>
          <w:rFonts w:ascii="Times New Roman"/>
          <w:sz w:val="26"/>
        </w:rPr>
        <w:t xml:space="preserve">the analysis of results derived from sound combination of factors. Persons of this type are generally aggressive in experimentation and cleverly put attractive possibilities into practice. An innovating entrepreneur sees the opportunity for introducing a new technique or a new product or a new market. He or she may raise money to launch an enterprise, assemble the various factors, choose top </w:t>
      </w:r>
      <w:r>
        <w:rPr>
          <w:rFonts w:ascii="Times New Roman"/>
          <w:spacing w:val="-2"/>
          <w:sz w:val="26"/>
        </w:rPr>
        <w:t>executives</w:t>
      </w:r>
    </w:p>
    <w:p w:rsidR="00DC7683" w:rsidRDefault="00282606">
      <w:pPr>
        <w:spacing w:before="6"/>
        <w:ind w:left="430" w:right="2587"/>
        <w:rPr>
          <w:rFonts w:ascii="Times New Roman" w:hAnsi="Times New Roman"/>
          <w:sz w:val="26"/>
        </w:rPr>
      </w:pPr>
      <w:r>
        <w:rPr>
          <w:rFonts w:ascii="Times New Roman" w:hAnsi="Times New Roman"/>
          <w:sz w:val="26"/>
        </w:rPr>
        <w:t>and set the organisation going. Schumpeter’s entrepreneur was of this type. Such</w:t>
      </w:r>
      <w:r>
        <w:rPr>
          <w:rFonts w:ascii="Times New Roman" w:hAnsi="Times New Roman"/>
          <w:spacing w:val="-9"/>
          <w:sz w:val="26"/>
        </w:rPr>
        <w:t xml:space="preserve"> </w:t>
      </w:r>
      <w:r>
        <w:rPr>
          <w:rFonts w:ascii="Times New Roman" w:hAnsi="Times New Roman"/>
          <w:sz w:val="26"/>
        </w:rPr>
        <w:t>an</w:t>
      </w:r>
      <w:r>
        <w:rPr>
          <w:rFonts w:ascii="Times New Roman" w:hAnsi="Times New Roman"/>
          <w:spacing w:val="-16"/>
          <w:sz w:val="26"/>
        </w:rPr>
        <w:t xml:space="preserve"> </w:t>
      </w:r>
      <w:r>
        <w:rPr>
          <w:rFonts w:ascii="Times New Roman" w:hAnsi="Times New Roman"/>
          <w:sz w:val="26"/>
        </w:rPr>
        <w:t>entrepreneur</w:t>
      </w:r>
      <w:r>
        <w:rPr>
          <w:rFonts w:ascii="Times New Roman" w:hAnsi="Times New Roman"/>
          <w:spacing w:val="-1"/>
          <w:sz w:val="26"/>
        </w:rPr>
        <w:t xml:space="preserve"> </w:t>
      </w:r>
      <w:r>
        <w:rPr>
          <w:rFonts w:ascii="Times New Roman" w:hAnsi="Times New Roman"/>
          <w:sz w:val="26"/>
        </w:rPr>
        <w:t>introduces</w:t>
      </w:r>
      <w:r>
        <w:rPr>
          <w:rFonts w:ascii="Times New Roman" w:hAnsi="Times New Roman"/>
          <w:spacing w:val="-2"/>
          <w:sz w:val="26"/>
        </w:rPr>
        <w:t xml:space="preserve"> </w:t>
      </w:r>
      <w:r>
        <w:rPr>
          <w:rFonts w:ascii="Times New Roman" w:hAnsi="Times New Roman"/>
          <w:sz w:val="26"/>
        </w:rPr>
        <w:t>new</w:t>
      </w:r>
      <w:r>
        <w:rPr>
          <w:rFonts w:ascii="Times New Roman" w:hAnsi="Times New Roman"/>
          <w:spacing w:val="-9"/>
          <w:sz w:val="26"/>
        </w:rPr>
        <w:t xml:space="preserve"> </w:t>
      </w:r>
      <w:r>
        <w:rPr>
          <w:rFonts w:ascii="Times New Roman" w:hAnsi="Times New Roman"/>
          <w:sz w:val="26"/>
        </w:rPr>
        <w:t>products</w:t>
      </w:r>
      <w:r>
        <w:rPr>
          <w:rFonts w:ascii="Times New Roman" w:hAnsi="Times New Roman"/>
          <w:spacing w:val="-9"/>
          <w:sz w:val="26"/>
        </w:rPr>
        <w:t xml:space="preserve"> </w:t>
      </w:r>
      <w:r>
        <w:rPr>
          <w:rFonts w:ascii="Times New Roman" w:hAnsi="Times New Roman"/>
          <w:sz w:val="26"/>
        </w:rPr>
        <w:t>and</w:t>
      </w:r>
      <w:r>
        <w:rPr>
          <w:rFonts w:ascii="Times New Roman" w:hAnsi="Times New Roman"/>
          <w:spacing w:val="-3"/>
          <w:sz w:val="26"/>
        </w:rPr>
        <w:t xml:space="preserve"> </w:t>
      </w:r>
      <w:r>
        <w:rPr>
          <w:rFonts w:ascii="Times New Roman" w:hAnsi="Times New Roman"/>
          <w:sz w:val="26"/>
        </w:rPr>
        <w:t>new</w:t>
      </w:r>
      <w:r>
        <w:rPr>
          <w:rFonts w:ascii="Times New Roman" w:hAnsi="Times New Roman"/>
          <w:spacing w:val="-3"/>
          <w:sz w:val="26"/>
        </w:rPr>
        <w:t xml:space="preserve"> </w:t>
      </w:r>
      <w:r>
        <w:rPr>
          <w:rFonts w:ascii="Times New Roman" w:hAnsi="Times New Roman"/>
          <w:sz w:val="26"/>
        </w:rPr>
        <w:t>methods</w:t>
      </w:r>
      <w:r>
        <w:rPr>
          <w:rFonts w:ascii="Times New Roman" w:hAnsi="Times New Roman"/>
          <w:spacing w:val="-9"/>
          <w:sz w:val="26"/>
        </w:rPr>
        <w:t xml:space="preserve"> </w:t>
      </w:r>
      <w:r>
        <w:rPr>
          <w:rFonts w:ascii="Times New Roman" w:hAnsi="Times New Roman"/>
          <w:sz w:val="26"/>
        </w:rPr>
        <w:t>of</w:t>
      </w:r>
      <w:r>
        <w:rPr>
          <w:rFonts w:ascii="Times New Roman" w:hAnsi="Times New Roman"/>
          <w:spacing w:val="-3"/>
          <w:sz w:val="26"/>
        </w:rPr>
        <w:t xml:space="preserve"> </w:t>
      </w:r>
      <w:r>
        <w:rPr>
          <w:rFonts w:ascii="Times New Roman" w:hAnsi="Times New Roman"/>
          <w:sz w:val="26"/>
        </w:rPr>
        <w:t>production, opens new markets and re-organises the enterprise.</w:t>
      </w:r>
    </w:p>
    <w:p w:rsidR="00DC7683" w:rsidRDefault="00282606">
      <w:pPr>
        <w:ind w:left="430" w:right="264"/>
        <w:jc w:val="both"/>
        <w:rPr>
          <w:rFonts w:ascii="Times New Roman"/>
          <w:sz w:val="26"/>
        </w:rPr>
      </w:pPr>
      <w:r>
        <w:rPr>
          <w:rFonts w:ascii="Times New Roman"/>
          <w:sz w:val="26"/>
        </w:rPr>
        <w:t>Among the different types of entrepreneurs, the innovating entrepreneur is the most vigorous type of entrepreneur. Innovating entrepreneurs are very commonly found in developed countries. There is dearth of such entrepreneurs in underdeveloped countries. A country with little or no industrial tradition</w:t>
      </w:r>
      <w:r>
        <w:rPr>
          <w:rFonts w:ascii="Times New Roman"/>
          <w:spacing w:val="-1"/>
          <w:sz w:val="26"/>
        </w:rPr>
        <w:t xml:space="preserve"> </w:t>
      </w:r>
      <w:r>
        <w:rPr>
          <w:rFonts w:ascii="Times New Roman"/>
          <w:sz w:val="26"/>
        </w:rPr>
        <w:t>can</w:t>
      </w:r>
      <w:r>
        <w:rPr>
          <w:rFonts w:ascii="Times New Roman"/>
          <w:spacing w:val="-1"/>
          <w:sz w:val="26"/>
        </w:rPr>
        <w:t xml:space="preserve"> </w:t>
      </w:r>
      <w:r>
        <w:rPr>
          <w:rFonts w:ascii="Times New Roman"/>
          <w:sz w:val="26"/>
        </w:rPr>
        <w:t>hardly</w:t>
      </w:r>
      <w:r>
        <w:rPr>
          <w:rFonts w:ascii="Times New Roman"/>
          <w:spacing w:val="-1"/>
          <w:sz w:val="26"/>
        </w:rPr>
        <w:t xml:space="preserve"> </w:t>
      </w:r>
      <w:r>
        <w:rPr>
          <w:rFonts w:ascii="Times New Roman"/>
          <w:sz w:val="26"/>
        </w:rPr>
        <w:t>produce innovating entrepreneurs. Such entrepreneurs can</w:t>
      </w:r>
      <w:r>
        <w:rPr>
          <w:rFonts w:ascii="Times New Roman"/>
          <w:spacing w:val="-1"/>
          <w:sz w:val="26"/>
        </w:rPr>
        <w:t xml:space="preserve"> </w:t>
      </w:r>
      <w:r>
        <w:rPr>
          <w:rFonts w:ascii="Times New Roman"/>
          <w:sz w:val="26"/>
        </w:rPr>
        <w:t>emerge and work only when a certain level of development is already achieved and people look forward to change and progress. Innovating entrepreneurs played the key role in the rise of modern capitalism through their enterprising spirit, hope of money making, ability to recognize and exploit opportunities, etc.</w:t>
      </w:r>
    </w:p>
    <w:p w:rsidR="00DC7683" w:rsidRDefault="00282606">
      <w:pPr>
        <w:pStyle w:val="ListParagraph"/>
        <w:numPr>
          <w:ilvl w:val="1"/>
          <w:numId w:val="92"/>
        </w:numPr>
        <w:tabs>
          <w:tab w:val="left" w:pos="688"/>
        </w:tabs>
        <w:spacing w:before="130" w:line="254" w:lineRule="auto"/>
        <w:ind w:right="291" w:firstLine="0"/>
        <w:jc w:val="both"/>
        <w:rPr>
          <w:sz w:val="23"/>
        </w:rPr>
      </w:pPr>
      <w:r>
        <w:rPr>
          <w:rFonts w:ascii="Times New Roman" w:hAnsi="Times New Roman"/>
          <w:b/>
          <w:sz w:val="26"/>
        </w:rPr>
        <w:t xml:space="preserve">Adoptive or imitative entrepreneurs: </w:t>
      </w:r>
      <w:r>
        <w:rPr>
          <w:sz w:val="23"/>
        </w:rPr>
        <w:t>These are often disparagingly referred to as ‘copy cats’. They observe</w:t>
      </w:r>
      <w:r>
        <w:rPr>
          <w:spacing w:val="40"/>
          <w:sz w:val="23"/>
        </w:rPr>
        <w:t xml:space="preserve"> </w:t>
      </w:r>
      <w:r>
        <w:rPr>
          <w:sz w:val="23"/>
        </w:rPr>
        <w:t>an</w:t>
      </w:r>
      <w:r>
        <w:rPr>
          <w:spacing w:val="40"/>
          <w:sz w:val="23"/>
        </w:rPr>
        <w:t xml:space="preserve"> </w:t>
      </w:r>
      <w:r>
        <w:rPr>
          <w:sz w:val="23"/>
        </w:rPr>
        <w:t>existing</w:t>
      </w:r>
      <w:r>
        <w:rPr>
          <w:spacing w:val="40"/>
          <w:sz w:val="23"/>
        </w:rPr>
        <w:t xml:space="preserve"> </w:t>
      </w:r>
      <w:r>
        <w:rPr>
          <w:sz w:val="23"/>
        </w:rPr>
        <w:t>successful</w:t>
      </w:r>
      <w:r>
        <w:rPr>
          <w:spacing w:val="40"/>
          <w:sz w:val="23"/>
        </w:rPr>
        <w:t xml:space="preserve"> </w:t>
      </w:r>
      <w:r>
        <w:rPr>
          <w:sz w:val="23"/>
        </w:rPr>
        <w:t>system</w:t>
      </w:r>
      <w:r>
        <w:rPr>
          <w:spacing w:val="40"/>
          <w:sz w:val="23"/>
        </w:rPr>
        <w:t xml:space="preserve"> </w:t>
      </w:r>
      <w:r>
        <w:rPr>
          <w:sz w:val="23"/>
        </w:rPr>
        <w:t>and</w:t>
      </w:r>
      <w:r>
        <w:rPr>
          <w:spacing w:val="40"/>
          <w:sz w:val="23"/>
        </w:rPr>
        <w:t xml:space="preserve"> </w:t>
      </w:r>
      <w:r>
        <w:rPr>
          <w:sz w:val="23"/>
        </w:rPr>
        <w:t>replicate</w:t>
      </w:r>
      <w:r>
        <w:rPr>
          <w:spacing w:val="40"/>
          <w:sz w:val="23"/>
        </w:rPr>
        <w:t xml:space="preserve"> </w:t>
      </w:r>
      <w:r>
        <w:rPr>
          <w:sz w:val="23"/>
        </w:rPr>
        <w:t>it</w:t>
      </w:r>
      <w:r>
        <w:rPr>
          <w:spacing w:val="40"/>
          <w:sz w:val="23"/>
        </w:rPr>
        <w:t xml:space="preserve"> </w:t>
      </w:r>
      <w:r>
        <w:rPr>
          <w:sz w:val="23"/>
        </w:rPr>
        <w:t>in</w:t>
      </w:r>
      <w:r>
        <w:rPr>
          <w:spacing w:val="40"/>
          <w:sz w:val="23"/>
        </w:rPr>
        <w:t xml:space="preserve"> </w:t>
      </w:r>
      <w:r>
        <w:rPr>
          <w:sz w:val="23"/>
        </w:rPr>
        <w:t>a</w:t>
      </w:r>
      <w:r>
        <w:rPr>
          <w:spacing w:val="40"/>
          <w:sz w:val="23"/>
        </w:rPr>
        <w:t xml:space="preserve"> </w:t>
      </w:r>
      <w:r>
        <w:rPr>
          <w:sz w:val="23"/>
        </w:rPr>
        <w:t>manner</w:t>
      </w:r>
      <w:r>
        <w:rPr>
          <w:spacing w:val="40"/>
          <w:sz w:val="23"/>
        </w:rPr>
        <w:t xml:space="preserve"> </w:t>
      </w:r>
      <w:r>
        <w:rPr>
          <w:sz w:val="23"/>
        </w:rPr>
        <w:t>where</w:t>
      </w:r>
      <w:r>
        <w:rPr>
          <w:spacing w:val="40"/>
          <w:sz w:val="23"/>
        </w:rPr>
        <w:t xml:space="preserve"> </w:t>
      </w:r>
      <w:r>
        <w:rPr>
          <w:sz w:val="23"/>
        </w:rPr>
        <w:t>all</w:t>
      </w:r>
      <w:r>
        <w:rPr>
          <w:spacing w:val="40"/>
          <w:sz w:val="23"/>
        </w:rPr>
        <w:t xml:space="preserve"> </w:t>
      </w:r>
      <w:r>
        <w:rPr>
          <w:sz w:val="23"/>
        </w:rPr>
        <w:t>the</w:t>
      </w:r>
      <w:r>
        <w:rPr>
          <w:spacing w:val="40"/>
          <w:sz w:val="23"/>
        </w:rPr>
        <w:t xml:space="preserve"> </w:t>
      </w:r>
      <w:r>
        <w:rPr>
          <w:sz w:val="23"/>
        </w:rPr>
        <w:t>deficiencies</w:t>
      </w:r>
      <w:r>
        <w:rPr>
          <w:spacing w:val="40"/>
          <w:sz w:val="23"/>
        </w:rPr>
        <w:t xml:space="preserve"> </w:t>
      </w:r>
      <w:r>
        <w:rPr>
          <w:sz w:val="23"/>
        </w:rPr>
        <w:t>of</w:t>
      </w:r>
      <w:r>
        <w:rPr>
          <w:spacing w:val="40"/>
          <w:sz w:val="23"/>
        </w:rPr>
        <w:t xml:space="preserve"> </w:t>
      </w:r>
      <w:r>
        <w:rPr>
          <w:sz w:val="23"/>
        </w:rPr>
        <w:t>the original</w:t>
      </w:r>
      <w:r>
        <w:rPr>
          <w:spacing w:val="40"/>
          <w:sz w:val="23"/>
        </w:rPr>
        <w:t xml:space="preserve"> </w:t>
      </w:r>
      <w:r>
        <w:rPr>
          <w:sz w:val="23"/>
        </w:rPr>
        <w:t>business</w:t>
      </w:r>
      <w:r>
        <w:rPr>
          <w:spacing w:val="40"/>
          <w:sz w:val="23"/>
        </w:rPr>
        <w:t xml:space="preserve"> </w:t>
      </w:r>
      <w:r>
        <w:rPr>
          <w:sz w:val="23"/>
        </w:rPr>
        <w:t>model</w:t>
      </w:r>
      <w:r>
        <w:rPr>
          <w:spacing w:val="36"/>
          <w:sz w:val="23"/>
        </w:rPr>
        <w:t xml:space="preserve"> </w:t>
      </w:r>
      <w:r>
        <w:rPr>
          <w:sz w:val="23"/>
        </w:rPr>
        <w:t>are</w:t>
      </w:r>
      <w:r>
        <w:rPr>
          <w:spacing w:val="40"/>
          <w:sz w:val="23"/>
        </w:rPr>
        <w:t xml:space="preserve"> </w:t>
      </w:r>
      <w:r>
        <w:rPr>
          <w:sz w:val="23"/>
        </w:rPr>
        <w:t>addressed</w:t>
      </w:r>
      <w:r>
        <w:rPr>
          <w:spacing w:val="40"/>
          <w:sz w:val="23"/>
        </w:rPr>
        <w:t xml:space="preserve"> </w:t>
      </w:r>
      <w:r>
        <w:rPr>
          <w:sz w:val="23"/>
        </w:rPr>
        <w:t>and</w:t>
      </w:r>
      <w:r>
        <w:rPr>
          <w:spacing w:val="31"/>
          <w:sz w:val="23"/>
        </w:rPr>
        <w:t xml:space="preserve"> </w:t>
      </w:r>
      <w:r>
        <w:rPr>
          <w:sz w:val="23"/>
        </w:rPr>
        <w:t>all</w:t>
      </w:r>
      <w:r>
        <w:rPr>
          <w:spacing w:val="38"/>
          <w:sz w:val="23"/>
        </w:rPr>
        <w:t xml:space="preserve"> </w:t>
      </w:r>
      <w:r>
        <w:rPr>
          <w:sz w:val="23"/>
        </w:rPr>
        <w:t>its</w:t>
      </w:r>
      <w:r>
        <w:rPr>
          <w:spacing w:val="40"/>
          <w:sz w:val="23"/>
        </w:rPr>
        <w:t xml:space="preserve"> </w:t>
      </w:r>
      <w:r>
        <w:rPr>
          <w:sz w:val="23"/>
        </w:rPr>
        <w:t>efficiencies</w:t>
      </w:r>
      <w:r>
        <w:rPr>
          <w:spacing w:val="40"/>
          <w:sz w:val="23"/>
        </w:rPr>
        <w:t xml:space="preserve"> </w:t>
      </w:r>
      <w:r>
        <w:rPr>
          <w:sz w:val="23"/>
        </w:rPr>
        <w:t>are</w:t>
      </w:r>
      <w:r>
        <w:rPr>
          <w:spacing w:val="38"/>
          <w:sz w:val="23"/>
        </w:rPr>
        <w:t xml:space="preserve"> </w:t>
      </w:r>
      <w:r>
        <w:rPr>
          <w:sz w:val="23"/>
        </w:rPr>
        <w:t>retained.</w:t>
      </w:r>
    </w:p>
    <w:p w:rsidR="00DC7683" w:rsidRDefault="00282606">
      <w:pPr>
        <w:spacing w:before="105"/>
        <w:ind w:left="430" w:right="262"/>
        <w:jc w:val="both"/>
        <w:rPr>
          <w:rFonts w:ascii="Times New Roman"/>
          <w:sz w:val="26"/>
        </w:rPr>
      </w:pPr>
      <w:r>
        <w:rPr>
          <w:rFonts w:ascii="Times New Roman"/>
          <w:sz w:val="26"/>
        </w:rPr>
        <w:t>This kind of entrepreneurs are characterised by readiness to adopt successful innovations created by innovative entrepreneurs. These types of entrepreneur are revolutionary entrepreneurs with the different that instead of innovating the changes themselves, they just imitate the technology and techniques innovated by others. These entrepreneurs are most suitable for developing countries because such countries prefer to imitate the technology, knowledge and skill already available in</w:t>
      </w:r>
      <w:r>
        <w:rPr>
          <w:rFonts w:ascii="Times New Roman"/>
          <w:spacing w:val="80"/>
          <w:sz w:val="26"/>
        </w:rPr>
        <w:t xml:space="preserve"> </w:t>
      </w:r>
      <w:r>
        <w:rPr>
          <w:rFonts w:ascii="Times New Roman"/>
          <w:sz w:val="26"/>
        </w:rPr>
        <w:t>more advanced countries. The Cochin Shipyard is a good example of the result of imitative entrepreneurship. The Shipyard</w:t>
      </w:r>
      <w:r>
        <w:rPr>
          <w:rFonts w:ascii="Times New Roman"/>
          <w:spacing w:val="-3"/>
          <w:sz w:val="26"/>
        </w:rPr>
        <w:t xml:space="preserve"> </w:t>
      </w:r>
      <w:r>
        <w:rPr>
          <w:rFonts w:ascii="Times New Roman"/>
          <w:sz w:val="26"/>
        </w:rPr>
        <w:t>has been</w:t>
      </w:r>
      <w:r>
        <w:rPr>
          <w:rFonts w:ascii="Times New Roman"/>
          <w:spacing w:val="-3"/>
          <w:sz w:val="26"/>
        </w:rPr>
        <w:t xml:space="preserve"> </w:t>
      </w:r>
      <w:r>
        <w:rPr>
          <w:rFonts w:ascii="Times New Roman"/>
          <w:sz w:val="26"/>
        </w:rPr>
        <w:t>constructed using</w:t>
      </w:r>
      <w:r>
        <w:rPr>
          <w:rFonts w:ascii="Times New Roman"/>
          <w:spacing w:val="-3"/>
          <w:sz w:val="26"/>
        </w:rPr>
        <w:t xml:space="preserve"> </w:t>
      </w:r>
      <w:r>
        <w:rPr>
          <w:rFonts w:ascii="Times New Roman"/>
          <w:sz w:val="26"/>
        </w:rPr>
        <w:t>the innovative technology</w:t>
      </w:r>
      <w:r>
        <w:rPr>
          <w:rFonts w:ascii="Times New Roman"/>
          <w:spacing w:val="-10"/>
          <w:sz w:val="26"/>
        </w:rPr>
        <w:t xml:space="preserve"> </w:t>
      </w:r>
      <w:r>
        <w:rPr>
          <w:rFonts w:ascii="Times New Roman"/>
          <w:sz w:val="26"/>
        </w:rPr>
        <w:t>provided by</w:t>
      </w:r>
      <w:r>
        <w:rPr>
          <w:rFonts w:ascii="Times New Roman"/>
          <w:spacing w:val="-3"/>
          <w:sz w:val="26"/>
        </w:rPr>
        <w:t xml:space="preserve"> </w:t>
      </w:r>
      <w:r>
        <w:rPr>
          <w:rFonts w:ascii="Times New Roman"/>
          <w:sz w:val="26"/>
        </w:rPr>
        <w:t>the Mitsubishi Heavy Industries Ltd. of Japan. Imitative entrepreneurs are most suitable for the underdeveloped nations because in</w:t>
      </w:r>
    </w:p>
    <w:p w:rsidR="00DC7683" w:rsidRDefault="00282606">
      <w:pPr>
        <w:spacing w:before="3"/>
        <w:ind w:left="430" w:right="279"/>
        <w:jc w:val="both"/>
        <w:rPr>
          <w:rFonts w:ascii="Times New Roman"/>
          <w:sz w:val="26"/>
        </w:rPr>
      </w:pPr>
      <w:r>
        <w:rPr>
          <w:rFonts w:ascii="Times New Roman"/>
          <w:sz w:val="26"/>
        </w:rPr>
        <w:t>these nations people prefer to imitate the technology, knowledge and skill already available in more advanced countries. In highly backward countries there is shortage of imitative entrepreneurs also. People who can imitate the technologies and products to the particular conditions prevailing in these countries are needed.</w:t>
      </w:r>
    </w:p>
    <w:p w:rsidR="00DC7683" w:rsidRDefault="00DC7683">
      <w:pPr>
        <w:pStyle w:val="BodyText"/>
        <w:spacing w:before="4"/>
        <w:rPr>
          <w:rFonts w:ascii="Times New Roman"/>
          <w:sz w:val="26"/>
        </w:rPr>
      </w:pPr>
    </w:p>
    <w:p w:rsidR="00DC7683" w:rsidRDefault="00282606">
      <w:pPr>
        <w:ind w:left="430" w:right="290"/>
        <w:jc w:val="both"/>
        <w:rPr>
          <w:rFonts w:ascii="Times New Roman"/>
          <w:sz w:val="26"/>
        </w:rPr>
      </w:pPr>
      <w:r>
        <w:rPr>
          <w:rFonts w:ascii="Times New Roman"/>
          <w:sz w:val="26"/>
        </w:rPr>
        <w:t>Sometimes, there, is a need to adjust and adopt the new technologies to their special conditions. Imitative entrepreneurs help to transform the system with the limited resources available. However, these entrepreneurs face lesser risks and uncertainty</w:t>
      </w:r>
      <w:r>
        <w:rPr>
          <w:rFonts w:ascii="Times New Roman"/>
          <w:spacing w:val="-1"/>
          <w:sz w:val="26"/>
        </w:rPr>
        <w:t xml:space="preserve"> </w:t>
      </w:r>
      <w:r>
        <w:rPr>
          <w:rFonts w:ascii="Times New Roman"/>
          <w:sz w:val="26"/>
        </w:rPr>
        <w:t>than innovative entrepreneurs. While innovative entrepreneurs are creative, imitative entrepreneurs are adoptive.</w:t>
      </w:r>
    </w:p>
    <w:p w:rsidR="00DC7683" w:rsidRDefault="00282606">
      <w:pPr>
        <w:spacing w:before="295"/>
        <w:ind w:left="430" w:right="278"/>
        <w:jc w:val="both"/>
        <w:rPr>
          <w:rFonts w:ascii="Times New Roman"/>
          <w:sz w:val="26"/>
        </w:rPr>
      </w:pPr>
      <w:r>
        <w:rPr>
          <w:rFonts w:ascii="Times New Roman"/>
          <w:sz w:val="26"/>
        </w:rPr>
        <w:t>Imitative entrepreneurs are also revolutionary and important. The importance of these humbler entrepreneurs who exploit possibilities as they present themselves and mostly on a small scale must not be under-estimated. In, the first place, such adaptation requires no mean ability. It often involves what</w:t>
      </w:r>
      <w:r>
        <w:rPr>
          <w:rFonts w:ascii="Times New Roman"/>
          <w:spacing w:val="13"/>
          <w:sz w:val="26"/>
        </w:rPr>
        <w:t xml:space="preserve"> </w:t>
      </w:r>
      <w:r>
        <w:rPr>
          <w:rFonts w:ascii="Times New Roman"/>
          <w:sz w:val="26"/>
        </w:rPr>
        <w:t>has</w:t>
      </w:r>
      <w:r>
        <w:rPr>
          <w:rFonts w:ascii="Times New Roman"/>
          <w:spacing w:val="13"/>
          <w:sz w:val="26"/>
        </w:rPr>
        <w:t xml:space="preserve"> </w:t>
      </w:r>
      <w:r>
        <w:rPr>
          <w:rFonts w:ascii="Times New Roman"/>
          <w:sz w:val="26"/>
        </w:rPr>
        <w:t>aptly been called</w:t>
      </w:r>
      <w:r>
        <w:rPr>
          <w:rFonts w:ascii="Times New Roman"/>
          <w:spacing w:val="13"/>
          <w:sz w:val="26"/>
        </w:rPr>
        <w:t xml:space="preserve"> </w:t>
      </w:r>
      <w:r>
        <w:rPr>
          <w:rFonts w:ascii="Times New Roman"/>
          <w:sz w:val="26"/>
        </w:rPr>
        <w:t>subjective</w:t>
      </w:r>
      <w:r>
        <w:rPr>
          <w:rFonts w:ascii="Times New Roman"/>
          <w:spacing w:val="20"/>
          <w:sz w:val="26"/>
        </w:rPr>
        <w:t xml:space="preserve"> </w:t>
      </w:r>
      <w:r>
        <w:rPr>
          <w:rFonts w:ascii="Times New Roman"/>
          <w:sz w:val="26"/>
        </w:rPr>
        <w:t>innovation that</w:t>
      </w:r>
      <w:r>
        <w:rPr>
          <w:rFonts w:ascii="Times New Roman"/>
          <w:spacing w:val="19"/>
          <w:sz w:val="26"/>
        </w:rPr>
        <w:t xml:space="preserve"> </w:t>
      </w:r>
      <w:r>
        <w:rPr>
          <w:rFonts w:ascii="Times New Roman"/>
          <w:sz w:val="26"/>
        </w:rPr>
        <w:t>is</w:t>
      </w:r>
      <w:r>
        <w:rPr>
          <w:rFonts w:ascii="Times New Roman"/>
          <w:spacing w:val="13"/>
          <w:sz w:val="26"/>
        </w:rPr>
        <w:t xml:space="preserve"> </w:t>
      </w:r>
      <w:r>
        <w:rPr>
          <w:rFonts w:ascii="Times New Roman"/>
          <w:sz w:val="26"/>
        </w:rPr>
        <w:t>the</w:t>
      </w:r>
      <w:r>
        <w:rPr>
          <w:rFonts w:ascii="Times New Roman"/>
          <w:spacing w:val="14"/>
          <w:sz w:val="26"/>
        </w:rPr>
        <w:t xml:space="preserve"> </w:t>
      </w:r>
      <w:r>
        <w:rPr>
          <w:rFonts w:ascii="Times New Roman"/>
          <w:sz w:val="26"/>
        </w:rPr>
        <w:t>ability to</w:t>
      </w:r>
      <w:r>
        <w:rPr>
          <w:rFonts w:ascii="Times New Roman"/>
          <w:spacing w:val="19"/>
          <w:sz w:val="26"/>
        </w:rPr>
        <w:t xml:space="preserve"> </w:t>
      </w:r>
      <w:r>
        <w:rPr>
          <w:rFonts w:ascii="Times New Roman"/>
          <w:sz w:val="26"/>
        </w:rPr>
        <w:t>do</w:t>
      </w:r>
      <w:r>
        <w:rPr>
          <w:rFonts w:ascii="Times New Roman"/>
          <w:spacing w:val="13"/>
          <w:sz w:val="26"/>
        </w:rPr>
        <w:t xml:space="preserve"> </w:t>
      </w:r>
      <w:r>
        <w:rPr>
          <w:rFonts w:ascii="Times New Roman"/>
          <w:sz w:val="26"/>
        </w:rPr>
        <w:t>things</w:t>
      </w:r>
      <w:r>
        <w:rPr>
          <w:rFonts w:ascii="Times New Roman"/>
          <w:spacing w:val="19"/>
          <w:sz w:val="26"/>
        </w:rPr>
        <w:t xml:space="preserve"> </w:t>
      </w:r>
      <w:r>
        <w:rPr>
          <w:rFonts w:ascii="Times New Roman"/>
          <w:sz w:val="26"/>
        </w:rPr>
        <w:t>which</w:t>
      </w:r>
      <w:r>
        <w:rPr>
          <w:rFonts w:ascii="Times New Roman"/>
          <w:spacing w:val="19"/>
          <w:sz w:val="26"/>
        </w:rPr>
        <w:t xml:space="preserve"> </w:t>
      </w:r>
      <w:r>
        <w:rPr>
          <w:rFonts w:ascii="Times New Roman"/>
          <w:sz w:val="26"/>
        </w:rPr>
        <w:t>have</w:t>
      </w:r>
      <w:r>
        <w:rPr>
          <w:rFonts w:ascii="Times New Roman"/>
          <w:spacing w:val="20"/>
          <w:sz w:val="26"/>
        </w:rPr>
        <w:t xml:space="preserve"> </w:t>
      </w:r>
      <w:r>
        <w:rPr>
          <w:rFonts w:ascii="Times New Roman"/>
          <w:sz w:val="26"/>
        </w:rPr>
        <w:t>not</w:t>
      </w:r>
      <w:r>
        <w:rPr>
          <w:rFonts w:ascii="Times New Roman"/>
          <w:spacing w:val="20"/>
          <w:sz w:val="26"/>
        </w:rPr>
        <w:t xml:space="preserve"> </w:t>
      </w:r>
      <w:r>
        <w:rPr>
          <w:rFonts w:ascii="Times New Roman"/>
          <w:sz w:val="26"/>
        </w:rPr>
        <w:t>been</w:t>
      </w:r>
    </w:p>
    <w:p w:rsidR="00DC7683" w:rsidRDefault="00DC7683">
      <w:pPr>
        <w:jc w:val="both"/>
        <w:rPr>
          <w:rFonts w:ascii="Times New Roman"/>
          <w:sz w:val="26"/>
        </w:rPr>
        <w:sectPr w:rsidR="00DC7683">
          <w:pgSz w:w="11910" w:h="16850"/>
          <w:pgMar w:top="340" w:right="283" w:bottom="1000" w:left="283" w:header="0" w:footer="661" w:gutter="0"/>
          <w:cols w:space="720"/>
        </w:sectPr>
      </w:pPr>
    </w:p>
    <w:p w:rsidR="00DC7683" w:rsidRDefault="00282606">
      <w:pPr>
        <w:spacing w:before="70" w:line="242" w:lineRule="auto"/>
        <w:ind w:left="430" w:right="278"/>
        <w:jc w:val="both"/>
        <w:rPr>
          <w:rFonts w:ascii="Times New Roman"/>
          <w:sz w:val="26"/>
        </w:rPr>
      </w:pPr>
      <w:r>
        <w:rPr>
          <w:rFonts w:ascii="Times New Roman"/>
          <w:sz w:val="26"/>
        </w:rPr>
        <w:lastRenderedPageBreak/>
        <w:t>done before by</w:t>
      </w:r>
      <w:r>
        <w:rPr>
          <w:rFonts w:ascii="Times New Roman"/>
          <w:spacing w:val="-4"/>
          <w:sz w:val="26"/>
        </w:rPr>
        <w:t xml:space="preserve"> </w:t>
      </w:r>
      <w:r>
        <w:rPr>
          <w:rFonts w:ascii="Times New Roman"/>
          <w:sz w:val="26"/>
        </w:rPr>
        <w:t>the particular industrialist, even</w:t>
      </w:r>
      <w:r>
        <w:rPr>
          <w:rFonts w:ascii="Times New Roman"/>
          <w:spacing w:val="-4"/>
          <w:sz w:val="26"/>
        </w:rPr>
        <w:t xml:space="preserve"> </w:t>
      </w:r>
      <w:r>
        <w:rPr>
          <w:rFonts w:ascii="Times New Roman"/>
          <w:sz w:val="26"/>
        </w:rPr>
        <w:t>though, unknown</w:t>
      </w:r>
      <w:r>
        <w:rPr>
          <w:rFonts w:ascii="Times New Roman"/>
          <w:spacing w:val="-4"/>
          <w:sz w:val="26"/>
        </w:rPr>
        <w:t xml:space="preserve"> </w:t>
      </w:r>
      <w:r>
        <w:rPr>
          <w:rFonts w:ascii="Times New Roman"/>
          <w:sz w:val="26"/>
        </w:rPr>
        <w:t>to him, the problem may</w:t>
      </w:r>
      <w:r>
        <w:rPr>
          <w:rFonts w:ascii="Times New Roman"/>
          <w:spacing w:val="-4"/>
          <w:sz w:val="26"/>
        </w:rPr>
        <w:t xml:space="preserve"> </w:t>
      </w:r>
      <w:r>
        <w:rPr>
          <w:rFonts w:ascii="Times New Roman"/>
          <w:sz w:val="26"/>
        </w:rPr>
        <w:t>have been solved in the same way by others.</w:t>
      </w:r>
    </w:p>
    <w:p w:rsidR="00DC7683" w:rsidRDefault="00282606">
      <w:pPr>
        <w:ind w:left="430" w:right="277"/>
        <w:jc w:val="both"/>
        <w:rPr>
          <w:rFonts w:ascii="Times New Roman" w:hAnsi="Times New Roman"/>
          <w:sz w:val="26"/>
        </w:rPr>
      </w:pPr>
      <w:r>
        <w:rPr>
          <w:rFonts w:ascii="Times New Roman" w:hAnsi="Times New Roman"/>
          <w:sz w:val="26"/>
        </w:rPr>
        <w:t>By western standards, an imitative entrepreneur may be a pedestrian figure, an adopter and imitator rather than</w:t>
      </w:r>
      <w:r>
        <w:rPr>
          <w:rFonts w:ascii="Times New Roman" w:hAnsi="Times New Roman"/>
          <w:spacing w:val="-4"/>
          <w:sz w:val="26"/>
        </w:rPr>
        <w:t xml:space="preserve"> </w:t>
      </w:r>
      <w:r>
        <w:rPr>
          <w:rFonts w:ascii="Times New Roman" w:hAnsi="Times New Roman"/>
          <w:sz w:val="26"/>
        </w:rPr>
        <w:t>a true innovator. He is more an</w:t>
      </w:r>
      <w:r>
        <w:rPr>
          <w:rFonts w:ascii="Times New Roman" w:hAnsi="Times New Roman"/>
          <w:spacing w:val="-4"/>
          <w:sz w:val="26"/>
        </w:rPr>
        <w:t xml:space="preserve"> </w:t>
      </w:r>
      <w:r>
        <w:rPr>
          <w:rFonts w:ascii="Times New Roman" w:hAnsi="Times New Roman"/>
          <w:sz w:val="26"/>
        </w:rPr>
        <w:t>organizer of factors of production than a creator. But in a poor country attempting to industrialise, he is nevertheless a potent change producing figure. He can set in motion the chain reaction’ which leads to cumulative progress. This humbler type of entrepreneur is important in under developed countries for another reason. These countries</w:t>
      </w:r>
      <w:r>
        <w:rPr>
          <w:rFonts w:ascii="Times New Roman" w:hAnsi="Times New Roman"/>
          <w:spacing w:val="40"/>
          <w:sz w:val="26"/>
        </w:rPr>
        <w:t xml:space="preserve"> </w:t>
      </w:r>
      <w:r>
        <w:rPr>
          <w:rFonts w:ascii="Times New Roman" w:hAnsi="Times New Roman"/>
          <w:sz w:val="26"/>
        </w:rPr>
        <w:t>are placing great emphasis in their economic planning on small scale industries and decentralized industrial structure.</w:t>
      </w:r>
    </w:p>
    <w:p w:rsidR="00DC7683" w:rsidRDefault="00DC7683">
      <w:pPr>
        <w:pStyle w:val="BodyText"/>
        <w:spacing w:before="130"/>
        <w:rPr>
          <w:rFonts w:ascii="Times New Roman"/>
          <w:sz w:val="26"/>
        </w:rPr>
      </w:pPr>
    </w:p>
    <w:p w:rsidR="00DC7683" w:rsidRDefault="00282606">
      <w:pPr>
        <w:pStyle w:val="ListParagraph"/>
        <w:numPr>
          <w:ilvl w:val="1"/>
          <w:numId w:val="92"/>
        </w:numPr>
        <w:tabs>
          <w:tab w:val="left" w:pos="739"/>
        </w:tabs>
        <w:spacing w:line="249" w:lineRule="auto"/>
        <w:ind w:right="289" w:firstLine="0"/>
        <w:jc w:val="both"/>
        <w:rPr>
          <w:sz w:val="23"/>
        </w:rPr>
      </w:pPr>
      <w:r>
        <w:rPr>
          <w:rFonts w:ascii="Times New Roman" w:hAnsi="Times New Roman"/>
          <w:b/>
          <w:sz w:val="26"/>
        </w:rPr>
        <w:t xml:space="preserve">Fabian entrepreneurs: </w:t>
      </w:r>
      <w:r>
        <w:rPr>
          <w:sz w:val="23"/>
        </w:rPr>
        <w:t>These are entrepreneurs that are very</w:t>
      </w:r>
      <w:r>
        <w:rPr>
          <w:spacing w:val="40"/>
          <w:sz w:val="23"/>
        </w:rPr>
        <w:t xml:space="preserve"> </w:t>
      </w:r>
      <w:r>
        <w:rPr>
          <w:sz w:val="23"/>
        </w:rPr>
        <w:t>careful in their</w:t>
      </w:r>
      <w:r>
        <w:rPr>
          <w:spacing w:val="40"/>
          <w:sz w:val="23"/>
        </w:rPr>
        <w:t xml:space="preserve"> </w:t>
      </w:r>
      <w:r>
        <w:rPr>
          <w:sz w:val="23"/>
        </w:rPr>
        <w:t>approaches and cautious in adopting any changes. They are not prone to sudden decisions and try to shy away from any innovations</w:t>
      </w:r>
      <w:r>
        <w:rPr>
          <w:spacing w:val="40"/>
          <w:sz w:val="23"/>
        </w:rPr>
        <w:t xml:space="preserve"> </w:t>
      </w:r>
      <w:r>
        <w:rPr>
          <w:sz w:val="23"/>
        </w:rPr>
        <w:t>or change that doesn’t fit their</w:t>
      </w:r>
      <w:r>
        <w:rPr>
          <w:spacing w:val="40"/>
          <w:sz w:val="23"/>
        </w:rPr>
        <w:t xml:space="preserve"> </w:t>
      </w:r>
      <w:r>
        <w:rPr>
          <w:sz w:val="23"/>
        </w:rPr>
        <w:t>narrative.</w:t>
      </w:r>
    </w:p>
    <w:p w:rsidR="00DC7683" w:rsidRDefault="00282606">
      <w:pPr>
        <w:spacing w:before="123"/>
        <w:ind w:left="430" w:right="283"/>
        <w:jc w:val="both"/>
        <w:rPr>
          <w:rFonts w:ascii="Times New Roman"/>
          <w:sz w:val="26"/>
        </w:rPr>
      </w:pPr>
      <w:r>
        <w:rPr>
          <w:rFonts w:ascii="Times New Roman"/>
          <w:sz w:val="26"/>
        </w:rPr>
        <w:t>Entrepreneurs of this type are very cautious and skeptical while practicing any change. They have neither the will</w:t>
      </w:r>
      <w:r>
        <w:rPr>
          <w:rFonts w:ascii="Times New Roman"/>
          <w:spacing w:val="-5"/>
          <w:sz w:val="26"/>
        </w:rPr>
        <w:t xml:space="preserve"> </w:t>
      </w:r>
      <w:r>
        <w:rPr>
          <w:rFonts w:ascii="Times New Roman"/>
          <w:sz w:val="26"/>
        </w:rPr>
        <w:t>to introduce new changes nor the desire to adopt new methods innovated by</w:t>
      </w:r>
      <w:r>
        <w:rPr>
          <w:rFonts w:ascii="Times New Roman"/>
          <w:spacing w:val="-5"/>
          <w:sz w:val="26"/>
        </w:rPr>
        <w:t xml:space="preserve"> </w:t>
      </w:r>
      <w:r>
        <w:rPr>
          <w:rFonts w:ascii="Times New Roman"/>
          <w:sz w:val="26"/>
        </w:rPr>
        <w:t>the most enterprising entrepreneurs. Such entrepreneurs are shy and lazy. Their dealings are determined by custom, religion, tradition</w:t>
      </w:r>
      <w:r>
        <w:rPr>
          <w:rFonts w:ascii="Times New Roman"/>
          <w:spacing w:val="-3"/>
          <w:sz w:val="26"/>
        </w:rPr>
        <w:t xml:space="preserve"> </w:t>
      </w:r>
      <w:r>
        <w:rPr>
          <w:rFonts w:ascii="Times New Roman"/>
          <w:sz w:val="26"/>
        </w:rPr>
        <w:t>and past practices. They</w:t>
      </w:r>
      <w:r>
        <w:rPr>
          <w:rFonts w:ascii="Times New Roman"/>
          <w:spacing w:val="-3"/>
          <w:sz w:val="26"/>
        </w:rPr>
        <w:t xml:space="preserve"> </w:t>
      </w:r>
      <w:r>
        <w:rPr>
          <w:rFonts w:ascii="Times New Roman"/>
          <w:sz w:val="26"/>
        </w:rPr>
        <w:t>are not much interested in</w:t>
      </w:r>
      <w:r>
        <w:rPr>
          <w:rFonts w:ascii="Times New Roman"/>
          <w:spacing w:val="-3"/>
          <w:sz w:val="26"/>
        </w:rPr>
        <w:t xml:space="preserve"> </w:t>
      </w:r>
      <w:r>
        <w:rPr>
          <w:rFonts w:ascii="Times New Roman"/>
          <w:sz w:val="26"/>
        </w:rPr>
        <w:t>taking risk and they</w:t>
      </w:r>
      <w:r>
        <w:rPr>
          <w:rFonts w:ascii="Times New Roman"/>
          <w:spacing w:val="-3"/>
          <w:sz w:val="26"/>
        </w:rPr>
        <w:t xml:space="preserve"> </w:t>
      </w:r>
      <w:r>
        <w:rPr>
          <w:rFonts w:ascii="Times New Roman"/>
          <w:sz w:val="26"/>
        </w:rPr>
        <w:t>try to follow the footsteps of their predecessors.</w:t>
      </w:r>
    </w:p>
    <w:p w:rsidR="00DC7683" w:rsidRDefault="00DC7683">
      <w:pPr>
        <w:pStyle w:val="BodyText"/>
        <w:spacing w:before="136"/>
        <w:rPr>
          <w:rFonts w:ascii="Times New Roman"/>
          <w:sz w:val="26"/>
        </w:rPr>
      </w:pPr>
    </w:p>
    <w:p w:rsidR="00DC7683" w:rsidRDefault="00282606">
      <w:pPr>
        <w:pStyle w:val="ListParagraph"/>
        <w:numPr>
          <w:ilvl w:val="1"/>
          <w:numId w:val="92"/>
        </w:numPr>
        <w:tabs>
          <w:tab w:val="left" w:pos="710"/>
        </w:tabs>
        <w:spacing w:line="249" w:lineRule="auto"/>
        <w:ind w:right="290" w:firstLine="0"/>
        <w:jc w:val="both"/>
        <w:rPr>
          <w:sz w:val="23"/>
        </w:rPr>
      </w:pPr>
      <w:r>
        <w:rPr>
          <w:rFonts w:ascii="Times New Roman" w:hAnsi="Times New Roman"/>
          <w:b/>
          <w:sz w:val="26"/>
        </w:rPr>
        <w:t>Drone</w:t>
      </w:r>
      <w:r>
        <w:rPr>
          <w:rFonts w:ascii="Times New Roman" w:hAnsi="Times New Roman"/>
          <w:b/>
          <w:spacing w:val="39"/>
          <w:sz w:val="26"/>
        </w:rPr>
        <w:t xml:space="preserve"> </w:t>
      </w:r>
      <w:r>
        <w:rPr>
          <w:rFonts w:ascii="Times New Roman" w:hAnsi="Times New Roman"/>
          <w:b/>
          <w:sz w:val="26"/>
        </w:rPr>
        <w:t>entrepreneurs:</w:t>
      </w:r>
      <w:r>
        <w:rPr>
          <w:rFonts w:ascii="Times New Roman" w:hAnsi="Times New Roman"/>
          <w:b/>
          <w:spacing w:val="40"/>
          <w:sz w:val="26"/>
        </w:rPr>
        <w:t xml:space="preserve"> </w:t>
      </w:r>
      <w:r>
        <w:rPr>
          <w:sz w:val="23"/>
        </w:rPr>
        <w:t>These</w:t>
      </w:r>
      <w:r>
        <w:rPr>
          <w:spacing w:val="35"/>
          <w:sz w:val="23"/>
        </w:rPr>
        <w:t xml:space="preserve"> </w:t>
      </w:r>
      <w:r>
        <w:rPr>
          <w:sz w:val="23"/>
        </w:rPr>
        <w:t>are</w:t>
      </w:r>
      <w:r>
        <w:rPr>
          <w:spacing w:val="40"/>
          <w:sz w:val="23"/>
        </w:rPr>
        <w:t xml:space="preserve"> </w:t>
      </w:r>
      <w:r>
        <w:rPr>
          <w:sz w:val="23"/>
        </w:rPr>
        <w:t>entrepreneurs</w:t>
      </w:r>
      <w:r>
        <w:rPr>
          <w:spacing w:val="40"/>
          <w:sz w:val="23"/>
        </w:rPr>
        <w:t xml:space="preserve"> </w:t>
      </w:r>
      <w:r>
        <w:rPr>
          <w:sz w:val="23"/>
        </w:rPr>
        <w:t>who</w:t>
      </w:r>
      <w:r>
        <w:rPr>
          <w:spacing w:val="40"/>
          <w:sz w:val="23"/>
        </w:rPr>
        <w:t xml:space="preserve"> </w:t>
      </w:r>
      <w:r>
        <w:rPr>
          <w:sz w:val="23"/>
        </w:rPr>
        <w:t>do</w:t>
      </w:r>
      <w:r>
        <w:rPr>
          <w:spacing w:val="40"/>
          <w:sz w:val="23"/>
        </w:rPr>
        <w:t xml:space="preserve"> </w:t>
      </w:r>
      <w:r>
        <w:rPr>
          <w:sz w:val="23"/>
        </w:rPr>
        <w:t>not</w:t>
      </w:r>
      <w:r>
        <w:rPr>
          <w:spacing w:val="33"/>
          <w:sz w:val="23"/>
        </w:rPr>
        <w:t xml:space="preserve"> </w:t>
      </w:r>
      <w:r>
        <w:rPr>
          <w:sz w:val="23"/>
        </w:rPr>
        <w:t>like</w:t>
      </w:r>
      <w:r>
        <w:rPr>
          <w:spacing w:val="35"/>
          <w:sz w:val="23"/>
        </w:rPr>
        <w:t xml:space="preserve"> </w:t>
      </w:r>
      <w:r>
        <w:rPr>
          <w:sz w:val="23"/>
        </w:rPr>
        <w:t>a</w:t>
      </w:r>
      <w:r>
        <w:rPr>
          <w:spacing w:val="35"/>
          <w:sz w:val="23"/>
        </w:rPr>
        <w:t xml:space="preserve"> </w:t>
      </w:r>
      <w:r>
        <w:rPr>
          <w:sz w:val="23"/>
        </w:rPr>
        <w:t>change.</w:t>
      </w:r>
      <w:r>
        <w:rPr>
          <w:spacing w:val="37"/>
          <w:sz w:val="23"/>
        </w:rPr>
        <w:t xml:space="preserve"> </w:t>
      </w:r>
      <w:r>
        <w:rPr>
          <w:sz w:val="23"/>
        </w:rPr>
        <w:t>They</w:t>
      </w:r>
      <w:r>
        <w:rPr>
          <w:spacing w:val="38"/>
          <w:sz w:val="23"/>
        </w:rPr>
        <w:t xml:space="preserve"> </w:t>
      </w:r>
      <w:r>
        <w:rPr>
          <w:sz w:val="23"/>
        </w:rPr>
        <w:t>are</w:t>
      </w:r>
      <w:r>
        <w:rPr>
          <w:spacing w:val="40"/>
          <w:sz w:val="23"/>
        </w:rPr>
        <w:t xml:space="preserve"> </w:t>
      </w:r>
      <w:r>
        <w:rPr>
          <w:sz w:val="23"/>
        </w:rPr>
        <w:t>considered</w:t>
      </w:r>
      <w:r>
        <w:rPr>
          <w:spacing w:val="40"/>
          <w:sz w:val="23"/>
        </w:rPr>
        <w:t xml:space="preserve"> </w:t>
      </w:r>
      <w:r>
        <w:rPr>
          <w:sz w:val="23"/>
        </w:rPr>
        <w:t>as ‘old school’. They want to do business in their own traditional or orthodox methods of production and systems.</w:t>
      </w:r>
      <w:r>
        <w:rPr>
          <w:spacing w:val="37"/>
          <w:sz w:val="23"/>
        </w:rPr>
        <w:t xml:space="preserve"> </w:t>
      </w:r>
      <w:r>
        <w:rPr>
          <w:sz w:val="23"/>
        </w:rPr>
        <w:t>Such</w:t>
      </w:r>
      <w:r>
        <w:rPr>
          <w:spacing w:val="40"/>
          <w:sz w:val="23"/>
        </w:rPr>
        <w:t xml:space="preserve"> </w:t>
      </w:r>
      <w:r>
        <w:rPr>
          <w:sz w:val="23"/>
        </w:rPr>
        <w:t>people</w:t>
      </w:r>
      <w:r>
        <w:rPr>
          <w:spacing w:val="40"/>
          <w:sz w:val="23"/>
        </w:rPr>
        <w:t xml:space="preserve"> </w:t>
      </w:r>
      <w:r>
        <w:rPr>
          <w:sz w:val="23"/>
        </w:rPr>
        <w:t>attach</w:t>
      </w:r>
      <w:r>
        <w:rPr>
          <w:spacing w:val="31"/>
          <w:sz w:val="23"/>
        </w:rPr>
        <w:t xml:space="preserve"> </w:t>
      </w:r>
      <w:r>
        <w:rPr>
          <w:sz w:val="23"/>
        </w:rPr>
        <w:t>pride</w:t>
      </w:r>
      <w:r>
        <w:rPr>
          <w:spacing w:val="40"/>
          <w:sz w:val="23"/>
        </w:rPr>
        <w:t xml:space="preserve"> </w:t>
      </w:r>
      <w:r>
        <w:rPr>
          <w:sz w:val="23"/>
        </w:rPr>
        <w:t>and</w:t>
      </w:r>
      <w:r>
        <w:rPr>
          <w:spacing w:val="31"/>
          <w:sz w:val="23"/>
        </w:rPr>
        <w:t xml:space="preserve"> </w:t>
      </w:r>
      <w:r>
        <w:rPr>
          <w:sz w:val="23"/>
        </w:rPr>
        <w:t>tradition</w:t>
      </w:r>
      <w:r>
        <w:rPr>
          <w:spacing w:val="27"/>
          <w:sz w:val="23"/>
        </w:rPr>
        <w:t xml:space="preserve"> </w:t>
      </w:r>
      <w:r>
        <w:rPr>
          <w:sz w:val="23"/>
        </w:rPr>
        <w:t>to</w:t>
      </w:r>
      <w:r>
        <w:rPr>
          <w:spacing w:val="40"/>
          <w:sz w:val="23"/>
        </w:rPr>
        <w:t xml:space="preserve"> </w:t>
      </w:r>
      <w:r>
        <w:rPr>
          <w:sz w:val="23"/>
        </w:rPr>
        <w:t>even</w:t>
      </w:r>
      <w:r>
        <w:rPr>
          <w:spacing w:val="29"/>
          <w:sz w:val="23"/>
        </w:rPr>
        <w:t xml:space="preserve"> </w:t>
      </w:r>
      <w:r>
        <w:rPr>
          <w:sz w:val="23"/>
        </w:rPr>
        <w:t>outdated</w:t>
      </w:r>
      <w:r>
        <w:rPr>
          <w:spacing w:val="40"/>
          <w:sz w:val="23"/>
        </w:rPr>
        <w:t xml:space="preserve"> </w:t>
      </w:r>
      <w:r>
        <w:rPr>
          <w:sz w:val="23"/>
        </w:rPr>
        <w:t>methods</w:t>
      </w:r>
      <w:r>
        <w:rPr>
          <w:spacing w:val="34"/>
          <w:sz w:val="23"/>
        </w:rPr>
        <w:t xml:space="preserve"> </w:t>
      </w:r>
      <w:r>
        <w:rPr>
          <w:sz w:val="23"/>
        </w:rPr>
        <w:t>of</w:t>
      </w:r>
      <w:r>
        <w:rPr>
          <w:spacing w:val="32"/>
          <w:sz w:val="23"/>
        </w:rPr>
        <w:t xml:space="preserve"> </w:t>
      </w:r>
      <w:r>
        <w:rPr>
          <w:sz w:val="23"/>
        </w:rPr>
        <w:t>doing</w:t>
      </w:r>
      <w:r>
        <w:rPr>
          <w:spacing w:val="40"/>
          <w:sz w:val="23"/>
        </w:rPr>
        <w:t xml:space="preserve"> </w:t>
      </w:r>
      <w:r>
        <w:rPr>
          <w:sz w:val="23"/>
        </w:rPr>
        <w:t>business.</w:t>
      </w:r>
    </w:p>
    <w:p w:rsidR="00DC7683" w:rsidRDefault="00282606">
      <w:pPr>
        <w:spacing w:before="115"/>
        <w:ind w:left="430" w:right="272"/>
        <w:jc w:val="both"/>
        <w:rPr>
          <w:rFonts w:ascii="Times New Roman"/>
          <w:sz w:val="26"/>
        </w:rPr>
      </w:pPr>
      <w:r>
        <w:rPr>
          <w:rFonts w:ascii="Times New Roman"/>
          <w:sz w:val="26"/>
        </w:rPr>
        <w:t>Drone entrepreneurship is characterised by</w:t>
      </w:r>
      <w:r>
        <w:rPr>
          <w:rFonts w:ascii="Times New Roman"/>
          <w:spacing w:val="-4"/>
          <w:sz w:val="26"/>
        </w:rPr>
        <w:t xml:space="preserve"> </w:t>
      </w:r>
      <w:r>
        <w:rPr>
          <w:rFonts w:ascii="Times New Roman"/>
          <w:sz w:val="26"/>
        </w:rPr>
        <w:t>a refusal to adopt and use opportunities to make changes</w:t>
      </w:r>
      <w:r>
        <w:rPr>
          <w:rFonts w:ascii="Times New Roman"/>
          <w:spacing w:val="40"/>
          <w:sz w:val="26"/>
        </w:rPr>
        <w:t xml:space="preserve"> </w:t>
      </w:r>
      <w:r>
        <w:rPr>
          <w:rFonts w:ascii="Times New Roman"/>
          <w:sz w:val="26"/>
        </w:rPr>
        <w:t>in production methods. Such entrepreneurs may even suffer losses but they do not make changes in production methods. They are laggards as they continue to operate in their traditional way and resist changes. When their product loses marketability and their operations become uneconomical, they</w:t>
      </w:r>
      <w:r>
        <w:rPr>
          <w:rFonts w:ascii="Times New Roman"/>
          <w:spacing w:val="-6"/>
          <w:sz w:val="26"/>
        </w:rPr>
        <w:t xml:space="preserve"> </w:t>
      </w:r>
      <w:r>
        <w:rPr>
          <w:rFonts w:ascii="Times New Roman"/>
          <w:sz w:val="26"/>
        </w:rPr>
        <w:t>are pushed out of the market. They are conventional in the sense that they stick to conventional products and ideas. The traditional industries of Kerala are characterised by drone entrepreneurs. The coir and bamboo industries are still in the hands of laggards who refuse to innovate.</w:t>
      </w:r>
    </w:p>
    <w:p w:rsidR="00DC7683" w:rsidRDefault="00DC7683">
      <w:pPr>
        <w:pStyle w:val="BodyText"/>
        <w:rPr>
          <w:rFonts w:ascii="Times New Roman"/>
          <w:sz w:val="26"/>
        </w:rPr>
      </w:pPr>
    </w:p>
    <w:p w:rsidR="00DC7683" w:rsidRDefault="00DC7683">
      <w:pPr>
        <w:pStyle w:val="BodyText"/>
        <w:spacing w:before="18"/>
        <w:rPr>
          <w:rFonts w:ascii="Times New Roman"/>
          <w:sz w:val="26"/>
        </w:rPr>
      </w:pPr>
    </w:p>
    <w:p w:rsidR="00DC7683" w:rsidRDefault="00282606">
      <w:pPr>
        <w:pStyle w:val="ListParagraph"/>
        <w:numPr>
          <w:ilvl w:val="0"/>
          <w:numId w:val="92"/>
        </w:numPr>
        <w:tabs>
          <w:tab w:val="left" w:pos="818"/>
        </w:tabs>
        <w:spacing w:line="294" w:lineRule="exact"/>
        <w:ind w:left="818" w:hanging="388"/>
        <w:jc w:val="both"/>
        <w:rPr>
          <w:rFonts w:ascii="Times New Roman"/>
          <w:b/>
          <w:sz w:val="26"/>
        </w:rPr>
      </w:pPr>
      <w:r>
        <w:rPr>
          <w:rFonts w:ascii="Times New Roman"/>
          <w:b/>
          <w:sz w:val="26"/>
        </w:rPr>
        <w:t>Aruther</w:t>
      </w:r>
      <w:r>
        <w:rPr>
          <w:rFonts w:ascii="Times New Roman"/>
          <w:b/>
          <w:spacing w:val="-12"/>
          <w:sz w:val="26"/>
        </w:rPr>
        <w:t xml:space="preserve"> </w:t>
      </w:r>
      <w:r>
        <w:rPr>
          <w:rFonts w:ascii="Times New Roman"/>
          <w:b/>
          <w:sz w:val="26"/>
        </w:rPr>
        <w:t>H.</w:t>
      </w:r>
      <w:r>
        <w:rPr>
          <w:rFonts w:ascii="Times New Roman"/>
          <w:b/>
          <w:spacing w:val="-12"/>
          <w:sz w:val="26"/>
        </w:rPr>
        <w:t xml:space="preserve"> </w:t>
      </w:r>
      <w:r>
        <w:rPr>
          <w:rFonts w:ascii="Times New Roman"/>
          <w:b/>
          <w:sz w:val="26"/>
        </w:rPr>
        <w:t>Cole</w:t>
      </w:r>
      <w:r>
        <w:rPr>
          <w:rFonts w:ascii="Times New Roman"/>
          <w:b/>
          <w:spacing w:val="-12"/>
          <w:sz w:val="26"/>
        </w:rPr>
        <w:t xml:space="preserve"> </w:t>
      </w:r>
      <w:r>
        <w:rPr>
          <w:rFonts w:ascii="Times New Roman"/>
          <w:b/>
          <w:spacing w:val="-2"/>
          <w:sz w:val="26"/>
        </w:rPr>
        <w:t>Classification:</w:t>
      </w:r>
    </w:p>
    <w:p w:rsidR="00DC7683" w:rsidRDefault="00282606">
      <w:pPr>
        <w:spacing w:line="294" w:lineRule="exact"/>
        <w:ind w:left="430"/>
        <w:jc w:val="both"/>
        <w:rPr>
          <w:rFonts w:ascii="Times New Roman"/>
          <w:sz w:val="26"/>
        </w:rPr>
      </w:pPr>
      <w:r>
        <w:rPr>
          <w:rFonts w:ascii="Times New Roman"/>
          <w:sz w:val="26"/>
        </w:rPr>
        <w:t>Aruther</w:t>
      </w:r>
      <w:r>
        <w:rPr>
          <w:rFonts w:ascii="Times New Roman"/>
          <w:spacing w:val="-12"/>
          <w:sz w:val="26"/>
        </w:rPr>
        <w:t xml:space="preserve"> </w:t>
      </w:r>
      <w:r>
        <w:rPr>
          <w:rFonts w:ascii="Times New Roman"/>
          <w:sz w:val="26"/>
        </w:rPr>
        <w:t>H.</w:t>
      </w:r>
      <w:r>
        <w:rPr>
          <w:rFonts w:ascii="Times New Roman"/>
          <w:spacing w:val="-12"/>
          <w:sz w:val="26"/>
        </w:rPr>
        <w:t xml:space="preserve"> </w:t>
      </w:r>
      <w:r>
        <w:rPr>
          <w:rFonts w:ascii="Times New Roman"/>
          <w:sz w:val="26"/>
        </w:rPr>
        <w:t>Cole</w:t>
      </w:r>
      <w:r>
        <w:rPr>
          <w:rFonts w:ascii="Times New Roman"/>
          <w:spacing w:val="-11"/>
          <w:sz w:val="26"/>
        </w:rPr>
        <w:t xml:space="preserve"> </w:t>
      </w:r>
      <w:r>
        <w:rPr>
          <w:rFonts w:ascii="Times New Roman"/>
          <w:sz w:val="26"/>
        </w:rPr>
        <w:t>classifies</w:t>
      </w:r>
      <w:r>
        <w:rPr>
          <w:rFonts w:ascii="Times New Roman"/>
          <w:spacing w:val="-10"/>
          <w:sz w:val="26"/>
        </w:rPr>
        <w:t xml:space="preserve"> </w:t>
      </w:r>
      <w:r>
        <w:rPr>
          <w:rFonts w:ascii="Times New Roman"/>
          <w:sz w:val="26"/>
        </w:rPr>
        <w:t>entrepreneurs</w:t>
      </w:r>
      <w:r>
        <w:rPr>
          <w:rFonts w:ascii="Times New Roman"/>
          <w:spacing w:val="-10"/>
          <w:sz w:val="26"/>
        </w:rPr>
        <w:t xml:space="preserve"> </w:t>
      </w:r>
      <w:r>
        <w:rPr>
          <w:rFonts w:ascii="Times New Roman"/>
          <w:spacing w:val="-5"/>
          <w:sz w:val="26"/>
        </w:rPr>
        <w:t>as</w:t>
      </w:r>
    </w:p>
    <w:p w:rsidR="00DC7683" w:rsidRDefault="00DC7683">
      <w:pPr>
        <w:pStyle w:val="BodyText"/>
        <w:spacing w:before="2"/>
        <w:rPr>
          <w:rFonts w:ascii="Times New Roman"/>
          <w:sz w:val="26"/>
        </w:rPr>
      </w:pPr>
    </w:p>
    <w:p w:rsidR="00DC7683" w:rsidRDefault="00282606">
      <w:pPr>
        <w:spacing w:line="237" w:lineRule="auto"/>
        <w:ind w:left="430" w:right="291"/>
        <w:jc w:val="both"/>
        <w:rPr>
          <w:rFonts w:ascii="Times New Roman"/>
          <w:sz w:val="26"/>
        </w:rPr>
      </w:pPr>
      <w:r>
        <w:rPr>
          <w:rFonts w:ascii="Times New Roman"/>
          <w:b/>
          <w:sz w:val="26"/>
        </w:rPr>
        <w:t>Empirical</w:t>
      </w:r>
      <w:r>
        <w:rPr>
          <w:rFonts w:ascii="Times New Roman"/>
          <w:i/>
          <w:sz w:val="26"/>
        </w:rPr>
        <w:t xml:space="preserve">: </w:t>
      </w:r>
      <w:r>
        <w:rPr>
          <w:rFonts w:ascii="Times New Roman"/>
          <w:sz w:val="26"/>
        </w:rPr>
        <w:t>He is an entrepreneur hardly introduces anything revolutionary and follows the principle of rule of thumb.</w:t>
      </w:r>
    </w:p>
    <w:p w:rsidR="00DC7683" w:rsidRDefault="00DC7683">
      <w:pPr>
        <w:pStyle w:val="BodyText"/>
        <w:rPr>
          <w:rFonts w:ascii="Times New Roman"/>
          <w:sz w:val="26"/>
        </w:rPr>
      </w:pPr>
    </w:p>
    <w:p w:rsidR="00DC7683" w:rsidRDefault="00282606">
      <w:pPr>
        <w:spacing w:line="242" w:lineRule="auto"/>
        <w:ind w:left="430" w:right="292"/>
        <w:jc w:val="both"/>
        <w:rPr>
          <w:rFonts w:ascii="Times New Roman"/>
          <w:sz w:val="26"/>
        </w:rPr>
      </w:pPr>
      <w:r>
        <w:rPr>
          <w:rFonts w:ascii="Times New Roman"/>
          <w:b/>
          <w:sz w:val="26"/>
        </w:rPr>
        <w:t xml:space="preserve">Rational: </w:t>
      </w:r>
      <w:r>
        <w:rPr>
          <w:rFonts w:ascii="Times New Roman"/>
          <w:sz w:val="26"/>
        </w:rPr>
        <w:t>The rational entrepreneur is well informed about the general economic conditions and introduces charges which look more revolutionary.</w:t>
      </w:r>
    </w:p>
    <w:p w:rsidR="00DC7683" w:rsidRDefault="00DC7683">
      <w:pPr>
        <w:pStyle w:val="BodyText"/>
        <w:rPr>
          <w:rFonts w:ascii="Times New Roman"/>
          <w:sz w:val="26"/>
        </w:rPr>
      </w:pPr>
    </w:p>
    <w:p w:rsidR="00DC7683" w:rsidRDefault="00282606">
      <w:pPr>
        <w:spacing w:line="237" w:lineRule="auto"/>
        <w:ind w:left="430" w:right="276"/>
        <w:jc w:val="both"/>
        <w:rPr>
          <w:rFonts w:ascii="Times New Roman"/>
          <w:sz w:val="26"/>
        </w:rPr>
      </w:pPr>
      <w:r>
        <w:rPr>
          <w:rFonts w:ascii="Times New Roman"/>
          <w:b/>
          <w:sz w:val="26"/>
        </w:rPr>
        <w:t>Cognitive</w:t>
      </w:r>
      <w:r>
        <w:rPr>
          <w:rFonts w:ascii="Times New Roman"/>
          <w:i/>
          <w:sz w:val="26"/>
        </w:rPr>
        <w:t xml:space="preserve">: </w:t>
      </w:r>
      <w:r>
        <w:rPr>
          <w:rFonts w:ascii="Times New Roman"/>
          <w:sz w:val="26"/>
        </w:rPr>
        <w:t>Cognitive entrepreneur</w:t>
      </w:r>
      <w:r>
        <w:rPr>
          <w:rFonts w:ascii="Times New Roman"/>
          <w:spacing w:val="40"/>
          <w:sz w:val="26"/>
        </w:rPr>
        <w:t xml:space="preserve"> </w:t>
      </w:r>
      <w:r>
        <w:rPr>
          <w:rFonts w:ascii="Times New Roman"/>
          <w:sz w:val="26"/>
        </w:rPr>
        <w:t>is well informed, draws upon the advice and services of expert</w:t>
      </w:r>
      <w:r>
        <w:rPr>
          <w:rFonts w:ascii="Times New Roman"/>
          <w:spacing w:val="40"/>
          <w:sz w:val="26"/>
        </w:rPr>
        <w:t xml:space="preserve"> </w:t>
      </w:r>
      <w:r>
        <w:rPr>
          <w:rFonts w:ascii="Times New Roman"/>
          <w:sz w:val="26"/>
        </w:rPr>
        <w:t>and introduces changes that reflect complete break from</w:t>
      </w:r>
      <w:r>
        <w:rPr>
          <w:rFonts w:ascii="Times New Roman"/>
          <w:spacing w:val="-1"/>
          <w:sz w:val="26"/>
        </w:rPr>
        <w:t xml:space="preserve"> </w:t>
      </w:r>
      <w:r>
        <w:rPr>
          <w:rFonts w:ascii="Times New Roman"/>
          <w:sz w:val="26"/>
        </w:rPr>
        <w:t>the existing scheme of enterprise.</w:t>
      </w:r>
    </w:p>
    <w:p w:rsidR="00DC7683" w:rsidRDefault="00DC7683">
      <w:pPr>
        <w:pStyle w:val="BodyText"/>
        <w:spacing w:before="21"/>
        <w:rPr>
          <w:rFonts w:ascii="Times New Roman"/>
          <w:sz w:val="26"/>
        </w:rPr>
      </w:pPr>
    </w:p>
    <w:p w:rsidR="00DC7683" w:rsidRDefault="00282606">
      <w:pPr>
        <w:pStyle w:val="ListParagraph"/>
        <w:numPr>
          <w:ilvl w:val="0"/>
          <w:numId w:val="92"/>
        </w:numPr>
        <w:tabs>
          <w:tab w:val="left" w:pos="890"/>
        </w:tabs>
        <w:ind w:left="890" w:hanging="460"/>
        <w:jc w:val="both"/>
        <w:rPr>
          <w:rFonts w:ascii="Times New Roman"/>
          <w:b/>
          <w:sz w:val="26"/>
        </w:rPr>
      </w:pPr>
      <w:r>
        <w:rPr>
          <w:rFonts w:ascii="Times New Roman"/>
          <w:b/>
          <w:sz w:val="26"/>
        </w:rPr>
        <w:t>Classification</w:t>
      </w:r>
      <w:r>
        <w:rPr>
          <w:rFonts w:ascii="Times New Roman"/>
          <w:b/>
          <w:spacing w:val="-17"/>
          <w:sz w:val="26"/>
        </w:rPr>
        <w:t xml:space="preserve"> </w:t>
      </w:r>
      <w:r>
        <w:rPr>
          <w:rFonts w:ascii="Times New Roman"/>
          <w:b/>
          <w:sz w:val="26"/>
        </w:rPr>
        <w:t>on</w:t>
      </w:r>
      <w:r>
        <w:rPr>
          <w:rFonts w:ascii="Times New Roman"/>
          <w:b/>
          <w:spacing w:val="-9"/>
          <w:sz w:val="26"/>
        </w:rPr>
        <w:t xml:space="preserve"> </w:t>
      </w:r>
      <w:r>
        <w:rPr>
          <w:rFonts w:ascii="Times New Roman"/>
          <w:b/>
          <w:sz w:val="26"/>
        </w:rPr>
        <w:t>the</w:t>
      </w:r>
      <w:r>
        <w:rPr>
          <w:rFonts w:ascii="Times New Roman"/>
          <w:b/>
          <w:spacing w:val="-11"/>
          <w:sz w:val="26"/>
        </w:rPr>
        <w:t xml:space="preserve"> </w:t>
      </w:r>
      <w:r>
        <w:rPr>
          <w:rFonts w:ascii="Times New Roman"/>
          <w:b/>
          <w:sz w:val="26"/>
        </w:rPr>
        <w:t>Basis</w:t>
      </w:r>
      <w:r>
        <w:rPr>
          <w:rFonts w:ascii="Times New Roman"/>
          <w:b/>
          <w:spacing w:val="-3"/>
          <w:sz w:val="26"/>
        </w:rPr>
        <w:t xml:space="preserve"> </w:t>
      </w:r>
      <w:r>
        <w:rPr>
          <w:rFonts w:ascii="Times New Roman"/>
          <w:b/>
          <w:sz w:val="26"/>
        </w:rPr>
        <w:t>of</w:t>
      </w:r>
      <w:r>
        <w:rPr>
          <w:rFonts w:ascii="Times New Roman"/>
          <w:b/>
          <w:spacing w:val="-3"/>
          <w:sz w:val="26"/>
        </w:rPr>
        <w:t xml:space="preserve"> </w:t>
      </w:r>
      <w:r>
        <w:rPr>
          <w:rFonts w:ascii="Times New Roman"/>
          <w:b/>
          <w:spacing w:val="-2"/>
          <w:sz w:val="26"/>
        </w:rPr>
        <w:t>Ownership:</w:t>
      </w:r>
    </w:p>
    <w:p w:rsidR="00DC7683" w:rsidRDefault="00282606">
      <w:pPr>
        <w:spacing w:before="287" w:line="237" w:lineRule="auto"/>
        <w:ind w:left="430" w:right="278"/>
        <w:jc w:val="both"/>
        <w:rPr>
          <w:rFonts w:ascii="Times New Roman"/>
          <w:sz w:val="26"/>
        </w:rPr>
      </w:pPr>
      <w:r>
        <w:rPr>
          <w:rFonts w:ascii="Times New Roman"/>
          <w:b/>
          <w:sz w:val="26"/>
        </w:rPr>
        <w:t>Private</w:t>
      </w:r>
      <w:r>
        <w:rPr>
          <w:rFonts w:ascii="Times New Roman"/>
          <w:i/>
          <w:sz w:val="26"/>
        </w:rPr>
        <w:t xml:space="preserve">: </w:t>
      </w:r>
      <w:r>
        <w:rPr>
          <w:rFonts w:ascii="Times New Roman"/>
          <w:sz w:val="26"/>
        </w:rPr>
        <w:t>Private entrepreneur is motivated by profit and it would not enter those sectors of the economy in which prospects of monetary rewards are not very bright.</w:t>
      </w:r>
    </w:p>
    <w:p w:rsidR="00DC7683" w:rsidRDefault="00DC7683">
      <w:pPr>
        <w:pStyle w:val="BodyText"/>
        <w:rPr>
          <w:rFonts w:ascii="Times New Roman"/>
          <w:sz w:val="26"/>
        </w:rPr>
      </w:pPr>
    </w:p>
    <w:p w:rsidR="00DC7683" w:rsidRDefault="00282606">
      <w:pPr>
        <w:spacing w:line="242" w:lineRule="auto"/>
        <w:ind w:left="430" w:right="279"/>
        <w:jc w:val="both"/>
        <w:rPr>
          <w:rFonts w:ascii="Times New Roman"/>
          <w:i/>
          <w:sz w:val="26"/>
        </w:rPr>
      </w:pPr>
      <w:r>
        <w:rPr>
          <w:rFonts w:ascii="Times New Roman"/>
          <w:b/>
          <w:sz w:val="26"/>
        </w:rPr>
        <w:t xml:space="preserve">Public entrepreneurship: </w:t>
      </w:r>
      <w:r>
        <w:rPr>
          <w:rFonts w:ascii="Times New Roman"/>
          <w:sz w:val="26"/>
        </w:rPr>
        <w:t>In the underdeveloped countries government will take the initiative to share enterprise</w:t>
      </w:r>
      <w:r>
        <w:rPr>
          <w:rFonts w:ascii="Times New Roman"/>
          <w:i/>
          <w:sz w:val="26"/>
        </w:rPr>
        <w:t>.</w:t>
      </w:r>
    </w:p>
    <w:p w:rsidR="00DC7683" w:rsidRDefault="00DC7683">
      <w:pPr>
        <w:spacing w:line="242" w:lineRule="auto"/>
        <w:jc w:val="both"/>
        <w:rPr>
          <w:rFonts w:ascii="Times New Roman"/>
          <w:i/>
          <w:sz w:val="26"/>
        </w:rPr>
        <w:sectPr w:rsidR="00DC7683">
          <w:pgSz w:w="11910" w:h="16850"/>
          <w:pgMar w:top="320" w:right="283" w:bottom="940" w:left="283" w:header="0" w:footer="661" w:gutter="0"/>
          <w:cols w:space="720"/>
        </w:sectPr>
      </w:pPr>
    </w:p>
    <w:p w:rsidR="00DC7683" w:rsidRDefault="00282606">
      <w:pPr>
        <w:pStyle w:val="ListParagraph"/>
        <w:numPr>
          <w:ilvl w:val="0"/>
          <w:numId w:val="92"/>
        </w:numPr>
        <w:tabs>
          <w:tab w:val="left" w:pos="825"/>
        </w:tabs>
        <w:spacing w:before="67"/>
        <w:ind w:left="825" w:hanging="395"/>
        <w:jc w:val="both"/>
        <w:rPr>
          <w:rFonts w:ascii="Times New Roman"/>
          <w:b/>
          <w:sz w:val="26"/>
        </w:rPr>
      </w:pPr>
      <w:r>
        <w:rPr>
          <w:rFonts w:ascii="Times New Roman"/>
          <w:b/>
          <w:sz w:val="26"/>
        </w:rPr>
        <w:lastRenderedPageBreak/>
        <w:t>Classification</w:t>
      </w:r>
      <w:r>
        <w:rPr>
          <w:rFonts w:ascii="Times New Roman"/>
          <w:b/>
          <w:spacing w:val="-11"/>
          <w:sz w:val="26"/>
        </w:rPr>
        <w:t xml:space="preserve"> </w:t>
      </w:r>
      <w:r>
        <w:rPr>
          <w:rFonts w:ascii="Times New Roman"/>
          <w:b/>
          <w:sz w:val="26"/>
        </w:rPr>
        <w:t>Based</w:t>
      </w:r>
      <w:r>
        <w:rPr>
          <w:rFonts w:ascii="Times New Roman"/>
          <w:b/>
          <w:spacing w:val="-5"/>
          <w:sz w:val="26"/>
        </w:rPr>
        <w:t xml:space="preserve"> </w:t>
      </w:r>
      <w:r>
        <w:rPr>
          <w:rFonts w:ascii="Times New Roman"/>
          <w:b/>
          <w:sz w:val="26"/>
        </w:rPr>
        <w:t>on</w:t>
      </w:r>
      <w:r>
        <w:rPr>
          <w:rFonts w:ascii="Times New Roman"/>
          <w:b/>
          <w:spacing w:val="-13"/>
          <w:sz w:val="26"/>
        </w:rPr>
        <w:t xml:space="preserve"> </w:t>
      </w:r>
      <w:r>
        <w:rPr>
          <w:rFonts w:ascii="Times New Roman"/>
          <w:b/>
          <w:sz w:val="26"/>
        </w:rPr>
        <w:t>the</w:t>
      </w:r>
      <w:r>
        <w:rPr>
          <w:rFonts w:ascii="Times New Roman"/>
          <w:b/>
          <w:spacing w:val="-5"/>
          <w:sz w:val="26"/>
        </w:rPr>
        <w:t xml:space="preserve"> </w:t>
      </w:r>
      <w:r>
        <w:rPr>
          <w:rFonts w:ascii="Times New Roman"/>
          <w:b/>
          <w:sz w:val="26"/>
        </w:rPr>
        <w:t>Scale</w:t>
      </w:r>
      <w:r>
        <w:rPr>
          <w:rFonts w:ascii="Times New Roman"/>
          <w:b/>
          <w:spacing w:val="-11"/>
          <w:sz w:val="26"/>
        </w:rPr>
        <w:t xml:space="preserve"> </w:t>
      </w:r>
      <w:r>
        <w:rPr>
          <w:rFonts w:ascii="Times New Roman"/>
          <w:b/>
          <w:sz w:val="26"/>
        </w:rPr>
        <w:t>of</w:t>
      </w:r>
      <w:r>
        <w:rPr>
          <w:rFonts w:ascii="Times New Roman"/>
          <w:b/>
          <w:spacing w:val="-6"/>
          <w:sz w:val="26"/>
        </w:rPr>
        <w:t xml:space="preserve"> </w:t>
      </w:r>
      <w:r>
        <w:rPr>
          <w:rFonts w:ascii="Times New Roman"/>
          <w:b/>
          <w:spacing w:val="-2"/>
          <w:sz w:val="26"/>
        </w:rPr>
        <w:t>Enterprise:</w:t>
      </w:r>
    </w:p>
    <w:p w:rsidR="00DC7683" w:rsidRDefault="00282606">
      <w:pPr>
        <w:spacing w:before="284"/>
        <w:ind w:left="430" w:right="286"/>
        <w:jc w:val="both"/>
        <w:rPr>
          <w:rFonts w:ascii="Times New Roman"/>
          <w:sz w:val="26"/>
        </w:rPr>
      </w:pPr>
      <w:r>
        <w:rPr>
          <w:rFonts w:ascii="Times New Roman"/>
          <w:b/>
          <w:sz w:val="26"/>
        </w:rPr>
        <w:t xml:space="preserve">Scale: </w:t>
      </w:r>
      <w:r>
        <w:rPr>
          <w:rFonts w:ascii="Times New Roman"/>
          <w:sz w:val="26"/>
        </w:rPr>
        <w:t>The classification is especially popular in the underdeveloped countries. Small entrepreneurs do not possess the necessary talents and resources to initiate large scale production and introduce revolutionary technological changes.</w:t>
      </w:r>
    </w:p>
    <w:p w:rsidR="00DC7683" w:rsidRDefault="00DC7683">
      <w:pPr>
        <w:pStyle w:val="BodyText"/>
        <w:rPr>
          <w:rFonts w:ascii="Times New Roman"/>
          <w:sz w:val="26"/>
        </w:rPr>
      </w:pPr>
    </w:p>
    <w:p w:rsidR="00DC7683" w:rsidRDefault="00282606">
      <w:pPr>
        <w:ind w:left="430" w:right="283"/>
        <w:jc w:val="both"/>
        <w:rPr>
          <w:rFonts w:ascii="Times New Roman"/>
          <w:sz w:val="26"/>
        </w:rPr>
      </w:pPr>
      <w:r>
        <w:rPr>
          <w:rFonts w:ascii="Times New Roman"/>
          <w:b/>
          <w:sz w:val="26"/>
        </w:rPr>
        <w:t>Large Scale</w:t>
      </w:r>
      <w:r>
        <w:rPr>
          <w:rFonts w:ascii="Times New Roman"/>
          <w:i/>
          <w:sz w:val="26"/>
        </w:rPr>
        <w:t xml:space="preserve">: </w:t>
      </w:r>
      <w:r>
        <w:rPr>
          <w:rFonts w:ascii="Times New Roman"/>
          <w:sz w:val="26"/>
        </w:rPr>
        <w:t>In the developed countries most entrepreneurs deal with large scale enterprises. They possess the financial and necessary enterprise to initiate and introduce new technical changes. The result is the developed countries are able to sustain</w:t>
      </w:r>
      <w:r>
        <w:rPr>
          <w:rFonts w:ascii="Times New Roman"/>
          <w:spacing w:val="-7"/>
          <w:sz w:val="26"/>
        </w:rPr>
        <w:t xml:space="preserve"> </w:t>
      </w:r>
      <w:r>
        <w:rPr>
          <w:rFonts w:ascii="Times New Roman"/>
          <w:sz w:val="26"/>
        </w:rPr>
        <w:t>and develop a high level of technical progress.</w:t>
      </w:r>
    </w:p>
    <w:p w:rsidR="00DC7683" w:rsidRDefault="00DC7683">
      <w:pPr>
        <w:pStyle w:val="BodyText"/>
        <w:spacing w:before="245"/>
        <w:rPr>
          <w:rFonts w:ascii="Times New Roman"/>
          <w:sz w:val="26"/>
        </w:rPr>
      </w:pPr>
    </w:p>
    <w:p w:rsidR="00DC7683" w:rsidRDefault="00282606">
      <w:pPr>
        <w:ind w:left="430"/>
        <w:jc w:val="both"/>
        <w:rPr>
          <w:rFonts w:ascii="Times New Roman"/>
          <w:sz w:val="26"/>
        </w:rPr>
      </w:pPr>
      <w:r>
        <w:rPr>
          <w:rFonts w:ascii="Times New Roman"/>
          <w:sz w:val="26"/>
        </w:rPr>
        <w:t>Other</w:t>
      </w:r>
      <w:r>
        <w:rPr>
          <w:rFonts w:ascii="Times New Roman"/>
          <w:spacing w:val="-17"/>
          <w:sz w:val="26"/>
        </w:rPr>
        <w:t xml:space="preserve"> </w:t>
      </w:r>
      <w:r>
        <w:rPr>
          <w:rFonts w:ascii="Times New Roman"/>
          <w:sz w:val="26"/>
        </w:rPr>
        <w:t>than</w:t>
      </w:r>
      <w:r>
        <w:rPr>
          <w:rFonts w:ascii="Times New Roman"/>
          <w:spacing w:val="-16"/>
          <w:sz w:val="26"/>
        </w:rPr>
        <w:t xml:space="preserve"> </w:t>
      </w:r>
      <w:r>
        <w:rPr>
          <w:rFonts w:ascii="Times New Roman"/>
          <w:sz w:val="26"/>
        </w:rPr>
        <w:t>above</w:t>
      </w:r>
      <w:r>
        <w:rPr>
          <w:rFonts w:ascii="Times New Roman"/>
          <w:spacing w:val="-5"/>
          <w:sz w:val="26"/>
        </w:rPr>
        <w:t xml:space="preserve"> </w:t>
      </w:r>
      <w:r>
        <w:rPr>
          <w:rFonts w:ascii="Times New Roman"/>
          <w:sz w:val="26"/>
        </w:rPr>
        <w:t>mentioned</w:t>
      </w:r>
      <w:r>
        <w:rPr>
          <w:rFonts w:ascii="Times New Roman"/>
          <w:spacing w:val="-8"/>
          <w:sz w:val="26"/>
        </w:rPr>
        <w:t xml:space="preserve"> </w:t>
      </w:r>
      <w:r>
        <w:rPr>
          <w:rFonts w:ascii="Times New Roman"/>
          <w:sz w:val="26"/>
        </w:rPr>
        <w:t>classification,</w:t>
      </w:r>
      <w:r>
        <w:rPr>
          <w:rFonts w:ascii="Times New Roman"/>
          <w:spacing w:val="-7"/>
          <w:sz w:val="26"/>
        </w:rPr>
        <w:t xml:space="preserve"> </w:t>
      </w:r>
      <w:r>
        <w:rPr>
          <w:rFonts w:ascii="Times New Roman"/>
          <w:sz w:val="26"/>
        </w:rPr>
        <w:t>entrepreneurs</w:t>
      </w:r>
      <w:r>
        <w:rPr>
          <w:rFonts w:ascii="Times New Roman"/>
          <w:spacing w:val="-9"/>
          <w:sz w:val="26"/>
        </w:rPr>
        <w:t xml:space="preserve"> </w:t>
      </w:r>
      <w:r>
        <w:rPr>
          <w:rFonts w:ascii="Times New Roman"/>
          <w:sz w:val="26"/>
        </w:rPr>
        <w:t>can</w:t>
      </w:r>
      <w:r>
        <w:rPr>
          <w:rFonts w:ascii="Times New Roman"/>
          <w:spacing w:val="-16"/>
          <w:sz w:val="26"/>
        </w:rPr>
        <w:t xml:space="preserve"> </w:t>
      </w:r>
      <w:r>
        <w:rPr>
          <w:rFonts w:ascii="Times New Roman"/>
          <w:sz w:val="26"/>
        </w:rPr>
        <w:t>also</w:t>
      </w:r>
      <w:r>
        <w:rPr>
          <w:rFonts w:ascii="Times New Roman"/>
          <w:spacing w:val="-3"/>
          <w:sz w:val="26"/>
        </w:rPr>
        <w:t xml:space="preserve"> </w:t>
      </w:r>
      <w:r>
        <w:rPr>
          <w:rFonts w:ascii="Times New Roman"/>
          <w:sz w:val="26"/>
        </w:rPr>
        <w:t>be</w:t>
      </w:r>
      <w:r>
        <w:rPr>
          <w:rFonts w:ascii="Times New Roman"/>
          <w:spacing w:val="-10"/>
          <w:sz w:val="26"/>
        </w:rPr>
        <w:t xml:space="preserve"> </w:t>
      </w:r>
      <w:r>
        <w:rPr>
          <w:rFonts w:ascii="Times New Roman"/>
          <w:sz w:val="26"/>
        </w:rPr>
        <w:t>classified</w:t>
      </w:r>
      <w:r>
        <w:rPr>
          <w:rFonts w:ascii="Times New Roman"/>
          <w:spacing w:val="-8"/>
          <w:sz w:val="26"/>
        </w:rPr>
        <w:t xml:space="preserve"> </w:t>
      </w:r>
      <w:r>
        <w:rPr>
          <w:rFonts w:ascii="Times New Roman"/>
          <w:spacing w:val="-5"/>
          <w:sz w:val="26"/>
        </w:rPr>
        <w:t>as:</w:t>
      </w:r>
    </w:p>
    <w:p w:rsidR="00DC7683" w:rsidRDefault="00282606">
      <w:pPr>
        <w:pStyle w:val="ListParagraph"/>
        <w:numPr>
          <w:ilvl w:val="0"/>
          <w:numId w:val="91"/>
        </w:numPr>
        <w:tabs>
          <w:tab w:val="left" w:pos="688"/>
        </w:tabs>
        <w:spacing w:before="256"/>
        <w:ind w:left="688" w:hanging="265"/>
        <w:rPr>
          <w:rFonts w:ascii="Times New Roman"/>
          <w:b/>
          <w:sz w:val="26"/>
        </w:rPr>
      </w:pPr>
      <w:r>
        <w:rPr>
          <w:rFonts w:ascii="Times New Roman"/>
          <w:b/>
          <w:spacing w:val="-2"/>
          <w:sz w:val="26"/>
        </w:rPr>
        <w:t>Business</w:t>
      </w:r>
      <w:r>
        <w:rPr>
          <w:rFonts w:ascii="Times New Roman"/>
          <w:b/>
          <w:spacing w:val="-3"/>
          <w:sz w:val="26"/>
        </w:rPr>
        <w:t xml:space="preserve"> </w:t>
      </w:r>
      <w:r>
        <w:rPr>
          <w:rFonts w:ascii="Times New Roman"/>
          <w:b/>
          <w:spacing w:val="-2"/>
          <w:sz w:val="26"/>
        </w:rPr>
        <w:t>Entrepreneurs:</w:t>
      </w:r>
    </w:p>
    <w:p w:rsidR="00DC7683" w:rsidRDefault="00282606">
      <w:pPr>
        <w:spacing w:before="234" w:line="278" w:lineRule="auto"/>
        <w:ind w:left="430" w:right="300"/>
        <w:jc w:val="both"/>
        <w:rPr>
          <w:rFonts w:ascii="Times New Roman"/>
          <w:sz w:val="26"/>
        </w:rPr>
      </w:pPr>
      <w:r>
        <w:rPr>
          <w:rFonts w:ascii="Times New Roman"/>
          <w:sz w:val="26"/>
        </w:rPr>
        <w:t>Business entrepreneurs are the one who conceive an</w:t>
      </w:r>
      <w:r>
        <w:rPr>
          <w:rFonts w:ascii="Times New Roman"/>
          <w:spacing w:val="-5"/>
          <w:sz w:val="26"/>
        </w:rPr>
        <w:t xml:space="preserve"> </w:t>
      </w:r>
      <w:r>
        <w:rPr>
          <w:rFonts w:ascii="Times New Roman"/>
          <w:sz w:val="26"/>
        </w:rPr>
        <w:t>idea for a new product or service and then</w:t>
      </w:r>
      <w:r>
        <w:rPr>
          <w:rFonts w:ascii="Times New Roman"/>
          <w:spacing w:val="-12"/>
          <w:sz w:val="26"/>
        </w:rPr>
        <w:t xml:space="preserve"> </w:t>
      </w:r>
      <w:r>
        <w:rPr>
          <w:rFonts w:ascii="Times New Roman"/>
          <w:sz w:val="26"/>
        </w:rPr>
        <w:t>create a business to materialise or convert their idea into reality.</w:t>
      </w:r>
    </w:p>
    <w:p w:rsidR="00DC7683" w:rsidRDefault="00282606">
      <w:pPr>
        <w:pStyle w:val="ListParagraph"/>
        <w:numPr>
          <w:ilvl w:val="0"/>
          <w:numId w:val="91"/>
        </w:numPr>
        <w:tabs>
          <w:tab w:val="left" w:pos="688"/>
        </w:tabs>
        <w:spacing w:before="207"/>
        <w:ind w:left="688" w:hanging="265"/>
        <w:rPr>
          <w:rFonts w:ascii="Times New Roman"/>
          <w:b/>
          <w:sz w:val="26"/>
        </w:rPr>
      </w:pPr>
      <w:r>
        <w:rPr>
          <w:rFonts w:ascii="Times New Roman"/>
          <w:b/>
          <w:spacing w:val="-2"/>
          <w:sz w:val="26"/>
        </w:rPr>
        <w:t>Trading</w:t>
      </w:r>
      <w:r>
        <w:rPr>
          <w:rFonts w:ascii="Times New Roman"/>
          <w:b/>
          <w:spacing w:val="-4"/>
          <w:sz w:val="26"/>
        </w:rPr>
        <w:t xml:space="preserve"> </w:t>
      </w:r>
      <w:r>
        <w:rPr>
          <w:rFonts w:ascii="Times New Roman"/>
          <w:b/>
          <w:spacing w:val="-2"/>
          <w:sz w:val="26"/>
        </w:rPr>
        <w:t>Entrepreneurs:</w:t>
      </w:r>
    </w:p>
    <w:p w:rsidR="00DC7683" w:rsidRDefault="00282606">
      <w:pPr>
        <w:spacing w:before="226" w:line="278" w:lineRule="auto"/>
        <w:ind w:left="430" w:right="284"/>
        <w:jc w:val="both"/>
        <w:rPr>
          <w:rFonts w:ascii="Times New Roman"/>
          <w:sz w:val="26"/>
        </w:rPr>
      </w:pPr>
      <w:r>
        <w:rPr>
          <w:rFonts w:ascii="Times New Roman"/>
          <w:sz w:val="26"/>
        </w:rPr>
        <w:t>They are those entrepreneurs who take up trading activities but are not concerned with its manufacturing i.e. they concentrate on marketing and not production.</w:t>
      </w:r>
    </w:p>
    <w:p w:rsidR="00DC7683" w:rsidRDefault="00282606">
      <w:pPr>
        <w:pStyle w:val="ListParagraph"/>
        <w:numPr>
          <w:ilvl w:val="0"/>
          <w:numId w:val="91"/>
        </w:numPr>
        <w:tabs>
          <w:tab w:val="left" w:pos="688"/>
        </w:tabs>
        <w:spacing w:before="207"/>
        <w:ind w:left="688" w:hanging="265"/>
        <w:rPr>
          <w:rFonts w:ascii="Times New Roman"/>
          <w:b/>
          <w:sz w:val="26"/>
        </w:rPr>
      </w:pPr>
      <w:r>
        <w:rPr>
          <w:rFonts w:ascii="Times New Roman"/>
          <w:b/>
          <w:spacing w:val="-2"/>
          <w:sz w:val="26"/>
        </w:rPr>
        <w:t>Industrial</w:t>
      </w:r>
      <w:r>
        <w:rPr>
          <w:rFonts w:ascii="Times New Roman"/>
          <w:b/>
          <w:spacing w:val="-10"/>
          <w:sz w:val="26"/>
        </w:rPr>
        <w:t xml:space="preserve"> </w:t>
      </w:r>
      <w:r>
        <w:rPr>
          <w:rFonts w:ascii="Times New Roman"/>
          <w:b/>
          <w:spacing w:val="-2"/>
          <w:sz w:val="26"/>
        </w:rPr>
        <w:t>Entrepreneurs:</w:t>
      </w:r>
    </w:p>
    <w:p w:rsidR="00DC7683" w:rsidRDefault="00282606">
      <w:pPr>
        <w:spacing w:before="241" w:line="278" w:lineRule="auto"/>
        <w:ind w:left="430" w:right="284"/>
        <w:jc w:val="both"/>
        <w:rPr>
          <w:rFonts w:ascii="Times New Roman"/>
          <w:sz w:val="26"/>
        </w:rPr>
      </w:pPr>
      <w:r>
        <w:rPr>
          <w:rFonts w:ascii="Times New Roman"/>
          <w:sz w:val="26"/>
        </w:rPr>
        <w:t xml:space="preserve">Are those entrepreneurs who identify the potential needs of the customers and manufacture the product or service to meet marketing needs i.e. they concentrate more on Production and not </w:t>
      </w:r>
      <w:r>
        <w:rPr>
          <w:rFonts w:ascii="Times New Roman"/>
          <w:spacing w:val="-2"/>
          <w:sz w:val="26"/>
        </w:rPr>
        <w:t>marketing.</w:t>
      </w:r>
    </w:p>
    <w:p w:rsidR="00DC7683" w:rsidRDefault="00282606">
      <w:pPr>
        <w:pStyle w:val="ListParagraph"/>
        <w:numPr>
          <w:ilvl w:val="0"/>
          <w:numId w:val="91"/>
        </w:numPr>
        <w:tabs>
          <w:tab w:val="left" w:pos="688"/>
        </w:tabs>
        <w:spacing w:before="199"/>
        <w:ind w:left="688" w:hanging="265"/>
        <w:rPr>
          <w:rFonts w:ascii="Times New Roman"/>
          <w:b/>
          <w:sz w:val="26"/>
        </w:rPr>
      </w:pPr>
      <w:r>
        <w:rPr>
          <w:rFonts w:ascii="Times New Roman"/>
          <w:b/>
          <w:spacing w:val="-2"/>
          <w:sz w:val="26"/>
        </w:rPr>
        <w:t>Corporate</w:t>
      </w:r>
      <w:r>
        <w:rPr>
          <w:rFonts w:ascii="Times New Roman"/>
          <w:b/>
          <w:spacing w:val="-1"/>
          <w:sz w:val="26"/>
        </w:rPr>
        <w:t xml:space="preserve"> </w:t>
      </w:r>
      <w:r>
        <w:rPr>
          <w:rFonts w:ascii="Times New Roman"/>
          <w:b/>
          <w:spacing w:val="-2"/>
          <w:sz w:val="26"/>
        </w:rPr>
        <w:t>Entrepreneurs:</w:t>
      </w:r>
    </w:p>
    <w:p w:rsidR="00DC7683" w:rsidRDefault="00282606">
      <w:pPr>
        <w:spacing w:before="241" w:line="278" w:lineRule="auto"/>
        <w:ind w:left="430" w:right="277"/>
        <w:jc w:val="both"/>
        <w:rPr>
          <w:rFonts w:ascii="Times New Roman"/>
          <w:sz w:val="26"/>
        </w:rPr>
      </w:pPr>
      <w:r>
        <w:rPr>
          <w:rFonts w:ascii="Times New Roman"/>
          <w:sz w:val="26"/>
        </w:rPr>
        <w:t>Are those entrepreneurs who demonstrate the innovative skills by converting the Idea into reality organizing and also managing the undertaken business.</w:t>
      </w:r>
    </w:p>
    <w:p w:rsidR="00DC7683" w:rsidRDefault="00282606">
      <w:pPr>
        <w:pStyle w:val="ListParagraph"/>
        <w:numPr>
          <w:ilvl w:val="0"/>
          <w:numId w:val="91"/>
        </w:numPr>
        <w:tabs>
          <w:tab w:val="left" w:pos="688"/>
        </w:tabs>
        <w:spacing w:before="200"/>
        <w:ind w:left="688" w:hanging="265"/>
        <w:rPr>
          <w:rFonts w:ascii="Times New Roman"/>
          <w:b/>
          <w:sz w:val="26"/>
        </w:rPr>
      </w:pPr>
      <w:r>
        <w:rPr>
          <w:rFonts w:ascii="Times New Roman"/>
          <w:b/>
          <w:spacing w:val="-2"/>
          <w:sz w:val="26"/>
        </w:rPr>
        <w:t>Agricultural</w:t>
      </w:r>
      <w:r>
        <w:rPr>
          <w:rFonts w:ascii="Times New Roman"/>
          <w:b/>
          <w:spacing w:val="-7"/>
          <w:sz w:val="26"/>
        </w:rPr>
        <w:t xml:space="preserve"> </w:t>
      </w:r>
      <w:r>
        <w:rPr>
          <w:rFonts w:ascii="Times New Roman"/>
          <w:b/>
          <w:spacing w:val="-2"/>
          <w:sz w:val="26"/>
        </w:rPr>
        <w:t>Entrepreneurs:</w:t>
      </w:r>
    </w:p>
    <w:p w:rsidR="00DC7683" w:rsidRDefault="00282606">
      <w:pPr>
        <w:spacing w:before="234" w:line="278" w:lineRule="auto"/>
        <w:ind w:left="430" w:right="291"/>
        <w:jc w:val="both"/>
        <w:rPr>
          <w:rFonts w:ascii="Times New Roman"/>
          <w:sz w:val="26"/>
        </w:rPr>
      </w:pPr>
      <w:r>
        <w:rPr>
          <w:rFonts w:ascii="Times New Roman"/>
          <w:sz w:val="26"/>
        </w:rPr>
        <w:t>The entrepreneurs who take up agricultural activities like raising &amp; marketing Crops, fertilizers, insecticides and other related agricultural</w:t>
      </w:r>
      <w:r>
        <w:rPr>
          <w:rFonts w:ascii="Times New Roman"/>
          <w:spacing w:val="-3"/>
          <w:sz w:val="26"/>
        </w:rPr>
        <w:t xml:space="preserve"> </w:t>
      </w:r>
      <w:r>
        <w:rPr>
          <w:rFonts w:ascii="Times New Roman"/>
          <w:sz w:val="26"/>
        </w:rPr>
        <w:t>products and services are called Agricultural</w:t>
      </w:r>
      <w:r>
        <w:rPr>
          <w:rFonts w:ascii="Times New Roman"/>
          <w:spacing w:val="-3"/>
          <w:sz w:val="26"/>
        </w:rPr>
        <w:t xml:space="preserve"> </w:t>
      </w:r>
      <w:r>
        <w:rPr>
          <w:rFonts w:ascii="Times New Roman"/>
          <w:sz w:val="26"/>
        </w:rPr>
        <w:t>entrepreneurs.</w:t>
      </w:r>
    </w:p>
    <w:p w:rsidR="00DC7683" w:rsidRDefault="00282606">
      <w:pPr>
        <w:pStyle w:val="ListParagraph"/>
        <w:numPr>
          <w:ilvl w:val="0"/>
          <w:numId w:val="91"/>
        </w:numPr>
        <w:tabs>
          <w:tab w:val="left" w:pos="688"/>
        </w:tabs>
        <w:spacing w:before="206"/>
        <w:ind w:left="688" w:hanging="265"/>
        <w:rPr>
          <w:rFonts w:ascii="Times New Roman"/>
          <w:b/>
          <w:sz w:val="26"/>
        </w:rPr>
      </w:pPr>
      <w:r>
        <w:rPr>
          <w:rFonts w:ascii="Times New Roman"/>
          <w:b/>
          <w:spacing w:val="-2"/>
          <w:sz w:val="26"/>
        </w:rPr>
        <w:t>Technical</w:t>
      </w:r>
      <w:r>
        <w:rPr>
          <w:rFonts w:ascii="Times New Roman"/>
          <w:b/>
          <w:spacing w:val="-1"/>
          <w:sz w:val="26"/>
        </w:rPr>
        <w:t xml:space="preserve"> </w:t>
      </w:r>
      <w:r>
        <w:rPr>
          <w:rFonts w:ascii="Times New Roman"/>
          <w:b/>
          <w:spacing w:val="-2"/>
          <w:sz w:val="26"/>
        </w:rPr>
        <w:t>Entrepreneurs:</w:t>
      </w:r>
    </w:p>
    <w:p w:rsidR="00DC7683" w:rsidRDefault="00282606">
      <w:pPr>
        <w:spacing w:before="227" w:line="278" w:lineRule="auto"/>
        <w:ind w:left="430" w:right="290"/>
        <w:jc w:val="both"/>
        <w:rPr>
          <w:rFonts w:ascii="Times New Roman"/>
          <w:sz w:val="26"/>
        </w:rPr>
      </w:pPr>
      <w:r>
        <w:rPr>
          <w:rFonts w:ascii="Times New Roman"/>
          <w:sz w:val="26"/>
        </w:rPr>
        <w:t>These are those entrepreneurs who develop new and improved quality of goods. Because of their craftsmanship and concentrate more on production than marketing.</w:t>
      </w:r>
    </w:p>
    <w:p w:rsidR="00DC7683" w:rsidRDefault="00282606">
      <w:pPr>
        <w:pStyle w:val="ListParagraph"/>
        <w:numPr>
          <w:ilvl w:val="0"/>
          <w:numId w:val="91"/>
        </w:numPr>
        <w:tabs>
          <w:tab w:val="left" w:pos="688"/>
        </w:tabs>
        <w:spacing w:before="207"/>
        <w:ind w:left="688" w:hanging="265"/>
        <w:rPr>
          <w:rFonts w:ascii="Times New Roman"/>
          <w:b/>
          <w:sz w:val="26"/>
        </w:rPr>
      </w:pPr>
      <w:r>
        <w:rPr>
          <w:rFonts w:ascii="Times New Roman"/>
          <w:b/>
          <w:spacing w:val="-2"/>
          <w:sz w:val="26"/>
        </w:rPr>
        <w:t>Non-Technical</w:t>
      </w:r>
      <w:r>
        <w:rPr>
          <w:rFonts w:ascii="Times New Roman"/>
          <w:b/>
          <w:spacing w:val="8"/>
          <w:sz w:val="26"/>
        </w:rPr>
        <w:t xml:space="preserve"> </w:t>
      </w:r>
      <w:r>
        <w:rPr>
          <w:rFonts w:ascii="Times New Roman"/>
          <w:b/>
          <w:spacing w:val="-2"/>
          <w:sz w:val="26"/>
        </w:rPr>
        <w:t>Entrepreneurs:</w:t>
      </w:r>
    </w:p>
    <w:p w:rsidR="00DC7683" w:rsidRDefault="00282606">
      <w:pPr>
        <w:spacing w:before="241" w:line="278" w:lineRule="auto"/>
        <w:ind w:left="430" w:right="287"/>
        <w:jc w:val="both"/>
        <w:rPr>
          <w:rFonts w:ascii="Times New Roman" w:hAnsi="Times New Roman"/>
          <w:sz w:val="26"/>
        </w:rPr>
      </w:pPr>
      <w:r>
        <w:rPr>
          <w:rFonts w:ascii="Times New Roman" w:hAnsi="Times New Roman"/>
          <w:sz w:val="26"/>
        </w:rPr>
        <w:t>These are the ones who are not concerned with the technical aspects of the Product. They are more into introducing new styles of advertising, sales promotion etc…,</w:t>
      </w:r>
    </w:p>
    <w:p w:rsidR="00DC7683" w:rsidRDefault="00282606">
      <w:pPr>
        <w:pStyle w:val="ListParagraph"/>
        <w:numPr>
          <w:ilvl w:val="0"/>
          <w:numId w:val="91"/>
        </w:numPr>
        <w:tabs>
          <w:tab w:val="left" w:pos="695"/>
        </w:tabs>
        <w:spacing w:before="192"/>
        <w:ind w:left="430" w:right="281" w:firstLine="0"/>
        <w:jc w:val="both"/>
        <w:rPr>
          <w:rFonts w:ascii="Times New Roman"/>
          <w:b/>
          <w:sz w:val="23"/>
        </w:rPr>
      </w:pPr>
      <w:r>
        <w:rPr>
          <w:rFonts w:ascii="Times New Roman"/>
          <w:b/>
          <w:sz w:val="23"/>
        </w:rPr>
        <w:t>Professional Entrepreneurs:</w:t>
      </w:r>
      <w:r>
        <w:rPr>
          <w:rFonts w:ascii="Times New Roman"/>
          <w:b/>
          <w:spacing w:val="80"/>
          <w:sz w:val="23"/>
        </w:rPr>
        <w:t xml:space="preserve"> </w:t>
      </w:r>
      <w:r>
        <w:rPr>
          <w:rFonts w:ascii="Times New Roman"/>
          <w:sz w:val="26"/>
        </w:rPr>
        <w:t>They are entrepreneurs who are</w:t>
      </w:r>
      <w:r>
        <w:rPr>
          <w:rFonts w:ascii="Times New Roman"/>
          <w:spacing w:val="40"/>
          <w:sz w:val="26"/>
        </w:rPr>
        <w:t xml:space="preserve"> </w:t>
      </w:r>
      <w:r>
        <w:rPr>
          <w:rFonts w:ascii="Times New Roman"/>
          <w:sz w:val="26"/>
        </w:rPr>
        <w:t>interested in establishing a</w:t>
      </w:r>
      <w:r>
        <w:rPr>
          <w:rFonts w:ascii="Times New Roman"/>
          <w:spacing w:val="40"/>
          <w:sz w:val="26"/>
        </w:rPr>
        <w:t xml:space="preserve"> </w:t>
      </w:r>
      <w:r>
        <w:rPr>
          <w:rFonts w:ascii="Times New Roman"/>
          <w:sz w:val="26"/>
        </w:rPr>
        <w:t>business but do not like to manage or operate the business once it is established. They prefer to sell the set Business and start another venture with the sales proceeds.</w:t>
      </w:r>
    </w:p>
    <w:p w:rsidR="00DC7683" w:rsidRDefault="00DC7683">
      <w:pPr>
        <w:pStyle w:val="ListParagraph"/>
        <w:jc w:val="both"/>
        <w:rPr>
          <w:rFonts w:ascii="Times New Roman"/>
          <w:b/>
          <w:sz w:val="23"/>
        </w:rPr>
        <w:sectPr w:rsidR="00DC7683">
          <w:pgSz w:w="11910" w:h="16850"/>
          <w:pgMar w:top="640" w:right="283" w:bottom="1000" w:left="283" w:header="0" w:footer="661" w:gutter="0"/>
          <w:cols w:space="720"/>
        </w:sectPr>
      </w:pPr>
    </w:p>
    <w:p w:rsidR="00DC7683" w:rsidRDefault="00282606">
      <w:pPr>
        <w:pStyle w:val="ListParagraph"/>
        <w:numPr>
          <w:ilvl w:val="0"/>
          <w:numId w:val="91"/>
        </w:numPr>
        <w:tabs>
          <w:tab w:val="left" w:pos="688"/>
        </w:tabs>
        <w:spacing w:before="77" w:line="297" w:lineRule="exact"/>
        <w:ind w:left="688" w:hanging="265"/>
        <w:jc w:val="both"/>
        <w:rPr>
          <w:rFonts w:ascii="Times New Roman"/>
          <w:b/>
          <w:sz w:val="26"/>
        </w:rPr>
      </w:pPr>
      <w:r>
        <w:rPr>
          <w:rFonts w:ascii="Times New Roman"/>
          <w:b/>
          <w:sz w:val="26"/>
        </w:rPr>
        <w:lastRenderedPageBreak/>
        <w:t>Pure</w:t>
      </w:r>
      <w:r>
        <w:rPr>
          <w:rFonts w:ascii="Times New Roman"/>
          <w:b/>
          <w:spacing w:val="-14"/>
          <w:sz w:val="26"/>
        </w:rPr>
        <w:t xml:space="preserve"> </w:t>
      </w:r>
      <w:r>
        <w:rPr>
          <w:rFonts w:ascii="Times New Roman"/>
          <w:b/>
          <w:spacing w:val="-2"/>
          <w:sz w:val="26"/>
        </w:rPr>
        <w:t>Entrepreneurs:</w:t>
      </w:r>
    </w:p>
    <w:p w:rsidR="00DC7683" w:rsidRDefault="00282606">
      <w:pPr>
        <w:ind w:left="430" w:right="278"/>
        <w:jc w:val="both"/>
        <w:rPr>
          <w:rFonts w:ascii="Times New Roman"/>
          <w:sz w:val="26"/>
        </w:rPr>
      </w:pPr>
      <w:r>
        <w:rPr>
          <w:rFonts w:ascii="Times New Roman"/>
          <w:sz w:val="26"/>
        </w:rPr>
        <w:t>The entrepreneurs who</w:t>
      </w:r>
      <w:r>
        <w:rPr>
          <w:rFonts w:ascii="Times New Roman"/>
          <w:spacing w:val="26"/>
          <w:sz w:val="26"/>
        </w:rPr>
        <w:t xml:space="preserve"> </w:t>
      </w:r>
      <w:r>
        <w:rPr>
          <w:rFonts w:ascii="Times New Roman"/>
          <w:sz w:val="26"/>
        </w:rPr>
        <w:t>undertake business activities for personal satisfaction in terms of</w:t>
      </w:r>
      <w:r>
        <w:rPr>
          <w:rFonts w:ascii="Times New Roman"/>
          <w:spacing w:val="80"/>
          <w:sz w:val="26"/>
        </w:rPr>
        <w:t xml:space="preserve"> </w:t>
      </w:r>
      <w:r>
        <w:rPr>
          <w:rFonts w:ascii="Times New Roman"/>
          <w:sz w:val="26"/>
        </w:rPr>
        <w:t xml:space="preserve">status, ego or work and are generally interested in psychological and economic rewards are called as pure </w:t>
      </w:r>
      <w:r>
        <w:rPr>
          <w:rFonts w:ascii="Times New Roman"/>
          <w:spacing w:val="-2"/>
          <w:sz w:val="26"/>
        </w:rPr>
        <w:t>entrepreneurs.</w:t>
      </w:r>
    </w:p>
    <w:p w:rsidR="00DC7683" w:rsidRDefault="00282606">
      <w:pPr>
        <w:pStyle w:val="ListParagraph"/>
        <w:numPr>
          <w:ilvl w:val="0"/>
          <w:numId w:val="91"/>
        </w:numPr>
        <w:tabs>
          <w:tab w:val="left" w:pos="810"/>
        </w:tabs>
        <w:spacing w:before="2" w:line="297" w:lineRule="exact"/>
        <w:ind w:left="810" w:hanging="387"/>
        <w:jc w:val="both"/>
        <w:rPr>
          <w:rFonts w:ascii="Times New Roman"/>
          <w:b/>
          <w:sz w:val="26"/>
        </w:rPr>
      </w:pPr>
      <w:r>
        <w:rPr>
          <w:rFonts w:ascii="Times New Roman"/>
          <w:b/>
          <w:spacing w:val="-2"/>
          <w:sz w:val="26"/>
        </w:rPr>
        <w:t>Induced</w:t>
      </w:r>
      <w:r>
        <w:rPr>
          <w:rFonts w:ascii="Times New Roman"/>
          <w:b/>
          <w:spacing w:val="-6"/>
          <w:sz w:val="26"/>
        </w:rPr>
        <w:t xml:space="preserve"> </w:t>
      </w:r>
      <w:r>
        <w:rPr>
          <w:rFonts w:ascii="Times New Roman"/>
          <w:b/>
          <w:spacing w:val="-2"/>
          <w:sz w:val="26"/>
        </w:rPr>
        <w:t>Entrepreneurs:</w:t>
      </w:r>
    </w:p>
    <w:p w:rsidR="00DC7683" w:rsidRDefault="00282606">
      <w:pPr>
        <w:ind w:left="430" w:right="278"/>
        <w:jc w:val="both"/>
        <w:rPr>
          <w:rFonts w:ascii="Times New Roman"/>
          <w:sz w:val="26"/>
        </w:rPr>
      </w:pPr>
      <w:r>
        <w:rPr>
          <w:rFonts w:ascii="Times New Roman"/>
          <w:sz w:val="26"/>
        </w:rPr>
        <w:t>These are those entrepreneurs who take up the entrepreneur activities as they</w:t>
      </w:r>
      <w:r>
        <w:rPr>
          <w:rFonts w:ascii="Times New Roman"/>
          <w:spacing w:val="-5"/>
          <w:sz w:val="26"/>
        </w:rPr>
        <w:t xml:space="preserve"> </w:t>
      </w:r>
      <w:r>
        <w:rPr>
          <w:rFonts w:ascii="Times New Roman"/>
          <w:sz w:val="26"/>
        </w:rPr>
        <w:t>are attracted by various policy measures of the government in the form of financial assistance, Infrastructure facilities, Concessions, exemptions and incentives.</w:t>
      </w:r>
    </w:p>
    <w:p w:rsidR="00DC7683" w:rsidRDefault="00282606">
      <w:pPr>
        <w:pStyle w:val="ListParagraph"/>
        <w:numPr>
          <w:ilvl w:val="0"/>
          <w:numId w:val="91"/>
        </w:numPr>
        <w:tabs>
          <w:tab w:val="left" w:pos="810"/>
        </w:tabs>
        <w:spacing w:before="2" w:line="297" w:lineRule="exact"/>
        <w:ind w:left="810" w:hanging="387"/>
        <w:jc w:val="both"/>
        <w:rPr>
          <w:rFonts w:ascii="Times New Roman"/>
          <w:b/>
          <w:sz w:val="26"/>
        </w:rPr>
      </w:pPr>
      <w:r>
        <w:rPr>
          <w:rFonts w:ascii="Times New Roman"/>
          <w:b/>
          <w:spacing w:val="-2"/>
          <w:sz w:val="26"/>
        </w:rPr>
        <w:t>Motivated Entrepreneurs:</w:t>
      </w:r>
    </w:p>
    <w:p w:rsidR="00DC7683" w:rsidRDefault="00282606">
      <w:pPr>
        <w:spacing w:line="297" w:lineRule="exact"/>
        <w:ind w:left="430"/>
        <w:jc w:val="both"/>
        <w:rPr>
          <w:rFonts w:ascii="Times New Roman"/>
          <w:sz w:val="26"/>
        </w:rPr>
      </w:pPr>
      <w:r>
        <w:rPr>
          <w:rFonts w:ascii="Times New Roman"/>
          <w:sz w:val="26"/>
        </w:rPr>
        <w:t>Entrepreneurs</w:t>
      </w:r>
      <w:r>
        <w:rPr>
          <w:rFonts w:ascii="Times New Roman"/>
          <w:spacing w:val="-8"/>
          <w:sz w:val="26"/>
        </w:rPr>
        <w:t xml:space="preserve"> </w:t>
      </w:r>
      <w:r>
        <w:rPr>
          <w:rFonts w:ascii="Times New Roman"/>
          <w:sz w:val="26"/>
        </w:rPr>
        <w:t>with</w:t>
      </w:r>
      <w:r>
        <w:rPr>
          <w:rFonts w:ascii="Times New Roman"/>
          <w:spacing w:val="-10"/>
          <w:sz w:val="26"/>
        </w:rPr>
        <w:t xml:space="preserve"> </w:t>
      </w:r>
      <w:r>
        <w:rPr>
          <w:rFonts w:ascii="Times New Roman"/>
          <w:sz w:val="26"/>
        </w:rPr>
        <w:t>the</w:t>
      </w:r>
      <w:r>
        <w:rPr>
          <w:rFonts w:ascii="Times New Roman"/>
          <w:spacing w:val="-9"/>
          <w:sz w:val="26"/>
        </w:rPr>
        <w:t xml:space="preserve"> </w:t>
      </w:r>
      <w:r>
        <w:rPr>
          <w:rFonts w:ascii="Times New Roman"/>
          <w:sz w:val="26"/>
        </w:rPr>
        <w:t>desire</w:t>
      </w:r>
      <w:r>
        <w:rPr>
          <w:rFonts w:ascii="Times New Roman"/>
          <w:spacing w:val="-10"/>
          <w:sz w:val="26"/>
        </w:rPr>
        <w:t xml:space="preserve"> </w:t>
      </w:r>
      <w:r>
        <w:rPr>
          <w:rFonts w:ascii="Times New Roman"/>
          <w:sz w:val="26"/>
        </w:rPr>
        <w:t>for</w:t>
      </w:r>
      <w:r>
        <w:rPr>
          <w:rFonts w:ascii="Times New Roman"/>
          <w:spacing w:val="-10"/>
          <w:sz w:val="26"/>
        </w:rPr>
        <w:t xml:space="preserve"> </w:t>
      </w:r>
      <w:r>
        <w:rPr>
          <w:rFonts w:ascii="Times New Roman"/>
          <w:sz w:val="26"/>
        </w:rPr>
        <w:t>self</w:t>
      </w:r>
      <w:r>
        <w:rPr>
          <w:rFonts w:ascii="Times New Roman"/>
          <w:spacing w:val="-10"/>
          <w:sz w:val="26"/>
        </w:rPr>
        <w:t xml:space="preserve"> </w:t>
      </w:r>
      <w:r>
        <w:rPr>
          <w:rFonts w:ascii="Times New Roman"/>
          <w:sz w:val="26"/>
        </w:rPr>
        <w:t>fulfilment</w:t>
      </w:r>
      <w:r>
        <w:rPr>
          <w:rFonts w:ascii="Times New Roman"/>
          <w:spacing w:val="-8"/>
          <w:sz w:val="26"/>
        </w:rPr>
        <w:t xml:space="preserve"> </w:t>
      </w:r>
      <w:r>
        <w:rPr>
          <w:rFonts w:ascii="Times New Roman"/>
          <w:sz w:val="26"/>
        </w:rPr>
        <w:t>are</w:t>
      </w:r>
      <w:r>
        <w:rPr>
          <w:rFonts w:ascii="Times New Roman"/>
          <w:spacing w:val="-3"/>
          <w:sz w:val="26"/>
        </w:rPr>
        <w:t xml:space="preserve"> </w:t>
      </w:r>
      <w:r>
        <w:rPr>
          <w:rFonts w:ascii="Times New Roman"/>
          <w:sz w:val="26"/>
        </w:rPr>
        <w:t>motivated</w:t>
      </w:r>
      <w:r>
        <w:rPr>
          <w:rFonts w:ascii="Times New Roman"/>
          <w:spacing w:val="-9"/>
          <w:sz w:val="26"/>
        </w:rPr>
        <w:t xml:space="preserve"> </w:t>
      </w:r>
      <w:r>
        <w:rPr>
          <w:rFonts w:ascii="Times New Roman"/>
          <w:spacing w:val="-2"/>
          <w:sz w:val="26"/>
        </w:rPr>
        <w:t>entrepreneurs.</w:t>
      </w:r>
    </w:p>
    <w:p w:rsidR="00DC7683" w:rsidRDefault="00282606">
      <w:pPr>
        <w:pStyle w:val="ListParagraph"/>
        <w:numPr>
          <w:ilvl w:val="0"/>
          <w:numId w:val="91"/>
        </w:numPr>
        <w:tabs>
          <w:tab w:val="left" w:pos="751"/>
        </w:tabs>
        <w:spacing w:before="3" w:line="297" w:lineRule="exact"/>
        <w:ind w:left="751" w:hanging="321"/>
        <w:jc w:val="both"/>
        <w:rPr>
          <w:rFonts w:ascii="Times New Roman"/>
          <w:b/>
          <w:sz w:val="23"/>
        </w:rPr>
      </w:pPr>
      <w:r>
        <w:rPr>
          <w:rFonts w:ascii="Times New Roman"/>
          <w:b/>
          <w:sz w:val="26"/>
        </w:rPr>
        <w:t>Spontenous</w:t>
      </w:r>
      <w:r>
        <w:rPr>
          <w:rFonts w:ascii="Times New Roman"/>
          <w:b/>
          <w:spacing w:val="-15"/>
          <w:sz w:val="26"/>
        </w:rPr>
        <w:t xml:space="preserve"> </w:t>
      </w:r>
      <w:r>
        <w:rPr>
          <w:rFonts w:ascii="Times New Roman"/>
          <w:b/>
          <w:spacing w:val="-2"/>
          <w:sz w:val="26"/>
        </w:rPr>
        <w:t>Entrepreneurs:</w:t>
      </w:r>
    </w:p>
    <w:p w:rsidR="00DC7683" w:rsidRDefault="00282606">
      <w:pPr>
        <w:ind w:left="430" w:right="270"/>
        <w:jc w:val="both"/>
        <w:rPr>
          <w:rFonts w:ascii="Times New Roman"/>
          <w:sz w:val="26"/>
        </w:rPr>
      </w:pPr>
      <w:r>
        <w:rPr>
          <w:rFonts w:ascii="Times New Roman"/>
          <w:sz w:val="26"/>
        </w:rPr>
        <w:t>Individuals who are bold, confident, have strong conviction, have the ability to take the risk and initiate business and moreover start the business as they are naturally talented or have the inborn</w:t>
      </w:r>
      <w:r>
        <w:rPr>
          <w:rFonts w:ascii="Times New Roman"/>
          <w:spacing w:val="40"/>
          <w:sz w:val="26"/>
        </w:rPr>
        <w:t xml:space="preserve"> </w:t>
      </w:r>
      <w:r>
        <w:rPr>
          <w:rFonts w:ascii="Times New Roman"/>
          <w:sz w:val="26"/>
        </w:rPr>
        <w:t>talent are called as spontaneous entrepreneurs.</w:t>
      </w:r>
    </w:p>
    <w:p w:rsidR="00DC7683" w:rsidRDefault="00282606">
      <w:pPr>
        <w:pStyle w:val="ListParagraph"/>
        <w:numPr>
          <w:ilvl w:val="0"/>
          <w:numId w:val="91"/>
        </w:numPr>
        <w:tabs>
          <w:tab w:val="left" w:pos="810"/>
        </w:tabs>
        <w:spacing w:before="9" w:line="293" w:lineRule="exact"/>
        <w:ind w:left="810" w:hanging="387"/>
        <w:jc w:val="both"/>
        <w:rPr>
          <w:rFonts w:ascii="Times New Roman"/>
          <w:b/>
          <w:sz w:val="26"/>
        </w:rPr>
      </w:pPr>
      <w:r>
        <w:rPr>
          <w:rFonts w:ascii="Times New Roman"/>
          <w:b/>
          <w:sz w:val="26"/>
        </w:rPr>
        <w:t>Growth</w:t>
      </w:r>
      <w:r>
        <w:rPr>
          <w:rFonts w:ascii="Times New Roman"/>
          <w:b/>
          <w:spacing w:val="-13"/>
          <w:sz w:val="26"/>
        </w:rPr>
        <w:t xml:space="preserve"> </w:t>
      </w:r>
      <w:r>
        <w:rPr>
          <w:rFonts w:ascii="Times New Roman"/>
          <w:b/>
          <w:sz w:val="26"/>
        </w:rPr>
        <w:t>and</w:t>
      </w:r>
      <w:r>
        <w:rPr>
          <w:rFonts w:ascii="Times New Roman"/>
          <w:b/>
          <w:spacing w:val="-7"/>
          <w:sz w:val="26"/>
        </w:rPr>
        <w:t xml:space="preserve"> </w:t>
      </w:r>
      <w:r>
        <w:rPr>
          <w:rFonts w:ascii="Times New Roman"/>
          <w:b/>
          <w:sz w:val="26"/>
        </w:rPr>
        <w:t>Super</w:t>
      </w:r>
      <w:r>
        <w:rPr>
          <w:rFonts w:ascii="Times New Roman"/>
          <w:b/>
          <w:spacing w:val="-6"/>
          <w:sz w:val="26"/>
        </w:rPr>
        <w:t xml:space="preserve"> </w:t>
      </w:r>
      <w:r>
        <w:rPr>
          <w:rFonts w:ascii="Times New Roman"/>
          <w:b/>
          <w:sz w:val="26"/>
        </w:rPr>
        <w:t>growth</w:t>
      </w:r>
      <w:r>
        <w:rPr>
          <w:rFonts w:ascii="Times New Roman"/>
          <w:b/>
          <w:spacing w:val="-13"/>
          <w:sz w:val="26"/>
        </w:rPr>
        <w:t xml:space="preserve"> </w:t>
      </w:r>
      <w:r>
        <w:rPr>
          <w:rFonts w:ascii="Times New Roman"/>
          <w:b/>
          <w:spacing w:val="-2"/>
          <w:sz w:val="26"/>
        </w:rPr>
        <w:t>Entrepreneurs:</w:t>
      </w:r>
    </w:p>
    <w:p w:rsidR="00DC7683" w:rsidRDefault="00282606">
      <w:pPr>
        <w:spacing w:line="242" w:lineRule="auto"/>
        <w:ind w:left="430" w:right="298"/>
        <w:jc w:val="both"/>
        <w:rPr>
          <w:rFonts w:ascii="Times New Roman"/>
          <w:sz w:val="26"/>
        </w:rPr>
      </w:pPr>
      <w:r>
        <w:rPr>
          <w:rFonts w:ascii="Times New Roman"/>
          <w:sz w:val="26"/>
        </w:rPr>
        <w:t>Entrepreneurs who take up high growth industries are growth entrepreneurs whereas, super growth entrepreneurs show enormous growth of performance in their venture.</w:t>
      </w:r>
    </w:p>
    <w:p w:rsidR="00DC7683" w:rsidRDefault="00282606">
      <w:pPr>
        <w:pStyle w:val="ListParagraph"/>
        <w:numPr>
          <w:ilvl w:val="0"/>
          <w:numId w:val="91"/>
        </w:numPr>
        <w:tabs>
          <w:tab w:val="left" w:pos="810"/>
        </w:tabs>
        <w:spacing w:line="297" w:lineRule="exact"/>
        <w:ind w:left="810" w:hanging="387"/>
        <w:jc w:val="both"/>
        <w:rPr>
          <w:rFonts w:ascii="Times New Roman"/>
          <w:b/>
          <w:sz w:val="26"/>
        </w:rPr>
      </w:pPr>
      <w:r>
        <w:rPr>
          <w:rFonts w:ascii="Times New Roman"/>
          <w:b/>
          <w:sz w:val="26"/>
        </w:rPr>
        <w:t>First</w:t>
      </w:r>
      <w:r>
        <w:rPr>
          <w:rFonts w:ascii="Times New Roman"/>
          <w:b/>
          <w:spacing w:val="-12"/>
          <w:sz w:val="26"/>
        </w:rPr>
        <w:t xml:space="preserve"> </w:t>
      </w:r>
      <w:r>
        <w:rPr>
          <w:rFonts w:ascii="Times New Roman"/>
          <w:b/>
          <w:sz w:val="26"/>
        </w:rPr>
        <w:t>Generation</w:t>
      </w:r>
      <w:r>
        <w:rPr>
          <w:rFonts w:ascii="Times New Roman"/>
          <w:b/>
          <w:spacing w:val="-16"/>
          <w:sz w:val="26"/>
        </w:rPr>
        <w:t xml:space="preserve"> </w:t>
      </w:r>
      <w:r>
        <w:rPr>
          <w:rFonts w:ascii="Times New Roman"/>
          <w:b/>
          <w:spacing w:val="-2"/>
          <w:sz w:val="26"/>
        </w:rPr>
        <w:t>Entrepreneurs:</w:t>
      </w:r>
    </w:p>
    <w:p w:rsidR="00DC7683" w:rsidRDefault="00282606">
      <w:pPr>
        <w:spacing w:line="237" w:lineRule="auto"/>
        <w:ind w:left="430" w:right="307"/>
        <w:jc w:val="both"/>
        <w:rPr>
          <w:rFonts w:ascii="Times New Roman"/>
          <w:sz w:val="26"/>
        </w:rPr>
      </w:pPr>
      <w:r>
        <w:rPr>
          <w:rFonts w:ascii="Times New Roman"/>
          <w:sz w:val="26"/>
        </w:rPr>
        <w:t>The individuals</w:t>
      </w:r>
      <w:r>
        <w:rPr>
          <w:rFonts w:ascii="Times New Roman"/>
          <w:spacing w:val="-5"/>
          <w:sz w:val="26"/>
        </w:rPr>
        <w:t xml:space="preserve"> </w:t>
      </w:r>
      <w:r>
        <w:rPr>
          <w:rFonts w:ascii="Times New Roman"/>
          <w:sz w:val="26"/>
        </w:rPr>
        <w:t>who</w:t>
      </w:r>
      <w:r>
        <w:rPr>
          <w:rFonts w:ascii="Times New Roman"/>
          <w:spacing w:val="-5"/>
          <w:sz w:val="26"/>
        </w:rPr>
        <w:t xml:space="preserve"> </w:t>
      </w:r>
      <w:r>
        <w:rPr>
          <w:rFonts w:ascii="Times New Roman"/>
          <w:sz w:val="26"/>
        </w:rPr>
        <w:t>are</w:t>
      </w:r>
      <w:r>
        <w:rPr>
          <w:rFonts w:ascii="Times New Roman"/>
          <w:spacing w:val="-2"/>
          <w:sz w:val="26"/>
        </w:rPr>
        <w:t xml:space="preserve"> </w:t>
      </w:r>
      <w:r>
        <w:rPr>
          <w:rFonts w:ascii="Times New Roman"/>
          <w:sz w:val="26"/>
        </w:rPr>
        <w:t>the</w:t>
      </w:r>
      <w:r>
        <w:rPr>
          <w:rFonts w:ascii="Times New Roman"/>
          <w:spacing w:val="-5"/>
          <w:sz w:val="26"/>
        </w:rPr>
        <w:t xml:space="preserve"> </w:t>
      </w:r>
      <w:r>
        <w:rPr>
          <w:rFonts w:ascii="Times New Roman"/>
          <w:sz w:val="26"/>
        </w:rPr>
        <w:t>pioneers</w:t>
      </w:r>
      <w:r>
        <w:rPr>
          <w:rFonts w:ascii="Times New Roman"/>
          <w:spacing w:val="-3"/>
          <w:sz w:val="26"/>
        </w:rPr>
        <w:t xml:space="preserve"> </w:t>
      </w:r>
      <w:r>
        <w:rPr>
          <w:rFonts w:ascii="Times New Roman"/>
          <w:sz w:val="26"/>
        </w:rPr>
        <w:t>or</w:t>
      </w:r>
      <w:r>
        <w:rPr>
          <w:rFonts w:ascii="Times New Roman"/>
          <w:spacing w:val="-5"/>
          <w:sz w:val="26"/>
        </w:rPr>
        <w:t xml:space="preserve"> </w:t>
      </w:r>
      <w:r>
        <w:rPr>
          <w:rFonts w:ascii="Times New Roman"/>
          <w:sz w:val="26"/>
        </w:rPr>
        <w:t>who</w:t>
      </w:r>
      <w:r>
        <w:rPr>
          <w:rFonts w:ascii="Times New Roman"/>
          <w:spacing w:val="-4"/>
          <w:sz w:val="26"/>
        </w:rPr>
        <w:t xml:space="preserve"> </w:t>
      </w:r>
      <w:r>
        <w:rPr>
          <w:rFonts w:ascii="Times New Roman"/>
          <w:sz w:val="26"/>
        </w:rPr>
        <w:t>starts</w:t>
      </w:r>
      <w:r>
        <w:rPr>
          <w:rFonts w:ascii="Times New Roman"/>
          <w:spacing w:val="-5"/>
          <w:sz w:val="26"/>
        </w:rPr>
        <w:t xml:space="preserve"> </w:t>
      </w:r>
      <w:r>
        <w:rPr>
          <w:rFonts w:ascii="Times New Roman"/>
          <w:sz w:val="26"/>
        </w:rPr>
        <w:t>a business unit by</w:t>
      </w:r>
      <w:r>
        <w:rPr>
          <w:rFonts w:ascii="Times New Roman"/>
          <w:spacing w:val="-10"/>
          <w:sz w:val="26"/>
        </w:rPr>
        <w:t xml:space="preserve"> </w:t>
      </w:r>
      <w:r>
        <w:rPr>
          <w:rFonts w:ascii="Times New Roman"/>
          <w:sz w:val="26"/>
        </w:rPr>
        <w:t>putting</w:t>
      </w:r>
      <w:r>
        <w:rPr>
          <w:rFonts w:ascii="Times New Roman"/>
          <w:spacing w:val="-5"/>
          <w:sz w:val="26"/>
        </w:rPr>
        <w:t xml:space="preserve"> </w:t>
      </w:r>
      <w:r>
        <w:rPr>
          <w:rFonts w:ascii="Times New Roman"/>
          <w:sz w:val="26"/>
        </w:rPr>
        <w:t>together</w:t>
      </w:r>
      <w:r>
        <w:rPr>
          <w:rFonts w:ascii="Times New Roman"/>
          <w:spacing w:val="-3"/>
          <w:sz w:val="26"/>
        </w:rPr>
        <w:t xml:space="preserve"> </w:t>
      </w:r>
      <w:r>
        <w:rPr>
          <w:rFonts w:ascii="Times New Roman"/>
          <w:sz w:val="26"/>
        </w:rPr>
        <w:t>their innovative skills and technology</w:t>
      </w:r>
      <w:r>
        <w:rPr>
          <w:rFonts w:ascii="Times New Roman"/>
          <w:spacing w:val="-5"/>
          <w:sz w:val="26"/>
        </w:rPr>
        <w:t xml:space="preserve"> </w:t>
      </w:r>
      <w:r>
        <w:rPr>
          <w:rFonts w:ascii="Times New Roman"/>
          <w:sz w:val="26"/>
        </w:rPr>
        <w:t>and produce marketable product or service are first generation entrepreneurs.</w:t>
      </w:r>
    </w:p>
    <w:p w:rsidR="00DC7683" w:rsidRDefault="00282606">
      <w:pPr>
        <w:pStyle w:val="ListParagraph"/>
        <w:numPr>
          <w:ilvl w:val="0"/>
          <w:numId w:val="91"/>
        </w:numPr>
        <w:tabs>
          <w:tab w:val="left" w:pos="751"/>
        </w:tabs>
        <w:spacing w:before="7" w:line="297" w:lineRule="exact"/>
        <w:ind w:left="751" w:hanging="321"/>
        <w:jc w:val="both"/>
        <w:rPr>
          <w:rFonts w:ascii="Times New Roman"/>
          <w:b/>
          <w:sz w:val="23"/>
        </w:rPr>
      </w:pPr>
      <w:r>
        <w:rPr>
          <w:rFonts w:ascii="Times New Roman"/>
          <w:b/>
          <w:sz w:val="26"/>
        </w:rPr>
        <w:t>Modern</w:t>
      </w:r>
      <w:r>
        <w:rPr>
          <w:rFonts w:ascii="Times New Roman"/>
          <w:b/>
          <w:spacing w:val="-16"/>
          <w:sz w:val="26"/>
        </w:rPr>
        <w:t xml:space="preserve"> </w:t>
      </w:r>
      <w:r>
        <w:rPr>
          <w:rFonts w:ascii="Times New Roman"/>
          <w:b/>
          <w:spacing w:val="-2"/>
          <w:sz w:val="26"/>
        </w:rPr>
        <w:t>Entrepreneurs:</w:t>
      </w:r>
    </w:p>
    <w:p w:rsidR="00DC7683" w:rsidRDefault="00282606">
      <w:pPr>
        <w:spacing w:before="1" w:line="237" w:lineRule="auto"/>
        <w:ind w:left="430" w:right="306"/>
        <w:jc w:val="both"/>
        <w:rPr>
          <w:rFonts w:ascii="Times New Roman"/>
          <w:sz w:val="26"/>
        </w:rPr>
      </w:pPr>
      <w:r>
        <w:rPr>
          <w:rFonts w:ascii="Times New Roman"/>
          <w:sz w:val="26"/>
        </w:rPr>
        <w:t>Entrepreneurs who change with the change for demand in the market and undertake those business which modify with the changing are modern entrepreneurs.</w:t>
      </w:r>
    </w:p>
    <w:p w:rsidR="00DC7683" w:rsidRDefault="00282606">
      <w:pPr>
        <w:pStyle w:val="ListParagraph"/>
        <w:numPr>
          <w:ilvl w:val="0"/>
          <w:numId w:val="91"/>
        </w:numPr>
        <w:tabs>
          <w:tab w:val="left" w:pos="810"/>
        </w:tabs>
        <w:spacing w:before="4" w:line="297" w:lineRule="exact"/>
        <w:ind w:left="810" w:hanging="387"/>
        <w:jc w:val="both"/>
        <w:rPr>
          <w:rFonts w:ascii="Times New Roman"/>
          <w:b/>
          <w:sz w:val="26"/>
        </w:rPr>
      </w:pPr>
      <w:r>
        <w:rPr>
          <w:rFonts w:ascii="Times New Roman"/>
          <w:b/>
          <w:spacing w:val="-2"/>
          <w:sz w:val="26"/>
        </w:rPr>
        <w:t>Classical</w:t>
      </w:r>
      <w:r>
        <w:rPr>
          <w:rFonts w:ascii="Times New Roman"/>
          <w:b/>
          <w:sz w:val="26"/>
        </w:rPr>
        <w:t xml:space="preserve"> </w:t>
      </w:r>
      <w:r>
        <w:rPr>
          <w:rFonts w:ascii="Times New Roman"/>
          <w:b/>
          <w:spacing w:val="-2"/>
          <w:sz w:val="26"/>
        </w:rPr>
        <w:t>Entrepreneurs:</w:t>
      </w:r>
    </w:p>
    <w:p w:rsidR="00DC7683" w:rsidRDefault="00282606">
      <w:pPr>
        <w:spacing w:line="237" w:lineRule="auto"/>
        <w:ind w:left="430" w:right="298"/>
        <w:jc w:val="both"/>
        <w:rPr>
          <w:rFonts w:ascii="Times New Roman"/>
          <w:sz w:val="26"/>
        </w:rPr>
      </w:pPr>
      <w:r>
        <w:rPr>
          <w:rFonts w:ascii="Times New Roman"/>
          <w:sz w:val="26"/>
        </w:rPr>
        <w:t>They are those entrepreneurs who are concerned with customers and satisfaction of their needs by development and marketing of self-supporting business.</w:t>
      </w:r>
    </w:p>
    <w:p w:rsidR="00DC7683" w:rsidRDefault="00282606">
      <w:pPr>
        <w:pStyle w:val="ListParagraph"/>
        <w:numPr>
          <w:ilvl w:val="0"/>
          <w:numId w:val="91"/>
        </w:numPr>
        <w:tabs>
          <w:tab w:val="left" w:pos="810"/>
        </w:tabs>
        <w:spacing w:before="10" w:line="297" w:lineRule="exact"/>
        <w:ind w:left="810" w:hanging="387"/>
        <w:jc w:val="both"/>
        <w:rPr>
          <w:rFonts w:ascii="Times New Roman"/>
          <w:b/>
          <w:sz w:val="26"/>
        </w:rPr>
      </w:pPr>
      <w:r>
        <w:rPr>
          <w:rFonts w:ascii="Times New Roman"/>
          <w:b/>
          <w:spacing w:val="-2"/>
          <w:sz w:val="26"/>
        </w:rPr>
        <w:t>Innovative</w:t>
      </w:r>
      <w:r>
        <w:rPr>
          <w:rFonts w:ascii="Times New Roman"/>
          <w:b/>
          <w:sz w:val="26"/>
        </w:rPr>
        <w:t xml:space="preserve"> </w:t>
      </w:r>
      <w:r>
        <w:rPr>
          <w:rFonts w:ascii="Times New Roman"/>
          <w:b/>
          <w:spacing w:val="-2"/>
          <w:sz w:val="26"/>
        </w:rPr>
        <w:t>Entrepreneurs:</w:t>
      </w:r>
    </w:p>
    <w:p w:rsidR="00DC7683" w:rsidRDefault="00282606">
      <w:pPr>
        <w:spacing w:before="1" w:line="237" w:lineRule="auto"/>
        <w:ind w:left="430" w:right="298"/>
        <w:jc w:val="both"/>
        <w:rPr>
          <w:rFonts w:ascii="Times New Roman"/>
          <w:sz w:val="26"/>
        </w:rPr>
      </w:pPr>
      <w:r>
        <w:rPr>
          <w:rFonts w:ascii="Times New Roman"/>
          <w:sz w:val="26"/>
        </w:rPr>
        <w:t>Individuals who are characterized by information, aggression, analytical Skills have the ability to introduce</w:t>
      </w:r>
      <w:r>
        <w:rPr>
          <w:rFonts w:ascii="Times New Roman"/>
          <w:spacing w:val="-2"/>
          <w:sz w:val="26"/>
        </w:rPr>
        <w:t xml:space="preserve"> </w:t>
      </w:r>
      <w:r>
        <w:rPr>
          <w:rFonts w:ascii="Times New Roman"/>
          <w:sz w:val="26"/>
        </w:rPr>
        <w:t>products</w:t>
      </w:r>
      <w:r>
        <w:rPr>
          <w:rFonts w:ascii="Times New Roman"/>
          <w:spacing w:val="-2"/>
          <w:sz w:val="26"/>
        </w:rPr>
        <w:t xml:space="preserve"> </w:t>
      </w:r>
      <w:r>
        <w:rPr>
          <w:rFonts w:ascii="Times New Roman"/>
          <w:sz w:val="26"/>
        </w:rPr>
        <w:t>with new</w:t>
      </w:r>
      <w:r>
        <w:rPr>
          <w:rFonts w:ascii="Times New Roman"/>
          <w:spacing w:val="-2"/>
          <w:sz w:val="26"/>
        </w:rPr>
        <w:t xml:space="preserve"> </w:t>
      </w:r>
      <w:r>
        <w:rPr>
          <w:rFonts w:ascii="Times New Roman"/>
          <w:sz w:val="26"/>
        </w:rPr>
        <w:t>and innovative</w:t>
      </w:r>
      <w:r>
        <w:rPr>
          <w:rFonts w:ascii="Times New Roman"/>
          <w:spacing w:val="-1"/>
          <w:sz w:val="26"/>
        </w:rPr>
        <w:t xml:space="preserve"> </w:t>
      </w:r>
      <w:r>
        <w:rPr>
          <w:rFonts w:ascii="Times New Roman"/>
          <w:sz w:val="26"/>
        </w:rPr>
        <w:t>features</w:t>
      </w:r>
      <w:r>
        <w:rPr>
          <w:rFonts w:ascii="Times New Roman"/>
          <w:spacing w:val="-2"/>
          <w:sz w:val="26"/>
        </w:rPr>
        <w:t xml:space="preserve"> </w:t>
      </w:r>
      <w:r>
        <w:rPr>
          <w:rFonts w:ascii="Times New Roman"/>
          <w:sz w:val="26"/>
        </w:rPr>
        <w:t>such</w:t>
      </w:r>
      <w:r>
        <w:rPr>
          <w:rFonts w:ascii="Times New Roman"/>
          <w:spacing w:val="-2"/>
          <w:sz w:val="26"/>
        </w:rPr>
        <w:t xml:space="preserve"> </w:t>
      </w:r>
      <w:r>
        <w:rPr>
          <w:rFonts w:ascii="Times New Roman"/>
          <w:sz w:val="26"/>
        </w:rPr>
        <w:t>entrepreneurs are</w:t>
      </w:r>
      <w:r>
        <w:rPr>
          <w:rFonts w:ascii="Times New Roman"/>
          <w:spacing w:val="-2"/>
          <w:sz w:val="26"/>
        </w:rPr>
        <w:t xml:space="preserve"> </w:t>
      </w:r>
      <w:r>
        <w:rPr>
          <w:rFonts w:ascii="Times New Roman"/>
          <w:sz w:val="26"/>
        </w:rPr>
        <w:t>innovative</w:t>
      </w:r>
      <w:r>
        <w:rPr>
          <w:rFonts w:ascii="Times New Roman"/>
          <w:spacing w:val="-1"/>
          <w:sz w:val="26"/>
        </w:rPr>
        <w:t xml:space="preserve"> </w:t>
      </w:r>
      <w:r>
        <w:rPr>
          <w:rFonts w:ascii="Times New Roman"/>
          <w:sz w:val="26"/>
        </w:rPr>
        <w:t>entrepreneurs.</w:t>
      </w:r>
    </w:p>
    <w:p w:rsidR="00DC7683" w:rsidRDefault="00282606">
      <w:pPr>
        <w:pStyle w:val="ListParagraph"/>
        <w:numPr>
          <w:ilvl w:val="0"/>
          <w:numId w:val="91"/>
        </w:numPr>
        <w:tabs>
          <w:tab w:val="left" w:pos="810"/>
        </w:tabs>
        <w:spacing w:before="11" w:line="293" w:lineRule="exact"/>
        <w:ind w:left="810" w:hanging="387"/>
        <w:jc w:val="both"/>
        <w:rPr>
          <w:rFonts w:ascii="Times New Roman"/>
          <w:b/>
          <w:sz w:val="26"/>
        </w:rPr>
      </w:pPr>
      <w:r>
        <w:rPr>
          <w:rFonts w:ascii="Times New Roman"/>
          <w:b/>
          <w:spacing w:val="-2"/>
          <w:sz w:val="26"/>
        </w:rPr>
        <w:t>Institutional</w:t>
      </w:r>
      <w:r>
        <w:rPr>
          <w:rFonts w:ascii="Times New Roman"/>
          <w:b/>
          <w:spacing w:val="1"/>
          <w:sz w:val="26"/>
        </w:rPr>
        <w:t xml:space="preserve"> </w:t>
      </w:r>
      <w:r>
        <w:rPr>
          <w:rFonts w:ascii="Times New Roman"/>
          <w:b/>
          <w:spacing w:val="-2"/>
          <w:sz w:val="26"/>
        </w:rPr>
        <w:t>Entrepreneurs:</w:t>
      </w:r>
    </w:p>
    <w:p w:rsidR="00DC7683" w:rsidRDefault="00282606">
      <w:pPr>
        <w:spacing w:line="242" w:lineRule="auto"/>
        <w:ind w:left="430" w:right="306"/>
        <w:jc w:val="both"/>
        <w:rPr>
          <w:rFonts w:ascii="Times New Roman"/>
          <w:sz w:val="26"/>
        </w:rPr>
      </w:pPr>
      <w:r>
        <w:rPr>
          <w:rFonts w:ascii="Times New Roman"/>
          <w:sz w:val="26"/>
        </w:rPr>
        <w:t>These are created by government through various financial and promotional institutions for the development of the nations.</w:t>
      </w:r>
    </w:p>
    <w:p w:rsidR="00DC7683" w:rsidRDefault="00282606">
      <w:pPr>
        <w:pStyle w:val="ListParagraph"/>
        <w:numPr>
          <w:ilvl w:val="0"/>
          <w:numId w:val="91"/>
        </w:numPr>
        <w:tabs>
          <w:tab w:val="left" w:pos="751"/>
        </w:tabs>
        <w:spacing w:line="297" w:lineRule="exact"/>
        <w:ind w:left="751" w:hanging="321"/>
        <w:jc w:val="both"/>
        <w:rPr>
          <w:rFonts w:ascii="Times New Roman"/>
          <w:b/>
          <w:sz w:val="23"/>
        </w:rPr>
      </w:pPr>
      <w:r>
        <w:rPr>
          <w:rFonts w:ascii="Times New Roman"/>
          <w:b/>
          <w:sz w:val="26"/>
        </w:rPr>
        <w:t>Forced</w:t>
      </w:r>
      <w:r>
        <w:rPr>
          <w:rFonts w:ascii="Times New Roman"/>
          <w:b/>
          <w:spacing w:val="-1"/>
          <w:sz w:val="26"/>
        </w:rPr>
        <w:t xml:space="preserve"> </w:t>
      </w:r>
      <w:r>
        <w:rPr>
          <w:rFonts w:ascii="Times New Roman"/>
          <w:b/>
          <w:spacing w:val="-2"/>
          <w:sz w:val="26"/>
        </w:rPr>
        <w:t>Entrepreneurs:</w:t>
      </w:r>
    </w:p>
    <w:p w:rsidR="00DC7683" w:rsidRDefault="00282606">
      <w:pPr>
        <w:spacing w:line="242" w:lineRule="auto"/>
        <w:ind w:left="430" w:right="292"/>
        <w:jc w:val="both"/>
        <w:rPr>
          <w:rFonts w:ascii="Times New Roman"/>
          <w:sz w:val="26"/>
        </w:rPr>
      </w:pPr>
      <w:r>
        <w:rPr>
          <w:rFonts w:ascii="Times New Roman"/>
          <w:sz w:val="26"/>
        </w:rPr>
        <w:t>These are entrepreneurs who are driven out from other vocations but to satisfy their physiological needs or to run their life are forced to start their business.</w:t>
      </w:r>
    </w:p>
    <w:p w:rsidR="00DC7683" w:rsidRDefault="00282606">
      <w:pPr>
        <w:pStyle w:val="ListParagraph"/>
        <w:numPr>
          <w:ilvl w:val="0"/>
          <w:numId w:val="91"/>
        </w:numPr>
        <w:tabs>
          <w:tab w:val="left" w:pos="810"/>
        </w:tabs>
        <w:spacing w:line="297" w:lineRule="exact"/>
        <w:ind w:left="810" w:hanging="387"/>
        <w:jc w:val="both"/>
        <w:rPr>
          <w:rFonts w:ascii="Times New Roman"/>
          <w:b/>
          <w:sz w:val="26"/>
        </w:rPr>
      </w:pPr>
      <w:r>
        <w:rPr>
          <w:rFonts w:ascii="Times New Roman"/>
          <w:b/>
          <w:spacing w:val="-2"/>
          <w:sz w:val="26"/>
        </w:rPr>
        <w:t>Inheritance</w:t>
      </w:r>
      <w:r>
        <w:rPr>
          <w:rFonts w:ascii="Times New Roman"/>
          <w:b/>
          <w:spacing w:val="-7"/>
          <w:sz w:val="26"/>
        </w:rPr>
        <w:t xml:space="preserve"> </w:t>
      </w:r>
      <w:r>
        <w:rPr>
          <w:rFonts w:ascii="Times New Roman"/>
          <w:b/>
          <w:spacing w:val="-2"/>
          <w:sz w:val="26"/>
        </w:rPr>
        <w:t>Entrepreneurs:</w:t>
      </w:r>
    </w:p>
    <w:p w:rsidR="00DC7683" w:rsidRDefault="00282606">
      <w:pPr>
        <w:spacing w:line="237" w:lineRule="auto"/>
        <w:ind w:left="430" w:right="305"/>
        <w:jc w:val="both"/>
        <w:rPr>
          <w:rFonts w:ascii="Times New Roman"/>
          <w:sz w:val="26"/>
        </w:rPr>
      </w:pPr>
      <w:r>
        <w:rPr>
          <w:rFonts w:ascii="Times New Roman"/>
          <w:sz w:val="26"/>
        </w:rPr>
        <w:t>Businesses which are inherited by family members are inherited ventures and the entrepreneur who accepts the business the way it is run by his forefathers are Inheritance Entrepreneurs.</w:t>
      </w:r>
    </w:p>
    <w:p w:rsidR="00DC7683" w:rsidRDefault="00DC7683">
      <w:pPr>
        <w:spacing w:line="237" w:lineRule="auto"/>
        <w:jc w:val="both"/>
        <w:rPr>
          <w:rFonts w:ascii="Times New Roman"/>
          <w:sz w:val="26"/>
        </w:rPr>
        <w:sectPr w:rsidR="00DC7683">
          <w:pgSz w:w="11910" w:h="16850"/>
          <w:pgMar w:top="1220" w:right="283" w:bottom="1000" w:left="283" w:header="0" w:footer="661" w:gutter="0"/>
          <w:cols w:space="720"/>
        </w:sectPr>
      </w:pPr>
    </w:p>
    <w:p w:rsidR="00DC7683" w:rsidRDefault="00282606">
      <w:pPr>
        <w:pStyle w:val="BodyText"/>
        <w:ind w:left="456"/>
        <w:rPr>
          <w:rFonts w:ascii="Times New Roman"/>
          <w:sz w:val="20"/>
        </w:rPr>
      </w:pPr>
      <w:r>
        <w:rPr>
          <w:rFonts w:ascii="Times New Roman"/>
          <w:noProof/>
          <w:sz w:val="20"/>
        </w:rPr>
        <w:lastRenderedPageBreak/>
        <w:drawing>
          <wp:inline distT="0" distB="0" distL="0" distR="0">
            <wp:extent cx="6746185" cy="4230624"/>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27" cstate="print"/>
                    <a:stretch>
                      <a:fillRect/>
                    </a:stretch>
                  </pic:blipFill>
                  <pic:spPr>
                    <a:xfrm>
                      <a:off x="0" y="0"/>
                      <a:ext cx="6746185" cy="4230624"/>
                    </a:xfrm>
                    <a:prstGeom prst="rect">
                      <a:avLst/>
                    </a:prstGeom>
                  </pic:spPr>
                </pic:pic>
              </a:graphicData>
            </a:graphic>
          </wp:inline>
        </w:drawing>
      </w:r>
    </w:p>
    <w:p w:rsidR="00DC7683" w:rsidRDefault="00DC7683">
      <w:pPr>
        <w:pStyle w:val="BodyText"/>
        <w:rPr>
          <w:rFonts w:ascii="Times New Roman"/>
          <w:sz w:val="20"/>
        </w:rPr>
      </w:pPr>
    </w:p>
    <w:p w:rsidR="00DC7683" w:rsidRDefault="00DC7683">
      <w:pPr>
        <w:pStyle w:val="BodyText"/>
        <w:rPr>
          <w:rFonts w:ascii="Times New Roman"/>
          <w:sz w:val="20"/>
        </w:rPr>
      </w:pPr>
    </w:p>
    <w:p w:rsidR="00DC7683" w:rsidRDefault="00282606">
      <w:pPr>
        <w:pStyle w:val="BodyText"/>
        <w:spacing w:before="30"/>
        <w:rPr>
          <w:rFonts w:ascii="Times New Roman"/>
          <w:sz w:val="20"/>
        </w:rPr>
      </w:pPr>
      <w:r>
        <w:rPr>
          <w:rFonts w:ascii="Times New Roman"/>
          <w:noProof/>
          <w:sz w:val="20"/>
        </w:rPr>
        <w:drawing>
          <wp:anchor distT="0" distB="0" distL="0" distR="0" simplePos="0" relativeHeight="487588864" behindDoc="1" locked="0" layoutInCell="1" allowOverlap="1">
            <wp:simplePos x="0" y="0"/>
            <wp:positionH relativeFrom="page">
              <wp:posOffset>469265</wp:posOffset>
            </wp:positionH>
            <wp:positionV relativeFrom="paragraph">
              <wp:posOffset>180453</wp:posOffset>
            </wp:positionV>
            <wp:extent cx="5921475" cy="4473892"/>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8" cstate="print"/>
                    <a:stretch>
                      <a:fillRect/>
                    </a:stretch>
                  </pic:blipFill>
                  <pic:spPr>
                    <a:xfrm>
                      <a:off x="0" y="0"/>
                      <a:ext cx="5921475" cy="4473892"/>
                    </a:xfrm>
                    <a:prstGeom prst="rect">
                      <a:avLst/>
                    </a:prstGeom>
                  </pic:spPr>
                </pic:pic>
              </a:graphicData>
            </a:graphic>
          </wp:anchor>
        </w:drawing>
      </w:r>
    </w:p>
    <w:p w:rsidR="00DC7683" w:rsidRDefault="00DC7683">
      <w:pPr>
        <w:pStyle w:val="BodyText"/>
        <w:rPr>
          <w:rFonts w:ascii="Times New Roman"/>
          <w:sz w:val="20"/>
        </w:rPr>
        <w:sectPr w:rsidR="00DC7683">
          <w:pgSz w:w="11910" w:h="16850"/>
          <w:pgMar w:top="700" w:right="283" w:bottom="1000" w:left="283" w:header="0" w:footer="661" w:gutter="0"/>
          <w:cols w:space="720"/>
        </w:sectPr>
      </w:pPr>
    </w:p>
    <w:p w:rsidR="00DC7683" w:rsidRDefault="00282606">
      <w:pPr>
        <w:pStyle w:val="Heading3"/>
        <w:spacing w:before="94"/>
      </w:pPr>
      <w:bookmarkStart w:id="31" w:name="Functions_of_Entrepreneurship"/>
      <w:bookmarkEnd w:id="31"/>
      <w:r>
        <w:lastRenderedPageBreak/>
        <w:t>Functions</w:t>
      </w:r>
      <w:r>
        <w:rPr>
          <w:spacing w:val="20"/>
        </w:rPr>
        <w:t xml:space="preserve"> </w:t>
      </w:r>
      <w:r>
        <w:t>of</w:t>
      </w:r>
      <w:r>
        <w:rPr>
          <w:spacing w:val="12"/>
        </w:rPr>
        <w:t xml:space="preserve"> </w:t>
      </w:r>
      <w:r>
        <w:rPr>
          <w:spacing w:val="-2"/>
        </w:rPr>
        <w:t>Entrepreneurship</w:t>
      </w:r>
    </w:p>
    <w:p w:rsidR="00DC7683" w:rsidRDefault="00DC7683">
      <w:pPr>
        <w:pStyle w:val="BodyText"/>
        <w:spacing w:before="12"/>
        <w:rPr>
          <w:b/>
        </w:rPr>
      </w:pPr>
    </w:p>
    <w:p w:rsidR="00DC7683" w:rsidRDefault="00282606">
      <w:pPr>
        <w:pStyle w:val="ListParagraph"/>
        <w:numPr>
          <w:ilvl w:val="1"/>
          <w:numId w:val="91"/>
        </w:numPr>
        <w:tabs>
          <w:tab w:val="left" w:pos="773"/>
        </w:tabs>
        <w:spacing w:line="249" w:lineRule="auto"/>
        <w:ind w:right="268" w:firstLine="57"/>
        <w:jc w:val="both"/>
        <w:rPr>
          <w:rFonts w:ascii="Times New Roman" w:hAnsi="Times New Roman"/>
          <w:sz w:val="23"/>
        </w:rPr>
      </w:pPr>
      <w:r>
        <w:rPr>
          <w:rFonts w:ascii="Times New Roman" w:hAnsi="Times New Roman"/>
          <w:b/>
          <w:w w:val="105"/>
          <w:sz w:val="23"/>
        </w:rPr>
        <w:t>Innovation</w:t>
      </w:r>
      <w:r>
        <w:rPr>
          <w:rFonts w:ascii="Times New Roman" w:hAnsi="Times New Roman"/>
          <w:b/>
          <w:spacing w:val="-5"/>
          <w:w w:val="105"/>
          <w:sz w:val="23"/>
        </w:rPr>
        <w:t xml:space="preserve"> </w:t>
      </w:r>
      <w:r>
        <w:rPr>
          <w:rFonts w:ascii="Times New Roman" w:hAnsi="Times New Roman"/>
          <w:b/>
          <w:w w:val="105"/>
          <w:sz w:val="23"/>
        </w:rPr>
        <w:t>and Creativity</w:t>
      </w:r>
      <w:r>
        <w:rPr>
          <w:rFonts w:ascii="Times New Roman" w:hAnsi="Times New Roman"/>
          <w:b/>
          <w:spacing w:val="-1"/>
          <w:w w:val="105"/>
          <w:sz w:val="23"/>
        </w:rPr>
        <w:t xml:space="preserve"> </w:t>
      </w:r>
      <w:r>
        <w:rPr>
          <w:rFonts w:ascii="Times New Roman" w:hAnsi="Times New Roman"/>
          <w:b/>
          <w:w w:val="105"/>
          <w:sz w:val="23"/>
        </w:rPr>
        <w:t xml:space="preserve">– </w:t>
      </w:r>
      <w:r>
        <w:rPr>
          <w:rFonts w:ascii="Times New Roman" w:hAnsi="Times New Roman"/>
          <w:w w:val="105"/>
          <w:sz w:val="23"/>
        </w:rPr>
        <w:t>Innovation generally</w:t>
      </w:r>
      <w:r>
        <w:rPr>
          <w:rFonts w:ascii="Times New Roman" w:hAnsi="Times New Roman"/>
          <w:spacing w:val="-6"/>
          <w:w w:val="105"/>
          <w:sz w:val="23"/>
        </w:rPr>
        <w:t xml:space="preserve"> </w:t>
      </w:r>
      <w:r>
        <w:rPr>
          <w:rFonts w:ascii="Times New Roman" w:hAnsi="Times New Roman"/>
          <w:w w:val="105"/>
          <w:sz w:val="23"/>
        </w:rPr>
        <w:t>refers</w:t>
      </w:r>
      <w:r>
        <w:rPr>
          <w:rFonts w:ascii="Times New Roman" w:hAnsi="Times New Roman"/>
          <w:spacing w:val="-1"/>
          <w:w w:val="105"/>
          <w:sz w:val="23"/>
        </w:rPr>
        <w:t xml:space="preserve"> </w:t>
      </w:r>
      <w:r>
        <w:rPr>
          <w:rFonts w:ascii="Times New Roman" w:hAnsi="Times New Roman"/>
          <w:w w:val="105"/>
          <w:sz w:val="23"/>
        </w:rPr>
        <w:t>to changing</w:t>
      </w:r>
      <w:r>
        <w:rPr>
          <w:rFonts w:ascii="Times New Roman" w:hAnsi="Times New Roman"/>
          <w:spacing w:val="-6"/>
          <w:w w:val="105"/>
          <w:sz w:val="23"/>
        </w:rPr>
        <w:t xml:space="preserve"> </w:t>
      </w:r>
      <w:r>
        <w:rPr>
          <w:rFonts w:ascii="Times New Roman" w:hAnsi="Times New Roman"/>
          <w:w w:val="105"/>
          <w:sz w:val="23"/>
        </w:rPr>
        <w:t>processes</w:t>
      </w:r>
      <w:r>
        <w:rPr>
          <w:rFonts w:ascii="Times New Roman" w:hAnsi="Times New Roman"/>
          <w:spacing w:val="-8"/>
          <w:w w:val="105"/>
          <w:sz w:val="23"/>
        </w:rPr>
        <w:t xml:space="preserve"> </w:t>
      </w:r>
      <w:r>
        <w:rPr>
          <w:rFonts w:ascii="Times New Roman" w:hAnsi="Times New Roman"/>
          <w:w w:val="105"/>
          <w:sz w:val="23"/>
        </w:rPr>
        <w:t>or</w:t>
      </w:r>
      <w:r>
        <w:rPr>
          <w:rFonts w:ascii="Times New Roman" w:hAnsi="Times New Roman"/>
          <w:spacing w:val="-2"/>
          <w:w w:val="105"/>
          <w:sz w:val="23"/>
        </w:rPr>
        <w:t xml:space="preserve"> </w:t>
      </w:r>
      <w:r>
        <w:rPr>
          <w:rFonts w:ascii="Times New Roman" w:hAnsi="Times New Roman"/>
          <w:w w:val="105"/>
          <w:sz w:val="23"/>
        </w:rPr>
        <w:t>creating more effective processes, products and ideas. For businesses, this could mean implementing new ideas, creating dynamic products</w:t>
      </w:r>
      <w:r>
        <w:rPr>
          <w:rFonts w:ascii="Times New Roman" w:hAnsi="Times New Roman"/>
          <w:spacing w:val="-2"/>
          <w:w w:val="105"/>
          <w:sz w:val="23"/>
        </w:rPr>
        <w:t xml:space="preserve"> </w:t>
      </w:r>
      <w:r>
        <w:rPr>
          <w:rFonts w:ascii="Times New Roman" w:hAnsi="Times New Roman"/>
          <w:w w:val="105"/>
          <w:sz w:val="23"/>
        </w:rPr>
        <w:t xml:space="preserve">or improving your existing services. </w:t>
      </w:r>
      <w:r>
        <w:rPr>
          <w:rFonts w:ascii="Times New Roman" w:hAnsi="Times New Roman"/>
          <w:b/>
          <w:w w:val="105"/>
          <w:sz w:val="23"/>
        </w:rPr>
        <w:t xml:space="preserve">Creativity </w:t>
      </w:r>
      <w:r>
        <w:rPr>
          <w:rFonts w:ascii="Times New Roman" w:hAnsi="Times New Roman"/>
          <w:w w:val="105"/>
          <w:sz w:val="23"/>
        </w:rPr>
        <w:t>is defined as</w:t>
      </w:r>
      <w:r>
        <w:rPr>
          <w:rFonts w:ascii="Times New Roman" w:hAnsi="Times New Roman"/>
          <w:spacing w:val="-2"/>
          <w:w w:val="105"/>
          <w:sz w:val="23"/>
        </w:rPr>
        <w:t xml:space="preserve"> </w:t>
      </w:r>
      <w:r>
        <w:rPr>
          <w:rFonts w:ascii="Times New Roman" w:hAnsi="Times New Roman"/>
          <w:w w:val="105"/>
          <w:sz w:val="23"/>
        </w:rPr>
        <w:t>“the tendency to generate</w:t>
      </w:r>
      <w:r>
        <w:rPr>
          <w:rFonts w:ascii="Times New Roman" w:hAnsi="Times New Roman"/>
          <w:spacing w:val="-1"/>
          <w:w w:val="105"/>
          <w:sz w:val="23"/>
        </w:rPr>
        <w:t xml:space="preserve"> </w:t>
      </w:r>
      <w:r>
        <w:rPr>
          <w:rFonts w:ascii="Times New Roman" w:hAnsi="Times New Roman"/>
          <w:w w:val="105"/>
          <w:sz w:val="23"/>
        </w:rPr>
        <w:t>or recognize ideas, alternatives, or possibilities that may be useful in solving problems, communicating with others. Creativity and innovation have</w:t>
      </w:r>
      <w:r>
        <w:rPr>
          <w:rFonts w:ascii="Times New Roman" w:hAnsi="Times New Roman"/>
          <w:spacing w:val="-1"/>
          <w:w w:val="105"/>
          <w:sz w:val="23"/>
        </w:rPr>
        <w:t xml:space="preserve"> </w:t>
      </w:r>
      <w:r>
        <w:rPr>
          <w:rFonts w:ascii="Times New Roman" w:hAnsi="Times New Roman"/>
          <w:w w:val="105"/>
          <w:sz w:val="23"/>
        </w:rPr>
        <w:t>always</w:t>
      </w:r>
      <w:r>
        <w:rPr>
          <w:rFonts w:ascii="Times New Roman" w:hAnsi="Times New Roman"/>
          <w:spacing w:val="-1"/>
          <w:w w:val="105"/>
          <w:sz w:val="23"/>
        </w:rPr>
        <w:t xml:space="preserve"> </w:t>
      </w:r>
      <w:r>
        <w:rPr>
          <w:rFonts w:ascii="Times New Roman" w:hAnsi="Times New Roman"/>
          <w:w w:val="105"/>
          <w:sz w:val="23"/>
        </w:rPr>
        <w:t>been</w:t>
      </w:r>
      <w:r>
        <w:rPr>
          <w:rFonts w:ascii="Times New Roman" w:hAnsi="Times New Roman"/>
          <w:spacing w:val="-6"/>
          <w:w w:val="105"/>
          <w:sz w:val="23"/>
        </w:rPr>
        <w:t xml:space="preserve"> </w:t>
      </w:r>
      <w:r>
        <w:rPr>
          <w:rFonts w:ascii="Times New Roman" w:hAnsi="Times New Roman"/>
          <w:w w:val="105"/>
          <w:sz w:val="23"/>
        </w:rPr>
        <w:t>recognized as</w:t>
      </w:r>
      <w:r>
        <w:rPr>
          <w:rFonts w:ascii="Times New Roman" w:hAnsi="Times New Roman"/>
          <w:spacing w:val="-8"/>
          <w:w w:val="105"/>
          <w:sz w:val="23"/>
        </w:rPr>
        <w:t xml:space="preserve"> </w:t>
      </w:r>
      <w:r>
        <w:rPr>
          <w:rFonts w:ascii="Times New Roman" w:hAnsi="Times New Roman"/>
          <w:w w:val="105"/>
          <w:sz w:val="23"/>
        </w:rPr>
        <w:t>a sure</w:t>
      </w:r>
      <w:r>
        <w:rPr>
          <w:rFonts w:ascii="Times New Roman" w:hAnsi="Times New Roman"/>
          <w:spacing w:val="-1"/>
          <w:w w:val="105"/>
          <w:sz w:val="23"/>
        </w:rPr>
        <w:t xml:space="preserve"> </w:t>
      </w:r>
      <w:r>
        <w:rPr>
          <w:rFonts w:ascii="Times New Roman" w:hAnsi="Times New Roman"/>
          <w:w w:val="105"/>
          <w:sz w:val="23"/>
        </w:rPr>
        <w:t>path to success.</w:t>
      </w:r>
      <w:r>
        <w:rPr>
          <w:rFonts w:ascii="Times New Roman" w:hAnsi="Times New Roman"/>
          <w:spacing w:val="-4"/>
          <w:w w:val="105"/>
          <w:sz w:val="23"/>
        </w:rPr>
        <w:t xml:space="preserve"> </w:t>
      </w:r>
      <w:r>
        <w:rPr>
          <w:rFonts w:ascii="Times New Roman" w:hAnsi="Times New Roman"/>
          <w:w w:val="105"/>
          <w:sz w:val="23"/>
        </w:rPr>
        <w:t>Entrepreneurs</w:t>
      </w:r>
      <w:r>
        <w:rPr>
          <w:rFonts w:ascii="Times New Roman" w:hAnsi="Times New Roman"/>
          <w:spacing w:val="-1"/>
          <w:w w:val="105"/>
          <w:sz w:val="23"/>
        </w:rPr>
        <w:t xml:space="preserve"> </w:t>
      </w:r>
      <w:r>
        <w:rPr>
          <w:rFonts w:ascii="Times New Roman" w:hAnsi="Times New Roman"/>
          <w:w w:val="105"/>
          <w:sz w:val="23"/>
        </w:rPr>
        <w:t>think</w:t>
      </w:r>
      <w:r>
        <w:rPr>
          <w:rFonts w:ascii="Times New Roman" w:hAnsi="Times New Roman"/>
          <w:spacing w:val="24"/>
          <w:w w:val="105"/>
          <w:sz w:val="23"/>
        </w:rPr>
        <w:t xml:space="preserve"> </w:t>
      </w:r>
      <w:r>
        <w:rPr>
          <w:rFonts w:ascii="Times New Roman" w:hAnsi="Times New Roman"/>
          <w:b/>
          <w:w w:val="105"/>
          <w:sz w:val="23"/>
        </w:rPr>
        <w:t xml:space="preserve">outside of the box </w:t>
      </w:r>
      <w:r>
        <w:rPr>
          <w:rFonts w:ascii="Times New Roman" w:hAnsi="Times New Roman"/>
          <w:w w:val="105"/>
          <w:sz w:val="23"/>
        </w:rPr>
        <w:t>and explore new</w:t>
      </w:r>
      <w:r>
        <w:rPr>
          <w:rFonts w:ascii="Times New Roman" w:hAnsi="Times New Roman"/>
          <w:spacing w:val="-1"/>
          <w:w w:val="105"/>
          <w:sz w:val="23"/>
        </w:rPr>
        <w:t xml:space="preserve"> </w:t>
      </w:r>
      <w:r>
        <w:rPr>
          <w:rFonts w:ascii="Times New Roman" w:hAnsi="Times New Roman"/>
          <w:w w:val="105"/>
          <w:sz w:val="23"/>
        </w:rPr>
        <w:t>areas for cost-effective business solutions.</w:t>
      </w:r>
    </w:p>
    <w:p w:rsidR="00DC7683" w:rsidRDefault="00DC7683">
      <w:pPr>
        <w:pStyle w:val="BodyText"/>
        <w:spacing w:before="16"/>
        <w:rPr>
          <w:rFonts w:ascii="Times New Roman"/>
        </w:rPr>
      </w:pPr>
    </w:p>
    <w:p w:rsidR="00DC7683" w:rsidRDefault="00282606">
      <w:pPr>
        <w:pStyle w:val="ListParagraph"/>
        <w:numPr>
          <w:ilvl w:val="1"/>
          <w:numId w:val="91"/>
        </w:numPr>
        <w:tabs>
          <w:tab w:val="left" w:pos="780"/>
        </w:tabs>
        <w:spacing w:line="252" w:lineRule="auto"/>
        <w:ind w:right="274" w:firstLine="0"/>
        <w:jc w:val="both"/>
        <w:rPr>
          <w:rFonts w:ascii="Times New Roman" w:hAnsi="Times New Roman"/>
          <w:sz w:val="23"/>
        </w:rPr>
      </w:pPr>
      <w:r>
        <w:rPr>
          <w:rFonts w:ascii="Times New Roman" w:hAnsi="Times New Roman"/>
          <w:b/>
          <w:w w:val="105"/>
          <w:sz w:val="23"/>
        </w:rPr>
        <w:t>Risk</w:t>
      </w:r>
      <w:r>
        <w:rPr>
          <w:rFonts w:ascii="Times New Roman" w:hAnsi="Times New Roman"/>
          <w:b/>
          <w:spacing w:val="-6"/>
          <w:w w:val="105"/>
          <w:sz w:val="23"/>
        </w:rPr>
        <w:t xml:space="preserve"> </w:t>
      </w:r>
      <w:r>
        <w:rPr>
          <w:rFonts w:ascii="Times New Roman" w:hAnsi="Times New Roman"/>
          <w:b/>
          <w:w w:val="105"/>
          <w:sz w:val="23"/>
        </w:rPr>
        <w:t xml:space="preserve">taking and Achievement – </w:t>
      </w:r>
      <w:r>
        <w:rPr>
          <w:rFonts w:ascii="Times New Roman" w:hAnsi="Times New Roman"/>
          <w:w w:val="105"/>
          <w:sz w:val="23"/>
        </w:rPr>
        <w:t>Entrepreneurship is</w:t>
      </w:r>
      <w:r>
        <w:rPr>
          <w:rFonts w:ascii="Times New Roman" w:hAnsi="Times New Roman"/>
          <w:spacing w:val="-2"/>
          <w:w w:val="105"/>
          <w:sz w:val="23"/>
        </w:rPr>
        <w:t xml:space="preserve"> </w:t>
      </w:r>
      <w:r>
        <w:rPr>
          <w:rFonts w:ascii="Times New Roman" w:hAnsi="Times New Roman"/>
          <w:w w:val="105"/>
          <w:sz w:val="23"/>
        </w:rPr>
        <w:t>a process</w:t>
      </w:r>
      <w:r>
        <w:rPr>
          <w:rFonts w:ascii="Times New Roman" w:hAnsi="Times New Roman"/>
          <w:spacing w:val="-2"/>
          <w:w w:val="105"/>
          <w:sz w:val="23"/>
        </w:rPr>
        <w:t xml:space="preserve"> </w:t>
      </w:r>
      <w:r>
        <w:rPr>
          <w:rFonts w:ascii="Times New Roman" w:hAnsi="Times New Roman"/>
          <w:w w:val="105"/>
          <w:sz w:val="23"/>
        </w:rPr>
        <w:t>in which the</w:t>
      </w:r>
      <w:r>
        <w:rPr>
          <w:rFonts w:ascii="Times New Roman" w:hAnsi="Times New Roman"/>
          <w:spacing w:val="-1"/>
          <w:w w:val="105"/>
          <w:sz w:val="23"/>
        </w:rPr>
        <w:t xml:space="preserve"> </w:t>
      </w:r>
      <w:r>
        <w:rPr>
          <w:rFonts w:ascii="Times New Roman" w:hAnsi="Times New Roman"/>
          <w:w w:val="105"/>
          <w:sz w:val="23"/>
        </w:rPr>
        <w:t>entrepreneur establishes</w:t>
      </w:r>
      <w:r>
        <w:rPr>
          <w:rFonts w:ascii="Times New Roman" w:hAnsi="Times New Roman"/>
          <w:spacing w:val="-2"/>
          <w:w w:val="105"/>
          <w:sz w:val="23"/>
        </w:rPr>
        <w:t xml:space="preserve"> </w:t>
      </w:r>
      <w:r>
        <w:rPr>
          <w:rFonts w:ascii="Times New Roman" w:hAnsi="Times New Roman"/>
          <w:w w:val="105"/>
          <w:sz w:val="23"/>
        </w:rPr>
        <w:t>new jobs</w:t>
      </w:r>
      <w:r>
        <w:rPr>
          <w:rFonts w:ascii="Times New Roman" w:hAnsi="Times New Roman"/>
          <w:spacing w:val="-1"/>
          <w:w w:val="105"/>
          <w:sz w:val="23"/>
        </w:rPr>
        <w:t xml:space="preserve"> </w:t>
      </w:r>
      <w:r>
        <w:rPr>
          <w:rFonts w:ascii="Times New Roman" w:hAnsi="Times New Roman"/>
          <w:w w:val="105"/>
          <w:sz w:val="23"/>
        </w:rPr>
        <w:t>and firms, new Creative and growing organization which is</w:t>
      </w:r>
      <w:r>
        <w:rPr>
          <w:rFonts w:ascii="Times New Roman" w:hAnsi="Times New Roman"/>
          <w:spacing w:val="-1"/>
          <w:w w:val="105"/>
          <w:sz w:val="23"/>
        </w:rPr>
        <w:t xml:space="preserve"> </w:t>
      </w:r>
      <w:r>
        <w:rPr>
          <w:rFonts w:ascii="Times New Roman" w:hAnsi="Times New Roman"/>
          <w:w w:val="105"/>
          <w:sz w:val="23"/>
        </w:rPr>
        <w:t xml:space="preserve">associated with </w:t>
      </w:r>
      <w:r>
        <w:rPr>
          <w:rFonts w:ascii="Times New Roman" w:hAnsi="Times New Roman"/>
          <w:b/>
          <w:w w:val="105"/>
          <w:sz w:val="23"/>
        </w:rPr>
        <w:t xml:space="preserve">risk, </w:t>
      </w:r>
      <w:r>
        <w:rPr>
          <w:rFonts w:ascii="Times New Roman" w:hAnsi="Times New Roman"/>
          <w:w w:val="105"/>
          <w:sz w:val="23"/>
        </w:rPr>
        <w:t>new opportunities</w:t>
      </w:r>
      <w:r>
        <w:rPr>
          <w:rFonts w:ascii="Times New Roman" w:hAnsi="Times New Roman"/>
          <w:spacing w:val="-1"/>
          <w:w w:val="105"/>
          <w:sz w:val="23"/>
        </w:rPr>
        <w:t xml:space="preserve"> </w:t>
      </w:r>
      <w:r>
        <w:rPr>
          <w:rFonts w:ascii="Times New Roman" w:hAnsi="Times New Roman"/>
          <w:w w:val="105"/>
          <w:sz w:val="23"/>
        </w:rPr>
        <w:t>and achievement.</w:t>
      </w:r>
      <w:r>
        <w:rPr>
          <w:rFonts w:ascii="Times New Roman" w:hAnsi="Times New Roman"/>
          <w:spacing w:val="-11"/>
          <w:w w:val="105"/>
          <w:sz w:val="23"/>
        </w:rPr>
        <w:t xml:space="preserve"> </w:t>
      </w:r>
      <w:r>
        <w:rPr>
          <w:rFonts w:ascii="Times New Roman" w:hAnsi="Times New Roman"/>
          <w:w w:val="105"/>
          <w:sz w:val="23"/>
        </w:rPr>
        <w:t>It</w:t>
      </w:r>
      <w:r>
        <w:rPr>
          <w:rFonts w:ascii="Times New Roman" w:hAnsi="Times New Roman"/>
          <w:spacing w:val="-11"/>
          <w:w w:val="105"/>
          <w:sz w:val="23"/>
        </w:rPr>
        <w:t xml:space="preserve"> </w:t>
      </w:r>
      <w:r>
        <w:rPr>
          <w:rFonts w:ascii="Times New Roman" w:hAnsi="Times New Roman"/>
          <w:w w:val="105"/>
          <w:sz w:val="23"/>
        </w:rPr>
        <w:t>results</w:t>
      </w:r>
      <w:r>
        <w:rPr>
          <w:rFonts w:ascii="Times New Roman" w:hAnsi="Times New Roman"/>
          <w:spacing w:val="-9"/>
          <w:w w:val="105"/>
          <w:sz w:val="23"/>
        </w:rPr>
        <w:t xml:space="preserve"> </w:t>
      </w:r>
      <w:r>
        <w:rPr>
          <w:rFonts w:ascii="Times New Roman" w:hAnsi="Times New Roman"/>
          <w:w w:val="105"/>
          <w:sz w:val="23"/>
        </w:rPr>
        <w:t>in</w:t>
      </w:r>
      <w:r>
        <w:rPr>
          <w:rFonts w:ascii="Times New Roman" w:hAnsi="Times New Roman"/>
          <w:spacing w:val="-7"/>
          <w:w w:val="105"/>
          <w:sz w:val="23"/>
        </w:rPr>
        <w:t xml:space="preserve"> </w:t>
      </w:r>
      <w:r>
        <w:rPr>
          <w:rFonts w:ascii="Times New Roman" w:hAnsi="Times New Roman"/>
          <w:w w:val="105"/>
          <w:sz w:val="23"/>
        </w:rPr>
        <w:t>introducing</w:t>
      </w:r>
      <w:r>
        <w:rPr>
          <w:rFonts w:ascii="Times New Roman" w:hAnsi="Times New Roman"/>
          <w:spacing w:val="-7"/>
          <w:w w:val="105"/>
          <w:sz w:val="23"/>
        </w:rPr>
        <w:t xml:space="preserve"> </w:t>
      </w:r>
      <w:r>
        <w:rPr>
          <w:rFonts w:ascii="Times New Roman" w:hAnsi="Times New Roman"/>
          <w:w w:val="105"/>
          <w:sz w:val="23"/>
        </w:rPr>
        <w:t>a</w:t>
      </w:r>
      <w:r>
        <w:rPr>
          <w:rFonts w:ascii="Times New Roman" w:hAnsi="Times New Roman"/>
          <w:spacing w:val="-2"/>
          <w:w w:val="105"/>
          <w:sz w:val="23"/>
        </w:rPr>
        <w:t xml:space="preserve"> </w:t>
      </w:r>
      <w:r>
        <w:rPr>
          <w:rFonts w:ascii="Times New Roman" w:hAnsi="Times New Roman"/>
          <w:w w:val="105"/>
          <w:sz w:val="23"/>
        </w:rPr>
        <w:t>new</w:t>
      </w:r>
      <w:r>
        <w:rPr>
          <w:rFonts w:ascii="Times New Roman" w:hAnsi="Times New Roman"/>
          <w:spacing w:val="-2"/>
          <w:w w:val="105"/>
          <w:sz w:val="23"/>
        </w:rPr>
        <w:t xml:space="preserve"> </w:t>
      </w:r>
      <w:r>
        <w:rPr>
          <w:rFonts w:ascii="Times New Roman" w:hAnsi="Times New Roman"/>
          <w:w w:val="105"/>
          <w:sz w:val="23"/>
        </w:rPr>
        <w:t>product</w:t>
      </w:r>
      <w:r>
        <w:rPr>
          <w:rFonts w:ascii="Times New Roman" w:hAnsi="Times New Roman"/>
          <w:spacing w:val="-5"/>
          <w:w w:val="105"/>
          <w:sz w:val="23"/>
        </w:rPr>
        <w:t xml:space="preserve"> </w:t>
      </w:r>
      <w:r>
        <w:rPr>
          <w:rFonts w:ascii="Times New Roman" w:hAnsi="Times New Roman"/>
          <w:w w:val="105"/>
          <w:sz w:val="23"/>
        </w:rPr>
        <w:t>or</w:t>
      </w:r>
      <w:r>
        <w:rPr>
          <w:rFonts w:ascii="Times New Roman" w:hAnsi="Times New Roman"/>
          <w:spacing w:val="-3"/>
          <w:w w:val="105"/>
          <w:sz w:val="23"/>
        </w:rPr>
        <w:t xml:space="preserve"> </w:t>
      </w:r>
      <w:r>
        <w:rPr>
          <w:rFonts w:ascii="Times New Roman" w:hAnsi="Times New Roman"/>
          <w:w w:val="105"/>
          <w:sz w:val="23"/>
        </w:rPr>
        <w:t>service</w:t>
      </w:r>
      <w:r>
        <w:rPr>
          <w:rFonts w:ascii="Times New Roman" w:hAnsi="Times New Roman"/>
          <w:spacing w:val="-14"/>
          <w:w w:val="105"/>
          <w:sz w:val="23"/>
        </w:rPr>
        <w:t xml:space="preserve"> </w:t>
      </w:r>
      <w:r>
        <w:rPr>
          <w:rFonts w:ascii="Times New Roman" w:hAnsi="Times New Roman"/>
          <w:w w:val="105"/>
          <w:sz w:val="23"/>
        </w:rPr>
        <w:t>to</w:t>
      </w:r>
      <w:r>
        <w:rPr>
          <w:rFonts w:ascii="Times New Roman" w:hAnsi="Times New Roman"/>
          <w:spacing w:val="-1"/>
          <w:w w:val="105"/>
          <w:sz w:val="23"/>
        </w:rPr>
        <w:t xml:space="preserve"> </w:t>
      </w:r>
      <w:r>
        <w:rPr>
          <w:rFonts w:ascii="Times New Roman" w:hAnsi="Times New Roman"/>
          <w:w w:val="105"/>
          <w:sz w:val="23"/>
        </w:rPr>
        <w:t>society.</w:t>
      </w:r>
      <w:r>
        <w:rPr>
          <w:rFonts w:ascii="Times New Roman" w:hAnsi="Times New Roman"/>
          <w:spacing w:val="-5"/>
          <w:w w:val="105"/>
          <w:sz w:val="23"/>
        </w:rPr>
        <w:t xml:space="preserve"> </w:t>
      </w:r>
      <w:r>
        <w:rPr>
          <w:rFonts w:ascii="Times New Roman" w:hAnsi="Times New Roman"/>
          <w:w w:val="105"/>
          <w:sz w:val="23"/>
        </w:rPr>
        <w:t>In</w:t>
      </w:r>
      <w:r>
        <w:rPr>
          <w:rFonts w:ascii="Times New Roman" w:hAnsi="Times New Roman"/>
          <w:spacing w:val="-7"/>
          <w:w w:val="105"/>
          <w:sz w:val="23"/>
        </w:rPr>
        <w:t xml:space="preserve"> </w:t>
      </w:r>
      <w:r>
        <w:rPr>
          <w:rFonts w:ascii="Times New Roman" w:hAnsi="Times New Roman"/>
          <w:w w:val="105"/>
          <w:sz w:val="23"/>
        </w:rPr>
        <w:t>general,</w:t>
      </w:r>
      <w:r>
        <w:rPr>
          <w:rFonts w:ascii="Times New Roman" w:hAnsi="Times New Roman"/>
          <w:spacing w:val="-5"/>
          <w:w w:val="105"/>
          <w:sz w:val="23"/>
        </w:rPr>
        <w:t xml:space="preserve"> </w:t>
      </w:r>
      <w:r>
        <w:rPr>
          <w:rFonts w:ascii="Times New Roman" w:hAnsi="Times New Roman"/>
          <w:w w:val="105"/>
          <w:sz w:val="23"/>
        </w:rPr>
        <w:t>entrepreneurs</w:t>
      </w:r>
      <w:r>
        <w:rPr>
          <w:rFonts w:ascii="Times New Roman" w:hAnsi="Times New Roman"/>
          <w:spacing w:val="-15"/>
          <w:w w:val="105"/>
          <w:sz w:val="23"/>
        </w:rPr>
        <w:t xml:space="preserve"> </w:t>
      </w:r>
      <w:r>
        <w:rPr>
          <w:rFonts w:ascii="Times New Roman" w:hAnsi="Times New Roman"/>
          <w:w w:val="105"/>
          <w:sz w:val="23"/>
        </w:rPr>
        <w:t>accept four types of</w:t>
      </w:r>
      <w:r>
        <w:rPr>
          <w:rFonts w:ascii="Times New Roman" w:hAnsi="Times New Roman"/>
          <w:spacing w:val="-1"/>
          <w:w w:val="105"/>
          <w:sz w:val="23"/>
        </w:rPr>
        <w:t xml:space="preserve"> </w:t>
      </w:r>
      <w:r>
        <w:rPr>
          <w:rFonts w:ascii="Times New Roman" w:hAnsi="Times New Roman"/>
          <w:w w:val="105"/>
          <w:sz w:val="23"/>
        </w:rPr>
        <w:t xml:space="preserve">risks namely Financial Risk, Job Risk, Social &amp; Family Risk &amp; Mental &amp; Health Risk, which are as </w:t>
      </w:r>
      <w:r>
        <w:rPr>
          <w:rFonts w:ascii="Times New Roman" w:hAnsi="Times New Roman"/>
          <w:spacing w:val="-2"/>
          <w:w w:val="105"/>
          <w:sz w:val="23"/>
        </w:rPr>
        <w:t>follows:</w:t>
      </w:r>
    </w:p>
    <w:p w:rsidR="00DC7683" w:rsidRDefault="00DC7683">
      <w:pPr>
        <w:pStyle w:val="BodyText"/>
        <w:spacing w:before="10"/>
        <w:rPr>
          <w:rFonts w:ascii="Times New Roman"/>
        </w:rPr>
      </w:pPr>
    </w:p>
    <w:p w:rsidR="00DC7683" w:rsidRDefault="00282606">
      <w:pPr>
        <w:pStyle w:val="ListParagraph"/>
        <w:numPr>
          <w:ilvl w:val="2"/>
          <w:numId w:val="91"/>
        </w:numPr>
        <w:tabs>
          <w:tab w:val="left" w:pos="1804"/>
        </w:tabs>
        <w:spacing w:before="1" w:line="249" w:lineRule="auto"/>
        <w:ind w:right="285" w:firstLine="1037"/>
        <w:jc w:val="both"/>
        <w:rPr>
          <w:rFonts w:ascii="Times New Roman" w:hAnsi="Times New Roman"/>
          <w:sz w:val="23"/>
        </w:rPr>
      </w:pPr>
      <w:r>
        <w:rPr>
          <w:rFonts w:ascii="Times New Roman" w:hAnsi="Times New Roman"/>
          <w:b/>
          <w:w w:val="105"/>
          <w:sz w:val="23"/>
        </w:rPr>
        <w:t xml:space="preserve">Financial Risk – </w:t>
      </w:r>
      <w:r>
        <w:rPr>
          <w:rFonts w:ascii="Times New Roman" w:hAnsi="Times New Roman"/>
          <w:w w:val="105"/>
          <w:sz w:val="23"/>
        </w:rPr>
        <w:t>Most of entrepreneurs begin by using their own savings and personal effects and if</w:t>
      </w:r>
      <w:r>
        <w:rPr>
          <w:rFonts w:ascii="Times New Roman" w:hAnsi="Times New Roman"/>
          <w:spacing w:val="-5"/>
          <w:w w:val="105"/>
          <w:sz w:val="23"/>
        </w:rPr>
        <w:t xml:space="preserve"> </w:t>
      </w:r>
      <w:r>
        <w:rPr>
          <w:rFonts w:ascii="Times New Roman" w:hAnsi="Times New Roman"/>
          <w:w w:val="105"/>
          <w:sz w:val="23"/>
        </w:rPr>
        <w:t>they fail, they have the fear of losing it. They take</w:t>
      </w:r>
      <w:r>
        <w:rPr>
          <w:rFonts w:ascii="Times New Roman" w:hAnsi="Times New Roman"/>
          <w:spacing w:val="-1"/>
          <w:w w:val="105"/>
          <w:sz w:val="23"/>
        </w:rPr>
        <w:t xml:space="preserve"> </w:t>
      </w:r>
      <w:r>
        <w:rPr>
          <w:rFonts w:ascii="Times New Roman" w:hAnsi="Times New Roman"/>
          <w:w w:val="105"/>
          <w:sz w:val="23"/>
        </w:rPr>
        <w:t>risk of failure.</w:t>
      </w:r>
    </w:p>
    <w:p w:rsidR="00DC7683" w:rsidRDefault="00DC7683">
      <w:pPr>
        <w:pStyle w:val="BodyText"/>
        <w:spacing w:before="13"/>
        <w:rPr>
          <w:rFonts w:ascii="Times New Roman"/>
        </w:rPr>
      </w:pPr>
    </w:p>
    <w:p w:rsidR="00DC7683" w:rsidRDefault="00282606">
      <w:pPr>
        <w:pStyle w:val="ListParagraph"/>
        <w:numPr>
          <w:ilvl w:val="2"/>
          <w:numId w:val="91"/>
        </w:numPr>
        <w:tabs>
          <w:tab w:val="left" w:pos="1789"/>
        </w:tabs>
        <w:spacing w:line="252" w:lineRule="auto"/>
        <w:ind w:right="274" w:firstLine="1022"/>
        <w:jc w:val="both"/>
        <w:rPr>
          <w:rFonts w:ascii="Times New Roman" w:hAnsi="Times New Roman"/>
          <w:sz w:val="23"/>
        </w:rPr>
      </w:pPr>
      <w:r>
        <w:rPr>
          <w:rFonts w:ascii="Times New Roman" w:hAnsi="Times New Roman"/>
          <w:b/>
          <w:w w:val="105"/>
          <w:sz w:val="23"/>
        </w:rPr>
        <w:t>Job</w:t>
      </w:r>
      <w:r>
        <w:rPr>
          <w:rFonts w:ascii="Times New Roman" w:hAnsi="Times New Roman"/>
          <w:b/>
          <w:spacing w:val="-4"/>
          <w:w w:val="105"/>
          <w:sz w:val="23"/>
        </w:rPr>
        <w:t xml:space="preserve"> </w:t>
      </w:r>
      <w:r>
        <w:rPr>
          <w:rFonts w:ascii="Times New Roman" w:hAnsi="Times New Roman"/>
          <w:b/>
          <w:w w:val="105"/>
          <w:sz w:val="23"/>
        </w:rPr>
        <w:t>Risk</w:t>
      </w:r>
      <w:r>
        <w:rPr>
          <w:rFonts w:ascii="Times New Roman" w:hAnsi="Times New Roman"/>
          <w:b/>
          <w:spacing w:val="-9"/>
          <w:w w:val="105"/>
          <w:sz w:val="23"/>
        </w:rPr>
        <w:t xml:space="preserve"> </w:t>
      </w:r>
      <w:r>
        <w:rPr>
          <w:rFonts w:ascii="Times New Roman" w:hAnsi="Times New Roman"/>
          <w:b/>
          <w:w w:val="105"/>
          <w:sz w:val="23"/>
        </w:rPr>
        <w:t xml:space="preserve">– </w:t>
      </w:r>
      <w:r>
        <w:rPr>
          <w:rFonts w:ascii="Times New Roman" w:hAnsi="Times New Roman"/>
          <w:w w:val="105"/>
          <w:sz w:val="23"/>
        </w:rPr>
        <w:t>Entrepreneurs, not only follow</w:t>
      </w:r>
      <w:r>
        <w:rPr>
          <w:rFonts w:ascii="Times New Roman" w:hAnsi="Times New Roman"/>
          <w:spacing w:val="-7"/>
          <w:w w:val="105"/>
          <w:sz w:val="23"/>
        </w:rPr>
        <w:t xml:space="preserve"> </w:t>
      </w:r>
      <w:r>
        <w:rPr>
          <w:rFonts w:ascii="Times New Roman" w:hAnsi="Times New Roman"/>
          <w:w w:val="105"/>
          <w:sz w:val="23"/>
        </w:rPr>
        <w:t>the</w:t>
      </w:r>
      <w:r>
        <w:rPr>
          <w:rFonts w:ascii="Times New Roman" w:hAnsi="Times New Roman"/>
          <w:spacing w:val="-6"/>
          <w:w w:val="105"/>
          <w:sz w:val="23"/>
        </w:rPr>
        <w:t xml:space="preserve"> </w:t>
      </w:r>
      <w:r>
        <w:rPr>
          <w:rFonts w:ascii="Times New Roman" w:hAnsi="Times New Roman"/>
          <w:w w:val="105"/>
          <w:sz w:val="23"/>
        </w:rPr>
        <w:t>ideas</w:t>
      </w:r>
      <w:r>
        <w:rPr>
          <w:rFonts w:ascii="Times New Roman" w:hAnsi="Times New Roman"/>
          <w:spacing w:val="-7"/>
          <w:w w:val="105"/>
          <w:sz w:val="23"/>
        </w:rPr>
        <w:t xml:space="preserve"> </w:t>
      </w:r>
      <w:r>
        <w:rPr>
          <w:rFonts w:ascii="Times New Roman" w:hAnsi="Times New Roman"/>
          <w:w w:val="105"/>
          <w:sz w:val="23"/>
        </w:rPr>
        <w:t>as working situations, but</w:t>
      </w:r>
      <w:r>
        <w:rPr>
          <w:rFonts w:ascii="Times New Roman" w:hAnsi="Times New Roman"/>
          <w:spacing w:val="-3"/>
          <w:w w:val="105"/>
          <w:sz w:val="23"/>
        </w:rPr>
        <w:t xml:space="preserve"> </w:t>
      </w:r>
      <w:r>
        <w:rPr>
          <w:rFonts w:ascii="Times New Roman" w:hAnsi="Times New Roman"/>
          <w:w w:val="105"/>
          <w:sz w:val="23"/>
        </w:rPr>
        <w:t>also consider the current</w:t>
      </w:r>
      <w:r>
        <w:rPr>
          <w:rFonts w:ascii="Times New Roman" w:hAnsi="Times New Roman"/>
          <w:spacing w:val="-3"/>
          <w:w w:val="105"/>
          <w:sz w:val="23"/>
        </w:rPr>
        <w:t xml:space="preserve"> </w:t>
      </w:r>
      <w:r>
        <w:rPr>
          <w:rFonts w:ascii="Times New Roman" w:hAnsi="Times New Roman"/>
          <w:w w:val="105"/>
          <w:sz w:val="23"/>
        </w:rPr>
        <w:t>risks</w:t>
      </w:r>
      <w:r>
        <w:rPr>
          <w:rFonts w:ascii="Times New Roman" w:hAnsi="Times New Roman"/>
          <w:spacing w:val="-8"/>
          <w:w w:val="105"/>
          <w:sz w:val="23"/>
        </w:rPr>
        <w:t xml:space="preserve"> </w:t>
      </w:r>
      <w:r>
        <w:rPr>
          <w:rFonts w:ascii="Times New Roman" w:hAnsi="Times New Roman"/>
          <w:w w:val="105"/>
          <w:sz w:val="23"/>
        </w:rPr>
        <w:t>of</w:t>
      </w:r>
      <w:r>
        <w:rPr>
          <w:rFonts w:ascii="Times New Roman" w:hAnsi="Times New Roman"/>
          <w:spacing w:val="-1"/>
          <w:w w:val="105"/>
          <w:sz w:val="23"/>
        </w:rPr>
        <w:t xml:space="preserve"> </w:t>
      </w:r>
      <w:r>
        <w:rPr>
          <w:rFonts w:ascii="Times New Roman" w:hAnsi="Times New Roman"/>
          <w:w w:val="105"/>
          <w:sz w:val="23"/>
        </w:rPr>
        <w:t>giving</w:t>
      </w:r>
      <w:r>
        <w:rPr>
          <w:rFonts w:ascii="Times New Roman" w:hAnsi="Times New Roman"/>
          <w:spacing w:val="-5"/>
          <w:w w:val="105"/>
          <w:sz w:val="23"/>
        </w:rPr>
        <w:t xml:space="preserve"> </w:t>
      </w:r>
      <w:r>
        <w:rPr>
          <w:rFonts w:ascii="Times New Roman" w:hAnsi="Times New Roman"/>
          <w:w w:val="105"/>
          <w:sz w:val="23"/>
        </w:rPr>
        <w:t>up</w:t>
      </w:r>
      <w:r>
        <w:rPr>
          <w:rFonts w:ascii="Times New Roman" w:hAnsi="Times New Roman"/>
          <w:spacing w:val="-5"/>
          <w:w w:val="105"/>
          <w:sz w:val="23"/>
        </w:rPr>
        <w:t xml:space="preserve"> </w:t>
      </w:r>
      <w:r>
        <w:rPr>
          <w:rFonts w:ascii="Times New Roman" w:hAnsi="Times New Roman"/>
          <w:w w:val="105"/>
          <w:sz w:val="23"/>
        </w:rPr>
        <w:t>the</w:t>
      </w:r>
      <w:r>
        <w:rPr>
          <w:rFonts w:ascii="Times New Roman" w:hAnsi="Times New Roman"/>
          <w:spacing w:val="-6"/>
          <w:w w:val="105"/>
          <w:sz w:val="23"/>
        </w:rPr>
        <w:t xml:space="preserve"> </w:t>
      </w:r>
      <w:r>
        <w:rPr>
          <w:rFonts w:ascii="Times New Roman" w:hAnsi="Times New Roman"/>
          <w:w w:val="105"/>
          <w:sz w:val="23"/>
        </w:rPr>
        <w:t>job</w:t>
      </w:r>
      <w:r>
        <w:rPr>
          <w:rFonts w:ascii="Times New Roman" w:hAnsi="Times New Roman"/>
          <w:spacing w:val="-5"/>
          <w:w w:val="105"/>
          <w:sz w:val="23"/>
        </w:rPr>
        <w:t xml:space="preserve"> </w:t>
      </w:r>
      <w:r>
        <w:rPr>
          <w:rFonts w:ascii="Times New Roman" w:hAnsi="Times New Roman"/>
          <w:w w:val="105"/>
          <w:sz w:val="23"/>
        </w:rPr>
        <w:t>&amp; starting</w:t>
      </w:r>
      <w:r>
        <w:rPr>
          <w:rFonts w:ascii="Times New Roman" w:hAnsi="Times New Roman"/>
          <w:spacing w:val="-11"/>
          <w:w w:val="105"/>
          <w:sz w:val="23"/>
        </w:rPr>
        <w:t xml:space="preserve"> </w:t>
      </w:r>
      <w:r>
        <w:rPr>
          <w:rFonts w:ascii="Times New Roman" w:hAnsi="Times New Roman"/>
          <w:w w:val="105"/>
          <w:sz w:val="23"/>
        </w:rPr>
        <w:t>a venture.</w:t>
      </w:r>
      <w:r>
        <w:rPr>
          <w:rFonts w:ascii="Times New Roman" w:hAnsi="Times New Roman"/>
          <w:spacing w:val="-3"/>
          <w:w w:val="105"/>
          <w:sz w:val="23"/>
        </w:rPr>
        <w:t xml:space="preserve"> </w:t>
      </w:r>
      <w:r>
        <w:rPr>
          <w:rFonts w:ascii="Times New Roman" w:hAnsi="Times New Roman"/>
          <w:w w:val="105"/>
          <w:sz w:val="23"/>
        </w:rPr>
        <w:t>Several</w:t>
      </w:r>
      <w:r>
        <w:rPr>
          <w:rFonts w:ascii="Times New Roman" w:hAnsi="Times New Roman"/>
          <w:spacing w:val="-3"/>
          <w:w w:val="105"/>
          <w:sz w:val="23"/>
        </w:rPr>
        <w:t xml:space="preserve"> </w:t>
      </w:r>
      <w:r>
        <w:rPr>
          <w:rFonts w:ascii="Times New Roman" w:hAnsi="Times New Roman"/>
          <w:w w:val="105"/>
          <w:sz w:val="23"/>
        </w:rPr>
        <w:t>entrepreneurs</w:t>
      </w:r>
      <w:r>
        <w:rPr>
          <w:rFonts w:ascii="Times New Roman" w:hAnsi="Times New Roman"/>
          <w:spacing w:val="-8"/>
          <w:w w:val="105"/>
          <w:sz w:val="23"/>
        </w:rPr>
        <w:t xml:space="preserve"> </w:t>
      </w:r>
      <w:r>
        <w:rPr>
          <w:rFonts w:ascii="Times New Roman" w:hAnsi="Times New Roman"/>
          <w:w w:val="105"/>
          <w:sz w:val="23"/>
        </w:rPr>
        <w:t>have</w:t>
      </w:r>
      <w:r>
        <w:rPr>
          <w:rFonts w:ascii="Times New Roman" w:hAnsi="Times New Roman"/>
          <w:spacing w:val="-12"/>
          <w:w w:val="105"/>
          <w:sz w:val="23"/>
        </w:rPr>
        <w:t xml:space="preserve"> </w:t>
      </w:r>
      <w:r>
        <w:rPr>
          <w:rFonts w:ascii="Times New Roman" w:hAnsi="Times New Roman"/>
          <w:w w:val="105"/>
          <w:sz w:val="23"/>
        </w:rPr>
        <w:t>the</w:t>
      </w:r>
      <w:r>
        <w:rPr>
          <w:rFonts w:ascii="Times New Roman" w:hAnsi="Times New Roman"/>
          <w:spacing w:val="-6"/>
          <w:w w:val="105"/>
          <w:sz w:val="23"/>
        </w:rPr>
        <w:t xml:space="preserve"> </w:t>
      </w:r>
      <w:r>
        <w:rPr>
          <w:rFonts w:ascii="Times New Roman" w:hAnsi="Times New Roman"/>
          <w:w w:val="105"/>
          <w:sz w:val="23"/>
        </w:rPr>
        <w:t>history</w:t>
      </w:r>
      <w:r>
        <w:rPr>
          <w:rFonts w:ascii="Times New Roman" w:hAnsi="Times New Roman"/>
          <w:spacing w:val="-5"/>
          <w:w w:val="105"/>
          <w:sz w:val="23"/>
        </w:rPr>
        <w:t xml:space="preserve"> </w:t>
      </w:r>
      <w:r>
        <w:rPr>
          <w:rFonts w:ascii="Times New Roman" w:hAnsi="Times New Roman"/>
          <w:w w:val="105"/>
          <w:sz w:val="23"/>
        </w:rPr>
        <w:t>of</w:t>
      </w:r>
      <w:r>
        <w:rPr>
          <w:rFonts w:ascii="Times New Roman" w:hAnsi="Times New Roman"/>
          <w:spacing w:val="-1"/>
          <w:w w:val="105"/>
          <w:sz w:val="23"/>
        </w:rPr>
        <w:t xml:space="preserve"> </w:t>
      </w:r>
      <w:r>
        <w:rPr>
          <w:rFonts w:ascii="Times New Roman" w:hAnsi="Times New Roman"/>
          <w:w w:val="105"/>
          <w:sz w:val="23"/>
        </w:rPr>
        <w:t>having a good job, but gave</w:t>
      </w:r>
      <w:r>
        <w:rPr>
          <w:rFonts w:ascii="Times New Roman" w:hAnsi="Times New Roman"/>
          <w:spacing w:val="-2"/>
          <w:w w:val="105"/>
          <w:sz w:val="23"/>
        </w:rPr>
        <w:t xml:space="preserve"> </w:t>
      </w:r>
      <w:r>
        <w:rPr>
          <w:rFonts w:ascii="Times New Roman" w:hAnsi="Times New Roman"/>
          <w:w w:val="105"/>
          <w:sz w:val="23"/>
        </w:rPr>
        <w:t>it</w:t>
      </w:r>
      <w:r>
        <w:rPr>
          <w:rFonts w:ascii="Times New Roman" w:hAnsi="Times New Roman"/>
          <w:spacing w:val="-1"/>
          <w:w w:val="105"/>
          <w:sz w:val="23"/>
        </w:rPr>
        <w:t xml:space="preserve"> </w:t>
      </w:r>
      <w:r>
        <w:rPr>
          <w:rFonts w:ascii="Times New Roman" w:hAnsi="Times New Roman"/>
          <w:w w:val="105"/>
          <w:sz w:val="23"/>
        </w:rPr>
        <w:t>up,</w:t>
      </w:r>
      <w:r>
        <w:rPr>
          <w:rFonts w:ascii="Times New Roman" w:hAnsi="Times New Roman"/>
          <w:spacing w:val="-1"/>
          <w:w w:val="105"/>
          <w:sz w:val="23"/>
        </w:rPr>
        <w:t xml:space="preserve"> </w:t>
      </w:r>
      <w:r>
        <w:rPr>
          <w:rFonts w:ascii="Times New Roman" w:hAnsi="Times New Roman"/>
          <w:w w:val="105"/>
          <w:sz w:val="23"/>
        </w:rPr>
        <w:t>as</w:t>
      </w:r>
      <w:r>
        <w:rPr>
          <w:rFonts w:ascii="Times New Roman" w:hAnsi="Times New Roman"/>
          <w:spacing w:val="-4"/>
          <w:w w:val="105"/>
          <w:sz w:val="23"/>
        </w:rPr>
        <w:t xml:space="preserve"> </w:t>
      </w:r>
      <w:r>
        <w:rPr>
          <w:rFonts w:ascii="Times New Roman" w:hAnsi="Times New Roman"/>
          <w:w w:val="105"/>
          <w:sz w:val="23"/>
        </w:rPr>
        <w:t>they</w:t>
      </w:r>
      <w:r>
        <w:rPr>
          <w:rFonts w:ascii="Times New Roman" w:hAnsi="Times New Roman"/>
          <w:spacing w:val="-2"/>
          <w:w w:val="105"/>
          <w:sz w:val="23"/>
        </w:rPr>
        <w:t xml:space="preserve"> </w:t>
      </w:r>
      <w:r>
        <w:rPr>
          <w:rFonts w:ascii="Times New Roman" w:hAnsi="Times New Roman"/>
          <w:w w:val="105"/>
          <w:sz w:val="23"/>
        </w:rPr>
        <w:t>thought that they were not cut</w:t>
      </w:r>
      <w:r>
        <w:rPr>
          <w:rFonts w:ascii="Times New Roman" w:hAnsi="Times New Roman"/>
          <w:spacing w:val="-1"/>
          <w:w w:val="105"/>
          <w:sz w:val="23"/>
        </w:rPr>
        <w:t xml:space="preserve"> </w:t>
      </w:r>
      <w:r>
        <w:rPr>
          <w:rFonts w:ascii="Times New Roman" w:hAnsi="Times New Roman"/>
          <w:w w:val="105"/>
          <w:sz w:val="23"/>
        </w:rPr>
        <w:t>out for a job.</w:t>
      </w:r>
    </w:p>
    <w:p w:rsidR="00DC7683" w:rsidRDefault="00DC7683">
      <w:pPr>
        <w:pStyle w:val="BodyText"/>
        <w:spacing w:before="12"/>
        <w:rPr>
          <w:rFonts w:ascii="Times New Roman"/>
        </w:rPr>
      </w:pPr>
    </w:p>
    <w:p w:rsidR="00DC7683" w:rsidRDefault="00282606">
      <w:pPr>
        <w:pStyle w:val="ListParagraph"/>
        <w:numPr>
          <w:ilvl w:val="2"/>
          <w:numId w:val="91"/>
        </w:numPr>
        <w:tabs>
          <w:tab w:val="left" w:pos="1812"/>
        </w:tabs>
        <w:spacing w:line="249" w:lineRule="auto"/>
        <w:ind w:right="275" w:firstLine="1037"/>
        <w:jc w:val="both"/>
        <w:rPr>
          <w:rFonts w:ascii="Times New Roman" w:hAnsi="Times New Roman"/>
          <w:sz w:val="23"/>
        </w:rPr>
      </w:pPr>
      <w:r>
        <w:rPr>
          <w:rFonts w:ascii="Times New Roman" w:hAnsi="Times New Roman"/>
          <w:b/>
          <w:w w:val="105"/>
          <w:sz w:val="23"/>
        </w:rPr>
        <w:t xml:space="preserve">Social and Family Risk – </w:t>
      </w:r>
      <w:r>
        <w:rPr>
          <w:rFonts w:ascii="Times New Roman" w:hAnsi="Times New Roman"/>
          <w:w w:val="105"/>
          <w:sz w:val="23"/>
        </w:rPr>
        <w:t>The beginning of entrepreneurial job needs a high energy which is time consuming. Because of these undertakings, he/she may confront some social and family damages like family and marital problems resulting on account of absence from home and not being able to give adequate time to family.</w:t>
      </w:r>
    </w:p>
    <w:p w:rsidR="00DC7683" w:rsidRDefault="00DC7683">
      <w:pPr>
        <w:pStyle w:val="BodyText"/>
        <w:spacing w:before="25"/>
        <w:rPr>
          <w:rFonts w:ascii="Times New Roman"/>
        </w:rPr>
      </w:pPr>
    </w:p>
    <w:p w:rsidR="00DC7683" w:rsidRDefault="00282606">
      <w:pPr>
        <w:pStyle w:val="ListParagraph"/>
        <w:numPr>
          <w:ilvl w:val="2"/>
          <w:numId w:val="91"/>
        </w:numPr>
        <w:tabs>
          <w:tab w:val="left" w:pos="1869"/>
        </w:tabs>
        <w:spacing w:before="1" w:line="249" w:lineRule="auto"/>
        <w:ind w:right="277" w:firstLine="1058"/>
        <w:jc w:val="both"/>
        <w:rPr>
          <w:rFonts w:ascii="Times New Roman" w:hAnsi="Times New Roman"/>
          <w:sz w:val="23"/>
        </w:rPr>
      </w:pPr>
      <w:r>
        <w:rPr>
          <w:rFonts w:ascii="Times New Roman" w:hAnsi="Times New Roman"/>
          <w:b/>
          <w:w w:val="105"/>
          <w:sz w:val="23"/>
        </w:rPr>
        <w:t xml:space="preserve">Mental Health Risk – </w:t>
      </w:r>
      <w:r>
        <w:rPr>
          <w:rFonts w:ascii="Times New Roman" w:hAnsi="Times New Roman"/>
          <w:w w:val="105"/>
          <w:sz w:val="23"/>
        </w:rPr>
        <w:t>Perhaps the biggest risk that an entrepreneur takes it is, the risk of mental health. The risk of money, home, spouse, child, and friends could be adjusted but mental tensions, stress, anxiety and the other mental factors have many destructive influences because of the beginning and continuing of entrepreneurial activity. This can even</w:t>
      </w:r>
      <w:r>
        <w:rPr>
          <w:rFonts w:ascii="Times New Roman" w:hAnsi="Times New Roman"/>
          <w:spacing w:val="-3"/>
          <w:w w:val="105"/>
          <w:sz w:val="23"/>
        </w:rPr>
        <w:t xml:space="preserve"> </w:t>
      </w:r>
      <w:r>
        <w:rPr>
          <w:rFonts w:ascii="Times New Roman" w:hAnsi="Times New Roman"/>
          <w:w w:val="105"/>
          <w:sz w:val="23"/>
        </w:rPr>
        <w:t>lead to depression, when faced with failure.</w:t>
      </w:r>
    </w:p>
    <w:p w:rsidR="00DC7683" w:rsidRDefault="00DC7683">
      <w:pPr>
        <w:pStyle w:val="BodyText"/>
        <w:spacing w:before="18"/>
        <w:rPr>
          <w:rFonts w:ascii="Times New Roman"/>
        </w:rPr>
      </w:pPr>
    </w:p>
    <w:p w:rsidR="00DC7683" w:rsidRDefault="00282606">
      <w:pPr>
        <w:pStyle w:val="ListParagraph"/>
        <w:numPr>
          <w:ilvl w:val="1"/>
          <w:numId w:val="91"/>
        </w:numPr>
        <w:tabs>
          <w:tab w:val="left" w:pos="858"/>
        </w:tabs>
        <w:spacing w:line="249" w:lineRule="auto"/>
        <w:ind w:right="265" w:firstLine="0"/>
        <w:jc w:val="both"/>
        <w:rPr>
          <w:rFonts w:ascii="Times New Roman" w:hAnsi="Times New Roman"/>
          <w:sz w:val="23"/>
        </w:rPr>
      </w:pPr>
      <w:r>
        <w:rPr>
          <w:rFonts w:ascii="Times New Roman" w:hAnsi="Times New Roman"/>
          <w:b/>
          <w:w w:val="105"/>
          <w:sz w:val="23"/>
        </w:rPr>
        <w:t xml:space="preserve">Organization and Management – </w:t>
      </w:r>
      <w:r>
        <w:rPr>
          <w:rFonts w:ascii="Times New Roman" w:hAnsi="Times New Roman"/>
          <w:w w:val="105"/>
          <w:sz w:val="23"/>
        </w:rPr>
        <w:t>The entrepreneurial organization is</w:t>
      </w:r>
      <w:r>
        <w:rPr>
          <w:rFonts w:ascii="Times New Roman" w:hAnsi="Times New Roman"/>
          <w:spacing w:val="-2"/>
          <w:w w:val="105"/>
          <w:sz w:val="23"/>
        </w:rPr>
        <w:t xml:space="preserve"> </w:t>
      </w:r>
      <w:r>
        <w:rPr>
          <w:rFonts w:ascii="Times New Roman" w:hAnsi="Times New Roman"/>
          <w:w w:val="105"/>
          <w:sz w:val="23"/>
        </w:rPr>
        <w:t>a simple</w:t>
      </w:r>
      <w:r>
        <w:rPr>
          <w:rFonts w:ascii="Times New Roman" w:hAnsi="Times New Roman"/>
          <w:spacing w:val="-2"/>
          <w:w w:val="105"/>
          <w:sz w:val="23"/>
        </w:rPr>
        <w:t xml:space="preserve"> </w:t>
      </w:r>
      <w:r>
        <w:rPr>
          <w:rFonts w:ascii="Times New Roman" w:hAnsi="Times New Roman"/>
          <w:w w:val="105"/>
          <w:sz w:val="23"/>
        </w:rPr>
        <w:t>organizational form</w:t>
      </w:r>
      <w:r>
        <w:rPr>
          <w:rFonts w:ascii="Times New Roman" w:hAnsi="Times New Roman"/>
          <w:spacing w:val="-2"/>
          <w:w w:val="105"/>
          <w:sz w:val="23"/>
        </w:rPr>
        <w:t xml:space="preserve"> </w:t>
      </w:r>
      <w:r>
        <w:rPr>
          <w:rFonts w:ascii="Times New Roman" w:hAnsi="Times New Roman"/>
          <w:w w:val="105"/>
          <w:sz w:val="23"/>
        </w:rPr>
        <w:t xml:space="preserve">that includes, one large operational unit, with one or a few individuals in top management. Entrepreneurial management means the skills necessary to successfully develop and manage a business enterprise. A small business start-up under an owner-manager is an example of an </w:t>
      </w:r>
      <w:r>
        <w:rPr>
          <w:rFonts w:ascii="Times New Roman" w:hAnsi="Times New Roman"/>
          <w:b/>
          <w:w w:val="105"/>
          <w:sz w:val="23"/>
        </w:rPr>
        <w:t xml:space="preserve">entrepreneurial organization. </w:t>
      </w:r>
      <w:r>
        <w:rPr>
          <w:rFonts w:ascii="Times New Roman" w:hAnsi="Times New Roman"/>
          <w:w w:val="105"/>
          <w:sz w:val="23"/>
        </w:rPr>
        <w:t xml:space="preserve">Here, the owner-manager generally maintains strict control over business operations. This includes directing the enterprise’s core management functions. </w:t>
      </w:r>
      <w:r>
        <w:rPr>
          <w:rFonts w:ascii="Times New Roman" w:hAnsi="Times New Roman"/>
          <w:b/>
          <w:w w:val="105"/>
          <w:sz w:val="23"/>
        </w:rPr>
        <w:t xml:space="preserve">According to Mintzberg, </w:t>
      </w:r>
      <w:r>
        <w:rPr>
          <w:rFonts w:ascii="Times New Roman" w:hAnsi="Times New Roman"/>
          <w:w w:val="105"/>
          <w:sz w:val="23"/>
        </w:rPr>
        <w:t xml:space="preserve">these include the </w:t>
      </w:r>
      <w:r>
        <w:rPr>
          <w:rFonts w:ascii="Times New Roman" w:hAnsi="Times New Roman"/>
          <w:b/>
          <w:w w:val="105"/>
          <w:sz w:val="23"/>
        </w:rPr>
        <w:t>interpersonal roles, informational roles and decision-making roles</w:t>
      </w:r>
      <w:r>
        <w:rPr>
          <w:rFonts w:ascii="Times New Roman" w:hAnsi="Times New Roman"/>
          <w:w w:val="105"/>
          <w:sz w:val="23"/>
        </w:rPr>
        <w:t>. The smaller the organization, the more concentrated these roles</w:t>
      </w:r>
      <w:r>
        <w:rPr>
          <w:rFonts w:ascii="Times New Roman" w:hAnsi="Times New Roman"/>
          <w:spacing w:val="-2"/>
          <w:w w:val="105"/>
          <w:sz w:val="23"/>
        </w:rPr>
        <w:t xml:space="preserve"> </w:t>
      </w:r>
      <w:r>
        <w:rPr>
          <w:rFonts w:ascii="Times New Roman" w:hAnsi="Times New Roman"/>
          <w:w w:val="105"/>
          <w:sz w:val="23"/>
        </w:rPr>
        <w:t>are</w:t>
      </w:r>
      <w:r>
        <w:rPr>
          <w:rFonts w:ascii="Times New Roman" w:hAnsi="Times New Roman"/>
          <w:spacing w:val="-2"/>
          <w:w w:val="105"/>
          <w:sz w:val="23"/>
        </w:rPr>
        <w:t xml:space="preserve"> </w:t>
      </w:r>
      <w:r>
        <w:rPr>
          <w:rFonts w:ascii="Times New Roman" w:hAnsi="Times New Roman"/>
          <w:w w:val="105"/>
          <w:sz w:val="23"/>
        </w:rPr>
        <w:t>in</w:t>
      </w:r>
      <w:r>
        <w:rPr>
          <w:rFonts w:ascii="Times New Roman" w:hAnsi="Times New Roman"/>
          <w:spacing w:val="-1"/>
          <w:w w:val="105"/>
          <w:sz w:val="23"/>
        </w:rPr>
        <w:t xml:space="preserve"> </w:t>
      </w:r>
      <w:r>
        <w:rPr>
          <w:rFonts w:ascii="Times New Roman" w:hAnsi="Times New Roman"/>
          <w:w w:val="105"/>
          <w:sz w:val="23"/>
        </w:rPr>
        <w:t>the hands</w:t>
      </w:r>
      <w:r>
        <w:rPr>
          <w:rFonts w:ascii="Times New Roman" w:hAnsi="Times New Roman"/>
          <w:spacing w:val="-2"/>
          <w:w w:val="105"/>
          <w:sz w:val="23"/>
        </w:rPr>
        <w:t xml:space="preserve"> </w:t>
      </w:r>
      <w:r>
        <w:rPr>
          <w:rFonts w:ascii="Times New Roman" w:hAnsi="Times New Roman"/>
          <w:w w:val="105"/>
          <w:sz w:val="23"/>
        </w:rPr>
        <w:t>of the</w:t>
      </w:r>
      <w:r>
        <w:rPr>
          <w:rFonts w:ascii="Times New Roman" w:hAnsi="Times New Roman"/>
          <w:spacing w:val="-1"/>
          <w:w w:val="105"/>
          <w:sz w:val="23"/>
        </w:rPr>
        <w:t xml:space="preserve"> </w:t>
      </w:r>
      <w:r>
        <w:rPr>
          <w:rFonts w:ascii="Times New Roman" w:hAnsi="Times New Roman"/>
          <w:w w:val="105"/>
          <w:sz w:val="23"/>
        </w:rPr>
        <w:t>owner-manager. The entrepreneurial organization</w:t>
      </w:r>
      <w:r>
        <w:rPr>
          <w:rFonts w:ascii="Times New Roman" w:hAnsi="Times New Roman"/>
          <w:spacing w:val="-1"/>
          <w:w w:val="105"/>
          <w:sz w:val="23"/>
        </w:rPr>
        <w:t xml:space="preserve"> </w:t>
      </w:r>
      <w:r>
        <w:rPr>
          <w:rFonts w:ascii="Times New Roman" w:hAnsi="Times New Roman"/>
          <w:w w:val="105"/>
          <w:sz w:val="23"/>
        </w:rPr>
        <w:t>is generally unstructured.</w:t>
      </w:r>
    </w:p>
    <w:p w:rsidR="00DC7683" w:rsidRDefault="00DC7683">
      <w:pPr>
        <w:pStyle w:val="BodyText"/>
        <w:spacing w:before="27"/>
        <w:rPr>
          <w:rFonts w:ascii="Times New Roman"/>
        </w:rPr>
      </w:pPr>
    </w:p>
    <w:p w:rsidR="00DC7683" w:rsidRDefault="00282606">
      <w:pPr>
        <w:pStyle w:val="ListParagraph"/>
        <w:numPr>
          <w:ilvl w:val="1"/>
          <w:numId w:val="91"/>
        </w:numPr>
        <w:tabs>
          <w:tab w:val="left" w:pos="817"/>
        </w:tabs>
        <w:spacing w:line="249" w:lineRule="auto"/>
        <w:ind w:right="270" w:firstLine="0"/>
        <w:jc w:val="both"/>
        <w:rPr>
          <w:rFonts w:ascii="Times New Roman" w:hAnsi="Times New Roman"/>
          <w:sz w:val="23"/>
        </w:rPr>
      </w:pPr>
      <w:r>
        <w:rPr>
          <w:rFonts w:ascii="Times New Roman" w:hAnsi="Times New Roman"/>
          <w:b/>
          <w:w w:val="105"/>
          <w:sz w:val="23"/>
        </w:rPr>
        <w:t xml:space="preserve">Research – </w:t>
      </w:r>
      <w:r>
        <w:rPr>
          <w:rFonts w:ascii="Times New Roman" w:hAnsi="Times New Roman"/>
          <w:w w:val="105"/>
          <w:sz w:val="23"/>
        </w:rPr>
        <w:t>An entrepreneur is a practical dreamer and does a lot of ground-work before taking a leap in his/her ventures. In other words, an entrepreneur finalizes</w:t>
      </w:r>
      <w:r>
        <w:rPr>
          <w:rFonts w:ascii="Times New Roman" w:hAnsi="Times New Roman"/>
          <w:spacing w:val="-1"/>
          <w:w w:val="105"/>
          <w:sz w:val="23"/>
        </w:rPr>
        <w:t xml:space="preserve"> </w:t>
      </w:r>
      <w:r>
        <w:rPr>
          <w:rFonts w:ascii="Times New Roman" w:hAnsi="Times New Roman"/>
          <w:w w:val="105"/>
          <w:sz w:val="23"/>
        </w:rPr>
        <w:t>an idea only after considering a variety of options, analysing their strengths and weaknesses by applying analytical techniques, testing their applicability, supplementing them with empirical findings, and then choosing the best alternative. It is then that he/she applies</w:t>
      </w:r>
      <w:r>
        <w:rPr>
          <w:rFonts w:ascii="Times New Roman" w:hAnsi="Times New Roman"/>
          <w:spacing w:val="64"/>
          <w:w w:val="105"/>
          <w:sz w:val="23"/>
        </w:rPr>
        <w:t xml:space="preserve">  </w:t>
      </w:r>
      <w:r>
        <w:rPr>
          <w:rFonts w:ascii="Times New Roman" w:hAnsi="Times New Roman"/>
          <w:w w:val="105"/>
          <w:sz w:val="23"/>
        </w:rPr>
        <w:t>the</w:t>
      </w:r>
      <w:r>
        <w:rPr>
          <w:rFonts w:ascii="Times New Roman" w:hAnsi="Times New Roman"/>
          <w:spacing w:val="64"/>
          <w:w w:val="105"/>
          <w:sz w:val="23"/>
        </w:rPr>
        <w:t xml:space="preserve">  </w:t>
      </w:r>
      <w:r>
        <w:rPr>
          <w:rFonts w:ascii="Times New Roman" w:hAnsi="Times New Roman"/>
          <w:w w:val="105"/>
          <w:sz w:val="23"/>
        </w:rPr>
        <w:t>ideas</w:t>
      </w:r>
      <w:r>
        <w:rPr>
          <w:rFonts w:ascii="Times New Roman" w:hAnsi="Times New Roman"/>
          <w:spacing w:val="60"/>
          <w:w w:val="105"/>
          <w:sz w:val="23"/>
        </w:rPr>
        <w:t xml:space="preserve">  </w:t>
      </w:r>
      <w:r>
        <w:rPr>
          <w:rFonts w:ascii="Times New Roman" w:hAnsi="Times New Roman"/>
          <w:w w:val="105"/>
          <w:sz w:val="23"/>
        </w:rPr>
        <w:t>in</w:t>
      </w:r>
      <w:r>
        <w:rPr>
          <w:rFonts w:ascii="Times New Roman" w:hAnsi="Times New Roman"/>
          <w:spacing w:val="71"/>
          <w:w w:val="150"/>
          <w:sz w:val="23"/>
        </w:rPr>
        <w:t xml:space="preserve">  </w:t>
      </w:r>
      <w:r>
        <w:rPr>
          <w:rFonts w:ascii="Times New Roman" w:hAnsi="Times New Roman"/>
          <w:w w:val="105"/>
          <w:sz w:val="23"/>
        </w:rPr>
        <w:t>practice.</w:t>
      </w:r>
      <w:r>
        <w:rPr>
          <w:rFonts w:ascii="Times New Roman" w:hAnsi="Times New Roman"/>
          <w:spacing w:val="62"/>
          <w:w w:val="105"/>
          <w:sz w:val="23"/>
        </w:rPr>
        <w:t xml:space="preserve">  </w:t>
      </w:r>
      <w:r>
        <w:rPr>
          <w:rFonts w:ascii="Times New Roman" w:hAnsi="Times New Roman"/>
          <w:w w:val="105"/>
          <w:sz w:val="23"/>
        </w:rPr>
        <w:t>The</w:t>
      </w:r>
      <w:r>
        <w:rPr>
          <w:rFonts w:ascii="Times New Roman" w:hAnsi="Times New Roman"/>
          <w:spacing w:val="64"/>
          <w:w w:val="105"/>
          <w:sz w:val="23"/>
        </w:rPr>
        <w:t xml:space="preserve">  </w:t>
      </w:r>
      <w:r>
        <w:rPr>
          <w:rFonts w:ascii="Times New Roman" w:hAnsi="Times New Roman"/>
          <w:w w:val="105"/>
          <w:sz w:val="23"/>
        </w:rPr>
        <w:t>selection</w:t>
      </w:r>
      <w:r>
        <w:rPr>
          <w:rFonts w:ascii="Times New Roman" w:hAnsi="Times New Roman"/>
          <w:spacing w:val="61"/>
          <w:w w:val="105"/>
          <w:sz w:val="23"/>
        </w:rPr>
        <w:t xml:space="preserve">  </w:t>
      </w:r>
      <w:r>
        <w:rPr>
          <w:rFonts w:ascii="Times New Roman" w:hAnsi="Times New Roman"/>
          <w:w w:val="105"/>
          <w:sz w:val="23"/>
        </w:rPr>
        <w:t>of</w:t>
      </w:r>
      <w:r>
        <w:rPr>
          <w:rFonts w:ascii="Times New Roman" w:hAnsi="Times New Roman"/>
          <w:spacing w:val="63"/>
          <w:w w:val="105"/>
          <w:sz w:val="23"/>
        </w:rPr>
        <w:t xml:space="preserve">  </w:t>
      </w:r>
      <w:r>
        <w:rPr>
          <w:rFonts w:ascii="Times New Roman" w:hAnsi="Times New Roman"/>
          <w:w w:val="105"/>
          <w:sz w:val="23"/>
        </w:rPr>
        <w:t>an</w:t>
      </w:r>
      <w:r>
        <w:rPr>
          <w:rFonts w:ascii="Times New Roman" w:hAnsi="Times New Roman"/>
          <w:spacing w:val="65"/>
          <w:w w:val="105"/>
          <w:sz w:val="23"/>
        </w:rPr>
        <w:t xml:space="preserve">  </w:t>
      </w:r>
      <w:r>
        <w:rPr>
          <w:rFonts w:ascii="Times New Roman" w:hAnsi="Times New Roman"/>
          <w:w w:val="105"/>
          <w:sz w:val="23"/>
        </w:rPr>
        <w:t>idea,</w:t>
      </w:r>
      <w:r>
        <w:rPr>
          <w:rFonts w:ascii="Times New Roman" w:hAnsi="Times New Roman"/>
          <w:spacing w:val="69"/>
          <w:w w:val="150"/>
          <w:sz w:val="23"/>
        </w:rPr>
        <w:t xml:space="preserve">  </w:t>
      </w:r>
      <w:r>
        <w:rPr>
          <w:rFonts w:ascii="Times New Roman" w:hAnsi="Times New Roman"/>
          <w:w w:val="105"/>
          <w:sz w:val="23"/>
        </w:rPr>
        <w:t>thus,</w:t>
      </w:r>
      <w:r>
        <w:rPr>
          <w:rFonts w:ascii="Times New Roman" w:hAnsi="Times New Roman"/>
          <w:spacing w:val="62"/>
          <w:w w:val="105"/>
          <w:sz w:val="23"/>
        </w:rPr>
        <w:t xml:space="preserve">  </w:t>
      </w:r>
      <w:r>
        <w:rPr>
          <w:rFonts w:ascii="Times New Roman" w:hAnsi="Times New Roman"/>
          <w:w w:val="105"/>
          <w:sz w:val="23"/>
        </w:rPr>
        <w:t>involves</w:t>
      </w:r>
      <w:r>
        <w:rPr>
          <w:rFonts w:ascii="Times New Roman" w:hAnsi="Times New Roman"/>
          <w:spacing w:val="60"/>
          <w:w w:val="105"/>
          <w:sz w:val="23"/>
        </w:rPr>
        <w:t xml:space="preserve">  </w:t>
      </w:r>
      <w:r>
        <w:rPr>
          <w:rFonts w:ascii="Times New Roman" w:hAnsi="Times New Roman"/>
          <w:w w:val="105"/>
          <w:sz w:val="23"/>
        </w:rPr>
        <w:t>the</w:t>
      </w:r>
      <w:r>
        <w:rPr>
          <w:rFonts w:ascii="Times New Roman" w:hAnsi="Times New Roman"/>
          <w:spacing w:val="61"/>
          <w:w w:val="105"/>
          <w:sz w:val="23"/>
        </w:rPr>
        <w:t xml:space="preserve">  </w:t>
      </w:r>
      <w:r>
        <w:rPr>
          <w:rFonts w:ascii="Times New Roman" w:hAnsi="Times New Roman"/>
          <w:w w:val="105"/>
          <w:sz w:val="23"/>
        </w:rPr>
        <w:t xml:space="preserve">application of </w:t>
      </w:r>
      <w:r>
        <w:rPr>
          <w:rFonts w:ascii="Times New Roman" w:hAnsi="Times New Roman"/>
          <w:b/>
          <w:w w:val="105"/>
          <w:sz w:val="23"/>
        </w:rPr>
        <w:t>research methodology</w:t>
      </w:r>
      <w:r>
        <w:rPr>
          <w:rFonts w:ascii="Times New Roman" w:hAnsi="Times New Roman"/>
          <w:w w:val="105"/>
          <w:sz w:val="23"/>
        </w:rPr>
        <w:t>.</w:t>
      </w:r>
    </w:p>
    <w:p w:rsidR="00DC7683" w:rsidRDefault="00DC7683">
      <w:pPr>
        <w:pStyle w:val="BodyText"/>
        <w:spacing w:before="16"/>
        <w:rPr>
          <w:rFonts w:ascii="Times New Roman"/>
        </w:rPr>
      </w:pPr>
    </w:p>
    <w:p w:rsidR="00DC7683" w:rsidRDefault="00282606">
      <w:pPr>
        <w:pStyle w:val="ListParagraph"/>
        <w:numPr>
          <w:ilvl w:val="1"/>
          <w:numId w:val="91"/>
        </w:numPr>
        <w:tabs>
          <w:tab w:val="left" w:pos="753"/>
        </w:tabs>
        <w:spacing w:line="252" w:lineRule="auto"/>
        <w:ind w:right="268" w:firstLine="0"/>
        <w:jc w:val="both"/>
        <w:rPr>
          <w:rFonts w:ascii="Times New Roman" w:hAnsi="Times New Roman"/>
          <w:sz w:val="23"/>
        </w:rPr>
      </w:pPr>
      <w:r>
        <w:rPr>
          <w:rFonts w:ascii="Times New Roman" w:hAnsi="Times New Roman"/>
          <w:b/>
          <w:w w:val="105"/>
          <w:sz w:val="23"/>
        </w:rPr>
        <w:t>Overcoming</w:t>
      </w:r>
      <w:r>
        <w:rPr>
          <w:rFonts w:ascii="Times New Roman" w:hAnsi="Times New Roman"/>
          <w:b/>
          <w:spacing w:val="-1"/>
          <w:w w:val="105"/>
          <w:sz w:val="23"/>
        </w:rPr>
        <w:t xml:space="preserve"> </w:t>
      </w:r>
      <w:r>
        <w:rPr>
          <w:rFonts w:ascii="Times New Roman" w:hAnsi="Times New Roman"/>
          <w:b/>
          <w:w w:val="105"/>
          <w:sz w:val="23"/>
        </w:rPr>
        <w:t>Resistance</w:t>
      </w:r>
      <w:r>
        <w:rPr>
          <w:rFonts w:ascii="Times New Roman" w:hAnsi="Times New Roman"/>
          <w:b/>
          <w:spacing w:val="-2"/>
          <w:w w:val="105"/>
          <w:sz w:val="23"/>
        </w:rPr>
        <w:t xml:space="preserve"> </w:t>
      </w:r>
      <w:r>
        <w:rPr>
          <w:rFonts w:ascii="Times New Roman" w:hAnsi="Times New Roman"/>
          <w:b/>
          <w:w w:val="105"/>
          <w:sz w:val="23"/>
        </w:rPr>
        <w:t>to</w:t>
      </w:r>
      <w:r>
        <w:rPr>
          <w:rFonts w:ascii="Times New Roman" w:hAnsi="Times New Roman"/>
          <w:b/>
          <w:spacing w:val="-1"/>
          <w:w w:val="105"/>
          <w:sz w:val="23"/>
        </w:rPr>
        <w:t xml:space="preserve"> </w:t>
      </w:r>
      <w:r>
        <w:rPr>
          <w:rFonts w:ascii="Times New Roman" w:hAnsi="Times New Roman"/>
          <w:b/>
          <w:w w:val="105"/>
          <w:sz w:val="23"/>
        </w:rPr>
        <w:t>Change –</w:t>
      </w:r>
      <w:r>
        <w:rPr>
          <w:rFonts w:ascii="Times New Roman" w:hAnsi="Times New Roman"/>
          <w:b/>
          <w:spacing w:val="-1"/>
          <w:w w:val="105"/>
          <w:sz w:val="23"/>
        </w:rPr>
        <w:t xml:space="preserve"> </w:t>
      </w:r>
      <w:r>
        <w:rPr>
          <w:rFonts w:ascii="Times New Roman" w:hAnsi="Times New Roman"/>
          <w:w w:val="105"/>
          <w:sz w:val="23"/>
        </w:rPr>
        <w:t>New</w:t>
      </w:r>
      <w:r>
        <w:rPr>
          <w:rFonts w:ascii="Times New Roman" w:hAnsi="Times New Roman"/>
          <w:spacing w:val="-9"/>
          <w:w w:val="105"/>
          <w:sz w:val="23"/>
        </w:rPr>
        <w:t xml:space="preserve"> </w:t>
      </w:r>
      <w:r>
        <w:rPr>
          <w:rFonts w:ascii="Times New Roman" w:hAnsi="Times New Roman"/>
          <w:w w:val="105"/>
          <w:sz w:val="23"/>
        </w:rPr>
        <w:t>innovations</w:t>
      </w:r>
      <w:r>
        <w:rPr>
          <w:rFonts w:ascii="Times New Roman" w:hAnsi="Times New Roman"/>
          <w:spacing w:val="-9"/>
          <w:w w:val="105"/>
          <w:sz w:val="23"/>
        </w:rPr>
        <w:t xml:space="preserve"> </w:t>
      </w:r>
      <w:r>
        <w:rPr>
          <w:rFonts w:ascii="Times New Roman" w:hAnsi="Times New Roman"/>
          <w:w w:val="105"/>
          <w:sz w:val="23"/>
        </w:rPr>
        <w:t>are</w:t>
      </w:r>
      <w:r>
        <w:rPr>
          <w:rFonts w:ascii="Times New Roman" w:hAnsi="Times New Roman"/>
          <w:spacing w:val="-2"/>
          <w:w w:val="105"/>
          <w:sz w:val="23"/>
        </w:rPr>
        <w:t xml:space="preserve"> </w:t>
      </w:r>
      <w:r>
        <w:rPr>
          <w:rFonts w:ascii="Times New Roman" w:hAnsi="Times New Roman"/>
          <w:w w:val="105"/>
          <w:sz w:val="23"/>
        </w:rPr>
        <w:t>generally</w:t>
      </w:r>
      <w:r>
        <w:rPr>
          <w:rFonts w:ascii="Times New Roman" w:hAnsi="Times New Roman"/>
          <w:spacing w:val="-1"/>
          <w:w w:val="105"/>
          <w:sz w:val="23"/>
        </w:rPr>
        <w:t xml:space="preserve"> </w:t>
      </w:r>
      <w:r>
        <w:rPr>
          <w:rFonts w:ascii="Times New Roman" w:hAnsi="Times New Roman"/>
          <w:w w:val="105"/>
          <w:sz w:val="23"/>
        </w:rPr>
        <w:t>opposed</w:t>
      </w:r>
      <w:r>
        <w:rPr>
          <w:rFonts w:ascii="Times New Roman" w:hAnsi="Times New Roman"/>
          <w:spacing w:val="-1"/>
          <w:w w:val="105"/>
          <w:sz w:val="23"/>
        </w:rPr>
        <w:t xml:space="preserve"> </w:t>
      </w:r>
      <w:r>
        <w:rPr>
          <w:rFonts w:ascii="Times New Roman" w:hAnsi="Times New Roman"/>
          <w:w w:val="105"/>
          <w:sz w:val="23"/>
        </w:rPr>
        <w:t>by</w:t>
      </w:r>
      <w:r>
        <w:rPr>
          <w:rFonts w:ascii="Times New Roman" w:hAnsi="Times New Roman"/>
          <w:spacing w:val="-1"/>
          <w:w w:val="105"/>
          <w:sz w:val="23"/>
        </w:rPr>
        <w:t xml:space="preserve"> </w:t>
      </w:r>
      <w:r>
        <w:rPr>
          <w:rFonts w:ascii="Times New Roman" w:hAnsi="Times New Roman"/>
          <w:w w:val="105"/>
          <w:sz w:val="23"/>
        </w:rPr>
        <w:t>people</w:t>
      </w:r>
      <w:r>
        <w:rPr>
          <w:rFonts w:ascii="Times New Roman" w:hAnsi="Times New Roman"/>
          <w:spacing w:val="-8"/>
          <w:w w:val="105"/>
          <w:sz w:val="23"/>
        </w:rPr>
        <w:t xml:space="preserve"> </w:t>
      </w:r>
      <w:r>
        <w:rPr>
          <w:rFonts w:ascii="Times New Roman" w:hAnsi="Times New Roman"/>
          <w:w w:val="105"/>
          <w:sz w:val="23"/>
        </w:rPr>
        <w:t>because it makes them change their existing behaviour patterns. An entrepreneur</w:t>
      </w:r>
      <w:r>
        <w:rPr>
          <w:rFonts w:ascii="Times New Roman" w:hAnsi="Times New Roman"/>
          <w:spacing w:val="-1"/>
          <w:w w:val="105"/>
          <w:sz w:val="23"/>
        </w:rPr>
        <w:t xml:space="preserve"> </w:t>
      </w:r>
      <w:r>
        <w:rPr>
          <w:rFonts w:ascii="Times New Roman" w:hAnsi="Times New Roman"/>
          <w:w w:val="105"/>
          <w:sz w:val="23"/>
        </w:rPr>
        <w:t>always first tries new ideas</w:t>
      </w:r>
      <w:r>
        <w:rPr>
          <w:rFonts w:ascii="Times New Roman" w:hAnsi="Times New Roman"/>
          <w:spacing w:val="-1"/>
          <w:w w:val="105"/>
          <w:sz w:val="23"/>
        </w:rPr>
        <w:t xml:space="preserve"> </w:t>
      </w:r>
      <w:r>
        <w:rPr>
          <w:rFonts w:ascii="Times New Roman" w:hAnsi="Times New Roman"/>
          <w:w w:val="105"/>
          <w:sz w:val="23"/>
        </w:rPr>
        <w:t>at his/her level. It is only after the successful implementation of these ideas that an entrepreneur makes these ideas available to others for their benefit. His/her will power, enthusiasm and energy help him/her in overcoming the society’s resistance to change.</w:t>
      </w:r>
    </w:p>
    <w:p w:rsidR="00DC7683" w:rsidRDefault="00282606">
      <w:pPr>
        <w:pStyle w:val="ListParagraph"/>
        <w:numPr>
          <w:ilvl w:val="1"/>
          <w:numId w:val="91"/>
        </w:numPr>
        <w:tabs>
          <w:tab w:val="left" w:pos="817"/>
        </w:tabs>
        <w:spacing w:before="235" w:line="247" w:lineRule="auto"/>
        <w:ind w:right="308" w:firstLine="0"/>
        <w:jc w:val="both"/>
        <w:rPr>
          <w:rFonts w:ascii="Times New Roman" w:hAnsi="Times New Roman"/>
          <w:sz w:val="23"/>
        </w:rPr>
      </w:pPr>
      <w:r>
        <w:rPr>
          <w:rFonts w:ascii="Times New Roman" w:hAnsi="Times New Roman"/>
          <w:b/>
          <w:w w:val="105"/>
          <w:sz w:val="23"/>
        </w:rPr>
        <w:t xml:space="preserve">Catalyst of Economic Development – </w:t>
      </w:r>
      <w:r>
        <w:rPr>
          <w:rFonts w:ascii="Times New Roman" w:hAnsi="Times New Roman"/>
          <w:w w:val="105"/>
          <w:sz w:val="23"/>
        </w:rPr>
        <w:t>An entrepreneur plays an important role in accelerating the pace of</w:t>
      </w:r>
      <w:r>
        <w:rPr>
          <w:rFonts w:ascii="Times New Roman" w:hAnsi="Times New Roman"/>
          <w:spacing w:val="-2"/>
          <w:w w:val="105"/>
          <w:sz w:val="23"/>
        </w:rPr>
        <w:t xml:space="preserve"> </w:t>
      </w:r>
      <w:r>
        <w:rPr>
          <w:rFonts w:ascii="Times New Roman" w:hAnsi="Times New Roman"/>
          <w:w w:val="105"/>
          <w:sz w:val="23"/>
        </w:rPr>
        <w:t>economic development of</w:t>
      </w:r>
      <w:r>
        <w:rPr>
          <w:rFonts w:ascii="Times New Roman" w:hAnsi="Times New Roman"/>
          <w:spacing w:val="-2"/>
          <w:w w:val="105"/>
          <w:sz w:val="23"/>
        </w:rPr>
        <w:t xml:space="preserve"> </w:t>
      </w:r>
      <w:r>
        <w:rPr>
          <w:rFonts w:ascii="Times New Roman" w:hAnsi="Times New Roman"/>
          <w:w w:val="105"/>
          <w:sz w:val="23"/>
        </w:rPr>
        <w:t>a country, by discovering new</w:t>
      </w:r>
      <w:r>
        <w:rPr>
          <w:rFonts w:ascii="Times New Roman" w:hAnsi="Times New Roman"/>
          <w:spacing w:val="-1"/>
          <w:w w:val="105"/>
          <w:sz w:val="23"/>
        </w:rPr>
        <w:t xml:space="preserve"> </w:t>
      </w:r>
      <w:r>
        <w:rPr>
          <w:rFonts w:ascii="Times New Roman" w:hAnsi="Times New Roman"/>
          <w:w w:val="105"/>
          <w:sz w:val="23"/>
        </w:rPr>
        <w:t>uses of</w:t>
      </w:r>
      <w:r>
        <w:rPr>
          <w:rFonts w:ascii="Times New Roman" w:hAnsi="Times New Roman"/>
          <w:spacing w:val="-2"/>
          <w:w w:val="105"/>
          <w:sz w:val="23"/>
        </w:rPr>
        <w:t xml:space="preserve"> </w:t>
      </w:r>
      <w:r>
        <w:rPr>
          <w:rFonts w:ascii="Times New Roman" w:hAnsi="Times New Roman"/>
          <w:w w:val="105"/>
          <w:sz w:val="23"/>
        </w:rPr>
        <w:t>available resources and maximizing their</w:t>
      </w:r>
    </w:p>
    <w:p w:rsidR="00DC7683" w:rsidRDefault="00DC7683">
      <w:pPr>
        <w:pStyle w:val="ListParagraph"/>
        <w:spacing w:line="247" w:lineRule="auto"/>
        <w:jc w:val="both"/>
        <w:rPr>
          <w:rFonts w:ascii="Times New Roman" w:hAnsi="Times New Roman"/>
          <w:sz w:val="23"/>
        </w:rPr>
        <w:sectPr w:rsidR="00DC7683">
          <w:pgSz w:w="11910" w:h="16850"/>
          <w:pgMar w:top="320" w:right="283" w:bottom="980" w:left="283" w:header="0" w:footer="661" w:gutter="0"/>
          <w:cols w:space="720"/>
        </w:sectPr>
      </w:pPr>
    </w:p>
    <w:p w:rsidR="00DC7683" w:rsidRDefault="00282606">
      <w:pPr>
        <w:pStyle w:val="BodyText"/>
        <w:spacing w:before="84" w:line="247" w:lineRule="auto"/>
        <w:ind w:left="430" w:right="292"/>
        <w:jc w:val="both"/>
        <w:rPr>
          <w:rFonts w:ascii="Times New Roman"/>
        </w:rPr>
      </w:pPr>
      <w:r>
        <w:rPr>
          <w:rFonts w:ascii="Times New Roman"/>
          <w:w w:val="105"/>
        </w:rPr>
        <w:lastRenderedPageBreak/>
        <w:t xml:space="preserve">utilization. Today, when India is a fast developing economy, the contribution of entrepreneurs has increased </w:t>
      </w:r>
      <w:r>
        <w:rPr>
          <w:rFonts w:ascii="Times New Roman"/>
          <w:spacing w:val="-2"/>
          <w:w w:val="105"/>
        </w:rPr>
        <w:t>multi-fold.</w:t>
      </w:r>
    </w:p>
    <w:p w:rsidR="00DC7683" w:rsidRDefault="00DC7683">
      <w:pPr>
        <w:pStyle w:val="BodyText"/>
        <w:spacing w:before="36"/>
        <w:rPr>
          <w:rFonts w:ascii="Times New Roman"/>
        </w:rPr>
      </w:pPr>
    </w:p>
    <w:p w:rsidR="00DC7683" w:rsidRDefault="00282606">
      <w:pPr>
        <w:pStyle w:val="Heading3"/>
        <w:jc w:val="both"/>
      </w:pPr>
      <w:bookmarkStart w:id="32" w:name="Barriers_in_entrepreneurship"/>
      <w:bookmarkEnd w:id="32"/>
      <w:r>
        <w:t>Barriers</w:t>
      </w:r>
      <w:r>
        <w:rPr>
          <w:spacing w:val="18"/>
        </w:rPr>
        <w:t xml:space="preserve"> </w:t>
      </w:r>
      <w:r>
        <w:t>in</w:t>
      </w:r>
      <w:r>
        <w:rPr>
          <w:spacing w:val="9"/>
        </w:rPr>
        <w:t xml:space="preserve"> </w:t>
      </w:r>
      <w:r>
        <w:rPr>
          <w:spacing w:val="-2"/>
        </w:rPr>
        <w:t>entrepreneurship</w:t>
      </w:r>
    </w:p>
    <w:p w:rsidR="00DC7683" w:rsidRDefault="00DC7683">
      <w:pPr>
        <w:pStyle w:val="BodyText"/>
        <w:spacing w:before="23"/>
        <w:rPr>
          <w:b/>
        </w:rPr>
      </w:pPr>
    </w:p>
    <w:p w:rsidR="00DC7683" w:rsidRDefault="00282606">
      <w:pPr>
        <w:pStyle w:val="BodyText"/>
        <w:spacing w:line="249" w:lineRule="auto"/>
        <w:ind w:left="430" w:right="290"/>
        <w:jc w:val="both"/>
      </w:pPr>
      <w:r>
        <w:rPr>
          <w:w w:val="105"/>
        </w:rPr>
        <w:t>Every entrepreneur aims to follow their passionate approach and convert it into a successful business by</w:t>
      </w:r>
      <w:r>
        <w:rPr>
          <w:spacing w:val="-2"/>
          <w:w w:val="105"/>
        </w:rPr>
        <w:t xml:space="preserve"> </w:t>
      </w:r>
      <w:r>
        <w:rPr>
          <w:w w:val="105"/>
        </w:rPr>
        <w:t>earning more</w:t>
      </w:r>
      <w:r>
        <w:rPr>
          <w:spacing w:val="-5"/>
          <w:w w:val="105"/>
        </w:rPr>
        <w:t xml:space="preserve"> </w:t>
      </w:r>
      <w:r>
        <w:rPr>
          <w:w w:val="105"/>
        </w:rPr>
        <w:t>and more profits and</w:t>
      </w:r>
      <w:r>
        <w:rPr>
          <w:spacing w:val="-6"/>
          <w:w w:val="105"/>
        </w:rPr>
        <w:t xml:space="preserve"> </w:t>
      </w:r>
      <w:r>
        <w:rPr>
          <w:w w:val="105"/>
        </w:rPr>
        <w:t>creating goodwill</w:t>
      </w:r>
      <w:r>
        <w:rPr>
          <w:spacing w:val="-4"/>
          <w:w w:val="105"/>
        </w:rPr>
        <w:t xml:space="preserve"> </w:t>
      </w:r>
      <w:r>
        <w:rPr>
          <w:w w:val="105"/>
        </w:rPr>
        <w:t>in</w:t>
      </w:r>
      <w:r>
        <w:rPr>
          <w:spacing w:val="-7"/>
          <w:w w:val="105"/>
        </w:rPr>
        <w:t xml:space="preserve"> </w:t>
      </w:r>
      <w:r>
        <w:rPr>
          <w:w w:val="105"/>
        </w:rPr>
        <w:t>the market. But many</w:t>
      </w:r>
      <w:r>
        <w:rPr>
          <w:spacing w:val="-1"/>
          <w:w w:val="105"/>
        </w:rPr>
        <w:t xml:space="preserve"> </w:t>
      </w:r>
      <w:r>
        <w:rPr>
          <w:w w:val="105"/>
        </w:rPr>
        <w:t>barriers can</w:t>
      </w:r>
      <w:r>
        <w:rPr>
          <w:spacing w:val="-7"/>
          <w:w w:val="105"/>
        </w:rPr>
        <w:t xml:space="preserve"> </w:t>
      </w:r>
      <w:r>
        <w:rPr>
          <w:w w:val="105"/>
        </w:rPr>
        <w:t>block</w:t>
      </w:r>
      <w:r>
        <w:rPr>
          <w:spacing w:val="-6"/>
          <w:w w:val="105"/>
        </w:rPr>
        <w:t xml:space="preserve"> </w:t>
      </w:r>
      <w:r>
        <w:rPr>
          <w:w w:val="105"/>
        </w:rPr>
        <w:t>the path</w:t>
      </w:r>
      <w:r>
        <w:rPr>
          <w:spacing w:val="-7"/>
          <w:w w:val="105"/>
        </w:rPr>
        <w:t xml:space="preserve"> </w:t>
      </w:r>
      <w:r>
        <w:rPr>
          <w:w w:val="105"/>
        </w:rPr>
        <w:t>to</w:t>
      </w:r>
      <w:r>
        <w:rPr>
          <w:spacing w:val="-3"/>
          <w:w w:val="105"/>
        </w:rPr>
        <w:t xml:space="preserve"> </w:t>
      </w:r>
      <w:r>
        <w:rPr>
          <w:w w:val="105"/>
        </w:rPr>
        <w:t>the</w:t>
      </w:r>
      <w:r>
        <w:rPr>
          <w:spacing w:val="-7"/>
          <w:w w:val="105"/>
        </w:rPr>
        <w:t xml:space="preserve"> </w:t>
      </w:r>
      <w:r>
        <w:rPr>
          <w:w w:val="105"/>
        </w:rPr>
        <w:t>success</w:t>
      </w:r>
      <w:r>
        <w:rPr>
          <w:spacing w:val="-12"/>
          <w:w w:val="105"/>
        </w:rPr>
        <w:t xml:space="preserve"> </w:t>
      </w:r>
      <w:r>
        <w:rPr>
          <w:w w:val="105"/>
        </w:rPr>
        <w:t>of</w:t>
      </w:r>
      <w:r>
        <w:rPr>
          <w:spacing w:val="-6"/>
          <w:w w:val="105"/>
        </w:rPr>
        <w:t xml:space="preserve"> </w:t>
      </w:r>
      <w:r>
        <w:rPr>
          <w:w w:val="105"/>
        </w:rPr>
        <w:t>entrepreneurship.</w:t>
      </w:r>
      <w:r>
        <w:rPr>
          <w:spacing w:val="-10"/>
          <w:w w:val="105"/>
        </w:rPr>
        <w:t xml:space="preserve"> </w:t>
      </w:r>
      <w:r>
        <w:rPr>
          <w:w w:val="105"/>
        </w:rPr>
        <w:t>So</w:t>
      </w:r>
      <w:r>
        <w:rPr>
          <w:spacing w:val="-2"/>
          <w:w w:val="105"/>
        </w:rPr>
        <w:t xml:space="preserve"> </w:t>
      </w:r>
      <w:r>
        <w:rPr>
          <w:w w:val="105"/>
        </w:rPr>
        <w:t>there</w:t>
      </w:r>
      <w:r>
        <w:rPr>
          <w:spacing w:val="-12"/>
          <w:w w:val="105"/>
        </w:rPr>
        <w:t xml:space="preserve"> </w:t>
      </w:r>
      <w:r>
        <w:rPr>
          <w:w w:val="105"/>
        </w:rPr>
        <w:t>is</w:t>
      </w:r>
      <w:r>
        <w:rPr>
          <w:spacing w:val="-7"/>
          <w:w w:val="105"/>
        </w:rPr>
        <w:t xml:space="preserve"> </w:t>
      </w:r>
      <w:r>
        <w:rPr>
          <w:w w:val="105"/>
        </w:rPr>
        <w:t>no</w:t>
      </w:r>
      <w:r>
        <w:rPr>
          <w:spacing w:val="-9"/>
          <w:w w:val="105"/>
        </w:rPr>
        <w:t xml:space="preserve"> </w:t>
      </w:r>
      <w:r>
        <w:rPr>
          <w:w w:val="105"/>
        </w:rPr>
        <w:t>other</w:t>
      </w:r>
      <w:r>
        <w:rPr>
          <w:spacing w:val="-3"/>
          <w:w w:val="105"/>
        </w:rPr>
        <w:t xml:space="preserve"> </w:t>
      </w:r>
      <w:r>
        <w:rPr>
          <w:w w:val="105"/>
        </w:rPr>
        <w:t>option</w:t>
      </w:r>
      <w:r>
        <w:rPr>
          <w:spacing w:val="-3"/>
          <w:w w:val="105"/>
        </w:rPr>
        <w:t xml:space="preserve"> </w:t>
      </w:r>
      <w:r>
        <w:rPr>
          <w:w w:val="105"/>
        </w:rPr>
        <w:t>for</w:t>
      </w:r>
      <w:r>
        <w:rPr>
          <w:spacing w:val="-4"/>
          <w:w w:val="105"/>
        </w:rPr>
        <w:t xml:space="preserve"> </w:t>
      </w:r>
      <w:r>
        <w:rPr>
          <w:w w:val="105"/>
        </w:rPr>
        <w:t>an</w:t>
      </w:r>
      <w:r>
        <w:rPr>
          <w:spacing w:val="-8"/>
          <w:w w:val="105"/>
        </w:rPr>
        <w:t xml:space="preserve"> </w:t>
      </w:r>
      <w:r>
        <w:rPr>
          <w:w w:val="105"/>
        </w:rPr>
        <w:t>entrepreneur</w:t>
      </w:r>
      <w:r>
        <w:rPr>
          <w:spacing w:val="-3"/>
          <w:w w:val="105"/>
        </w:rPr>
        <w:t xml:space="preserve"> </w:t>
      </w:r>
      <w:r>
        <w:rPr>
          <w:w w:val="105"/>
        </w:rPr>
        <w:t>to</w:t>
      </w:r>
      <w:r>
        <w:rPr>
          <w:spacing w:val="-9"/>
          <w:w w:val="105"/>
        </w:rPr>
        <w:t xml:space="preserve"> </w:t>
      </w:r>
      <w:r>
        <w:rPr>
          <w:w w:val="105"/>
        </w:rPr>
        <w:t>be</w:t>
      </w:r>
      <w:r>
        <w:rPr>
          <w:spacing w:val="-7"/>
          <w:w w:val="105"/>
        </w:rPr>
        <w:t xml:space="preserve"> </w:t>
      </w:r>
      <w:r>
        <w:rPr>
          <w:w w:val="105"/>
        </w:rPr>
        <w:t>successful without solving or removing these major barriers in their respective field.</w:t>
      </w:r>
    </w:p>
    <w:p w:rsidR="00DC7683" w:rsidRDefault="00DC7683">
      <w:pPr>
        <w:pStyle w:val="BodyText"/>
        <w:spacing w:before="13"/>
      </w:pPr>
    </w:p>
    <w:p w:rsidR="00DC7683" w:rsidRDefault="00282606">
      <w:pPr>
        <w:pStyle w:val="BodyText"/>
        <w:spacing w:line="249" w:lineRule="auto"/>
        <w:ind w:left="430" w:right="301"/>
        <w:jc w:val="both"/>
      </w:pPr>
      <w:r>
        <w:rPr>
          <w:w w:val="105"/>
        </w:rPr>
        <w:t xml:space="preserve">The list of some such major barriers that may arise while starting or running a new business is given </w:t>
      </w:r>
      <w:r>
        <w:rPr>
          <w:spacing w:val="-2"/>
          <w:w w:val="105"/>
        </w:rPr>
        <w:t>below:</w:t>
      </w:r>
    </w:p>
    <w:p w:rsidR="00DC7683" w:rsidRDefault="00DC7683">
      <w:pPr>
        <w:pStyle w:val="BodyText"/>
        <w:spacing w:before="41"/>
      </w:pPr>
    </w:p>
    <w:p w:rsidR="00DC7683" w:rsidRDefault="00282606">
      <w:pPr>
        <w:pStyle w:val="Heading3"/>
        <w:numPr>
          <w:ilvl w:val="0"/>
          <w:numId w:val="90"/>
        </w:numPr>
        <w:tabs>
          <w:tab w:val="left" w:pos="674"/>
        </w:tabs>
        <w:spacing w:before="1"/>
        <w:ind w:left="674" w:hanging="251"/>
      </w:pPr>
      <w:bookmarkStart w:id="33" w:name="1._Managing_Finances"/>
      <w:bookmarkEnd w:id="33"/>
      <w:r>
        <w:t>Managing</w:t>
      </w:r>
      <w:r>
        <w:rPr>
          <w:spacing w:val="27"/>
        </w:rPr>
        <w:t xml:space="preserve"> </w:t>
      </w:r>
      <w:r>
        <w:rPr>
          <w:spacing w:val="-2"/>
        </w:rPr>
        <w:t>Finances</w:t>
      </w:r>
    </w:p>
    <w:p w:rsidR="00DC7683" w:rsidRDefault="00DC7683">
      <w:pPr>
        <w:pStyle w:val="BodyText"/>
        <w:spacing w:before="22"/>
        <w:rPr>
          <w:b/>
        </w:rPr>
      </w:pPr>
    </w:p>
    <w:p w:rsidR="00DC7683" w:rsidRDefault="00282606">
      <w:pPr>
        <w:pStyle w:val="BodyText"/>
        <w:spacing w:line="249" w:lineRule="auto"/>
        <w:ind w:left="430" w:right="268"/>
        <w:jc w:val="both"/>
      </w:pPr>
      <w:r>
        <w:rPr>
          <w:w w:val="105"/>
        </w:rPr>
        <w:t>A great barrier that arises while starting a new business is managing the finances that</w:t>
      </w:r>
      <w:r>
        <w:rPr>
          <w:spacing w:val="-3"/>
          <w:w w:val="105"/>
        </w:rPr>
        <w:t xml:space="preserve"> </w:t>
      </w:r>
      <w:r>
        <w:rPr>
          <w:w w:val="105"/>
        </w:rPr>
        <w:t>can make things difficult for the entrepreneurs. There are lots of ideas that come to the entrepreneurs' minds but converting those ideas into the business needs enough amount of finance.</w:t>
      </w:r>
      <w:r>
        <w:rPr>
          <w:spacing w:val="-1"/>
          <w:w w:val="105"/>
        </w:rPr>
        <w:t xml:space="preserve"> </w:t>
      </w:r>
      <w:r>
        <w:rPr>
          <w:w w:val="105"/>
        </w:rPr>
        <w:t>There should be a stable</w:t>
      </w:r>
      <w:r>
        <w:rPr>
          <w:spacing w:val="-4"/>
          <w:w w:val="105"/>
        </w:rPr>
        <w:t xml:space="preserve"> </w:t>
      </w:r>
      <w:r>
        <w:rPr>
          <w:w w:val="105"/>
        </w:rPr>
        <w:t>and regular source of finance to keep the production process smooth. If this first and the most</w:t>
      </w:r>
      <w:r>
        <w:rPr>
          <w:spacing w:val="40"/>
          <w:w w:val="105"/>
        </w:rPr>
        <w:t xml:space="preserve"> </w:t>
      </w:r>
      <w:r>
        <w:rPr>
          <w:w w:val="105"/>
        </w:rPr>
        <w:t>critical barrier can be solved easily then the future barriers can also be tackled.</w:t>
      </w:r>
    </w:p>
    <w:p w:rsidR="00DC7683" w:rsidRDefault="00DC7683">
      <w:pPr>
        <w:pStyle w:val="BodyText"/>
        <w:spacing w:before="42"/>
      </w:pPr>
    </w:p>
    <w:p w:rsidR="00DC7683" w:rsidRDefault="00282606">
      <w:pPr>
        <w:pStyle w:val="Heading3"/>
        <w:numPr>
          <w:ilvl w:val="0"/>
          <w:numId w:val="90"/>
        </w:numPr>
        <w:tabs>
          <w:tab w:val="left" w:pos="674"/>
        </w:tabs>
        <w:ind w:left="674" w:hanging="251"/>
      </w:pPr>
      <w:bookmarkStart w:id="34" w:name="2._Inadequate_Market_Experience"/>
      <w:bookmarkEnd w:id="34"/>
      <w:r>
        <w:t>Inadequate</w:t>
      </w:r>
      <w:r>
        <w:rPr>
          <w:spacing w:val="39"/>
        </w:rPr>
        <w:t xml:space="preserve"> </w:t>
      </w:r>
      <w:r>
        <w:t>Market</w:t>
      </w:r>
      <w:r>
        <w:rPr>
          <w:spacing w:val="30"/>
        </w:rPr>
        <w:t xml:space="preserve"> </w:t>
      </w:r>
      <w:r>
        <w:rPr>
          <w:spacing w:val="-2"/>
        </w:rPr>
        <w:t>Experience</w:t>
      </w:r>
    </w:p>
    <w:p w:rsidR="00DC7683" w:rsidRDefault="00DC7683">
      <w:pPr>
        <w:pStyle w:val="BodyText"/>
        <w:spacing w:before="30"/>
        <w:rPr>
          <w:b/>
        </w:rPr>
      </w:pPr>
    </w:p>
    <w:p w:rsidR="00DC7683" w:rsidRDefault="00282606">
      <w:pPr>
        <w:pStyle w:val="BodyText"/>
        <w:spacing w:line="249" w:lineRule="auto"/>
        <w:ind w:left="430" w:right="276"/>
        <w:jc w:val="both"/>
      </w:pPr>
      <w:r>
        <w:rPr>
          <w:w w:val="105"/>
        </w:rPr>
        <w:t>One of the most common barriers that are faced by many entrepreneurs is not having adequate knowledge about the respective field of their business. An entrepreneur must have enough experience related to the industry by working in the required sector. So, before starting a new venture, it is required</w:t>
      </w:r>
      <w:r>
        <w:rPr>
          <w:spacing w:val="-7"/>
          <w:w w:val="105"/>
        </w:rPr>
        <w:t xml:space="preserve"> </w:t>
      </w:r>
      <w:r>
        <w:rPr>
          <w:w w:val="105"/>
        </w:rPr>
        <w:t>to</w:t>
      </w:r>
      <w:r>
        <w:rPr>
          <w:spacing w:val="-1"/>
          <w:w w:val="105"/>
        </w:rPr>
        <w:t xml:space="preserve"> </w:t>
      </w:r>
      <w:r>
        <w:rPr>
          <w:w w:val="105"/>
        </w:rPr>
        <w:t>collect</w:t>
      </w:r>
      <w:r>
        <w:rPr>
          <w:spacing w:val="-12"/>
          <w:w w:val="105"/>
        </w:rPr>
        <w:t xml:space="preserve"> </w:t>
      </w:r>
      <w:r>
        <w:rPr>
          <w:w w:val="105"/>
        </w:rPr>
        <w:t>enough</w:t>
      </w:r>
      <w:r>
        <w:rPr>
          <w:spacing w:val="-6"/>
          <w:w w:val="105"/>
        </w:rPr>
        <w:t xml:space="preserve"> </w:t>
      </w:r>
      <w:r>
        <w:rPr>
          <w:w w:val="105"/>
        </w:rPr>
        <w:t>knowledge</w:t>
      </w:r>
      <w:r>
        <w:rPr>
          <w:spacing w:val="-6"/>
          <w:w w:val="105"/>
        </w:rPr>
        <w:t xml:space="preserve"> </w:t>
      </w:r>
      <w:r>
        <w:rPr>
          <w:w w:val="105"/>
        </w:rPr>
        <w:t>about</w:t>
      </w:r>
      <w:r>
        <w:rPr>
          <w:spacing w:val="-6"/>
          <w:w w:val="105"/>
        </w:rPr>
        <w:t xml:space="preserve"> </w:t>
      </w:r>
      <w:r>
        <w:rPr>
          <w:w w:val="105"/>
        </w:rPr>
        <w:t>the market</w:t>
      </w:r>
      <w:r>
        <w:rPr>
          <w:spacing w:val="-12"/>
          <w:w w:val="105"/>
        </w:rPr>
        <w:t xml:space="preserve"> </w:t>
      </w:r>
      <w:r>
        <w:rPr>
          <w:w w:val="105"/>
        </w:rPr>
        <w:t>conditions,</w:t>
      </w:r>
      <w:r>
        <w:rPr>
          <w:spacing w:val="-3"/>
          <w:w w:val="105"/>
        </w:rPr>
        <w:t xml:space="preserve"> </w:t>
      </w:r>
      <w:r>
        <w:rPr>
          <w:w w:val="105"/>
        </w:rPr>
        <w:t>nature</w:t>
      </w:r>
      <w:r>
        <w:rPr>
          <w:spacing w:val="-11"/>
          <w:w w:val="105"/>
        </w:rPr>
        <w:t xml:space="preserve"> </w:t>
      </w:r>
      <w:r>
        <w:rPr>
          <w:w w:val="105"/>
        </w:rPr>
        <w:t>of</w:t>
      </w:r>
      <w:r>
        <w:rPr>
          <w:spacing w:val="-5"/>
          <w:w w:val="105"/>
        </w:rPr>
        <w:t xml:space="preserve"> </w:t>
      </w:r>
      <w:r>
        <w:rPr>
          <w:w w:val="105"/>
        </w:rPr>
        <w:t>the</w:t>
      </w:r>
      <w:r>
        <w:rPr>
          <w:spacing w:val="-6"/>
          <w:w w:val="105"/>
        </w:rPr>
        <w:t xml:space="preserve"> </w:t>
      </w:r>
      <w:r>
        <w:rPr>
          <w:w w:val="105"/>
        </w:rPr>
        <w:t>business</w:t>
      </w:r>
      <w:r>
        <w:rPr>
          <w:spacing w:val="-12"/>
          <w:w w:val="105"/>
        </w:rPr>
        <w:t xml:space="preserve"> </w:t>
      </w:r>
      <w:r>
        <w:rPr>
          <w:w w:val="105"/>
        </w:rPr>
        <w:t>firm,</w:t>
      </w:r>
      <w:r>
        <w:rPr>
          <w:spacing w:val="-3"/>
          <w:w w:val="105"/>
        </w:rPr>
        <w:t xml:space="preserve"> </w:t>
      </w:r>
      <w:r>
        <w:rPr>
          <w:w w:val="105"/>
        </w:rPr>
        <w:t>demand and supply of that particular good or service, etc., instead of rushing into the business by seeing the success of others.</w:t>
      </w:r>
    </w:p>
    <w:p w:rsidR="00DC7683" w:rsidRDefault="00282606">
      <w:pPr>
        <w:pStyle w:val="BodyText"/>
        <w:spacing w:before="9"/>
        <w:rPr>
          <w:sz w:val="20"/>
        </w:rPr>
      </w:pPr>
      <w:r>
        <w:rPr>
          <w:noProof/>
          <w:sz w:val="20"/>
        </w:rPr>
        <w:drawing>
          <wp:anchor distT="0" distB="0" distL="0" distR="0" simplePos="0" relativeHeight="487589376" behindDoc="1" locked="0" layoutInCell="1" allowOverlap="1">
            <wp:simplePos x="0" y="0"/>
            <wp:positionH relativeFrom="page">
              <wp:posOffset>469265</wp:posOffset>
            </wp:positionH>
            <wp:positionV relativeFrom="paragraph">
              <wp:posOffset>170083</wp:posOffset>
            </wp:positionV>
            <wp:extent cx="4822934" cy="4328255"/>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9" cstate="print"/>
                    <a:stretch>
                      <a:fillRect/>
                    </a:stretch>
                  </pic:blipFill>
                  <pic:spPr>
                    <a:xfrm>
                      <a:off x="0" y="0"/>
                      <a:ext cx="4822934" cy="4328255"/>
                    </a:xfrm>
                    <a:prstGeom prst="rect">
                      <a:avLst/>
                    </a:prstGeom>
                  </pic:spPr>
                </pic:pic>
              </a:graphicData>
            </a:graphic>
          </wp:anchor>
        </w:drawing>
      </w:r>
    </w:p>
    <w:p w:rsidR="00DC7683" w:rsidRDefault="00DC7683">
      <w:pPr>
        <w:pStyle w:val="BodyText"/>
        <w:rPr>
          <w:sz w:val="20"/>
        </w:rPr>
        <w:sectPr w:rsidR="00DC7683">
          <w:pgSz w:w="11910" w:h="16850"/>
          <w:pgMar w:top="320" w:right="283" w:bottom="1000" w:left="283" w:header="0" w:footer="661" w:gutter="0"/>
          <w:cols w:space="720"/>
        </w:sectPr>
      </w:pPr>
    </w:p>
    <w:p w:rsidR="00DC7683" w:rsidRDefault="00282606">
      <w:pPr>
        <w:pStyle w:val="BodyText"/>
        <w:spacing w:before="94" w:line="252" w:lineRule="auto"/>
        <w:ind w:left="430" w:right="298"/>
        <w:jc w:val="both"/>
      </w:pPr>
      <w:r>
        <w:rPr>
          <w:w w:val="105"/>
        </w:rPr>
        <w:lastRenderedPageBreak/>
        <w:t>Other than this, if an entrepreneur has adequate expertise then it will be helpful for him/her to get success in their career. Although, we know there is always a</w:t>
      </w:r>
      <w:r>
        <w:rPr>
          <w:spacing w:val="-3"/>
          <w:w w:val="105"/>
        </w:rPr>
        <w:t xml:space="preserve"> </w:t>
      </w:r>
      <w:r>
        <w:rPr>
          <w:w w:val="105"/>
        </w:rPr>
        <w:t>certain</w:t>
      </w:r>
      <w:r>
        <w:rPr>
          <w:spacing w:val="-5"/>
          <w:w w:val="105"/>
        </w:rPr>
        <w:t xml:space="preserve"> </w:t>
      </w:r>
      <w:r>
        <w:rPr>
          <w:w w:val="105"/>
        </w:rPr>
        <w:t>risk</w:t>
      </w:r>
      <w:r>
        <w:rPr>
          <w:spacing w:val="-4"/>
          <w:w w:val="105"/>
        </w:rPr>
        <w:t xml:space="preserve"> </w:t>
      </w:r>
      <w:r>
        <w:rPr>
          <w:w w:val="105"/>
        </w:rPr>
        <w:t>involved in a business and the required set of knowledge reduces this risk by creating a strong base.</w:t>
      </w:r>
    </w:p>
    <w:p w:rsidR="00DC7683" w:rsidRDefault="00DC7683">
      <w:pPr>
        <w:pStyle w:val="BodyText"/>
        <w:spacing w:before="41"/>
      </w:pPr>
    </w:p>
    <w:p w:rsidR="00DC7683" w:rsidRDefault="00282606">
      <w:pPr>
        <w:pStyle w:val="Heading3"/>
        <w:numPr>
          <w:ilvl w:val="0"/>
          <w:numId w:val="90"/>
        </w:numPr>
        <w:tabs>
          <w:tab w:val="left" w:pos="674"/>
        </w:tabs>
        <w:ind w:left="674" w:hanging="251"/>
      </w:pPr>
      <w:bookmarkStart w:id="35" w:name="3._Human_Resource_Problem"/>
      <w:bookmarkEnd w:id="35"/>
      <w:r>
        <w:t>Human</w:t>
      </w:r>
      <w:r>
        <w:rPr>
          <w:spacing w:val="20"/>
        </w:rPr>
        <w:t xml:space="preserve"> </w:t>
      </w:r>
      <w:r>
        <w:t>Resource</w:t>
      </w:r>
      <w:r>
        <w:rPr>
          <w:spacing w:val="37"/>
        </w:rPr>
        <w:t xml:space="preserve"> </w:t>
      </w:r>
      <w:r>
        <w:rPr>
          <w:spacing w:val="-2"/>
        </w:rPr>
        <w:t>Problem</w:t>
      </w:r>
    </w:p>
    <w:p w:rsidR="00DC7683" w:rsidRDefault="00DC7683">
      <w:pPr>
        <w:pStyle w:val="BodyText"/>
        <w:spacing w:before="22"/>
        <w:rPr>
          <w:b/>
        </w:rPr>
      </w:pPr>
    </w:p>
    <w:p w:rsidR="00DC7683" w:rsidRDefault="00282606">
      <w:pPr>
        <w:pStyle w:val="BodyText"/>
        <w:spacing w:line="252" w:lineRule="auto"/>
        <w:ind w:left="430" w:right="280"/>
        <w:jc w:val="both"/>
      </w:pPr>
      <w:r>
        <w:rPr>
          <w:w w:val="105"/>
        </w:rPr>
        <w:t>A person can't perform all the tasks by himself/herself even if he/she has enough knowledge. In the same manner, an entrepreneur can't do all the jobs alone to run the organization. A business needs to have a strong base of skilled and knowledgeable human resources or employees. Employees are the most important assets for an organization. They help in the growth of the business. The organizations may have similar fixed and current assets but these are the human assets that make the organization different from its competitors. But for this purpose, the employees must be enough experienced and dedicated to the organization so that top-level productivity and</w:t>
      </w:r>
      <w:r>
        <w:rPr>
          <w:spacing w:val="-3"/>
          <w:w w:val="105"/>
        </w:rPr>
        <w:t xml:space="preserve"> </w:t>
      </w:r>
      <w:r>
        <w:rPr>
          <w:w w:val="105"/>
        </w:rPr>
        <w:t>efficiency can</w:t>
      </w:r>
      <w:r>
        <w:rPr>
          <w:spacing w:val="-4"/>
          <w:w w:val="105"/>
        </w:rPr>
        <w:t xml:space="preserve"> </w:t>
      </w:r>
      <w:r>
        <w:rPr>
          <w:w w:val="105"/>
        </w:rPr>
        <w:t>be achieved.</w:t>
      </w:r>
    </w:p>
    <w:p w:rsidR="00DC7683" w:rsidRDefault="00282606">
      <w:pPr>
        <w:pStyle w:val="BodyText"/>
        <w:spacing w:before="8"/>
        <w:rPr>
          <w:sz w:val="19"/>
        </w:rPr>
      </w:pPr>
      <w:r>
        <w:rPr>
          <w:noProof/>
          <w:sz w:val="19"/>
        </w:rPr>
        <w:drawing>
          <wp:anchor distT="0" distB="0" distL="0" distR="0" simplePos="0" relativeHeight="487589888" behindDoc="1" locked="0" layoutInCell="1" allowOverlap="1">
            <wp:simplePos x="0" y="0"/>
            <wp:positionH relativeFrom="page">
              <wp:posOffset>469265</wp:posOffset>
            </wp:positionH>
            <wp:positionV relativeFrom="paragraph">
              <wp:posOffset>161932</wp:posOffset>
            </wp:positionV>
            <wp:extent cx="3383279" cy="2219325"/>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30" cstate="print"/>
                    <a:stretch>
                      <a:fillRect/>
                    </a:stretch>
                  </pic:blipFill>
                  <pic:spPr>
                    <a:xfrm>
                      <a:off x="0" y="0"/>
                      <a:ext cx="3383279" cy="2219325"/>
                    </a:xfrm>
                    <a:prstGeom prst="rect">
                      <a:avLst/>
                    </a:prstGeom>
                  </pic:spPr>
                </pic:pic>
              </a:graphicData>
            </a:graphic>
          </wp:anchor>
        </w:drawing>
      </w:r>
    </w:p>
    <w:p w:rsidR="00DC7683" w:rsidRDefault="00DC7683">
      <w:pPr>
        <w:pStyle w:val="BodyText"/>
        <w:spacing w:before="6"/>
      </w:pPr>
    </w:p>
    <w:p w:rsidR="00DC7683" w:rsidRDefault="00282606">
      <w:pPr>
        <w:pStyle w:val="BodyText"/>
        <w:spacing w:line="249" w:lineRule="auto"/>
        <w:ind w:left="430" w:right="294"/>
        <w:jc w:val="both"/>
      </w:pPr>
      <w:r>
        <w:rPr>
          <w:w w:val="105"/>
        </w:rPr>
        <w:t>An entrepreneur has a large set of applicants who can do a particular job but choosing the best from them is not an easy</w:t>
      </w:r>
      <w:r>
        <w:rPr>
          <w:spacing w:val="-1"/>
          <w:w w:val="105"/>
        </w:rPr>
        <w:t xml:space="preserve"> </w:t>
      </w:r>
      <w:r>
        <w:rPr>
          <w:w w:val="105"/>
        </w:rPr>
        <w:t>task. Other than this, the entrepreneur should also see that the candidates who are applying</w:t>
      </w:r>
      <w:r>
        <w:rPr>
          <w:spacing w:val="-1"/>
          <w:w w:val="105"/>
        </w:rPr>
        <w:t xml:space="preserve"> </w:t>
      </w:r>
      <w:r>
        <w:rPr>
          <w:w w:val="105"/>
        </w:rPr>
        <w:t>need to have a</w:t>
      </w:r>
      <w:r>
        <w:rPr>
          <w:spacing w:val="-1"/>
          <w:w w:val="105"/>
        </w:rPr>
        <w:t xml:space="preserve"> </w:t>
      </w:r>
      <w:r>
        <w:rPr>
          <w:w w:val="105"/>
        </w:rPr>
        <w:t>vision</w:t>
      </w:r>
      <w:r>
        <w:rPr>
          <w:spacing w:val="-2"/>
          <w:w w:val="105"/>
        </w:rPr>
        <w:t xml:space="preserve"> </w:t>
      </w:r>
      <w:r>
        <w:rPr>
          <w:w w:val="105"/>
        </w:rPr>
        <w:t>that suits them in the favor of the organization.</w:t>
      </w:r>
    </w:p>
    <w:p w:rsidR="00DC7683" w:rsidRDefault="00DC7683">
      <w:pPr>
        <w:pStyle w:val="BodyText"/>
        <w:spacing w:before="13"/>
      </w:pPr>
    </w:p>
    <w:p w:rsidR="00DC7683" w:rsidRDefault="00282606">
      <w:pPr>
        <w:pStyle w:val="BodyText"/>
        <w:spacing w:line="249" w:lineRule="auto"/>
        <w:ind w:left="430" w:right="273"/>
        <w:jc w:val="both"/>
      </w:pPr>
      <w:r>
        <w:rPr>
          <w:w w:val="105"/>
        </w:rPr>
        <w:t>When</w:t>
      </w:r>
      <w:r>
        <w:rPr>
          <w:spacing w:val="24"/>
          <w:w w:val="105"/>
        </w:rPr>
        <w:t xml:space="preserve"> </w:t>
      </w:r>
      <w:r>
        <w:rPr>
          <w:w w:val="105"/>
        </w:rPr>
        <w:t>a</w:t>
      </w:r>
      <w:r>
        <w:rPr>
          <w:spacing w:val="32"/>
          <w:w w:val="105"/>
        </w:rPr>
        <w:t xml:space="preserve"> </w:t>
      </w:r>
      <w:r>
        <w:rPr>
          <w:w w:val="105"/>
        </w:rPr>
        <w:t>new</w:t>
      </w:r>
      <w:r>
        <w:rPr>
          <w:spacing w:val="29"/>
          <w:w w:val="105"/>
        </w:rPr>
        <w:t xml:space="preserve"> </w:t>
      </w:r>
      <w:r>
        <w:rPr>
          <w:w w:val="105"/>
        </w:rPr>
        <w:t>venture</w:t>
      </w:r>
      <w:r>
        <w:rPr>
          <w:spacing w:val="34"/>
          <w:w w:val="105"/>
        </w:rPr>
        <w:t xml:space="preserve"> </w:t>
      </w:r>
      <w:r>
        <w:rPr>
          <w:w w:val="105"/>
        </w:rPr>
        <w:t>is</w:t>
      </w:r>
      <w:r>
        <w:rPr>
          <w:spacing w:val="31"/>
          <w:w w:val="105"/>
        </w:rPr>
        <w:t xml:space="preserve"> </w:t>
      </w:r>
      <w:r>
        <w:rPr>
          <w:w w:val="105"/>
        </w:rPr>
        <w:t>started,</w:t>
      </w:r>
      <w:r>
        <w:rPr>
          <w:spacing w:val="28"/>
          <w:w w:val="105"/>
        </w:rPr>
        <w:t xml:space="preserve"> </w:t>
      </w:r>
      <w:r>
        <w:rPr>
          <w:w w:val="105"/>
        </w:rPr>
        <w:t>the</w:t>
      </w:r>
      <w:r>
        <w:rPr>
          <w:spacing w:val="33"/>
          <w:w w:val="105"/>
        </w:rPr>
        <w:t xml:space="preserve"> </w:t>
      </w:r>
      <w:r>
        <w:rPr>
          <w:w w:val="105"/>
        </w:rPr>
        <w:t>management</w:t>
      </w:r>
      <w:r>
        <w:rPr>
          <w:spacing w:val="27"/>
          <w:w w:val="105"/>
        </w:rPr>
        <w:t xml:space="preserve"> </w:t>
      </w:r>
      <w:r>
        <w:rPr>
          <w:w w:val="105"/>
        </w:rPr>
        <w:t>of finance</w:t>
      </w:r>
      <w:r>
        <w:rPr>
          <w:spacing w:val="26"/>
          <w:w w:val="105"/>
        </w:rPr>
        <w:t xml:space="preserve"> </w:t>
      </w:r>
      <w:r>
        <w:rPr>
          <w:w w:val="105"/>
        </w:rPr>
        <w:t>is</w:t>
      </w:r>
      <w:r>
        <w:rPr>
          <w:spacing w:val="25"/>
          <w:w w:val="105"/>
        </w:rPr>
        <w:t xml:space="preserve"> </w:t>
      </w:r>
      <w:r>
        <w:rPr>
          <w:w w:val="105"/>
        </w:rPr>
        <w:t>also</w:t>
      </w:r>
      <w:r>
        <w:rPr>
          <w:spacing w:val="30"/>
          <w:w w:val="105"/>
        </w:rPr>
        <w:t xml:space="preserve"> </w:t>
      </w:r>
      <w:r>
        <w:rPr>
          <w:w w:val="105"/>
        </w:rPr>
        <w:t>a</w:t>
      </w:r>
      <w:r>
        <w:rPr>
          <w:spacing w:val="32"/>
          <w:w w:val="105"/>
        </w:rPr>
        <w:t xml:space="preserve"> </w:t>
      </w:r>
      <w:r>
        <w:rPr>
          <w:w w:val="105"/>
        </w:rPr>
        <w:t>very</w:t>
      </w:r>
      <w:r>
        <w:rPr>
          <w:spacing w:val="23"/>
          <w:w w:val="105"/>
        </w:rPr>
        <w:t xml:space="preserve"> </w:t>
      </w:r>
      <w:r>
        <w:rPr>
          <w:w w:val="105"/>
        </w:rPr>
        <w:t>herculean</w:t>
      </w:r>
      <w:r>
        <w:rPr>
          <w:spacing w:val="31"/>
          <w:w w:val="105"/>
        </w:rPr>
        <w:t xml:space="preserve"> </w:t>
      </w:r>
      <w:r>
        <w:rPr>
          <w:w w:val="105"/>
        </w:rPr>
        <w:t>task</w:t>
      </w:r>
      <w:r>
        <w:rPr>
          <w:spacing w:val="25"/>
          <w:w w:val="105"/>
        </w:rPr>
        <w:t xml:space="preserve"> </w:t>
      </w:r>
      <w:r>
        <w:rPr>
          <w:w w:val="105"/>
        </w:rPr>
        <w:t>because</w:t>
      </w:r>
      <w:r>
        <w:rPr>
          <w:spacing w:val="26"/>
          <w:w w:val="105"/>
        </w:rPr>
        <w:t xml:space="preserve"> </w:t>
      </w:r>
      <w:r>
        <w:rPr>
          <w:w w:val="105"/>
        </w:rPr>
        <w:t>of the</w:t>
      </w:r>
      <w:r>
        <w:rPr>
          <w:spacing w:val="-3"/>
          <w:w w:val="105"/>
        </w:rPr>
        <w:t xml:space="preserve"> </w:t>
      </w:r>
      <w:r>
        <w:rPr>
          <w:w w:val="105"/>
        </w:rPr>
        <w:t>limited availability of</w:t>
      </w:r>
      <w:r>
        <w:rPr>
          <w:spacing w:val="-2"/>
          <w:w w:val="105"/>
        </w:rPr>
        <w:t xml:space="preserve"> </w:t>
      </w:r>
      <w:r>
        <w:rPr>
          <w:w w:val="105"/>
        </w:rPr>
        <w:t>capital. So, the</w:t>
      </w:r>
      <w:r>
        <w:rPr>
          <w:spacing w:val="-3"/>
          <w:w w:val="105"/>
        </w:rPr>
        <w:t xml:space="preserve"> </w:t>
      </w:r>
      <w:r>
        <w:rPr>
          <w:w w:val="105"/>
        </w:rPr>
        <w:t>entrepreneur should never pay a</w:t>
      </w:r>
      <w:r>
        <w:rPr>
          <w:spacing w:val="-3"/>
          <w:w w:val="105"/>
        </w:rPr>
        <w:t xml:space="preserve"> </w:t>
      </w:r>
      <w:r>
        <w:rPr>
          <w:w w:val="105"/>
        </w:rPr>
        <w:t>huge</w:t>
      </w:r>
      <w:r>
        <w:rPr>
          <w:spacing w:val="-3"/>
          <w:w w:val="105"/>
        </w:rPr>
        <w:t xml:space="preserve"> </w:t>
      </w:r>
      <w:r>
        <w:rPr>
          <w:w w:val="105"/>
        </w:rPr>
        <w:t>salary for the sake</w:t>
      </w:r>
      <w:r>
        <w:rPr>
          <w:spacing w:val="-3"/>
          <w:w w:val="105"/>
        </w:rPr>
        <w:t xml:space="preserve"> </w:t>
      </w:r>
      <w:r>
        <w:rPr>
          <w:w w:val="105"/>
        </w:rPr>
        <w:t>of</w:t>
      </w:r>
      <w:r>
        <w:rPr>
          <w:spacing w:val="-2"/>
          <w:w w:val="105"/>
        </w:rPr>
        <w:t xml:space="preserve"> </w:t>
      </w:r>
      <w:r>
        <w:rPr>
          <w:w w:val="105"/>
        </w:rPr>
        <w:t>an experienced employee in the beginning.</w:t>
      </w:r>
    </w:p>
    <w:p w:rsidR="00DC7683" w:rsidRDefault="00DC7683">
      <w:pPr>
        <w:pStyle w:val="BodyText"/>
        <w:spacing w:before="12"/>
      </w:pPr>
    </w:p>
    <w:p w:rsidR="00DC7683" w:rsidRDefault="00282606">
      <w:pPr>
        <w:pStyle w:val="BodyText"/>
        <w:spacing w:before="1" w:line="249" w:lineRule="auto"/>
        <w:ind w:left="430" w:right="303"/>
        <w:jc w:val="both"/>
      </w:pPr>
      <w:r>
        <w:rPr>
          <w:w w:val="105"/>
        </w:rPr>
        <w:t>Because of all these reasons, it is ideal to remove the barrier of human resources so that the business can</w:t>
      </w:r>
      <w:r>
        <w:rPr>
          <w:spacing w:val="-1"/>
          <w:w w:val="105"/>
        </w:rPr>
        <w:t xml:space="preserve"> </w:t>
      </w:r>
      <w:r>
        <w:rPr>
          <w:w w:val="105"/>
        </w:rPr>
        <w:t>be run smoothly and the employees can perform their jobs adequately.</w:t>
      </w:r>
    </w:p>
    <w:p w:rsidR="00DC7683" w:rsidRDefault="00DC7683">
      <w:pPr>
        <w:pStyle w:val="BodyText"/>
        <w:spacing w:before="41"/>
      </w:pPr>
    </w:p>
    <w:p w:rsidR="00DC7683" w:rsidRDefault="00282606">
      <w:pPr>
        <w:pStyle w:val="Heading3"/>
        <w:numPr>
          <w:ilvl w:val="0"/>
          <w:numId w:val="90"/>
        </w:numPr>
        <w:tabs>
          <w:tab w:val="left" w:pos="674"/>
        </w:tabs>
        <w:ind w:left="674" w:hanging="251"/>
      </w:pPr>
      <w:bookmarkStart w:id="36" w:name="4._Non-strategic_Planning"/>
      <w:bookmarkEnd w:id="36"/>
      <w:r>
        <w:rPr>
          <w:spacing w:val="2"/>
        </w:rPr>
        <w:t>Non-strategic</w:t>
      </w:r>
      <w:r>
        <w:rPr>
          <w:spacing w:val="20"/>
        </w:rPr>
        <w:t xml:space="preserve"> </w:t>
      </w:r>
      <w:r>
        <w:rPr>
          <w:spacing w:val="-2"/>
        </w:rPr>
        <w:t>Planning</w:t>
      </w:r>
    </w:p>
    <w:p w:rsidR="00DC7683" w:rsidRDefault="00DC7683">
      <w:pPr>
        <w:pStyle w:val="BodyText"/>
        <w:spacing w:before="22"/>
        <w:rPr>
          <w:b/>
        </w:rPr>
      </w:pPr>
    </w:p>
    <w:p w:rsidR="00DC7683" w:rsidRDefault="00282606">
      <w:pPr>
        <w:pStyle w:val="BodyText"/>
        <w:spacing w:line="252" w:lineRule="auto"/>
        <w:ind w:left="430" w:right="282"/>
        <w:jc w:val="both"/>
      </w:pPr>
      <w:r>
        <w:rPr>
          <w:w w:val="105"/>
        </w:rPr>
        <w:t>Having</w:t>
      </w:r>
      <w:r>
        <w:rPr>
          <w:spacing w:val="-5"/>
          <w:w w:val="105"/>
        </w:rPr>
        <w:t xml:space="preserve"> </w:t>
      </w:r>
      <w:r>
        <w:rPr>
          <w:w w:val="105"/>
        </w:rPr>
        <w:t>inadequate planning</w:t>
      </w:r>
      <w:r>
        <w:rPr>
          <w:spacing w:val="-12"/>
          <w:w w:val="105"/>
        </w:rPr>
        <w:t xml:space="preserve"> </w:t>
      </w:r>
      <w:r>
        <w:rPr>
          <w:w w:val="105"/>
        </w:rPr>
        <w:t>regarding</w:t>
      </w:r>
      <w:r>
        <w:rPr>
          <w:spacing w:val="-5"/>
          <w:w w:val="105"/>
        </w:rPr>
        <w:t xml:space="preserve"> </w:t>
      </w:r>
      <w:r>
        <w:rPr>
          <w:w w:val="105"/>
        </w:rPr>
        <w:t>strategies</w:t>
      </w:r>
      <w:r>
        <w:rPr>
          <w:spacing w:val="-4"/>
          <w:w w:val="105"/>
        </w:rPr>
        <w:t xml:space="preserve"> </w:t>
      </w:r>
      <w:r>
        <w:rPr>
          <w:w w:val="105"/>
        </w:rPr>
        <w:t>can</w:t>
      </w:r>
      <w:r>
        <w:rPr>
          <w:spacing w:val="-6"/>
          <w:w w:val="105"/>
        </w:rPr>
        <w:t xml:space="preserve"> </w:t>
      </w:r>
      <w:r>
        <w:rPr>
          <w:w w:val="105"/>
        </w:rPr>
        <w:t>also create</w:t>
      </w:r>
      <w:r>
        <w:rPr>
          <w:spacing w:val="-4"/>
          <w:w w:val="105"/>
        </w:rPr>
        <w:t xml:space="preserve"> </w:t>
      </w:r>
      <w:r>
        <w:rPr>
          <w:w w:val="105"/>
        </w:rPr>
        <w:t>a great</w:t>
      </w:r>
      <w:r>
        <w:rPr>
          <w:spacing w:val="-4"/>
          <w:w w:val="105"/>
        </w:rPr>
        <w:t xml:space="preserve"> </w:t>
      </w:r>
      <w:r>
        <w:rPr>
          <w:w w:val="105"/>
        </w:rPr>
        <w:t>barrier</w:t>
      </w:r>
      <w:r>
        <w:rPr>
          <w:spacing w:val="-1"/>
          <w:w w:val="105"/>
        </w:rPr>
        <w:t xml:space="preserve"> </w:t>
      </w:r>
      <w:r>
        <w:rPr>
          <w:w w:val="105"/>
        </w:rPr>
        <w:t>in</w:t>
      </w:r>
      <w:r>
        <w:rPr>
          <w:spacing w:val="-6"/>
          <w:w w:val="105"/>
        </w:rPr>
        <w:t xml:space="preserve"> </w:t>
      </w:r>
      <w:r>
        <w:rPr>
          <w:w w:val="105"/>
        </w:rPr>
        <w:t>the</w:t>
      </w:r>
      <w:r>
        <w:rPr>
          <w:spacing w:val="-4"/>
          <w:w w:val="105"/>
        </w:rPr>
        <w:t xml:space="preserve"> </w:t>
      </w:r>
      <w:r>
        <w:rPr>
          <w:w w:val="105"/>
        </w:rPr>
        <w:t>path</w:t>
      </w:r>
      <w:r>
        <w:rPr>
          <w:spacing w:val="-4"/>
          <w:w w:val="105"/>
        </w:rPr>
        <w:t xml:space="preserve"> </w:t>
      </w:r>
      <w:r>
        <w:rPr>
          <w:w w:val="105"/>
        </w:rPr>
        <w:t>of</w:t>
      </w:r>
      <w:r>
        <w:rPr>
          <w:spacing w:val="-4"/>
          <w:w w:val="105"/>
        </w:rPr>
        <w:t xml:space="preserve"> </w:t>
      </w:r>
      <w:r>
        <w:rPr>
          <w:w w:val="105"/>
        </w:rPr>
        <w:t>success</w:t>
      </w:r>
      <w:r>
        <w:rPr>
          <w:spacing w:val="-4"/>
          <w:w w:val="105"/>
        </w:rPr>
        <w:t xml:space="preserve"> </w:t>
      </w:r>
      <w:r>
        <w:rPr>
          <w:w w:val="105"/>
        </w:rPr>
        <w:t>of entrepreneurship. There are lots of entrepreneurs who started a business just as a hobby without having a long-term vision and plan. Bad strategies and planning may lead to the failure of the business or can cause a huge loss to the business. It is the prime reason why most entrepreneurs give up in the first year of business operation.</w:t>
      </w:r>
    </w:p>
    <w:p w:rsidR="00DC7683" w:rsidRDefault="00DC7683">
      <w:pPr>
        <w:pStyle w:val="BodyText"/>
        <w:spacing w:before="8"/>
      </w:pPr>
    </w:p>
    <w:p w:rsidR="00DC7683" w:rsidRDefault="00282606">
      <w:pPr>
        <w:pStyle w:val="BodyText"/>
        <w:spacing w:line="244" w:lineRule="auto"/>
        <w:ind w:left="430" w:right="282"/>
        <w:jc w:val="both"/>
      </w:pPr>
      <w:r>
        <w:rPr>
          <w:w w:val="105"/>
        </w:rPr>
        <w:t>A person</w:t>
      </w:r>
      <w:r>
        <w:rPr>
          <w:spacing w:val="-6"/>
          <w:w w:val="105"/>
        </w:rPr>
        <w:t xml:space="preserve"> </w:t>
      </w:r>
      <w:r>
        <w:rPr>
          <w:w w:val="105"/>
        </w:rPr>
        <w:t>should</w:t>
      </w:r>
      <w:r>
        <w:rPr>
          <w:spacing w:val="-5"/>
          <w:w w:val="105"/>
        </w:rPr>
        <w:t xml:space="preserve"> </w:t>
      </w:r>
      <w:r>
        <w:rPr>
          <w:w w:val="105"/>
        </w:rPr>
        <w:t>have</w:t>
      </w:r>
      <w:r>
        <w:rPr>
          <w:spacing w:val="-4"/>
          <w:w w:val="105"/>
        </w:rPr>
        <w:t xml:space="preserve"> </w:t>
      </w:r>
      <w:r>
        <w:rPr>
          <w:w w:val="105"/>
        </w:rPr>
        <w:t>a</w:t>
      </w:r>
      <w:r>
        <w:rPr>
          <w:spacing w:val="-4"/>
          <w:w w:val="105"/>
        </w:rPr>
        <w:t xml:space="preserve"> </w:t>
      </w:r>
      <w:r>
        <w:rPr>
          <w:w w:val="105"/>
        </w:rPr>
        <w:t>solid</w:t>
      </w:r>
      <w:r>
        <w:rPr>
          <w:spacing w:val="-5"/>
          <w:w w:val="105"/>
        </w:rPr>
        <w:t xml:space="preserve"> </w:t>
      </w:r>
      <w:r>
        <w:rPr>
          <w:w w:val="105"/>
        </w:rPr>
        <w:t>passion</w:t>
      </w:r>
      <w:r>
        <w:rPr>
          <w:spacing w:val="-6"/>
          <w:w w:val="105"/>
        </w:rPr>
        <w:t xml:space="preserve"> </w:t>
      </w:r>
      <w:r>
        <w:rPr>
          <w:w w:val="105"/>
        </w:rPr>
        <w:t>and</w:t>
      </w:r>
      <w:r>
        <w:rPr>
          <w:spacing w:val="-5"/>
          <w:w w:val="105"/>
        </w:rPr>
        <w:t xml:space="preserve"> </w:t>
      </w:r>
      <w:r>
        <w:rPr>
          <w:w w:val="105"/>
        </w:rPr>
        <w:t>dedication</w:t>
      </w:r>
      <w:r>
        <w:rPr>
          <w:spacing w:val="-6"/>
          <w:w w:val="105"/>
        </w:rPr>
        <w:t xml:space="preserve"> </w:t>
      </w:r>
      <w:r>
        <w:rPr>
          <w:w w:val="105"/>
        </w:rPr>
        <w:t>for</w:t>
      </w:r>
      <w:r>
        <w:rPr>
          <w:spacing w:val="-1"/>
          <w:w w:val="105"/>
        </w:rPr>
        <w:t xml:space="preserve"> </w:t>
      </w:r>
      <w:r>
        <w:rPr>
          <w:w w:val="105"/>
        </w:rPr>
        <w:t>being a</w:t>
      </w:r>
      <w:r>
        <w:rPr>
          <w:spacing w:val="-4"/>
          <w:w w:val="105"/>
        </w:rPr>
        <w:t xml:space="preserve"> </w:t>
      </w:r>
      <w:r>
        <w:rPr>
          <w:w w:val="105"/>
        </w:rPr>
        <w:t>successful entrepreneur</w:t>
      </w:r>
      <w:r>
        <w:rPr>
          <w:spacing w:val="-1"/>
          <w:w w:val="105"/>
        </w:rPr>
        <w:t xml:space="preserve"> </w:t>
      </w:r>
      <w:r>
        <w:rPr>
          <w:w w:val="105"/>
        </w:rPr>
        <w:t>and</w:t>
      </w:r>
      <w:r>
        <w:rPr>
          <w:spacing w:val="-5"/>
          <w:w w:val="105"/>
        </w:rPr>
        <w:t xml:space="preserve"> </w:t>
      </w:r>
      <w:r>
        <w:rPr>
          <w:w w:val="105"/>
        </w:rPr>
        <w:t>to create</w:t>
      </w:r>
      <w:r>
        <w:rPr>
          <w:spacing w:val="-4"/>
          <w:w w:val="105"/>
        </w:rPr>
        <w:t xml:space="preserve"> </w:t>
      </w:r>
      <w:r>
        <w:rPr>
          <w:w w:val="105"/>
        </w:rPr>
        <w:t>a strategic vision to achieve the goals.</w:t>
      </w:r>
    </w:p>
    <w:p w:rsidR="00DC7683" w:rsidRDefault="00DC7683">
      <w:pPr>
        <w:pStyle w:val="BodyText"/>
        <w:spacing w:before="15"/>
      </w:pPr>
    </w:p>
    <w:p w:rsidR="00DC7683" w:rsidRDefault="00282606">
      <w:pPr>
        <w:pStyle w:val="BodyText"/>
        <w:spacing w:before="1" w:line="254" w:lineRule="auto"/>
        <w:ind w:left="430" w:right="279"/>
        <w:jc w:val="both"/>
      </w:pPr>
      <w:r>
        <w:rPr>
          <w:w w:val="105"/>
        </w:rPr>
        <w:t>A perfect strategic plan is based on the target customers, market conditions, consumers' tastes, and preferences, proper use of human, financial, and other resources, future goals, etc. All these things are required in the perfect combination for a business to be successful.</w:t>
      </w:r>
    </w:p>
    <w:p w:rsidR="00DC7683" w:rsidRDefault="00DC7683">
      <w:pPr>
        <w:pStyle w:val="BodyText"/>
        <w:spacing w:before="32"/>
      </w:pPr>
    </w:p>
    <w:p w:rsidR="00DC7683" w:rsidRDefault="00DC7683">
      <w:pPr>
        <w:pStyle w:val="Heading3"/>
        <w:sectPr w:rsidR="00DC7683">
          <w:pgSz w:w="11910" w:h="16850"/>
          <w:pgMar w:top="320" w:right="283" w:bottom="960" w:left="283" w:header="0" w:footer="661" w:gutter="0"/>
          <w:cols w:space="720"/>
        </w:sectPr>
      </w:pPr>
      <w:bookmarkStart w:id="37" w:name="5._Lack_of_Capacity"/>
      <w:bookmarkEnd w:id="37"/>
    </w:p>
    <w:p w:rsidR="00CC0B5E" w:rsidRDefault="00CC0B5E" w:rsidP="00CC0B5E">
      <w:pPr>
        <w:pStyle w:val="Heading3"/>
        <w:numPr>
          <w:ilvl w:val="0"/>
          <w:numId w:val="90"/>
        </w:numPr>
        <w:tabs>
          <w:tab w:val="left" w:pos="674"/>
        </w:tabs>
      </w:pPr>
      <w:r>
        <w:rPr>
          <w:w w:val="105"/>
        </w:rPr>
        <w:lastRenderedPageBreak/>
        <w:t>Lack</w:t>
      </w:r>
      <w:r>
        <w:rPr>
          <w:spacing w:val="-9"/>
          <w:w w:val="105"/>
        </w:rPr>
        <w:t xml:space="preserve"> </w:t>
      </w:r>
      <w:r>
        <w:rPr>
          <w:w w:val="105"/>
        </w:rPr>
        <w:t>of</w:t>
      </w:r>
      <w:r>
        <w:rPr>
          <w:spacing w:val="-10"/>
          <w:w w:val="105"/>
        </w:rPr>
        <w:t xml:space="preserve"> </w:t>
      </w:r>
      <w:r>
        <w:rPr>
          <w:spacing w:val="-2"/>
          <w:w w:val="105"/>
        </w:rPr>
        <w:t>Capacity</w:t>
      </w:r>
    </w:p>
    <w:p w:rsidR="00DC7683" w:rsidRDefault="00282606" w:rsidP="00CC0B5E">
      <w:pPr>
        <w:pStyle w:val="BodyText"/>
        <w:spacing w:before="94" w:line="252" w:lineRule="auto"/>
        <w:ind w:right="275"/>
        <w:jc w:val="both"/>
      </w:pPr>
      <w:r>
        <w:rPr>
          <w:w w:val="105"/>
        </w:rPr>
        <w:t>Many entrepreneurs can't use the opportunities perfectly because of their limited capacity. It can be a major</w:t>
      </w:r>
      <w:r>
        <w:rPr>
          <w:spacing w:val="-7"/>
          <w:w w:val="105"/>
        </w:rPr>
        <w:t xml:space="preserve"> </w:t>
      </w:r>
      <w:r>
        <w:rPr>
          <w:w w:val="105"/>
        </w:rPr>
        <w:t>hurdle</w:t>
      </w:r>
      <w:r>
        <w:rPr>
          <w:spacing w:val="-3"/>
          <w:w w:val="105"/>
        </w:rPr>
        <w:t xml:space="preserve"> </w:t>
      </w:r>
      <w:r>
        <w:rPr>
          <w:w w:val="105"/>
        </w:rPr>
        <w:t>in</w:t>
      </w:r>
      <w:r>
        <w:rPr>
          <w:spacing w:val="-6"/>
          <w:w w:val="105"/>
        </w:rPr>
        <w:t xml:space="preserve"> </w:t>
      </w:r>
      <w:r>
        <w:rPr>
          <w:w w:val="105"/>
        </w:rPr>
        <w:t>the</w:t>
      </w:r>
      <w:r>
        <w:rPr>
          <w:spacing w:val="-4"/>
          <w:w w:val="105"/>
        </w:rPr>
        <w:t xml:space="preserve"> </w:t>
      </w:r>
      <w:r>
        <w:rPr>
          <w:w w:val="105"/>
        </w:rPr>
        <w:t>success of</w:t>
      </w:r>
      <w:r>
        <w:rPr>
          <w:spacing w:val="-3"/>
          <w:w w:val="105"/>
        </w:rPr>
        <w:t xml:space="preserve"> </w:t>
      </w:r>
      <w:r>
        <w:rPr>
          <w:w w:val="105"/>
        </w:rPr>
        <w:t>entrepreneurship.</w:t>
      </w:r>
      <w:r>
        <w:rPr>
          <w:spacing w:val="-1"/>
          <w:w w:val="105"/>
        </w:rPr>
        <w:t xml:space="preserve"> </w:t>
      </w:r>
      <w:r>
        <w:rPr>
          <w:w w:val="105"/>
        </w:rPr>
        <w:t>This</w:t>
      </w:r>
      <w:r>
        <w:rPr>
          <w:spacing w:val="-4"/>
          <w:w w:val="105"/>
        </w:rPr>
        <w:t xml:space="preserve"> </w:t>
      </w:r>
      <w:r>
        <w:rPr>
          <w:w w:val="105"/>
        </w:rPr>
        <w:t>hurdle</w:t>
      </w:r>
      <w:r>
        <w:rPr>
          <w:spacing w:val="-3"/>
          <w:w w:val="105"/>
        </w:rPr>
        <w:t xml:space="preserve"> </w:t>
      </w:r>
      <w:r>
        <w:rPr>
          <w:w w:val="105"/>
        </w:rPr>
        <w:t>can</w:t>
      </w:r>
      <w:r>
        <w:rPr>
          <w:spacing w:val="-6"/>
          <w:w w:val="105"/>
        </w:rPr>
        <w:t xml:space="preserve"> </w:t>
      </w:r>
      <w:r>
        <w:rPr>
          <w:w w:val="105"/>
        </w:rPr>
        <w:t>be</w:t>
      </w:r>
      <w:r>
        <w:rPr>
          <w:spacing w:val="-4"/>
          <w:w w:val="105"/>
        </w:rPr>
        <w:t xml:space="preserve"> </w:t>
      </w:r>
      <w:r>
        <w:rPr>
          <w:w w:val="105"/>
        </w:rPr>
        <w:t>arising</w:t>
      </w:r>
      <w:r>
        <w:rPr>
          <w:spacing w:val="-5"/>
          <w:w w:val="105"/>
        </w:rPr>
        <w:t xml:space="preserve"> </w:t>
      </w:r>
      <w:r>
        <w:rPr>
          <w:w w:val="105"/>
        </w:rPr>
        <w:t>due</w:t>
      </w:r>
      <w:r>
        <w:rPr>
          <w:spacing w:val="-4"/>
          <w:w w:val="105"/>
        </w:rPr>
        <w:t xml:space="preserve"> </w:t>
      </w:r>
      <w:r>
        <w:rPr>
          <w:w w:val="105"/>
        </w:rPr>
        <w:t>to</w:t>
      </w:r>
      <w:r>
        <w:rPr>
          <w:spacing w:val="-6"/>
          <w:w w:val="105"/>
        </w:rPr>
        <w:t xml:space="preserve"> </w:t>
      </w:r>
      <w:r>
        <w:rPr>
          <w:w w:val="105"/>
        </w:rPr>
        <w:t>the</w:t>
      </w:r>
      <w:r>
        <w:rPr>
          <w:spacing w:val="-4"/>
          <w:w w:val="105"/>
        </w:rPr>
        <w:t xml:space="preserve"> </w:t>
      </w:r>
      <w:r>
        <w:rPr>
          <w:w w:val="105"/>
        </w:rPr>
        <w:t>lack</w:t>
      </w:r>
      <w:r>
        <w:rPr>
          <w:spacing w:val="-5"/>
          <w:w w:val="105"/>
        </w:rPr>
        <w:t xml:space="preserve"> </w:t>
      </w:r>
      <w:r>
        <w:rPr>
          <w:w w:val="105"/>
        </w:rPr>
        <w:t>of</w:t>
      </w:r>
      <w:r>
        <w:rPr>
          <w:spacing w:val="-3"/>
          <w:w w:val="105"/>
        </w:rPr>
        <w:t xml:space="preserve"> </w:t>
      </w:r>
      <w:r>
        <w:rPr>
          <w:w w:val="105"/>
        </w:rPr>
        <w:t>education, knowledge, willingness, and other important aspects. In simple terms, the absence of zeal and motivation may lead to the failure of most of the new ventures.</w:t>
      </w:r>
    </w:p>
    <w:p w:rsidR="00DC7683" w:rsidRDefault="00282606" w:rsidP="00CC0B5E">
      <w:pPr>
        <w:pStyle w:val="BodyText"/>
        <w:spacing w:line="249" w:lineRule="auto"/>
        <w:ind w:right="281"/>
        <w:jc w:val="both"/>
      </w:pPr>
      <w:r>
        <w:rPr>
          <w:w w:val="105"/>
        </w:rPr>
        <w:t>Apart</w:t>
      </w:r>
      <w:r>
        <w:rPr>
          <w:spacing w:val="-3"/>
          <w:w w:val="105"/>
        </w:rPr>
        <w:t xml:space="preserve"> </w:t>
      </w:r>
      <w:r>
        <w:rPr>
          <w:w w:val="105"/>
        </w:rPr>
        <w:t>from</w:t>
      </w:r>
      <w:r>
        <w:rPr>
          <w:spacing w:val="-5"/>
          <w:w w:val="105"/>
        </w:rPr>
        <w:t xml:space="preserve"> </w:t>
      </w:r>
      <w:r>
        <w:rPr>
          <w:w w:val="105"/>
        </w:rPr>
        <w:t>knowing the</w:t>
      </w:r>
      <w:r>
        <w:rPr>
          <w:spacing w:val="-3"/>
          <w:w w:val="105"/>
        </w:rPr>
        <w:t xml:space="preserve"> </w:t>
      </w:r>
      <w:r>
        <w:rPr>
          <w:w w:val="105"/>
        </w:rPr>
        <w:t>issues</w:t>
      </w:r>
      <w:r>
        <w:rPr>
          <w:spacing w:val="-3"/>
          <w:w w:val="105"/>
        </w:rPr>
        <w:t xml:space="preserve"> </w:t>
      </w:r>
      <w:r>
        <w:rPr>
          <w:w w:val="105"/>
        </w:rPr>
        <w:t>related</w:t>
      </w:r>
      <w:r>
        <w:rPr>
          <w:spacing w:val="-4"/>
          <w:w w:val="105"/>
        </w:rPr>
        <w:t xml:space="preserve"> </w:t>
      </w:r>
      <w:r>
        <w:rPr>
          <w:w w:val="105"/>
        </w:rPr>
        <w:t>to market</w:t>
      </w:r>
      <w:r>
        <w:rPr>
          <w:spacing w:val="-3"/>
          <w:w w:val="105"/>
        </w:rPr>
        <w:t xml:space="preserve"> </w:t>
      </w:r>
      <w:r>
        <w:rPr>
          <w:w w:val="105"/>
        </w:rPr>
        <w:t>risks</w:t>
      </w:r>
      <w:r>
        <w:rPr>
          <w:spacing w:val="-3"/>
          <w:w w:val="105"/>
        </w:rPr>
        <w:t xml:space="preserve"> </w:t>
      </w:r>
      <w:r>
        <w:rPr>
          <w:w w:val="105"/>
        </w:rPr>
        <w:t>and</w:t>
      </w:r>
      <w:r>
        <w:rPr>
          <w:spacing w:val="-4"/>
          <w:w w:val="105"/>
        </w:rPr>
        <w:t xml:space="preserve"> </w:t>
      </w:r>
      <w:r>
        <w:rPr>
          <w:w w:val="105"/>
        </w:rPr>
        <w:t>competitions, tons</w:t>
      </w:r>
      <w:r>
        <w:rPr>
          <w:spacing w:val="-3"/>
          <w:w w:val="105"/>
        </w:rPr>
        <w:t xml:space="preserve"> </w:t>
      </w:r>
      <w:r>
        <w:rPr>
          <w:w w:val="105"/>
        </w:rPr>
        <w:t>of</w:t>
      </w:r>
      <w:r>
        <w:rPr>
          <w:spacing w:val="-2"/>
          <w:w w:val="105"/>
        </w:rPr>
        <w:t xml:space="preserve"> </w:t>
      </w:r>
      <w:r>
        <w:rPr>
          <w:w w:val="105"/>
        </w:rPr>
        <w:t>hard</w:t>
      </w:r>
      <w:r>
        <w:rPr>
          <w:spacing w:val="-4"/>
          <w:w w:val="105"/>
        </w:rPr>
        <w:t xml:space="preserve"> </w:t>
      </w:r>
      <w:r>
        <w:rPr>
          <w:w w:val="105"/>
        </w:rPr>
        <w:t>work</w:t>
      </w:r>
      <w:r>
        <w:rPr>
          <w:spacing w:val="-4"/>
          <w:w w:val="105"/>
        </w:rPr>
        <w:t xml:space="preserve"> </w:t>
      </w:r>
      <w:r>
        <w:rPr>
          <w:w w:val="105"/>
        </w:rPr>
        <w:t>and</w:t>
      </w:r>
      <w:r>
        <w:rPr>
          <w:spacing w:val="-4"/>
          <w:w w:val="105"/>
        </w:rPr>
        <w:t xml:space="preserve"> </w:t>
      </w:r>
      <w:r>
        <w:rPr>
          <w:w w:val="105"/>
        </w:rPr>
        <w:t>passion is also what a business demands to deal with different problems and circumstances that arise in the organization. This is very useful in the growth and development of the business and in increasing the company's turnover and goodwill.</w:t>
      </w:r>
    </w:p>
    <w:p w:rsidR="00DC7683" w:rsidRDefault="00DC7683">
      <w:pPr>
        <w:pStyle w:val="BodyText"/>
        <w:spacing w:before="42"/>
      </w:pPr>
    </w:p>
    <w:p w:rsidR="00DC7683" w:rsidRDefault="00282606">
      <w:pPr>
        <w:pStyle w:val="Heading3"/>
        <w:numPr>
          <w:ilvl w:val="0"/>
          <w:numId w:val="90"/>
        </w:numPr>
        <w:tabs>
          <w:tab w:val="left" w:pos="674"/>
        </w:tabs>
        <w:ind w:left="674" w:hanging="251"/>
      </w:pPr>
      <w:bookmarkStart w:id="38" w:name="6._Political_Barriers"/>
      <w:bookmarkEnd w:id="38"/>
      <w:r>
        <w:t>Political</w:t>
      </w:r>
      <w:r>
        <w:rPr>
          <w:spacing w:val="27"/>
        </w:rPr>
        <w:t xml:space="preserve"> </w:t>
      </w:r>
      <w:r>
        <w:rPr>
          <w:spacing w:val="-2"/>
        </w:rPr>
        <w:t>Barriers</w:t>
      </w:r>
    </w:p>
    <w:p w:rsidR="00DC7683" w:rsidRDefault="00DC7683">
      <w:pPr>
        <w:pStyle w:val="BodyText"/>
        <w:spacing w:before="23"/>
        <w:rPr>
          <w:b/>
        </w:rPr>
      </w:pPr>
    </w:p>
    <w:p w:rsidR="00DC7683" w:rsidRDefault="00282606">
      <w:pPr>
        <w:pStyle w:val="BodyText"/>
        <w:spacing w:line="249" w:lineRule="auto"/>
        <w:ind w:left="430" w:right="269"/>
        <w:jc w:val="both"/>
      </w:pPr>
      <w:r>
        <w:rPr>
          <w:w w:val="105"/>
        </w:rPr>
        <w:t>The politics of a country or region can also become a barrier to the success of entrepreneurship. So an entrepreneur should check out the policies of the government and the incentives offered by the government to the entrepreneurs. This is because every government does not provide socio-economic facilities to entrepreneurs. Other than this, it is also required to take the interest in economic development seriously.</w:t>
      </w:r>
    </w:p>
    <w:p w:rsidR="00DC7683" w:rsidRDefault="00DC7683">
      <w:pPr>
        <w:pStyle w:val="BodyText"/>
        <w:spacing w:before="20"/>
      </w:pPr>
    </w:p>
    <w:p w:rsidR="00DC7683" w:rsidRDefault="00282606">
      <w:pPr>
        <w:pStyle w:val="BodyText"/>
        <w:spacing w:line="249" w:lineRule="auto"/>
        <w:ind w:left="430" w:right="278"/>
        <w:jc w:val="both"/>
      </w:pPr>
      <w:r>
        <w:rPr>
          <w:w w:val="105"/>
        </w:rPr>
        <w:t>Some governments provide special security to the new ventures to protect them from the market competition and so that they can survive in the market. Hence, an entrepreneur must evaluate the political</w:t>
      </w:r>
      <w:r>
        <w:rPr>
          <w:spacing w:val="-3"/>
          <w:w w:val="105"/>
        </w:rPr>
        <w:t xml:space="preserve"> </w:t>
      </w:r>
      <w:r>
        <w:rPr>
          <w:w w:val="105"/>
        </w:rPr>
        <w:t>factors</w:t>
      </w:r>
      <w:r>
        <w:rPr>
          <w:spacing w:val="-4"/>
          <w:w w:val="105"/>
        </w:rPr>
        <w:t xml:space="preserve"> </w:t>
      </w:r>
      <w:r>
        <w:rPr>
          <w:w w:val="105"/>
        </w:rPr>
        <w:t>carefully before</w:t>
      </w:r>
      <w:r>
        <w:rPr>
          <w:spacing w:val="-4"/>
          <w:w w:val="105"/>
        </w:rPr>
        <w:t xml:space="preserve"> </w:t>
      </w:r>
      <w:r>
        <w:rPr>
          <w:w w:val="105"/>
        </w:rPr>
        <w:t>set-up</w:t>
      </w:r>
      <w:r>
        <w:rPr>
          <w:spacing w:val="-6"/>
          <w:w w:val="105"/>
        </w:rPr>
        <w:t xml:space="preserve"> </w:t>
      </w:r>
      <w:r>
        <w:rPr>
          <w:w w:val="105"/>
        </w:rPr>
        <w:t>the</w:t>
      </w:r>
      <w:r>
        <w:rPr>
          <w:spacing w:val="-4"/>
          <w:w w:val="105"/>
        </w:rPr>
        <w:t xml:space="preserve"> </w:t>
      </w:r>
      <w:r>
        <w:rPr>
          <w:w w:val="105"/>
        </w:rPr>
        <w:t>business</w:t>
      </w:r>
      <w:r>
        <w:rPr>
          <w:spacing w:val="-4"/>
          <w:w w:val="105"/>
        </w:rPr>
        <w:t xml:space="preserve"> </w:t>
      </w:r>
      <w:r>
        <w:rPr>
          <w:w w:val="105"/>
        </w:rPr>
        <w:t>firm.</w:t>
      </w:r>
      <w:r>
        <w:rPr>
          <w:spacing w:val="-1"/>
          <w:w w:val="105"/>
        </w:rPr>
        <w:t xml:space="preserve"> </w:t>
      </w:r>
      <w:r>
        <w:rPr>
          <w:w w:val="105"/>
        </w:rPr>
        <w:t>It</w:t>
      </w:r>
      <w:r>
        <w:rPr>
          <w:spacing w:val="-4"/>
          <w:w w:val="105"/>
        </w:rPr>
        <w:t xml:space="preserve"> </w:t>
      </w:r>
      <w:r>
        <w:rPr>
          <w:w w:val="105"/>
        </w:rPr>
        <w:t>is</w:t>
      </w:r>
      <w:r>
        <w:rPr>
          <w:spacing w:val="-4"/>
          <w:w w:val="105"/>
        </w:rPr>
        <w:t xml:space="preserve"> </w:t>
      </w:r>
      <w:r>
        <w:rPr>
          <w:w w:val="105"/>
        </w:rPr>
        <w:t>very helpful</w:t>
      </w:r>
      <w:r>
        <w:rPr>
          <w:spacing w:val="-3"/>
          <w:w w:val="105"/>
        </w:rPr>
        <w:t xml:space="preserve"> </w:t>
      </w:r>
      <w:r>
        <w:rPr>
          <w:w w:val="105"/>
        </w:rPr>
        <w:t>in the</w:t>
      </w:r>
      <w:r>
        <w:rPr>
          <w:spacing w:val="-4"/>
          <w:w w:val="105"/>
        </w:rPr>
        <w:t xml:space="preserve"> </w:t>
      </w:r>
      <w:r>
        <w:rPr>
          <w:w w:val="105"/>
        </w:rPr>
        <w:t>long-term</w:t>
      </w:r>
      <w:r>
        <w:rPr>
          <w:spacing w:val="-6"/>
          <w:w w:val="105"/>
        </w:rPr>
        <w:t xml:space="preserve"> </w:t>
      </w:r>
      <w:r>
        <w:rPr>
          <w:w w:val="105"/>
        </w:rPr>
        <w:t>survival</w:t>
      </w:r>
      <w:r>
        <w:rPr>
          <w:spacing w:val="-3"/>
          <w:w w:val="105"/>
        </w:rPr>
        <w:t xml:space="preserve"> </w:t>
      </w:r>
      <w:r>
        <w:rPr>
          <w:w w:val="105"/>
        </w:rPr>
        <w:t>and growth of the business.</w:t>
      </w:r>
    </w:p>
    <w:p w:rsidR="00DC7683" w:rsidRDefault="00DC7683">
      <w:pPr>
        <w:pStyle w:val="BodyText"/>
        <w:spacing w:before="42"/>
      </w:pPr>
    </w:p>
    <w:p w:rsidR="00DC7683" w:rsidRDefault="00282606">
      <w:pPr>
        <w:pStyle w:val="Heading3"/>
        <w:numPr>
          <w:ilvl w:val="0"/>
          <w:numId w:val="90"/>
        </w:numPr>
        <w:tabs>
          <w:tab w:val="left" w:pos="674"/>
        </w:tabs>
        <w:ind w:left="674" w:hanging="251"/>
      </w:pPr>
      <w:bookmarkStart w:id="39" w:name="7._Lack_of_Practical_knowledge"/>
      <w:bookmarkEnd w:id="39"/>
      <w:r>
        <w:rPr>
          <w:w w:val="105"/>
        </w:rPr>
        <w:t>Lack</w:t>
      </w:r>
      <w:r>
        <w:rPr>
          <w:spacing w:val="-12"/>
          <w:w w:val="105"/>
        </w:rPr>
        <w:t xml:space="preserve"> </w:t>
      </w:r>
      <w:r>
        <w:rPr>
          <w:w w:val="105"/>
        </w:rPr>
        <w:t>of</w:t>
      </w:r>
      <w:r>
        <w:rPr>
          <w:spacing w:val="-14"/>
          <w:w w:val="105"/>
        </w:rPr>
        <w:t xml:space="preserve"> </w:t>
      </w:r>
      <w:r>
        <w:rPr>
          <w:w w:val="105"/>
        </w:rPr>
        <w:t>Practical</w:t>
      </w:r>
      <w:r>
        <w:rPr>
          <w:spacing w:val="-13"/>
          <w:w w:val="105"/>
        </w:rPr>
        <w:t xml:space="preserve"> </w:t>
      </w:r>
      <w:r>
        <w:rPr>
          <w:spacing w:val="-2"/>
          <w:w w:val="105"/>
        </w:rPr>
        <w:t>knowledge</w:t>
      </w:r>
    </w:p>
    <w:p w:rsidR="00DC7683" w:rsidRDefault="00DC7683">
      <w:pPr>
        <w:pStyle w:val="BodyText"/>
        <w:spacing w:before="23"/>
        <w:rPr>
          <w:b/>
        </w:rPr>
      </w:pPr>
    </w:p>
    <w:p w:rsidR="00DC7683" w:rsidRDefault="00282606">
      <w:pPr>
        <w:pStyle w:val="BodyText"/>
        <w:spacing w:line="252" w:lineRule="auto"/>
        <w:ind w:left="430" w:right="275"/>
        <w:jc w:val="both"/>
      </w:pPr>
      <w:r>
        <w:rPr>
          <w:w w:val="105"/>
        </w:rPr>
        <w:t>Many</w:t>
      </w:r>
      <w:r>
        <w:rPr>
          <w:spacing w:val="-3"/>
          <w:w w:val="105"/>
        </w:rPr>
        <w:t xml:space="preserve"> </w:t>
      </w:r>
      <w:r>
        <w:rPr>
          <w:w w:val="105"/>
        </w:rPr>
        <w:t>youngsters</w:t>
      </w:r>
      <w:r>
        <w:rPr>
          <w:spacing w:val="-6"/>
          <w:w w:val="105"/>
        </w:rPr>
        <w:t xml:space="preserve"> </w:t>
      </w:r>
      <w:r>
        <w:rPr>
          <w:w w:val="105"/>
        </w:rPr>
        <w:t>believe that an</w:t>
      </w:r>
      <w:r>
        <w:rPr>
          <w:spacing w:val="-2"/>
          <w:w w:val="105"/>
        </w:rPr>
        <w:t xml:space="preserve"> </w:t>
      </w:r>
      <w:r>
        <w:rPr>
          <w:w w:val="105"/>
        </w:rPr>
        <w:t>entrepreneur</w:t>
      </w:r>
      <w:r>
        <w:rPr>
          <w:spacing w:val="-4"/>
          <w:w w:val="105"/>
        </w:rPr>
        <w:t xml:space="preserve"> </w:t>
      </w:r>
      <w:r>
        <w:rPr>
          <w:w w:val="105"/>
        </w:rPr>
        <w:t>must have</w:t>
      </w:r>
      <w:r>
        <w:rPr>
          <w:spacing w:val="-6"/>
          <w:w w:val="105"/>
        </w:rPr>
        <w:t xml:space="preserve"> </w:t>
      </w:r>
      <w:r>
        <w:rPr>
          <w:w w:val="105"/>
        </w:rPr>
        <w:t>an</w:t>
      </w:r>
      <w:r>
        <w:rPr>
          <w:spacing w:val="-8"/>
          <w:w w:val="105"/>
        </w:rPr>
        <w:t xml:space="preserve"> </w:t>
      </w:r>
      <w:r>
        <w:rPr>
          <w:w w:val="105"/>
        </w:rPr>
        <w:t>adequate educational background</w:t>
      </w:r>
      <w:r>
        <w:rPr>
          <w:spacing w:val="-7"/>
          <w:w w:val="105"/>
        </w:rPr>
        <w:t xml:space="preserve"> </w:t>
      </w:r>
      <w:r>
        <w:rPr>
          <w:w w:val="105"/>
        </w:rPr>
        <w:t>to</w:t>
      </w:r>
      <w:r>
        <w:rPr>
          <w:spacing w:val="-3"/>
          <w:w w:val="105"/>
        </w:rPr>
        <w:t xml:space="preserve"> </w:t>
      </w:r>
      <w:r>
        <w:rPr>
          <w:w w:val="105"/>
        </w:rPr>
        <w:t>make the</w:t>
      </w:r>
      <w:r>
        <w:rPr>
          <w:spacing w:val="-4"/>
          <w:w w:val="105"/>
        </w:rPr>
        <w:t xml:space="preserve"> </w:t>
      </w:r>
      <w:r>
        <w:rPr>
          <w:w w:val="105"/>
        </w:rPr>
        <w:t>business</w:t>
      </w:r>
      <w:r>
        <w:rPr>
          <w:spacing w:val="-4"/>
          <w:w w:val="105"/>
        </w:rPr>
        <w:t xml:space="preserve"> </w:t>
      </w:r>
      <w:r>
        <w:rPr>
          <w:w w:val="105"/>
        </w:rPr>
        <w:t>successful,</w:t>
      </w:r>
      <w:r>
        <w:rPr>
          <w:spacing w:val="-2"/>
          <w:w w:val="105"/>
        </w:rPr>
        <w:t xml:space="preserve"> </w:t>
      </w:r>
      <w:r>
        <w:rPr>
          <w:w w:val="105"/>
        </w:rPr>
        <w:t>but</w:t>
      </w:r>
      <w:r>
        <w:rPr>
          <w:spacing w:val="-4"/>
          <w:w w:val="105"/>
        </w:rPr>
        <w:t xml:space="preserve"> </w:t>
      </w:r>
      <w:r>
        <w:rPr>
          <w:w w:val="105"/>
        </w:rPr>
        <w:t>the</w:t>
      </w:r>
      <w:r>
        <w:rPr>
          <w:spacing w:val="-4"/>
          <w:w w:val="105"/>
        </w:rPr>
        <w:t xml:space="preserve"> </w:t>
      </w:r>
      <w:r>
        <w:rPr>
          <w:w w:val="105"/>
        </w:rPr>
        <w:t>reality</w:t>
      </w:r>
      <w:r>
        <w:rPr>
          <w:spacing w:val="-1"/>
          <w:w w:val="105"/>
        </w:rPr>
        <w:t xml:space="preserve"> </w:t>
      </w:r>
      <w:r>
        <w:rPr>
          <w:w w:val="105"/>
        </w:rPr>
        <w:t>is completely</w:t>
      </w:r>
      <w:r>
        <w:rPr>
          <w:spacing w:val="-1"/>
          <w:w w:val="105"/>
        </w:rPr>
        <w:t xml:space="preserve"> </w:t>
      </w:r>
      <w:r>
        <w:rPr>
          <w:w w:val="105"/>
        </w:rPr>
        <w:t>different. Most</w:t>
      </w:r>
      <w:r>
        <w:rPr>
          <w:spacing w:val="-4"/>
          <w:w w:val="105"/>
        </w:rPr>
        <w:t xml:space="preserve"> </w:t>
      </w:r>
      <w:r>
        <w:rPr>
          <w:w w:val="105"/>
        </w:rPr>
        <w:t>of the</w:t>
      </w:r>
      <w:r>
        <w:rPr>
          <w:spacing w:val="-4"/>
          <w:w w:val="105"/>
        </w:rPr>
        <w:t xml:space="preserve"> </w:t>
      </w:r>
      <w:r>
        <w:rPr>
          <w:w w:val="105"/>
        </w:rPr>
        <w:t>schools</w:t>
      </w:r>
      <w:r>
        <w:rPr>
          <w:spacing w:val="-4"/>
          <w:w w:val="105"/>
        </w:rPr>
        <w:t xml:space="preserve"> </w:t>
      </w:r>
      <w:r>
        <w:rPr>
          <w:w w:val="105"/>
        </w:rPr>
        <w:t>and</w:t>
      </w:r>
      <w:r>
        <w:rPr>
          <w:spacing w:val="-5"/>
          <w:w w:val="105"/>
        </w:rPr>
        <w:t xml:space="preserve"> </w:t>
      </w:r>
      <w:r>
        <w:rPr>
          <w:w w:val="105"/>
        </w:rPr>
        <w:t>colleges</w:t>
      </w:r>
      <w:r>
        <w:rPr>
          <w:spacing w:val="-4"/>
          <w:w w:val="105"/>
        </w:rPr>
        <w:t xml:space="preserve"> </w:t>
      </w:r>
      <w:r>
        <w:rPr>
          <w:w w:val="105"/>
        </w:rPr>
        <w:t>focus</w:t>
      </w:r>
      <w:r>
        <w:rPr>
          <w:spacing w:val="-4"/>
          <w:w w:val="105"/>
        </w:rPr>
        <w:t xml:space="preserve"> </w:t>
      </w:r>
      <w:r>
        <w:rPr>
          <w:w w:val="105"/>
        </w:rPr>
        <w:t>on bookish knowledge instead of providing practical knowledge to the students. Every entrepreneur may have the same bookish knowledge but it is their practical knowledge that makes them unique in this highly</w:t>
      </w:r>
      <w:r>
        <w:rPr>
          <w:spacing w:val="-1"/>
          <w:w w:val="105"/>
        </w:rPr>
        <w:t xml:space="preserve"> </w:t>
      </w:r>
      <w:r>
        <w:rPr>
          <w:w w:val="105"/>
        </w:rPr>
        <w:t>competitive market.</w:t>
      </w:r>
      <w:r>
        <w:rPr>
          <w:spacing w:val="-2"/>
          <w:w w:val="105"/>
        </w:rPr>
        <w:t xml:space="preserve"> </w:t>
      </w:r>
      <w:r>
        <w:rPr>
          <w:w w:val="105"/>
        </w:rPr>
        <w:t>Lack</w:t>
      </w:r>
      <w:r>
        <w:rPr>
          <w:spacing w:val="-5"/>
          <w:w w:val="105"/>
        </w:rPr>
        <w:t xml:space="preserve"> </w:t>
      </w:r>
      <w:r>
        <w:rPr>
          <w:w w:val="105"/>
        </w:rPr>
        <w:t>of</w:t>
      </w:r>
      <w:r>
        <w:rPr>
          <w:spacing w:val="-3"/>
          <w:w w:val="105"/>
        </w:rPr>
        <w:t xml:space="preserve"> </w:t>
      </w:r>
      <w:r>
        <w:rPr>
          <w:w w:val="105"/>
        </w:rPr>
        <w:t>this</w:t>
      </w:r>
      <w:r>
        <w:rPr>
          <w:spacing w:val="-4"/>
          <w:w w:val="105"/>
        </w:rPr>
        <w:t xml:space="preserve"> </w:t>
      </w:r>
      <w:r>
        <w:rPr>
          <w:w w:val="105"/>
        </w:rPr>
        <w:t>practical</w:t>
      </w:r>
      <w:r>
        <w:rPr>
          <w:spacing w:val="-3"/>
          <w:w w:val="105"/>
        </w:rPr>
        <w:t xml:space="preserve"> </w:t>
      </w:r>
      <w:r>
        <w:rPr>
          <w:w w:val="105"/>
        </w:rPr>
        <w:t>knowledge</w:t>
      </w:r>
      <w:r>
        <w:rPr>
          <w:spacing w:val="-4"/>
          <w:w w:val="105"/>
        </w:rPr>
        <w:t xml:space="preserve"> </w:t>
      </w:r>
      <w:r>
        <w:rPr>
          <w:w w:val="105"/>
        </w:rPr>
        <w:t>can</w:t>
      </w:r>
      <w:r>
        <w:rPr>
          <w:spacing w:val="-6"/>
          <w:w w:val="105"/>
        </w:rPr>
        <w:t xml:space="preserve"> </w:t>
      </w:r>
      <w:r>
        <w:rPr>
          <w:w w:val="105"/>
        </w:rPr>
        <w:t>also</w:t>
      </w:r>
      <w:r>
        <w:rPr>
          <w:spacing w:val="-1"/>
          <w:w w:val="105"/>
        </w:rPr>
        <w:t xml:space="preserve"> </w:t>
      </w:r>
      <w:r>
        <w:rPr>
          <w:w w:val="105"/>
        </w:rPr>
        <w:t>become</w:t>
      </w:r>
      <w:r>
        <w:rPr>
          <w:spacing w:val="-4"/>
          <w:w w:val="105"/>
        </w:rPr>
        <w:t xml:space="preserve"> </w:t>
      </w:r>
      <w:r>
        <w:rPr>
          <w:w w:val="105"/>
        </w:rPr>
        <w:t>a</w:t>
      </w:r>
      <w:r>
        <w:rPr>
          <w:spacing w:val="-4"/>
          <w:w w:val="105"/>
        </w:rPr>
        <w:t xml:space="preserve"> </w:t>
      </w:r>
      <w:r>
        <w:rPr>
          <w:w w:val="105"/>
        </w:rPr>
        <w:t>barrier</w:t>
      </w:r>
      <w:r>
        <w:rPr>
          <w:spacing w:val="-2"/>
          <w:w w:val="105"/>
        </w:rPr>
        <w:t xml:space="preserve"> </w:t>
      </w:r>
      <w:r>
        <w:rPr>
          <w:w w:val="105"/>
        </w:rPr>
        <w:t>in</w:t>
      </w:r>
      <w:r>
        <w:rPr>
          <w:spacing w:val="-6"/>
          <w:w w:val="105"/>
        </w:rPr>
        <w:t xml:space="preserve"> </w:t>
      </w:r>
      <w:r>
        <w:rPr>
          <w:w w:val="105"/>
        </w:rPr>
        <w:t>the path</w:t>
      </w:r>
      <w:r>
        <w:rPr>
          <w:spacing w:val="-4"/>
          <w:w w:val="105"/>
        </w:rPr>
        <w:t xml:space="preserve"> </w:t>
      </w:r>
      <w:r>
        <w:rPr>
          <w:w w:val="105"/>
        </w:rPr>
        <w:t>to</w:t>
      </w:r>
      <w:r>
        <w:rPr>
          <w:spacing w:val="-1"/>
          <w:w w:val="105"/>
        </w:rPr>
        <w:t xml:space="preserve"> </w:t>
      </w:r>
      <w:r>
        <w:rPr>
          <w:w w:val="105"/>
        </w:rPr>
        <w:t>the success of a business.</w:t>
      </w:r>
    </w:p>
    <w:p w:rsidR="00DC7683" w:rsidRDefault="00282606" w:rsidP="00CC0B5E">
      <w:pPr>
        <w:pStyle w:val="BodyText"/>
        <w:spacing w:before="268" w:line="249" w:lineRule="auto"/>
        <w:ind w:left="430" w:right="288"/>
        <w:jc w:val="both"/>
      </w:pPr>
      <w:r>
        <w:rPr>
          <w:w w:val="105"/>
        </w:rPr>
        <w:t>Entrepreneurship is an art that is more based on practical knowledge instead of theoretical. So, every entrepreneur must</w:t>
      </w:r>
      <w:r>
        <w:rPr>
          <w:spacing w:val="-6"/>
          <w:w w:val="105"/>
        </w:rPr>
        <w:t xml:space="preserve"> </w:t>
      </w:r>
      <w:r>
        <w:rPr>
          <w:w w:val="105"/>
        </w:rPr>
        <w:t>gain</w:t>
      </w:r>
      <w:r>
        <w:rPr>
          <w:spacing w:val="-8"/>
          <w:w w:val="105"/>
        </w:rPr>
        <w:t xml:space="preserve"> </w:t>
      </w:r>
      <w:r>
        <w:rPr>
          <w:w w:val="105"/>
        </w:rPr>
        <w:t>enough</w:t>
      </w:r>
      <w:r>
        <w:rPr>
          <w:spacing w:val="-6"/>
          <w:w w:val="105"/>
        </w:rPr>
        <w:t xml:space="preserve"> </w:t>
      </w:r>
      <w:r>
        <w:rPr>
          <w:w w:val="105"/>
        </w:rPr>
        <w:t>practical knowledge</w:t>
      </w:r>
      <w:r>
        <w:rPr>
          <w:spacing w:val="-6"/>
          <w:w w:val="105"/>
        </w:rPr>
        <w:t xml:space="preserve"> </w:t>
      </w:r>
      <w:r>
        <w:rPr>
          <w:w w:val="105"/>
        </w:rPr>
        <w:t>of</w:t>
      </w:r>
      <w:r>
        <w:rPr>
          <w:spacing w:val="-6"/>
          <w:w w:val="105"/>
        </w:rPr>
        <w:t xml:space="preserve"> </w:t>
      </w:r>
      <w:r>
        <w:rPr>
          <w:w w:val="105"/>
        </w:rPr>
        <w:t>the</w:t>
      </w:r>
      <w:r>
        <w:rPr>
          <w:spacing w:val="-6"/>
          <w:w w:val="105"/>
        </w:rPr>
        <w:t xml:space="preserve"> </w:t>
      </w:r>
      <w:r>
        <w:rPr>
          <w:w w:val="105"/>
        </w:rPr>
        <w:t>market</w:t>
      </w:r>
      <w:r>
        <w:rPr>
          <w:spacing w:val="-6"/>
          <w:w w:val="105"/>
        </w:rPr>
        <w:t xml:space="preserve"> </w:t>
      </w:r>
      <w:r>
        <w:rPr>
          <w:w w:val="105"/>
        </w:rPr>
        <w:t>conditions</w:t>
      </w:r>
      <w:r>
        <w:rPr>
          <w:spacing w:val="-6"/>
          <w:w w:val="105"/>
        </w:rPr>
        <w:t xml:space="preserve"> </w:t>
      </w:r>
      <w:r>
        <w:rPr>
          <w:w w:val="105"/>
        </w:rPr>
        <w:t>and</w:t>
      </w:r>
      <w:r>
        <w:rPr>
          <w:spacing w:val="-7"/>
          <w:w w:val="105"/>
        </w:rPr>
        <w:t xml:space="preserve"> </w:t>
      </w:r>
      <w:r>
        <w:rPr>
          <w:w w:val="105"/>
        </w:rPr>
        <w:t>other</w:t>
      </w:r>
      <w:r>
        <w:rPr>
          <w:spacing w:val="-4"/>
          <w:w w:val="105"/>
        </w:rPr>
        <w:t xml:space="preserve"> </w:t>
      </w:r>
      <w:r>
        <w:rPr>
          <w:w w:val="105"/>
        </w:rPr>
        <w:t>relevant</w:t>
      </w:r>
      <w:r>
        <w:rPr>
          <w:spacing w:val="-6"/>
          <w:w w:val="105"/>
        </w:rPr>
        <w:t xml:space="preserve"> </w:t>
      </w:r>
      <w:r>
        <w:rPr>
          <w:w w:val="105"/>
        </w:rPr>
        <w:t>things before trying their hands in the business.</w:t>
      </w:r>
    </w:p>
    <w:p w:rsidR="00DC7683" w:rsidRDefault="00282606">
      <w:pPr>
        <w:pStyle w:val="Heading3"/>
        <w:numPr>
          <w:ilvl w:val="0"/>
          <w:numId w:val="90"/>
        </w:numPr>
        <w:tabs>
          <w:tab w:val="left" w:pos="674"/>
        </w:tabs>
        <w:ind w:left="674" w:hanging="251"/>
      </w:pPr>
      <w:bookmarkStart w:id="40" w:name="8._Not_Having_the_Right_Team"/>
      <w:bookmarkEnd w:id="40"/>
      <w:r>
        <w:rPr>
          <w:w w:val="105"/>
        </w:rPr>
        <w:t>Not</w:t>
      </w:r>
      <w:r>
        <w:rPr>
          <w:spacing w:val="-13"/>
          <w:w w:val="105"/>
        </w:rPr>
        <w:t xml:space="preserve"> </w:t>
      </w:r>
      <w:r>
        <w:rPr>
          <w:w w:val="105"/>
        </w:rPr>
        <w:t>Having</w:t>
      </w:r>
      <w:r>
        <w:rPr>
          <w:spacing w:val="-7"/>
          <w:w w:val="105"/>
        </w:rPr>
        <w:t xml:space="preserve"> </w:t>
      </w:r>
      <w:r>
        <w:rPr>
          <w:w w:val="105"/>
        </w:rPr>
        <w:t>the</w:t>
      </w:r>
      <w:r>
        <w:rPr>
          <w:spacing w:val="-10"/>
          <w:w w:val="105"/>
        </w:rPr>
        <w:t xml:space="preserve"> </w:t>
      </w:r>
      <w:r>
        <w:rPr>
          <w:w w:val="105"/>
        </w:rPr>
        <w:t>Right</w:t>
      </w:r>
      <w:r>
        <w:rPr>
          <w:spacing w:val="-6"/>
          <w:w w:val="105"/>
        </w:rPr>
        <w:t xml:space="preserve"> </w:t>
      </w:r>
      <w:r>
        <w:rPr>
          <w:spacing w:val="-4"/>
          <w:w w:val="105"/>
        </w:rPr>
        <w:t>Team</w:t>
      </w:r>
    </w:p>
    <w:p w:rsidR="00DC7683" w:rsidRDefault="00DC7683">
      <w:pPr>
        <w:pStyle w:val="BodyText"/>
        <w:spacing w:before="30"/>
        <w:rPr>
          <w:b/>
        </w:rPr>
      </w:pPr>
    </w:p>
    <w:p w:rsidR="00DC7683" w:rsidRDefault="00282606" w:rsidP="00CC0B5E">
      <w:pPr>
        <w:pStyle w:val="BodyText"/>
        <w:spacing w:line="249" w:lineRule="auto"/>
        <w:ind w:left="430" w:right="274"/>
        <w:jc w:val="both"/>
      </w:pPr>
      <w:r>
        <w:rPr>
          <w:w w:val="105"/>
        </w:rPr>
        <w:t>Business is not the work of an individual. It is teamwork in which every person has different skills and jobs</w:t>
      </w:r>
      <w:r>
        <w:rPr>
          <w:spacing w:val="-9"/>
          <w:w w:val="105"/>
        </w:rPr>
        <w:t xml:space="preserve"> </w:t>
      </w:r>
      <w:r>
        <w:rPr>
          <w:w w:val="105"/>
        </w:rPr>
        <w:t>which</w:t>
      </w:r>
      <w:r>
        <w:rPr>
          <w:spacing w:val="-3"/>
          <w:w w:val="105"/>
        </w:rPr>
        <w:t xml:space="preserve"> </w:t>
      </w:r>
      <w:r>
        <w:rPr>
          <w:w w:val="105"/>
        </w:rPr>
        <w:t>are based</w:t>
      </w:r>
      <w:r>
        <w:rPr>
          <w:spacing w:val="-10"/>
          <w:w w:val="105"/>
        </w:rPr>
        <w:t xml:space="preserve"> </w:t>
      </w:r>
      <w:r>
        <w:rPr>
          <w:w w:val="105"/>
        </w:rPr>
        <w:t>on</w:t>
      </w:r>
      <w:r>
        <w:rPr>
          <w:spacing w:val="-11"/>
          <w:w w:val="105"/>
        </w:rPr>
        <w:t xml:space="preserve"> </w:t>
      </w:r>
      <w:r>
        <w:rPr>
          <w:w w:val="105"/>
        </w:rPr>
        <w:t>those</w:t>
      </w:r>
      <w:r>
        <w:rPr>
          <w:spacing w:val="-3"/>
          <w:w w:val="105"/>
        </w:rPr>
        <w:t xml:space="preserve"> </w:t>
      </w:r>
      <w:r>
        <w:rPr>
          <w:w w:val="105"/>
        </w:rPr>
        <w:t>skills. So,</w:t>
      </w:r>
      <w:r>
        <w:rPr>
          <w:spacing w:val="-7"/>
          <w:w w:val="105"/>
        </w:rPr>
        <w:t xml:space="preserve"> </w:t>
      </w:r>
      <w:r>
        <w:rPr>
          <w:w w:val="105"/>
        </w:rPr>
        <w:t>it</w:t>
      </w:r>
      <w:r>
        <w:rPr>
          <w:spacing w:val="-3"/>
          <w:w w:val="105"/>
        </w:rPr>
        <w:t xml:space="preserve"> </w:t>
      </w:r>
      <w:r>
        <w:rPr>
          <w:w w:val="105"/>
        </w:rPr>
        <w:t>can</w:t>
      </w:r>
      <w:r>
        <w:rPr>
          <w:spacing w:val="-5"/>
          <w:w w:val="105"/>
        </w:rPr>
        <w:t xml:space="preserve"> </w:t>
      </w:r>
      <w:r>
        <w:rPr>
          <w:w w:val="105"/>
        </w:rPr>
        <w:t>be</w:t>
      </w:r>
      <w:r>
        <w:rPr>
          <w:spacing w:val="-3"/>
          <w:w w:val="105"/>
        </w:rPr>
        <w:t xml:space="preserve"> </w:t>
      </w:r>
      <w:r>
        <w:rPr>
          <w:w w:val="105"/>
        </w:rPr>
        <w:t>said</w:t>
      </w:r>
      <w:r>
        <w:rPr>
          <w:spacing w:val="-4"/>
          <w:w w:val="105"/>
        </w:rPr>
        <w:t xml:space="preserve"> </w:t>
      </w:r>
      <w:r>
        <w:rPr>
          <w:w w:val="105"/>
        </w:rPr>
        <w:t>that</w:t>
      </w:r>
      <w:r>
        <w:rPr>
          <w:spacing w:val="-3"/>
          <w:w w:val="105"/>
        </w:rPr>
        <w:t xml:space="preserve"> </w:t>
      </w:r>
      <w:r>
        <w:rPr>
          <w:w w:val="105"/>
        </w:rPr>
        <w:t>a</w:t>
      </w:r>
      <w:r>
        <w:rPr>
          <w:spacing w:val="-3"/>
          <w:w w:val="105"/>
        </w:rPr>
        <w:t xml:space="preserve"> </w:t>
      </w:r>
      <w:r>
        <w:rPr>
          <w:w w:val="105"/>
        </w:rPr>
        <w:t>business</w:t>
      </w:r>
      <w:r>
        <w:rPr>
          <w:spacing w:val="-3"/>
          <w:w w:val="105"/>
        </w:rPr>
        <w:t xml:space="preserve"> </w:t>
      </w:r>
      <w:r>
        <w:rPr>
          <w:w w:val="105"/>
        </w:rPr>
        <w:t>is run</w:t>
      </w:r>
      <w:r>
        <w:rPr>
          <w:spacing w:val="-11"/>
          <w:w w:val="105"/>
        </w:rPr>
        <w:t xml:space="preserve"> </w:t>
      </w:r>
      <w:r>
        <w:rPr>
          <w:w w:val="105"/>
        </w:rPr>
        <w:t>by the</w:t>
      </w:r>
      <w:r>
        <w:rPr>
          <w:spacing w:val="-8"/>
          <w:w w:val="105"/>
        </w:rPr>
        <w:t xml:space="preserve"> </w:t>
      </w:r>
      <w:r>
        <w:rPr>
          <w:w w:val="105"/>
        </w:rPr>
        <w:t>contribution</w:t>
      </w:r>
      <w:r>
        <w:rPr>
          <w:spacing w:val="-11"/>
          <w:w w:val="105"/>
        </w:rPr>
        <w:t xml:space="preserve"> </w:t>
      </w:r>
      <w:r>
        <w:rPr>
          <w:w w:val="105"/>
        </w:rPr>
        <w:t>of</w:t>
      </w:r>
      <w:r>
        <w:rPr>
          <w:spacing w:val="-2"/>
          <w:w w:val="105"/>
        </w:rPr>
        <w:t xml:space="preserve"> </w:t>
      </w:r>
      <w:r>
        <w:rPr>
          <w:w w:val="105"/>
        </w:rPr>
        <w:t>all</w:t>
      </w:r>
      <w:r>
        <w:rPr>
          <w:spacing w:val="-2"/>
          <w:w w:val="105"/>
        </w:rPr>
        <w:t xml:space="preserve"> </w:t>
      </w:r>
      <w:r>
        <w:rPr>
          <w:w w:val="105"/>
        </w:rPr>
        <w:t>the individuals. The right team or teammates or can say employees are the most important aspect for the success of a business. It is one of the biggest barriers for a start-up to find good employees. It is often seen</w:t>
      </w:r>
      <w:r>
        <w:rPr>
          <w:spacing w:val="24"/>
          <w:w w:val="105"/>
        </w:rPr>
        <w:t xml:space="preserve"> </w:t>
      </w:r>
      <w:r>
        <w:rPr>
          <w:w w:val="105"/>
        </w:rPr>
        <w:t>that</w:t>
      </w:r>
      <w:r>
        <w:rPr>
          <w:spacing w:val="26"/>
          <w:w w:val="105"/>
        </w:rPr>
        <w:t xml:space="preserve"> </w:t>
      </w:r>
      <w:r>
        <w:rPr>
          <w:w w:val="105"/>
        </w:rPr>
        <w:t>most</w:t>
      </w:r>
      <w:r>
        <w:rPr>
          <w:spacing w:val="19"/>
          <w:w w:val="105"/>
        </w:rPr>
        <w:t xml:space="preserve"> </w:t>
      </w:r>
      <w:r>
        <w:rPr>
          <w:w w:val="105"/>
        </w:rPr>
        <w:t>of</w:t>
      </w:r>
      <w:r>
        <w:rPr>
          <w:spacing w:val="27"/>
          <w:w w:val="105"/>
        </w:rPr>
        <w:t xml:space="preserve"> </w:t>
      </w:r>
      <w:r>
        <w:rPr>
          <w:w w:val="105"/>
        </w:rPr>
        <w:t>the</w:t>
      </w:r>
      <w:r>
        <w:rPr>
          <w:spacing w:val="20"/>
          <w:w w:val="105"/>
        </w:rPr>
        <w:t xml:space="preserve"> </w:t>
      </w:r>
      <w:r>
        <w:rPr>
          <w:w w:val="105"/>
        </w:rPr>
        <w:t>new</w:t>
      </w:r>
      <w:r>
        <w:rPr>
          <w:spacing w:val="29"/>
          <w:w w:val="105"/>
        </w:rPr>
        <w:t xml:space="preserve"> </w:t>
      </w:r>
      <w:r>
        <w:rPr>
          <w:w w:val="105"/>
        </w:rPr>
        <w:t>ventures</w:t>
      </w:r>
      <w:r>
        <w:rPr>
          <w:spacing w:val="27"/>
          <w:w w:val="105"/>
        </w:rPr>
        <w:t xml:space="preserve"> </w:t>
      </w:r>
      <w:r>
        <w:rPr>
          <w:w w:val="105"/>
        </w:rPr>
        <w:t>work</w:t>
      </w:r>
      <w:r>
        <w:rPr>
          <w:spacing w:val="26"/>
          <w:w w:val="105"/>
        </w:rPr>
        <w:t xml:space="preserve"> </w:t>
      </w:r>
      <w:r>
        <w:rPr>
          <w:w w:val="105"/>
        </w:rPr>
        <w:t>on</w:t>
      </w:r>
      <w:r>
        <w:rPr>
          <w:spacing w:val="24"/>
          <w:w w:val="105"/>
        </w:rPr>
        <w:t xml:space="preserve"> </w:t>
      </w:r>
      <w:r>
        <w:rPr>
          <w:w w:val="105"/>
        </w:rPr>
        <w:t>a</w:t>
      </w:r>
      <w:r>
        <w:rPr>
          <w:spacing w:val="26"/>
          <w:w w:val="105"/>
        </w:rPr>
        <w:t xml:space="preserve"> </w:t>
      </w:r>
      <w:r>
        <w:rPr>
          <w:w w:val="105"/>
        </w:rPr>
        <w:t>small</w:t>
      </w:r>
      <w:r>
        <w:rPr>
          <w:spacing w:val="27"/>
          <w:w w:val="105"/>
        </w:rPr>
        <w:t xml:space="preserve"> </w:t>
      </w:r>
      <w:r>
        <w:rPr>
          <w:w w:val="105"/>
        </w:rPr>
        <w:t>scale</w:t>
      </w:r>
      <w:r>
        <w:rPr>
          <w:spacing w:val="20"/>
          <w:w w:val="105"/>
        </w:rPr>
        <w:t xml:space="preserve"> </w:t>
      </w:r>
      <w:r>
        <w:rPr>
          <w:w w:val="105"/>
        </w:rPr>
        <w:t>which</w:t>
      </w:r>
      <w:r>
        <w:rPr>
          <w:spacing w:val="26"/>
          <w:w w:val="105"/>
        </w:rPr>
        <w:t xml:space="preserve"> </w:t>
      </w:r>
      <w:r>
        <w:rPr>
          <w:w w:val="105"/>
        </w:rPr>
        <w:t>makes</w:t>
      </w:r>
      <w:r>
        <w:rPr>
          <w:spacing w:val="26"/>
          <w:w w:val="105"/>
        </w:rPr>
        <w:t xml:space="preserve"> </w:t>
      </w:r>
      <w:r>
        <w:rPr>
          <w:w w:val="105"/>
        </w:rPr>
        <w:t>it</w:t>
      </w:r>
      <w:r>
        <w:rPr>
          <w:spacing w:val="32"/>
          <w:w w:val="105"/>
        </w:rPr>
        <w:t xml:space="preserve"> </w:t>
      </w:r>
      <w:r>
        <w:rPr>
          <w:w w:val="105"/>
        </w:rPr>
        <w:t>more</w:t>
      </w:r>
      <w:r>
        <w:rPr>
          <w:spacing w:val="20"/>
          <w:w w:val="105"/>
        </w:rPr>
        <w:t xml:space="preserve"> </w:t>
      </w:r>
      <w:r>
        <w:rPr>
          <w:w w:val="105"/>
        </w:rPr>
        <w:t>difficult</w:t>
      </w:r>
      <w:r>
        <w:rPr>
          <w:spacing w:val="19"/>
          <w:w w:val="105"/>
        </w:rPr>
        <w:t xml:space="preserve"> </w:t>
      </w:r>
      <w:r>
        <w:rPr>
          <w:w w:val="105"/>
        </w:rPr>
        <w:t>for</w:t>
      </w:r>
      <w:r>
        <w:rPr>
          <w:spacing w:val="29"/>
          <w:w w:val="105"/>
        </w:rPr>
        <w:t xml:space="preserve"> </w:t>
      </w:r>
      <w:r>
        <w:rPr>
          <w:w w:val="105"/>
        </w:rPr>
        <w:t>them</w:t>
      </w:r>
      <w:r>
        <w:rPr>
          <w:spacing w:val="24"/>
          <w:w w:val="105"/>
        </w:rPr>
        <w:t xml:space="preserve"> </w:t>
      </w:r>
      <w:r>
        <w:rPr>
          <w:w w:val="105"/>
        </w:rPr>
        <w:t>to get experienced, skilled, and good employees. To solve this problem, an entrepreneur should make the required measures</w:t>
      </w:r>
      <w:r>
        <w:rPr>
          <w:spacing w:val="-4"/>
          <w:w w:val="105"/>
        </w:rPr>
        <w:t xml:space="preserve"> </w:t>
      </w:r>
      <w:r>
        <w:rPr>
          <w:w w:val="105"/>
        </w:rPr>
        <w:t>so that</w:t>
      </w:r>
      <w:r>
        <w:rPr>
          <w:spacing w:val="-4"/>
          <w:w w:val="105"/>
        </w:rPr>
        <w:t xml:space="preserve"> </w:t>
      </w:r>
      <w:r>
        <w:rPr>
          <w:w w:val="105"/>
        </w:rPr>
        <w:t>he/she</w:t>
      </w:r>
      <w:r>
        <w:rPr>
          <w:spacing w:val="-9"/>
          <w:w w:val="105"/>
        </w:rPr>
        <w:t xml:space="preserve"> </w:t>
      </w:r>
      <w:r>
        <w:rPr>
          <w:w w:val="105"/>
        </w:rPr>
        <w:t>can</w:t>
      </w:r>
      <w:r>
        <w:rPr>
          <w:spacing w:val="-6"/>
          <w:w w:val="105"/>
        </w:rPr>
        <w:t xml:space="preserve"> </w:t>
      </w:r>
      <w:r>
        <w:rPr>
          <w:w w:val="105"/>
        </w:rPr>
        <w:t>assign</w:t>
      </w:r>
      <w:r>
        <w:rPr>
          <w:spacing w:val="-12"/>
          <w:w w:val="105"/>
        </w:rPr>
        <w:t xml:space="preserve"> </w:t>
      </w:r>
      <w:r>
        <w:rPr>
          <w:w w:val="105"/>
        </w:rPr>
        <w:t>the</w:t>
      </w:r>
      <w:r>
        <w:rPr>
          <w:spacing w:val="-9"/>
          <w:w w:val="105"/>
        </w:rPr>
        <w:t xml:space="preserve"> </w:t>
      </w:r>
      <w:r>
        <w:rPr>
          <w:w w:val="105"/>
        </w:rPr>
        <w:t>jobs</w:t>
      </w:r>
      <w:r>
        <w:rPr>
          <w:spacing w:val="-10"/>
          <w:w w:val="105"/>
        </w:rPr>
        <w:t xml:space="preserve"> </w:t>
      </w:r>
      <w:r>
        <w:rPr>
          <w:w w:val="105"/>
        </w:rPr>
        <w:t>to those</w:t>
      </w:r>
      <w:r>
        <w:rPr>
          <w:spacing w:val="-4"/>
          <w:w w:val="105"/>
        </w:rPr>
        <w:t xml:space="preserve"> </w:t>
      </w:r>
      <w:r>
        <w:rPr>
          <w:w w:val="105"/>
        </w:rPr>
        <w:t>employees</w:t>
      </w:r>
      <w:r>
        <w:rPr>
          <w:spacing w:val="-10"/>
          <w:w w:val="105"/>
        </w:rPr>
        <w:t xml:space="preserve"> </w:t>
      </w:r>
      <w:r>
        <w:rPr>
          <w:w w:val="105"/>
        </w:rPr>
        <w:t>who</w:t>
      </w:r>
      <w:r>
        <w:rPr>
          <w:spacing w:val="-7"/>
          <w:w w:val="105"/>
        </w:rPr>
        <w:t xml:space="preserve"> </w:t>
      </w:r>
      <w:r>
        <w:rPr>
          <w:w w:val="105"/>
        </w:rPr>
        <w:t>can</w:t>
      </w:r>
      <w:r>
        <w:rPr>
          <w:spacing w:val="-12"/>
          <w:w w:val="105"/>
        </w:rPr>
        <w:t xml:space="preserve"> </w:t>
      </w:r>
      <w:r>
        <w:rPr>
          <w:w w:val="105"/>
        </w:rPr>
        <w:t>boost</w:t>
      </w:r>
      <w:r>
        <w:rPr>
          <w:spacing w:val="-4"/>
          <w:w w:val="105"/>
        </w:rPr>
        <w:t xml:space="preserve"> </w:t>
      </w:r>
      <w:r>
        <w:rPr>
          <w:w w:val="105"/>
        </w:rPr>
        <w:t>the</w:t>
      </w:r>
      <w:r>
        <w:rPr>
          <w:spacing w:val="-4"/>
          <w:w w:val="105"/>
        </w:rPr>
        <w:t xml:space="preserve"> </w:t>
      </w:r>
      <w:r>
        <w:rPr>
          <w:w w:val="105"/>
        </w:rPr>
        <w:t>business</w:t>
      </w:r>
      <w:r>
        <w:rPr>
          <w:spacing w:val="-4"/>
          <w:w w:val="105"/>
        </w:rPr>
        <w:t xml:space="preserve"> </w:t>
      </w:r>
      <w:r>
        <w:rPr>
          <w:w w:val="105"/>
        </w:rPr>
        <w:t>by their effective and efficient performance.</w:t>
      </w:r>
    </w:p>
    <w:p w:rsidR="00DC7683" w:rsidRDefault="00282606">
      <w:pPr>
        <w:pStyle w:val="Heading3"/>
        <w:numPr>
          <w:ilvl w:val="0"/>
          <w:numId w:val="90"/>
        </w:numPr>
        <w:tabs>
          <w:tab w:val="left" w:pos="674"/>
        </w:tabs>
        <w:ind w:left="674" w:hanging="251"/>
      </w:pPr>
      <w:bookmarkStart w:id="41" w:name="9._Corrupt_Business_Problems"/>
      <w:bookmarkEnd w:id="41"/>
      <w:r>
        <w:t>Corrupt</w:t>
      </w:r>
      <w:r>
        <w:rPr>
          <w:spacing w:val="26"/>
        </w:rPr>
        <w:t xml:space="preserve"> </w:t>
      </w:r>
      <w:r>
        <w:t>Business</w:t>
      </w:r>
      <w:r>
        <w:rPr>
          <w:spacing w:val="27"/>
        </w:rPr>
        <w:t xml:space="preserve"> </w:t>
      </w:r>
      <w:r>
        <w:rPr>
          <w:spacing w:val="-2"/>
        </w:rPr>
        <w:t>Problems</w:t>
      </w:r>
    </w:p>
    <w:p w:rsidR="00DC7683" w:rsidRDefault="00DC7683">
      <w:pPr>
        <w:pStyle w:val="BodyText"/>
        <w:spacing w:before="22"/>
        <w:rPr>
          <w:b/>
        </w:rPr>
      </w:pPr>
    </w:p>
    <w:p w:rsidR="00DC7683" w:rsidRDefault="00282606">
      <w:pPr>
        <w:pStyle w:val="BodyText"/>
        <w:spacing w:before="1" w:line="252" w:lineRule="auto"/>
        <w:ind w:left="430" w:right="270"/>
        <w:jc w:val="both"/>
        <w:rPr>
          <w:w w:val="105"/>
        </w:rPr>
      </w:pPr>
      <w:r>
        <w:rPr>
          <w:w w:val="105"/>
        </w:rPr>
        <w:t>One of the most common problems with a business especially with new ventures is the corrupt environment. If</w:t>
      </w:r>
      <w:r>
        <w:rPr>
          <w:spacing w:val="-1"/>
          <w:w w:val="105"/>
        </w:rPr>
        <w:t xml:space="preserve"> </w:t>
      </w:r>
      <w:r>
        <w:rPr>
          <w:w w:val="105"/>
        </w:rPr>
        <w:t>the</w:t>
      </w:r>
      <w:r>
        <w:rPr>
          <w:spacing w:val="-2"/>
          <w:w w:val="105"/>
        </w:rPr>
        <w:t xml:space="preserve"> </w:t>
      </w:r>
      <w:r>
        <w:rPr>
          <w:w w:val="105"/>
        </w:rPr>
        <w:t>environment</w:t>
      </w:r>
      <w:r>
        <w:rPr>
          <w:spacing w:val="-2"/>
          <w:w w:val="105"/>
        </w:rPr>
        <w:t xml:space="preserve"> </w:t>
      </w:r>
      <w:r>
        <w:rPr>
          <w:w w:val="105"/>
        </w:rPr>
        <w:t>of</w:t>
      </w:r>
      <w:r>
        <w:rPr>
          <w:spacing w:val="-1"/>
          <w:w w:val="105"/>
        </w:rPr>
        <w:t xml:space="preserve"> </w:t>
      </w:r>
      <w:r>
        <w:rPr>
          <w:w w:val="105"/>
        </w:rPr>
        <w:t>the</w:t>
      </w:r>
      <w:r>
        <w:rPr>
          <w:spacing w:val="-2"/>
          <w:w w:val="105"/>
        </w:rPr>
        <w:t xml:space="preserve"> </w:t>
      </w:r>
      <w:r>
        <w:rPr>
          <w:w w:val="105"/>
        </w:rPr>
        <w:t>country is</w:t>
      </w:r>
      <w:r>
        <w:rPr>
          <w:spacing w:val="-2"/>
          <w:w w:val="105"/>
        </w:rPr>
        <w:t xml:space="preserve"> </w:t>
      </w:r>
      <w:r>
        <w:rPr>
          <w:w w:val="105"/>
        </w:rPr>
        <w:t>corrupt</w:t>
      </w:r>
      <w:r>
        <w:rPr>
          <w:spacing w:val="-2"/>
          <w:w w:val="105"/>
        </w:rPr>
        <w:t xml:space="preserve"> </w:t>
      </w:r>
      <w:r>
        <w:rPr>
          <w:w w:val="105"/>
        </w:rPr>
        <w:t>then it does not</w:t>
      </w:r>
      <w:r>
        <w:rPr>
          <w:spacing w:val="-2"/>
          <w:w w:val="105"/>
        </w:rPr>
        <w:t xml:space="preserve"> </w:t>
      </w:r>
      <w:r>
        <w:rPr>
          <w:w w:val="105"/>
        </w:rPr>
        <w:t>inspire</w:t>
      </w:r>
      <w:r>
        <w:rPr>
          <w:spacing w:val="-2"/>
          <w:w w:val="105"/>
        </w:rPr>
        <w:t xml:space="preserve"> </w:t>
      </w:r>
      <w:r>
        <w:rPr>
          <w:w w:val="105"/>
        </w:rPr>
        <w:t>the</w:t>
      </w:r>
      <w:r>
        <w:rPr>
          <w:spacing w:val="-2"/>
          <w:w w:val="105"/>
        </w:rPr>
        <w:t xml:space="preserve"> </w:t>
      </w:r>
      <w:r>
        <w:rPr>
          <w:w w:val="105"/>
        </w:rPr>
        <w:t>young</w:t>
      </w:r>
      <w:r>
        <w:rPr>
          <w:spacing w:val="-3"/>
          <w:w w:val="105"/>
        </w:rPr>
        <w:t xml:space="preserve"> </w:t>
      </w:r>
      <w:r>
        <w:rPr>
          <w:w w:val="105"/>
        </w:rPr>
        <w:t>employees and entrepreneurs. In many countries or regions, the unhealthy and non-supportive</w:t>
      </w:r>
      <w:r>
        <w:rPr>
          <w:spacing w:val="40"/>
          <w:w w:val="105"/>
        </w:rPr>
        <w:t xml:space="preserve"> </w:t>
      </w:r>
      <w:r>
        <w:rPr>
          <w:w w:val="105"/>
        </w:rPr>
        <w:t>government creates lots</w:t>
      </w:r>
      <w:r>
        <w:rPr>
          <w:spacing w:val="40"/>
          <w:w w:val="105"/>
        </w:rPr>
        <w:t xml:space="preserve"> </w:t>
      </w:r>
      <w:r>
        <w:rPr>
          <w:w w:val="105"/>
        </w:rPr>
        <w:t>of issues.</w:t>
      </w:r>
      <w:r>
        <w:rPr>
          <w:spacing w:val="40"/>
          <w:w w:val="105"/>
        </w:rPr>
        <w:t xml:space="preserve"> </w:t>
      </w:r>
      <w:r>
        <w:rPr>
          <w:w w:val="105"/>
        </w:rPr>
        <w:t>That's why</w:t>
      </w:r>
      <w:r>
        <w:rPr>
          <w:spacing w:val="40"/>
          <w:w w:val="105"/>
        </w:rPr>
        <w:t xml:space="preserve"> </w:t>
      </w:r>
      <w:r>
        <w:rPr>
          <w:w w:val="105"/>
        </w:rPr>
        <w:t>it is</w:t>
      </w:r>
      <w:r>
        <w:rPr>
          <w:spacing w:val="40"/>
          <w:w w:val="105"/>
        </w:rPr>
        <w:t xml:space="preserve"> </w:t>
      </w:r>
      <w:r>
        <w:rPr>
          <w:w w:val="105"/>
        </w:rPr>
        <w:t>suggested</w:t>
      </w:r>
      <w:r>
        <w:rPr>
          <w:spacing w:val="40"/>
          <w:w w:val="105"/>
        </w:rPr>
        <w:t xml:space="preserve"> </w:t>
      </w:r>
      <w:r>
        <w:rPr>
          <w:w w:val="105"/>
        </w:rPr>
        <w:t>to</w:t>
      </w:r>
      <w:r>
        <w:rPr>
          <w:spacing w:val="40"/>
          <w:w w:val="105"/>
        </w:rPr>
        <w:t xml:space="preserve"> </w:t>
      </w:r>
      <w:r>
        <w:rPr>
          <w:w w:val="105"/>
        </w:rPr>
        <w:t>check</w:t>
      </w:r>
      <w:r>
        <w:rPr>
          <w:spacing w:val="40"/>
          <w:w w:val="105"/>
        </w:rPr>
        <w:t xml:space="preserve"> </w:t>
      </w:r>
      <w:r>
        <w:rPr>
          <w:w w:val="105"/>
        </w:rPr>
        <w:t>out</w:t>
      </w:r>
      <w:r>
        <w:rPr>
          <w:spacing w:val="40"/>
          <w:w w:val="105"/>
        </w:rPr>
        <w:t xml:space="preserve"> </w:t>
      </w:r>
      <w:r>
        <w:rPr>
          <w:w w:val="105"/>
        </w:rPr>
        <w:t>the regulations</w:t>
      </w:r>
      <w:r>
        <w:rPr>
          <w:spacing w:val="40"/>
          <w:w w:val="105"/>
        </w:rPr>
        <w:t xml:space="preserve"> </w:t>
      </w:r>
      <w:r>
        <w:rPr>
          <w:w w:val="105"/>
        </w:rPr>
        <w:t>and</w:t>
      </w:r>
      <w:r>
        <w:rPr>
          <w:spacing w:val="40"/>
          <w:w w:val="105"/>
        </w:rPr>
        <w:t xml:space="preserve"> </w:t>
      </w:r>
      <w:r>
        <w:rPr>
          <w:w w:val="105"/>
        </w:rPr>
        <w:t>stringent compliance</w:t>
      </w:r>
      <w:r>
        <w:rPr>
          <w:spacing w:val="-6"/>
          <w:w w:val="105"/>
        </w:rPr>
        <w:t xml:space="preserve"> </w:t>
      </w:r>
      <w:r>
        <w:rPr>
          <w:w w:val="105"/>
        </w:rPr>
        <w:t>before</w:t>
      </w:r>
      <w:r>
        <w:rPr>
          <w:spacing w:val="37"/>
          <w:w w:val="105"/>
        </w:rPr>
        <w:t xml:space="preserve"> </w:t>
      </w:r>
      <w:r>
        <w:rPr>
          <w:w w:val="105"/>
        </w:rPr>
        <w:t>starting</w:t>
      </w:r>
      <w:r>
        <w:rPr>
          <w:spacing w:val="40"/>
          <w:w w:val="105"/>
        </w:rPr>
        <w:t xml:space="preserve"> </w:t>
      </w:r>
      <w:r>
        <w:rPr>
          <w:w w:val="105"/>
        </w:rPr>
        <w:t>a</w:t>
      </w:r>
      <w:r>
        <w:rPr>
          <w:spacing w:val="40"/>
          <w:w w:val="105"/>
        </w:rPr>
        <w:t xml:space="preserve"> </w:t>
      </w:r>
      <w:r>
        <w:rPr>
          <w:w w:val="105"/>
        </w:rPr>
        <w:t>new</w:t>
      </w:r>
      <w:r>
        <w:rPr>
          <w:spacing w:val="38"/>
          <w:w w:val="105"/>
        </w:rPr>
        <w:t xml:space="preserve"> </w:t>
      </w:r>
      <w:r>
        <w:rPr>
          <w:w w:val="105"/>
        </w:rPr>
        <w:t>venture.</w:t>
      </w:r>
      <w:r>
        <w:rPr>
          <w:spacing w:val="40"/>
          <w:w w:val="105"/>
        </w:rPr>
        <w:t xml:space="preserve"> </w:t>
      </w:r>
      <w:r>
        <w:rPr>
          <w:w w:val="105"/>
        </w:rPr>
        <w:t>This</w:t>
      </w:r>
      <w:r>
        <w:rPr>
          <w:spacing w:val="40"/>
          <w:w w:val="105"/>
        </w:rPr>
        <w:t xml:space="preserve"> </w:t>
      </w:r>
      <w:r>
        <w:rPr>
          <w:w w:val="105"/>
        </w:rPr>
        <w:t>corruption</w:t>
      </w:r>
      <w:r>
        <w:rPr>
          <w:spacing w:val="40"/>
          <w:w w:val="105"/>
        </w:rPr>
        <w:t xml:space="preserve"> </w:t>
      </w:r>
      <w:r>
        <w:rPr>
          <w:w w:val="105"/>
        </w:rPr>
        <w:t>of</w:t>
      </w:r>
      <w:r>
        <w:rPr>
          <w:spacing w:val="40"/>
          <w:w w:val="105"/>
        </w:rPr>
        <w:t xml:space="preserve"> </w:t>
      </w:r>
      <w:r>
        <w:rPr>
          <w:w w:val="105"/>
        </w:rPr>
        <w:t>the</w:t>
      </w:r>
      <w:r>
        <w:rPr>
          <w:spacing w:val="40"/>
          <w:w w:val="105"/>
        </w:rPr>
        <w:t xml:space="preserve"> </w:t>
      </w:r>
      <w:r>
        <w:rPr>
          <w:w w:val="105"/>
        </w:rPr>
        <w:t>government</w:t>
      </w:r>
      <w:r>
        <w:rPr>
          <w:spacing w:val="40"/>
          <w:w w:val="105"/>
        </w:rPr>
        <w:t xml:space="preserve"> </w:t>
      </w:r>
      <w:r>
        <w:rPr>
          <w:w w:val="105"/>
        </w:rPr>
        <w:t>can</w:t>
      </w:r>
      <w:r>
        <w:rPr>
          <w:spacing w:val="39"/>
          <w:w w:val="105"/>
        </w:rPr>
        <w:t xml:space="preserve"> </w:t>
      </w:r>
      <w:r>
        <w:rPr>
          <w:w w:val="105"/>
        </w:rPr>
        <w:t>become</w:t>
      </w:r>
      <w:r>
        <w:rPr>
          <w:spacing w:val="40"/>
          <w:w w:val="105"/>
        </w:rPr>
        <w:t xml:space="preserve"> </w:t>
      </w:r>
      <w:r>
        <w:rPr>
          <w:w w:val="105"/>
        </w:rPr>
        <w:t>a</w:t>
      </w:r>
      <w:r>
        <w:rPr>
          <w:spacing w:val="40"/>
          <w:w w:val="105"/>
        </w:rPr>
        <w:t xml:space="preserve"> </w:t>
      </w:r>
      <w:r>
        <w:rPr>
          <w:w w:val="105"/>
        </w:rPr>
        <w:t>major</w:t>
      </w:r>
    </w:p>
    <w:p w:rsidR="00CC0B5E" w:rsidRPr="00CC0B5E" w:rsidRDefault="00CC0B5E" w:rsidP="00CC0B5E">
      <w:pPr>
        <w:pStyle w:val="BodyText"/>
        <w:spacing w:line="252" w:lineRule="auto"/>
      </w:pPr>
      <w:r w:rsidRPr="00CC0B5E">
        <w:t>hurdle in the success of a business on a pretty higher level. So, an entrepreneur needs to take things seriously.</w:t>
      </w:r>
    </w:p>
    <w:p w:rsidR="00DC7683" w:rsidRDefault="00DC7683">
      <w:pPr>
        <w:pStyle w:val="BodyText"/>
        <w:spacing w:line="252" w:lineRule="auto"/>
        <w:jc w:val="both"/>
        <w:sectPr w:rsidR="00DC7683">
          <w:pgSz w:w="11910" w:h="16850"/>
          <w:pgMar w:top="320" w:right="283" w:bottom="1000" w:left="283" w:header="0" w:footer="661" w:gutter="0"/>
          <w:cols w:space="720"/>
        </w:sectPr>
      </w:pPr>
    </w:p>
    <w:p w:rsidR="00DC7683" w:rsidRDefault="00DC7683">
      <w:pPr>
        <w:pStyle w:val="BodyText"/>
        <w:spacing w:before="48"/>
      </w:pPr>
    </w:p>
    <w:p w:rsidR="00DC7683" w:rsidRDefault="00282606">
      <w:pPr>
        <w:pStyle w:val="Heading3"/>
        <w:numPr>
          <w:ilvl w:val="0"/>
          <w:numId w:val="90"/>
        </w:numPr>
        <w:tabs>
          <w:tab w:val="left" w:pos="818"/>
        </w:tabs>
        <w:ind w:left="818" w:hanging="395"/>
      </w:pPr>
      <w:bookmarkStart w:id="42" w:name="10._Difficulty_in_Reaching_to_More_Peopl"/>
      <w:bookmarkEnd w:id="42"/>
      <w:r>
        <w:rPr>
          <w:w w:val="105"/>
        </w:rPr>
        <w:t>Difficulty</w:t>
      </w:r>
      <w:r>
        <w:rPr>
          <w:spacing w:val="-14"/>
          <w:w w:val="105"/>
        </w:rPr>
        <w:t xml:space="preserve"> </w:t>
      </w:r>
      <w:r>
        <w:rPr>
          <w:w w:val="105"/>
        </w:rPr>
        <w:t>in</w:t>
      </w:r>
      <w:r>
        <w:rPr>
          <w:spacing w:val="-13"/>
          <w:w w:val="105"/>
        </w:rPr>
        <w:t xml:space="preserve"> </w:t>
      </w:r>
      <w:r>
        <w:rPr>
          <w:w w:val="105"/>
        </w:rPr>
        <w:t>Reaching</w:t>
      </w:r>
      <w:r>
        <w:rPr>
          <w:spacing w:val="-13"/>
          <w:w w:val="105"/>
        </w:rPr>
        <w:t xml:space="preserve"> </w:t>
      </w:r>
      <w:r>
        <w:rPr>
          <w:w w:val="105"/>
        </w:rPr>
        <w:t>to</w:t>
      </w:r>
      <w:r>
        <w:rPr>
          <w:spacing w:val="-14"/>
          <w:w w:val="105"/>
        </w:rPr>
        <w:t xml:space="preserve"> </w:t>
      </w:r>
      <w:r>
        <w:rPr>
          <w:w w:val="105"/>
        </w:rPr>
        <w:t>More</w:t>
      </w:r>
      <w:r>
        <w:rPr>
          <w:spacing w:val="-12"/>
          <w:w w:val="105"/>
        </w:rPr>
        <w:t xml:space="preserve"> </w:t>
      </w:r>
      <w:r>
        <w:rPr>
          <w:spacing w:val="-2"/>
          <w:w w:val="105"/>
        </w:rPr>
        <w:t>People</w:t>
      </w:r>
    </w:p>
    <w:p w:rsidR="00DC7683" w:rsidRDefault="00DC7683">
      <w:pPr>
        <w:pStyle w:val="BodyText"/>
        <w:spacing w:before="23"/>
        <w:rPr>
          <w:b/>
        </w:rPr>
      </w:pPr>
    </w:p>
    <w:p w:rsidR="00DC7683" w:rsidRDefault="00282606">
      <w:pPr>
        <w:pStyle w:val="BodyText"/>
        <w:spacing w:line="249" w:lineRule="auto"/>
        <w:ind w:left="430" w:right="276"/>
        <w:jc w:val="both"/>
      </w:pPr>
      <w:r>
        <w:rPr>
          <w:w w:val="105"/>
        </w:rPr>
        <w:t>One more barrier that an entrepreneur can face is the difficulty in reaching more people or attracting more customers to inform them about the products or services in which the firm is dealing. A business can lose its path of success if it will not be able to advertise its products and reach the required community in the target market. A successful foundation can only be set up if there will be no barrier between the audience and experts. So, there is the need of having a strong foundation to achieve the planned goals. This problem can be solved by developing effective jobs so that good marketing and advertising strategies can be formed. This will be further helpful in providing information to a large number of people about the organization and its products.</w:t>
      </w:r>
    </w:p>
    <w:p w:rsidR="00DC7683" w:rsidRDefault="00DC7683">
      <w:pPr>
        <w:pStyle w:val="BodyText"/>
        <w:spacing w:before="44"/>
      </w:pPr>
    </w:p>
    <w:p w:rsidR="00DC7683" w:rsidRDefault="00282606">
      <w:pPr>
        <w:pStyle w:val="Heading3"/>
        <w:numPr>
          <w:ilvl w:val="0"/>
          <w:numId w:val="90"/>
        </w:numPr>
        <w:tabs>
          <w:tab w:val="left" w:pos="818"/>
        </w:tabs>
        <w:ind w:left="818" w:hanging="395"/>
      </w:pPr>
      <w:bookmarkStart w:id="43" w:name="11._Fear_of_Failure"/>
      <w:bookmarkEnd w:id="43"/>
      <w:r>
        <w:rPr>
          <w:w w:val="105"/>
        </w:rPr>
        <w:t>Fear</w:t>
      </w:r>
      <w:r>
        <w:rPr>
          <w:spacing w:val="-14"/>
          <w:w w:val="105"/>
        </w:rPr>
        <w:t xml:space="preserve"> </w:t>
      </w:r>
      <w:r>
        <w:rPr>
          <w:w w:val="105"/>
        </w:rPr>
        <w:t>of</w:t>
      </w:r>
      <w:r>
        <w:rPr>
          <w:spacing w:val="-8"/>
          <w:w w:val="105"/>
        </w:rPr>
        <w:t xml:space="preserve"> </w:t>
      </w:r>
      <w:r>
        <w:rPr>
          <w:spacing w:val="-2"/>
          <w:w w:val="105"/>
        </w:rPr>
        <w:t>Failure</w:t>
      </w:r>
    </w:p>
    <w:p w:rsidR="00DC7683" w:rsidRDefault="00DC7683">
      <w:pPr>
        <w:pStyle w:val="BodyText"/>
        <w:spacing w:before="30"/>
        <w:rPr>
          <w:b/>
        </w:rPr>
      </w:pPr>
    </w:p>
    <w:p w:rsidR="00DC7683" w:rsidRDefault="00282606">
      <w:pPr>
        <w:pStyle w:val="BodyText"/>
        <w:spacing w:line="249" w:lineRule="auto"/>
        <w:ind w:left="430" w:right="269"/>
        <w:jc w:val="both"/>
      </w:pPr>
      <w:r>
        <w:rPr>
          <w:w w:val="105"/>
        </w:rPr>
        <w:t>To</w:t>
      </w:r>
      <w:r>
        <w:rPr>
          <w:spacing w:val="-6"/>
          <w:w w:val="105"/>
        </w:rPr>
        <w:t xml:space="preserve"> </w:t>
      </w:r>
      <w:r>
        <w:rPr>
          <w:w w:val="105"/>
        </w:rPr>
        <w:t>get</w:t>
      </w:r>
      <w:r>
        <w:rPr>
          <w:spacing w:val="-3"/>
          <w:w w:val="105"/>
        </w:rPr>
        <w:t xml:space="preserve"> </w:t>
      </w:r>
      <w:r>
        <w:rPr>
          <w:w w:val="105"/>
        </w:rPr>
        <w:t>the</w:t>
      </w:r>
      <w:r>
        <w:rPr>
          <w:spacing w:val="-3"/>
          <w:w w:val="105"/>
        </w:rPr>
        <w:t xml:space="preserve"> </w:t>
      </w:r>
      <w:r>
        <w:rPr>
          <w:w w:val="105"/>
        </w:rPr>
        <w:t>profit,</w:t>
      </w:r>
      <w:r>
        <w:rPr>
          <w:spacing w:val="-1"/>
          <w:w w:val="105"/>
        </w:rPr>
        <w:t xml:space="preserve"> </w:t>
      </w:r>
      <w:r>
        <w:rPr>
          <w:w w:val="105"/>
        </w:rPr>
        <w:t>an</w:t>
      </w:r>
      <w:r>
        <w:rPr>
          <w:spacing w:val="-5"/>
          <w:w w:val="105"/>
        </w:rPr>
        <w:t xml:space="preserve"> </w:t>
      </w:r>
      <w:r>
        <w:rPr>
          <w:w w:val="105"/>
        </w:rPr>
        <w:t>entrepreneur</w:t>
      </w:r>
      <w:r>
        <w:rPr>
          <w:spacing w:val="-1"/>
          <w:w w:val="105"/>
        </w:rPr>
        <w:t xml:space="preserve"> </w:t>
      </w:r>
      <w:r>
        <w:rPr>
          <w:w w:val="105"/>
        </w:rPr>
        <w:t>has</w:t>
      </w:r>
      <w:r>
        <w:rPr>
          <w:spacing w:val="-3"/>
          <w:w w:val="105"/>
        </w:rPr>
        <w:t xml:space="preserve"> </w:t>
      </w:r>
      <w:r>
        <w:rPr>
          <w:w w:val="105"/>
        </w:rPr>
        <w:t>to bear some</w:t>
      </w:r>
      <w:r>
        <w:rPr>
          <w:spacing w:val="-3"/>
          <w:w w:val="105"/>
        </w:rPr>
        <w:t xml:space="preserve"> </w:t>
      </w:r>
      <w:r>
        <w:rPr>
          <w:w w:val="105"/>
        </w:rPr>
        <w:t>sort</w:t>
      </w:r>
      <w:r>
        <w:rPr>
          <w:spacing w:val="-10"/>
          <w:w w:val="105"/>
        </w:rPr>
        <w:t xml:space="preserve"> </w:t>
      </w:r>
      <w:r>
        <w:rPr>
          <w:w w:val="105"/>
        </w:rPr>
        <w:t>of</w:t>
      </w:r>
      <w:r>
        <w:rPr>
          <w:spacing w:val="-2"/>
          <w:w w:val="105"/>
        </w:rPr>
        <w:t xml:space="preserve"> </w:t>
      </w:r>
      <w:r>
        <w:rPr>
          <w:w w:val="105"/>
        </w:rPr>
        <w:t>risk</w:t>
      </w:r>
      <w:r>
        <w:rPr>
          <w:spacing w:val="-4"/>
          <w:w w:val="105"/>
        </w:rPr>
        <w:t xml:space="preserve"> </w:t>
      </w:r>
      <w:r>
        <w:rPr>
          <w:w w:val="105"/>
        </w:rPr>
        <w:t>also</w:t>
      </w:r>
      <w:r>
        <w:rPr>
          <w:spacing w:val="-6"/>
          <w:w w:val="105"/>
        </w:rPr>
        <w:t xml:space="preserve"> </w:t>
      </w:r>
      <w:r>
        <w:rPr>
          <w:w w:val="105"/>
        </w:rPr>
        <w:t>and</w:t>
      </w:r>
      <w:r>
        <w:rPr>
          <w:spacing w:val="-4"/>
          <w:w w:val="105"/>
        </w:rPr>
        <w:t xml:space="preserve"> </w:t>
      </w:r>
      <w:r>
        <w:rPr>
          <w:w w:val="105"/>
        </w:rPr>
        <w:t>it</w:t>
      </w:r>
      <w:r>
        <w:rPr>
          <w:spacing w:val="-3"/>
          <w:w w:val="105"/>
        </w:rPr>
        <w:t xml:space="preserve"> </w:t>
      </w:r>
      <w:r>
        <w:rPr>
          <w:w w:val="105"/>
        </w:rPr>
        <w:t>is</w:t>
      </w:r>
      <w:r>
        <w:rPr>
          <w:spacing w:val="-3"/>
          <w:w w:val="105"/>
        </w:rPr>
        <w:t xml:space="preserve"> </w:t>
      </w:r>
      <w:r>
        <w:rPr>
          <w:w w:val="105"/>
        </w:rPr>
        <w:t>the</w:t>
      </w:r>
      <w:r>
        <w:rPr>
          <w:spacing w:val="-3"/>
          <w:w w:val="105"/>
        </w:rPr>
        <w:t xml:space="preserve"> </w:t>
      </w:r>
      <w:r>
        <w:rPr>
          <w:w w:val="105"/>
        </w:rPr>
        <w:t>entrepreneurs'</w:t>
      </w:r>
      <w:r>
        <w:rPr>
          <w:spacing w:val="-8"/>
          <w:w w:val="105"/>
        </w:rPr>
        <w:t xml:space="preserve"> </w:t>
      </w:r>
      <w:r>
        <w:rPr>
          <w:w w:val="105"/>
        </w:rPr>
        <w:t>capacity of</w:t>
      </w:r>
      <w:r>
        <w:rPr>
          <w:spacing w:val="-1"/>
          <w:w w:val="105"/>
        </w:rPr>
        <w:t xml:space="preserve"> </w:t>
      </w:r>
      <w:r>
        <w:rPr>
          <w:w w:val="105"/>
        </w:rPr>
        <w:t>bearing the</w:t>
      </w:r>
      <w:r>
        <w:rPr>
          <w:spacing w:val="-1"/>
          <w:w w:val="105"/>
        </w:rPr>
        <w:t xml:space="preserve"> </w:t>
      </w:r>
      <w:r>
        <w:rPr>
          <w:w w:val="105"/>
        </w:rPr>
        <w:t>risk which decides the amount</w:t>
      </w:r>
      <w:r>
        <w:rPr>
          <w:spacing w:val="-1"/>
          <w:w w:val="105"/>
        </w:rPr>
        <w:t xml:space="preserve"> </w:t>
      </w:r>
      <w:r>
        <w:rPr>
          <w:w w:val="105"/>
        </w:rPr>
        <w:t>of profit that the business</w:t>
      </w:r>
      <w:r>
        <w:rPr>
          <w:spacing w:val="-1"/>
          <w:w w:val="105"/>
        </w:rPr>
        <w:t xml:space="preserve"> </w:t>
      </w:r>
      <w:r>
        <w:rPr>
          <w:w w:val="105"/>
        </w:rPr>
        <w:t>can</w:t>
      </w:r>
      <w:r>
        <w:rPr>
          <w:spacing w:val="-3"/>
          <w:w w:val="105"/>
        </w:rPr>
        <w:t xml:space="preserve"> </w:t>
      </w:r>
      <w:r>
        <w:rPr>
          <w:w w:val="105"/>
        </w:rPr>
        <w:t>earn. So, it can be said that it</w:t>
      </w:r>
      <w:r>
        <w:rPr>
          <w:spacing w:val="-1"/>
          <w:w w:val="105"/>
        </w:rPr>
        <w:t xml:space="preserve"> </w:t>
      </w:r>
      <w:r>
        <w:rPr>
          <w:w w:val="105"/>
        </w:rPr>
        <w:t>is</w:t>
      </w:r>
      <w:r>
        <w:rPr>
          <w:spacing w:val="-1"/>
          <w:w w:val="105"/>
        </w:rPr>
        <w:t xml:space="preserve"> </w:t>
      </w:r>
      <w:r>
        <w:rPr>
          <w:w w:val="105"/>
        </w:rPr>
        <w:t>the state</w:t>
      </w:r>
      <w:r>
        <w:rPr>
          <w:spacing w:val="-1"/>
          <w:w w:val="105"/>
        </w:rPr>
        <w:t xml:space="preserve"> </w:t>
      </w:r>
      <w:r>
        <w:rPr>
          <w:w w:val="105"/>
        </w:rPr>
        <w:t>of mind which helps an</w:t>
      </w:r>
      <w:r>
        <w:rPr>
          <w:spacing w:val="-3"/>
          <w:w w:val="105"/>
        </w:rPr>
        <w:t xml:space="preserve"> </w:t>
      </w:r>
      <w:r>
        <w:rPr>
          <w:w w:val="105"/>
        </w:rPr>
        <w:t>entrepreneur in getting a</w:t>
      </w:r>
      <w:r>
        <w:rPr>
          <w:spacing w:val="-1"/>
          <w:w w:val="105"/>
        </w:rPr>
        <w:t xml:space="preserve"> </w:t>
      </w:r>
      <w:r>
        <w:rPr>
          <w:w w:val="105"/>
        </w:rPr>
        <w:t>clear vision</w:t>
      </w:r>
      <w:r>
        <w:rPr>
          <w:spacing w:val="-3"/>
          <w:w w:val="105"/>
        </w:rPr>
        <w:t xml:space="preserve"> </w:t>
      </w:r>
      <w:r>
        <w:rPr>
          <w:w w:val="105"/>
        </w:rPr>
        <w:t>so that</w:t>
      </w:r>
      <w:r>
        <w:rPr>
          <w:spacing w:val="-1"/>
          <w:w w:val="105"/>
        </w:rPr>
        <w:t xml:space="preserve"> </w:t>
      </w:r>
      <w:r>
        <w:rPr>
          <w:w w:val="105"/>
        </w:rPr>
        <w:t>the</w:t>
      </w:r>
      <w:r>
        <w:rPr>
          <w:spacing w:val="-1"/>
          <w:w w:val="105"/>
        </w:rPr>
        <w:t xml:space="preserve"> </w:t>
      </w:r>
      <w:r>
        <w:rPr>
          <w:w w:val="105"/>
        </w:rPr>
        <w:t>risk can be faced without fear. But when a new venture is set up then there is always a fear about the arrangement of initial funds, investors, and many other things. This fear creates pressure on the minds of the entrepreneurs and increases their tension of being failed. The fear of</w:t>
      </w:r>
      <w:r>
        <w:rPr>
          <w:spacing w:val="-3"/>
          <w:w w:val="105"/>
        </w:rPr>
        <w:t xml:space="preserve"> </w:t>
      </w:r>
      <w:r>
        <w:rPr>
          <w:w w:val="105"/>
        </w:rPr>
        <w:t>failure</w:t>
      </w:r>
      <w:r>
        <w:rPr>
          <w:spacing w:val="-4"/>
          <w:w w:val="105"/>
        </w:rPr>
        <w:t xml:space="preserve"> </w:t>
      </w:r>
      <w:r>
        <w:rPr>
          <w:w w:val="105"/>
        </w:rPr>
        <w:t>can become a huge barrier in</w:t>
      </w:r>
      <w:r>
        <w:rPr>
          <w:spacing w:val="-5"/>
          <w:w w:val="105"/>
        </w:rPr>
        <w:t xml:space="preserve"> </w:t>
      </w:r>
      <w:r>
        <w:rPr>
          <w:w w:val="105"/>
        </w:rPr>
        <w:t>starting a</w:t>
      </w:r>
      <w:r>
        <w:rPr>
          <w:spacing w:val="-3"/>
          <w:w w:val="105"/>
        </w:rPr>
        <w:t xml:space="preserve"> </w:t>
      </w:r>
      <w:r>
        <w:rPr>
          <w:w w:val="105"/>
        </w:rPr>
        <w:t>new business or running</w:t>
      </w:r>
      <w:r>
        <w:rPr>
          <w:spacing w:val="-4"/>
          <w:w w:val="105"/>
        </w:rPr>
        <w:t xml:space="preserve"> </w:t>
      </w:r>
      <w:r>
        <w:rPr>
          <w:w w:val="105"/>
        </w:rPr>
        <w:t>it</w:t>
      </w:r>
      <w:r>
        <w:rPr>
          <w:spacing w:val="-3"/>
          <w:w w:val="105"/>
        </w:rPr>
        <w:t xml:space="preserve"> </w:t>
      </w:r>
      <w:r>
        <w:rPr>
          <w:w w:val="105"/>
        </w:rPr>
        <w:t>smoothly. So it's</w:t>
      </w:r>
      <w:r>
        <w:rPr>
          <w:spacing w:val="-3"/>
          <w:w w:val="105"/>
        </w:rPr>
        <w:t xml:space="preserve"> </w:t>
      </w:r>
      <w:r>
        <w:rPr>
          <w:w w:val="105"/>
        </w:rPr>
        <w:t>all up to the attitude</w:t>
      </w:r>
      <w:r>
        <w:rPr>
          <w:spacing w:val="-3"/>
          <w:w w:val="105"/>
        </w:rPr>
        <w:t xml:space="preserve"> </w:t>
      </w:r>
      <w:r>
        <w:rPr>
          <w:w w:val="105"/>
        </w:rPr>
        <w:t>of</w:t>
      </w:r>
      <w:r>
        <w:rPr>
          <w:spacing w:val="-2"/>
          <w:w w:val="105"/>
        </w:rPr>
        <w:t xml:space="preserve"> </w:t>
      </w:r>
      <w:r>
        <w:rPr>
          <w:w w:val="105"/>
        </w:rPr>
        <w:t>the</w:t>
      </w:r>
      <w:r>
        <w:rPr>
          <w:spacing w:val="-3"/>
          <w:w w:val="105"/>
        </w:rPr>
        <w:t xml:space="preserve"> </w:t>
      </w:r>
      <w:r>
        <w:rPr>
          <w:w w:val="105"/>
        </w:rPr>
        <w:t>entrepreneurs how they deal with their fear and overcome it to become successful.</w:t>
      </w:r>
    </w:p>
    <w:p w:rsidR="00DC7683" w:rsidRDefault="00DC7683">
      <w:pPr>
        <w:pStyle w:val="BodyText"/>
        <w:spacing w:before="44"/>
      </w:pPr>
    </w:p>
    <w:p w:rsidR="00DC7683" w:rsidRDefault="00282606">
      <w:pPr>
        <w:pStyle w:val="Heading3"/>
        <w:numPr>
          <w:ilvl w:val="0"/>
          <w:numId w:val="90"/>
        </w:numPr>
        <w:tabs>
          <w:tab w:val="left" w:pos="818"/>
        </w:tabs>
        <w:ind w:left="818" w:hanging="395"/>
      </w:pPr>
      <w:bookmarkStart w:id="44" w:name="12._Few_Opportunities"/>
      <w:bookmarkEnd w:id="44"/>
      <w:r>
        <w:rPr>
          <w:w w:val="105"/>
        </w:rPr>
        <w:t>Few</w:t>
      </w:r>
      <w:r>
        <w:rPr>
          <w:spacing w:val="-13"/>
          <w:w w:val="105"/>
        </w:rPr>
        <w:t xml:space="preserve"> </w:t>
      </w:r>
      <w:r>
        <w:rPr>
          <w:spacing w:val="-2"/>
          <w:w w:val="105"/>
        </w:rPr>
        <w:t>Opportunities</w:t>
      </w:r>
    </w:p>
    <w:p w:rsidR="00DC7683" w:rsidRDefault="00DC7683">
      <w:pPr>
        <w:pStyle w:val="BodyText"/>
        <w:spacing w:before="22"/>
        <w:rPr>
          <w:b/>
        </w:rPr>
      </w:pPr>
    </w:p>
    <w:p w:rsidR="00DC7683" w:rsidRDefault="00282606">
      <w:pPr>
        <w:pStyle w:val="BodyText"/>
        <w:spacing w:line="252" w:lineRule="auto"/>
        <w:ind w:left="430" w:right="281"/>
        <w:jc w:val="both"/>
      </w:pPr>
      <w:r>
        <w:rPr>
          <w:w w:val="105"/>
        </w:rPr>
        <w:t>When a new business is started, there are</w:t>
      </w:r>
      <w:r>
        <w:rPr>
          <w:spacing w:val="-4"/>
          <w:w w:val="105"/>
        </w:rPr>
        <w:t xml:space="preserve"> </w:t>
      </w:r>
      <w:r>
        <w:rPr>
          <w:w w:val="105"/>
        </w:rPr>
        <w:t>very fewer</w:t>
      </w:r>
      <w:r>
        <w:rPr>
          <w:spacing w:val="-2"/>
          <w:w w:val="105"/>
        </w:rPr>
        <w:t xml:space="preserve"> </w:t>
      </w:r>
      <w:r>
        <w:rPr>
          <w:w w:val="105"/>
        </w:rPr>
        <w:t>opportunities available for the entrepreneur.</w:t>
      </w:r>
      <w:r>
        <w:rPr>
          <w:spacing w:val="-2"/>
          <w:w w:val="105"/>
        </w:rPr>
        <w:t xml:space="preserve"> </w:t>
      </w:r>
      <w:r>
        <w:rPr>
          <w:w w:val="105"/>
        </w:rPr>
        <w:t>It is also</w:t>
      </w:r>
      <w:r>
        <w:rPr>
          <w:spacing w:val="-7"/>
          <w:w w:val="105"/>
        </w:rPr>
        <w:t xml:space="preserve"> </w:t>
      </w:r>
      <w:r>
        <w:rPr>
          <w:w w:val="105"/>
        </w:rPr>
        <w:t>not</w:t>
      </w:r>
      <w:r>
        <w:rPr>
          <w:spacing w:val="-4"/>
          <w:w w:val="105"/>
        </w:rPr>
        <w:t xml:space="preserve"> </w:t>
      </w:r>
      <w:r>
        <w:rPr>
          <w:w w:val="105"/>
        </w:rPr>
        <w:t>easy</w:t>
      </w:r>
      <w:r>
        <w:rPr>
          <w:spacing w:val="-7"/>
          <w:w w:val="105"/>
        </w:rPr>
        <w:t xml:space="preserve"> </w:t>
      </w:r>
      <w:r>
        <w:rPr>
          <w:w w:val="105"/>
        </w:rPr>
        <w:t>for</w:t>
      </w:r>
      <w:r>
        <w:rPr>
          <w:spacing w:val="-1"/>
          <w:w w:val="105"/>
        </w:rPr>
        <w:t xml:space="preserve"> </w:t>
      </w:r>
      <w:r>
        <w:rPr>
          <w:w w:val="105"/>
        </w:rPr>
        <w:t>an</w:t>
      </w:r>
      <w:r>
        <w:rPr>
          <w:spacing w:val="-6"/>
          <w:w w:val="105"/>
        </w:rPr>
        <w:t xml:space="preserve"> </w:t>
      </w:r>
      <w:r>
        <w:rPr>
          <w:w w:val="105"/>
        </w:rPr>
        <w:t>entrepreneur</w:t>
      </w:r>
      <w:r>
        <w:rPr>
          <w:spacing w:val="-8"/>
          <w:w w:val="105"/>
        </w:rPr>
        <w:t xml:space="preserve"> </w:t>
      </w:r>
      <w:r>
        <w:rPr>
          <w:w w:val="105"/>
        </w:rPr>
        <w:t>to figure</w:t>
      </w:r>
      <w:r>
        <w:rPr>
          <w:spacing w:val="-9"/>
          <w:w w:val="105"/>
        </w:rPr>
        <w:t xml:space="preserve"> </w:t>
      </w:r>
      <w:r>
        <w:rPr>
          <w:w w:val="105"/>
        </w:rPr>
        <w:t>out</w:t>
      </w:r>
      <w:r>
        <w:rPr>
          <w:spacing w:val="-4"/>
          <w:w w:val="105"/>
        </w:rPr>
        <w:t xml:space="preserve"> </w:t>
      </w:r>
      <w:r>
        <w:rPr>
          <w:w w:val="105"/>
        </w:rPr>
        <w:t>these</w:t>
      </w:r>
      <w:r>
        <w:rPr>
          <w:spacing w:val="-9"/>
          <w:w w:val="105"/>
        </w:rPr>
        <w:t xml:space="preserve"> </w:t>
      </w:r>
      <w:r>
        <w:rPr>
          <w:w w:val="105"/>
        </w:rPr>
        <w:t>limited</w:t>
      </w:r>
      <w:r>
        <w:rPr>
          <w:spacing w:val="-11"/>
          <w:w w:val="105"/>
        </w:rPr>
        <w:t xml:space="preserve"> </w:t>
      </w:r>
      <w:r>
        <w:rPr>
          <w:w w:val="105"/>
        </w:rPr>
        <w:t>opportunities</w:t>
      </w:r>
      <w:r>
        <w:rPr>
          <w:spacing w:val="-10"/>
          <w:w w:val="105"/>
        </w:rPr>
        <w:t xml:space="preserve"> </w:t>
      </w:r>
      <w:r>
        <w:rPr>
          <w:w w:val="105"/>
        </w:rPr>
        <w:t>in</w:t>
      </w:r>
      <w:r>
        <w:rPr>
          <w:spacing w:val="-6"/>
          <w:w w:val="105"/>
        </w:rPr>
        <w:t xml:space="preserve"> </w:t>
      </w:r>
      <w:r>
        <w:rPr>
          <w:w w:val="105"/>
        </w:rPr>
        <w:t>the</w:t>
      </w:r>
      <w:r>
        <w:rPr>
          <w:spacing w:val="-4"/>
          <w:w w:val="105"/>
        </w:rPr>
        <w:t xml:space="preserve"> </w:t>
      </w:r>
      <w:r>
        <w:rPr>
          <w:w w:val="105"/>
        </w:rPr>
        <w:t>beginning.</w:t>
      </w:r>
      <w:r>
        <w:rPr>
          <w:spacing w:val="-8"/>
          <w:w w:val="105"/>
        </w:rPr>
        <w:t xml:space="preserve"> </w:t>
      </w:r>
      <w:r>
        <w:rPr>
          <w:w w:val="105"/>
        </w:rPr>
        <w:t>To get</w:t>
      </w:r>
      <w:r>
        <w:rPr>
          <w:spacing w:val="-4"/>
          <w:w w:val="105"/>
        </w:rPr>
        <w:t xml:space="preserve"> </w:t>
      </w:r>
      <w:r>
        <w:rPr>
          <w:w w:val="105"/>
        </w:rPr>
        <w:t>more opportunities, a business must start growing. Limited opportunities can be a hurdle to entrepreneurship. There is almost zero possibility of being successful without having opportunities. Opportunity is also one of the major factors of SWOT analysis.</w:t>
      </w:r>
    </w:p>
    <w:p w:rsidR="00DC7683" w:rsidRDefault="00DC7683">
      <w:pPr>
        <w:pStyle w:val="BodyText"/>
        <w:spacing w:before="37"/>
      </w:pPr>
    </w:p>
    <w:p w:rsidR="00DC7683" w:rsidRDefault="00282606">
      <w:pPr>
        <w:pStyle w:val="Heading3"/>
        <w:numPr>
          <w:ilvl w:val="0"/>
          <w:numId w:val="90"/>
        </w:numPr>
        <w:tabs>
          <w:tab w:val="left" w:pos="818"/>
        </w:tabs>
        <w:ind w:left="818" w:hanging="395"/>
      </w:pPr>
      <w:bookmarkStart w:id="45" w:name="13._No_Training"/>
      <w:bookmarkEnd w:id="45"/>
      <w:r>
        <w:rPr>
          <w:w w:val="105"/>
        </w:rPr>
        <w:t>No</w:t>
      </w:r>
      <w:r>
        <w:rPr>
          <w:spacing w:val="-12"/>
          <w:w w:val="105"/>
        </w:rPr>
        <w:t xml:space="preserve"> </w:t>
      </w:r>
      <w:r>
        <w:rPr>
          <w:spacing w:val="-2"/>
          <w:w w:val="105"/>
        </w:rPr>
        <w:t>Training</w:t>
      </w:r>
    </w:p>
    <w:p w:rsidR="00DC7683" w:rsidRDefault="00DC7683">
      <w:pPr>
        <w:pStyle w:val="BodyText"/>
        <w:spacing w:before="22"/>
        <w:rPr>
          <w:b/>
        </w:rPr>
      </w:pPr>
    </w:p>
    <w:p w:rsidR="00DC7683" w:rsidRDefault="00282606">
      <w:pPr>
        <w:pStyle w:val="BodyText"/>
        <w:spacing w:line="249" w:lineRule="auto"/>
        <w:ind w:left="430" w:right="266"/>
        <w:jc w:val="both"/>
      </w:pPr>
      <w:r>
        <w:rPr>
          <w:w w:val="105"/>
        </w:rPr>
        <w:t>There is always a great demand in the market for a trained employee. A company always searches for such</w:t>
      </w:r>
      <w:r>
        <w:rPr>
          <w:spacing w:val="-3"/>
          <w:w w:val="105"/>
        </w:rPr>
        <w:t xml:space="preserve"> </w:t>
      </w:r>
      <w:r>
        <w:rPr>
          <w:w w:val="105"/>
        </w:rPr>
        <w:t>employees</w:t>
      </w:r>
      <w:r>
        <w:rPr>
          <w:spacing w:val="-3"/>
          <w:w w:val="105"/>
        </w:rPr>
        <w:t xml:space="preserve"> </w:t>
      </w:r>
      <w:r>
        <w:rPr>
          <w:w w:val="105"/>
        </w:rPr>
        <w:t>who are</w:t>
      </w:r>
      <w:r>
        <w:rPr>
          <w:spacing w:val="-3"/>
          <w:w w:val="105"/>
        </w:rPr>
        <w:t xml:space="preserve"> </w:t>
      </w:r>
      <w:r>
        <w:rPr>
          <w:w w:val="105"/>
        </w:rPr>
        <w:t>trained</w:t>
      </w:r>
      <w:r>
        <w:rPr>
          <w:spacing w:val="-4"/>
          <w:w w:val="105"/>
        </w:rPr>
        <w:t xml:space="preserve"> </w:t>
      </w:r>
      <w:r>
        <w:rPr>
          <w:w w:val="105"/>
        </w:rPr>
        <w:t>in</w:t>
      </w:r>
      <w:r>
        <w:rPr>
          <w:spacing w:val="-5"/>
          <w:w w:val="105"/>
        </w:rPr>
        <w:t xml:space="preserve"> </w:t>
      </w:r>
      <w:r>
        <w:rPr>
          <w:w w:val="105"/>
        </w:rPr>
        <w:t>their</w:t>
      </w:r>
      <w:r>
        <w:rPr>
          <w:spacing w:val="-1"/>
          <w:w w:val="105"/>
        </w:rPr>
        <w:t xml:space="preserve"> </w:t>
      </w:r>
      <w:r>
        <w:rPr>
          <w:w w:val="105"/>
        </w:rPr>
        <w:t>particular</w:t>
      </w:r>
      <w:r>
        <w:rPr>
          <w:spacing w:val="-7"/>
          <w:w w:val="105"/>
        </w:rPr>
        <w:t xml:space="preserve"> </w:t>
      </w:r>
      <w:r>
        <w:rPr>
          <w:w w:val="105"/>
        </w:rPr>
        <w:t>job.</w:t>
      </w:r>
      <w:r>
        <w:rPr>
          <w:spacing w:val="-1"/>
          <w:w w:val="105"/>
        </w:rPr>
        <w:t xml:space="preserve"> </w:t>
      </w:r>
      <w:r>
        <w:rPr>
          <w:w w:val="105"/>
        </w:rPr>
        <w:t>But</w:t>
      </w:r>
      <w:r>
        <w:rPr>
          <w:spacing w:val="-10"/>
          <w:w w:val="105"/>
        </w:rPr>
        <w:t xml:space="preserve"> </w:t>
      </w:r>
      <w:r>
        <w:rPr>
          <w:w w:val="105"/>
        </w:rPr>
        <w:t>for an</w:t>
      </w:r>
      <w:r>
        <w:rPr>
          <w:spacing w:val="-5"/>
          <w:w w:val="105"/>
        </w:rPr>
        <w:t xml:space="preserve"> </w:t>
      </w:r>
      <w:r>
        <w:rPr>
          <w:w w:val="105"/>
        </w:rPr>
        <w:t>entrepreneur,</w:t>
      </w:r>
      <w:r>
        <w:rPr>
          <w:spacing w:val="-7"/>
          <w:w w:val="105"/>
        </w:rPr>
        <w:t xml:space="preserve"> </w:t>
      </w:r>
      <w:r>
        <w:rPr>
          <w:w w:val="105"/>
        </w:rPr>
        <w:t>it</w:t>
      </w:r>
      <w:r>
        <w:rPr>
          <w:spacing w:val="-3"/>
          <w:w w:val="105"/>
        </w:rPr>
        <w:t xml:space="preserve"> </w:t>
      </w:r>
      <w:r>
        <w:rPr>
          <w:w w:val="105"/>
        </w:rPr>
        <w:t>is</w:t>
      </w:r>
      <w:r>
        <w:rPr>
          <w:spacing w:val="-3"/>
          <w:w w:val="105"/>
        </w:rPr>
        <w:t xml:space="preserve"> </w:t>
      </w:r>
      <w:r>
        <w:rPr>
          <w:w w:val="105"/>
        </w:rPr>
        <w:t>not</w:t>
      </w:r>
      <w:r>
        <w:rPr>
          <w:spacing w:val="-3"/>
          <w:w w:val="105"/>
        </w:rPr>
        <w:t xml:space="preserve"> </w:t>
      </w:r>
      <w:r>
        <w:rPr>
          <w:w w:val="105"/>
        </w:rPr>
        <w:t>enough</w:t>
      </w:r>
      <w:r>
        <w:rPr>
          <w:spacing w:val="-3"/>
          <w:w w:val="105"/>
        </w:rPr>
        <w:t xml:space="preserve"> </w:t>
      </w:r>
      <w:r>
        <w:rPr>
          <w:w w:val="105"/>
        </w:rPr>
        <w:t>to</w:t>
      </w:r>
      <w:r>
        <w:rPr>
          <w:spacing w:val="-6"/>
          <w:w w:val="105"/>
        </w:rPr>
        <w:t xml:space="preserve"> </w:t>
      </w:r>
      <w:r>
        <w:rPr>
          <w:w w:val="105"/>
        </w:rPr>
        <w:t>have the knowledge or training of a particular field. He/she must be the package of knowledge in</w:t>
      </w:r>
      <w:r>
        <w:rPr>
          <w:spacing w:val="40"/>
          <w:w w:val="105"/>
        </w:rPr>
        <w:t xml:space="preserve"> </w:t>
      </w:r>
      <w:r>
        <w:rPr>
          <w:w w:val="105"/>
        </w:rPr>
        <w:t>all the fields.</w:t>
      </w:r>
      <w:r>
        <w:rPr>
          <w:spacing w:val="28"/>
          <w:w w:val="105"/>
        </w:rPr>
        <w:t xml:space="preserve"> </w:t>
      </w:r>
      <w:r>
        <w:rPr>
          <w:w w:val="105"/>
        </w:rPr>
        <w:t>However, it does not mean that the</w:t>
      </w:r>
      <w:r>
        <w:rPr>
          <w:spacing w:val="40"/>
          <w:w w:val="105"/>
        </w:rPr>
        <w:t xml:space="preserve"> </w:t>
      </w:r>
      <w:r>
        <w:rPr>
          <w:w w:val="105"/>
        </w:rPr>
        <w:t>entrepreneur</w:t>
      </w:r>
      <w:r>
        <w:rPr>
          <w:spacing w:val="40"/>
          <w:w w:val="105"/>
        </w:rPr>
        <w:t xml:space="preserve"> </w:t>
      </w:r>
      <w:r>
        <w:rPr>
          <w:w w:val="105"/>
        </w:rPr>
        <w:t>should</w:t>
      </w:r>
      <w:r>
        <w:rPr>
          <w:spacing w:val="40"/>
          <w:w w:val="105"/>
        </w:rPr>
        <w:t xml:space="preserve"> </w:t>
      </w:r>
      <w:r>
        <w:rPr>
          <w:w w:val="105"/>
        </w:rPr>
        <w:t>be</w:t>
      </w:r>
      <w:r>
        <w:rPr>
          <w:spacing w:val="40"/>
          <w:w w:val="105"/>
        </w:rPr>
        <w:t xml:space="preserve"> </w:t>
      </w:r>
      <w:r>
        <w:rPr>
          <w:w w:val="105"/>
        </w:rPr>
        <w:t>a jack</w:t>
      </w:r>
      <w:r>
        <w:rPr>
          <w:spacing w:val="40"/>
          <w:w w:val="105"/>
        </w:rPr>
        <w:t xml:space="preserve"> </w:t>
      </w:r>
      <w:r>
        <w:rPr>
          <w:w w:val="105"/>
        </w:rPr>
        <w:t>of</w:t>
      </w:r>
      <w:r>
        <w:rPr>
          <w:spacing w:val="40"/>
          <w:w w:val="105"/>
        </w:rPr>
        <w:t xml:space="preserve"> </w:t>
      </w:r>
      <w:r>
        <w:rPr>
          <w:w w:val="105"/>
        </w:rPr>
        <w:t>all</w:t>
      </w:r>
      <w:r>
        <w:rPr>
          <w:spacing w:val="40"/>
          <w:w w:val="105"/>
        </w:rPr>
        <w:t xml:space="preserve"> </w:t>
      </w:r>
      <w:r>
        <w:rPr>
          <w:w w:val="105"/>
        </w:rPr>
        <w:t>trades,</w:t>
      </w:r>
      <w:r>
        <w:rPr>
          <w:spacing w:val="40"/>
          <w:w w:val="105"/>
        </w:rPr>
        <w:t xml:space="preserve"> </w:t>
      </w:r>
      <w:r>
        <w:rPr>
          <w:w w:val="105"/>
        </w:rPr>
        <w:t>master</w:t>
      </w:r>
      <w:r>
        <w:rPr>
          <w:spacing w:val="40"/>
          <w:w w:val="105"/>
        </w:rPr>
        <w:t xml:space="preserve"> </w:t>
      </w:r>
      <w:r>
        <w:rPr>
          <w:w w:val="105"/>
        </w:rPr>
        <w:t>of none</w:t>
      </w:r>
      <w:r>
        <w:rPr>
          <w:spacing w:val="-1"/>
          <w:w w:val="105"/>
        </w:rPr>
        <w:t xml:space="preserve"> </w:t>
      </w:r>
      <w:r>
        <w:rPr>
          <w:w w:val="105"/>
        </w:rPr>
        <w:t>because it can also create a barrier in starting entrepreneurship. If the entrepreneurs will not have</w:t>
      </w:r>
      <w:r>
        <w:rPr>
          <w:spacing w:val="-5"/>
          <w:w w:val="105"/>
        </w:rPr>
        <w:t xml:space="preserve"> </w:t>
      </w:r>
      <w:r>
        <w:rPr>
          <w:w w:val="105"/>
        </w:rPr>
        <w:t>perfection</w:t>
      </w:r>
      <w:r>
        <w:rPr>
          <w:spacing w:val="-6"/>
          <w:w w:val="105"/>
        </w:rPr>
        <w:t xml:space="preserve"> </w:t>
      </w:r>
      <w:r>
        <w:rPr>
          <w:w w:val="105"/>
        </w:rPr>
        <w:t>in</w:t>
      </w:r>
      <w:r>
        <w:rPr>
          <w:spacing w:val="-6"/>
          <w:w w:val="105"/>
        </w:rPr>
        <w:t xml:space="preserve"> </w:t>
      </w:r>
      <w:r>
        <w:rPr>
          <w:w w:val="105"/>
        </w:rPr>
        <w:t>a</w:t>
      </w:r>
      <w:r>
        <w:rPr>
          <w:spacing w:val="-5"/>
          <w:w w:val="105"/>
        </w:rPr>
        <w:t xml:space="preserve"> </w:t>
      </w:r>
      <w:r>
        <w:rPr>
          <w:w w:val="105"/>
        </w:rPr>
        <w:t>particular</w:t>
      </w:r>
      <w:r>
        <w:rPr>
          <w:spacing w:val="-2"/>
          <w:w w:val="105"/>
        </w:rPr>
        <w:t xml:space="preserve"> </w:t>
      </w:r>
      <w:r>
        <w:rPr>
          <w:w w:val="105"/>
        </w:rPr>
        <w:t>field</w:t>
      </w:r>
      <w:r>
        <w:rPr>
          <w:spacing w:val="-5"/>
          <w:w w:val="105"/>
        </w:rPr>
        <w:t xml:space="preserve"> </w:t>
      </w:r>
      <w:r>
        <w:rPr>
          <w:w w:val="105"/>
        </w:rPr>
        <w:t>then</w:t>
      </w:r>
      <w:r>
        <w:rPr>
          <w:spacing w:val="-6"/>
          <w:w w:val="105"/>
        </w:rPr>
        <w:t xml:space="preserve"> </w:t>
      </w:r>
      <w:r>
        <w:rPr>
          <w:w w:val="105"/>
        </w:rPr>
        <w:t>they</w:t>
      </w:r>
      <w:r>
        <w:rPr>
          <w:spacing w:val="-1"/>
          <w:w w:val="105"/>
        </w:rPr>
        <w:t xml:space="preserve"> </w:t>
      </w:r>
      <w:r>
        <w:rPr>
          <w:w w:val="105"/>
        </w:rPr>
        <w:t>will not</w:t>
      </w:r>
      <w:r>
        <w:rPr>
          <w:spacing w:val="-5"/>
          <w:w w:val="105"/>
        </w:rPr>
        <w:t xml:space="preserve"> </w:t>
      </w:r>
      <w:r>
        <w:rPr>
          <w:w w:val="105"/>
        </w:rPr>
        <w:t>be</w:t>
      </w:r>
      <w:r>
        <w:rPr>
          <w:spacing w:val="-5"/>
          <w:w w:val="105"/>
        </w:rPr>
        <w:t xml:space="preserve"> </w:t>
      </w:r>
      <w:r>
        <w:rPr>
          <w:w w:val="105"/>
        </w:rPr>
        <w:t>able</w:t>
      </w:r>
      <w:r>
        <w:rPr>
          <w:spacing w:val="-5"/>
          <w:w w:val="105"/>
        </w:rPr>
        <w:t xml:space="preserve"> </w:t>
      </w:r>
      <w:r>
        <w:rPr>
          <w:w w:val="105"/>
        </w:rPr>
        <w:t>to</w:t>
      </w:r>
      <w:r>
        <w:rPr>
          <w:spacing w:val="-1"/>
          <w:w w:val="105"/>
        </w:rPr>
        <w:t xml:space="preserve"> </w:t>
      </w:r>
      <w:r>
        <w:rPr>
          <w:w w:val="105"/>
        </w:rPr>
        <w:t>decide what</w:t>
      </w:r>
      <w:r>
        <w:rPr>
          <w:spacing w:val="-5"/>
          <w:w w:val="105"/>
        </w:rPr>
        <w:t xml:space="preserve"> </w:t>
      </w:r>
      <w:r>
        <w:rPr>
          <w:w w:val="105"/>
        </w:rPr>
        <w:t>business they</w:t>
      </w:r>
      <w:r>
        <w:rPr>
          <w:spacing w:val="-1"/>
          <w:w w:val="105"/>
        </w:rPr>
        <w:t xml:space="preserve"> </w:t>
      </w:r>
      <w:r>
        <w:rPr>
          <w:w w:val="105"/>
        </w:rPr>
        <w:t>should start. So in this</w:t>
      </w:r>
      <w:r>
        <w:rPr>
          <w:spacing w:val="-3"/>
          <w:w w:val="105"/>
        </w:rPr>
        <w:t xml:space="preserve"> </w:t>
      </w:r>
      <w:r>
        <w:rPr>
          <w:w w:val="105"/>
        </w:rPr>
        <w:t>way, it can be</w:t>
      </w:r>
      <w:r>
        <w:rPr>
          <w:spacing w:val="-3"/>
          <w:w w:val="105"/>
        </w:rPr>
        <w:t xml:space="preserve"> </w:t>
      </w:r>
      <w:r>
        <w:rPr>
          <w:w w:val="105"/>
        </w:rPr>
        <w:t>said that</w:t>
      </w:r>
      <w:r>
        <w:rPr>
          <w:spacing w:val="-3"/>
          <w:w w:val="105"/>
        </w:rPr>
        <w:t xml:space="preserve"> </w:t>
      </w:r>
      <w:r>
        <w:rPr>
          <w:w w:val="105"/>
        </w:rPr>
        <w:t>an</w:t>
      </w:r>
      <w:r>
        <w:rPr>
          <w:spacing w:val="-5"/>
          <w:w w:val="105"/>
        </w:rPr>
        <w:t xml:space="preserve"> </w:t>
      </w:r>
      <w:r>
        <w:rPr>
          <w:w w:val="105"/>
        </w:rPr>
        <w:t>entrepreneur should be trained in all</w:t>
      </w:r>
      <w:r>
        <w:rPr>
          <w:spacing w:val="-2"/>
          <w:w w:val="105"/>
        </w:rPr>
        <w:t xml:space="preserve"> </w:t>
      </w:r>
      <w:r>
        <w:rPr>
          <w:w w:val="105"/>
        </w:rPr>
        <w:t>works</w:t>
      </w:r>
      <w:r>
        <w:rPr>
          <w:spacing w:val="-3"/>
          <w:w w:val="105"/>
        </w:rPr>
        <w:t xml:space="preserve"> </w:t>
      </w:r>
      <w:r>
        <w:rPr>
          <w:w w:val="105"/>
        </w:rPr>
        <w:t>related to the business environment but must have mastery in a particular field also.</w:t>
      </w:r>
    </w:p>
    <w:p w:rsidR="00DC7683" w:rsidRDefault="00DC7683">
      <w:pPr>
        <w:pStyle w:val="BodyText"/>
        <w:spacing w:before="44"/>
      </w:pPr>
    </w:p>
    <w:p w:rsidR="00DC7683" w:rsidRDefault="00282606">
      <w:pPr>
        <w:pStyle w:val="Heading3"/>
        <w:numPr>
          <w:ilvl w:val="0"/>
          <w:numId w:val="90"/>
        </w:numPr>
        <w:tabs>
          <w:tab w:val="left" w:pos="818"/>
        </w:tabs>
        <w:ind w:left="818" w:hanging="395"/>
      </w:pPr>
      <w:bookmarkStart w:id="46" w:name="14._No_Backup_Plan"/>
      <w:bookmarkEnd w:id="46"/>
      <w:r>
        <w:rPr>
          <w:w w:val="105"/>
        </w:rPr>
        <w:t>No</w:t>
      </w:r>
      <w:r>
        <w:rPr>
          <w:spacing w:val="-12"/>
          <w:w w:val="105"/>
        </w:rPr>
        <w:t xml:space="preserve"> </w:t>
      </w:r>
      <w:r>
        <w:rPr>
          <w:w w:val="105"/>
        </w:rPr>
        <w:t>Backup</w:t>
      </w:r>
      <w:r>
        <w:rPr>
          <w:spacing w:val="-11"/>
          <w:w w:val="105"/>
        </w:rPr>
        <w:t xml:space="preserve"> </w:t>
      </w:r>
      <w:r>
        <w:rPr>
          <w:spacing w:val="-4"/>
          <w:w w:val="105"/>
        </w:rPr>
        <w:t>Plan</w:t>
      </w:r>
    </w:p>
    <w:p w:rsidR="00DC7683" w:rsidRDefault="00DC7683">
      <w:pPr>
        <w:pStyle w:val="BodyText"/>
        <w:spacing w:before="23"/>
        <w:rPr>
          <w:b/>
        </w:rPr>
      </w:pPr>
    </w:p>
    <w:p w:rsidR="00DC7683" w:rsidRDefault="00282606">
      <w:pPr>
        <w:pStyle w:val="BodyText"/>
        <w:spacing w:line="252" w:lineRule="auto"/>
        <w:ind w:left="430" w:right="282"/>
        <w:jc w:val="both"/>
      </w:pPr>
      <w:r>
        <w:rPr>
          <w:w w:val="105"/>
        </w:rPr>
        <w:t>Before starting a new thing, we must have a backup plan in the case of the failure of our main plan otherwise it can create huge trouble for us. In the same manner, when an entrepreneur starts a new venture then he/she must be ready to face the failure, and to deal with them the entrepreneur must have a backup plan or can say plan B. But most entrepreneurs start their business without having a backup</w:t>
      </w:r>
      <w:r>
        <w:rPr>
          <w:spacing w:val="-3"/>
          <w:w w:val="105"/>
        </w:rPr>
        <w:t xml:space="preserve"> </w:t>
      </w:r>
      <w:r>
        <w:rPr>
          <w:w w:val="105"/>
        </w:rPr>
        <w:t>plan</w:t>
      </w:r>
      <w:r>
        <w:rPr>
          <w:spacing w:val="-3"/>
          <w:w w:val="105"/>
        </w:rPr>
        <w:t xml:space="preserve"> </w:t>
      </w:r>
      <w:r>
        <w:rPr>
          <w:w w:val="105"/>
        </w:rPr>
        <w:t>which</w:t>
      </w:r>
      <w:r>
        <w:rPr>
          <w:spacing w:val="-1"/>
          <w:w w:val="105"/>
        </w:rPr>
        <w:t xml:space="preserve"> </w:t>
      </w:r>
      <w:r>
        <w:rPr>
          <w:w w:val="105"/>
        </w:rPr>
        <w:t>can</w:t>
      </w:r>
      <w:r>
        <w:rPr>
          <w:spacing w:val="-10"/>
          <w:w w:val="105"/>
        </w:rPr>
        <w:t xml:space="preserve"> </w:t>
      </w:r>
      <w:r>
        <w:rPr>
          <w:w w:val="105"/>
        </w:rPr>
        <w:t>create</w:t>
      </w:r>
      <w:r>
        <w:rPr>
          <w:spacing w:val="-1"/>
          <w:w w:val="105"/>
        </w:rPr>
        <w:t xml:space="preserve"> </w:t>
      </w:r>
      <w:r>
        <w:rPr>
          <w:w w:val="105"/>
        </w:rPr>
        <w:t>a</w:t>
      </w:r>
      <w:r>
        <w:rPr>
          <w:spacing w:val="-1"/>
          <w:w w:val="105"/>
        </w:rPr>
        <w:t xml:space="preserve"> </w:t>
      </w:r>
      <w:r>
        <w:rPr>
          <w:w w:val="105"/>
        </w:rPr>
        <w:t>barrier</w:t>
      </w:r>
      <w:r>
        <w:rPr>
          <w:spacing w:val="-5"/>
          <w:w w:val="105"/>
        </w:rPr>
        <w:t xml:space="preserve"> </w:t>
      </w:r>
      <w:r>
        <w:rPr>
          <w:w w:val="105"/>
        </w:rPr>
        <w:t>for them</w:t>
      </w:r>
      <w:r>
        <w:rPr>
          <w:spacing w:val="-3"/>
          <w:w w:val="105"/>
        </w:rPr>
        <w:t xml:space="preserve"> </w:t>
      </w:r>
      <w:r>
        <w:rPr>
          <w:w w:val="105"/>
        </w:rPr>
        <w:t>as</w:t>
      </w:r>
      <w:r>
        <w:rPr>
          <w:spacing w:val="-1"/>
          <w:w w:val="105"/>
        </w:rPr>
        <w:t xml:space="preserve"> </w:t>
      </w:r>
      <w:r>
        <w:rPr>
          <w:w w:val="105"/>
        </w:rPr>
        <w:t>they are</w:t>
      </w:r>
      <w:r>
        <w:rPr>
          <w:spacing w:val="-1"/>
          <w:w w:val="105"/>
        </w:rPr>
        <w:t xml:space="preserve"> </w:t>
      </w:r>
      <w:r>
        <w:rPr>
          <w:w w:val="105"/>
        </w:rPr>
        <w:t>always</w:t>
      </w:r>
      <w:r>
        <w:rPr>
          <w:spacing w:val="-1"/>
          <w:w w:val="105"/>
        </w:rPr>
        <w:t xml:space="preserve"> </w:t>
      </w:r>
      <w:r>
        <w:rPr>
          <w:w w:val="105"/>
        </w:rPr>
        <w:t>at</w:t>
      </w:r>
      <w:r>
        <w:rPr>
          <w:spacing w:val="-1"/>
          <w:w w:val="105"/>
        </w:rPr>
        <w:t xml:space="preserve"> </w:t>
      </w:r>
      <w:r>
        <w:rPr>
          <w:w w:val="105"/>
        </w:rPr>
        <w:t>a high</w:t>
      </w:r>
      <w:r>
        <w:rPr>
          <w:spacing w:val="-8"/>
          <w:w w:val="105"/>
        </w:rPr>
        <w:t xml:space="preserve"> </w:t>
      </w:r>
      <w:r>
        <w:rPr>
          <w:w w:val="105"/>
        </w:rPr>
        <w:t>risk</w:t>
      </w:r>
      <w:r>
        <w:rPr>
          <w:spacing w:val="-2"/>
          <w:w w:val="105"/>
        </w:rPr>
        <w:t xml:space="preserve"> </w:t>
      </w:r>
      <w:r>
        <w:rPr>
          <w:w w:val="105"/>
        </w:rPr>
        <w:t>of failure.</w:t>
      </w:r>
      <w:r>
        <w:rPr>
          <w:spacing w:val="-5"/>
          <w:w w:val="105"/>
        </w:rPr>
        <w:t xml:space="preserve"> </w:t>
      </w:r>
      <w:r>
        <w:rPr>
          <w:w w:val="105"/>
        </w:rPr>
        <w:t>Plan</w:t>
      </w:r>
      <w:r>
        <w:rPr>
          <w:spacing w:val="-3"/>
          <w:w w:val="105"/>
        </w:rPr>
        <w:t xml:space="preserve"> </w:t>
      </w:r>
      <w:r>
        <w:rPr>
          <w:w w:val="105"/>
        </w:rPr>
        <w:t>B</w:t>
      </w:r>
      <w:r>
        <w:rPr>
          <w:spacing w:val="-1"/>
          <w:w w:val="105"/>
        </w:rPr>
        <w:t xml:space="preserve"> </w:t>
      </w:r>
      <w:r>
        <w:rPr>
          <w:w w:val="105"/>
        </w:rPr>
        <w:t>is</w:t>
      </w:r>
      <w:r>
        <w:rPr>
          <w:spacing w:val="-1"/>
          <w:w w:val="105"/>
        </w:rPr>
        <w:t xml:space="preserve"> </w:t>
      </w:r>
      <w:r>
        <w:rPr>
          <w:w w:val="105"/>
        </w:rPr>
        <w:t>not only required</w:t>
      </w:r>
      <w:r>
        <w:rPr>
          <w:spacing w:val="-2"/>
          <w:w w:val="105"/>
        </w:rPr>
        <w:t xml:space="preserve"> </w:t>
      </w:r>
      <w:r>
        <w:rPr>
          <w:w w:val="105"/>
        </w:rPr>
        <w:t>for the failure of</w:t>
      </w:r>
      <w:r>
        <w:rPr>
          <w:spacing w:val="-1"/>
          <w:w w:val="105"/>
        </w:rPr>
        <w:t xml:space="preserve"> </w:t>
      </w:r>
      <w:r>
        <w:rPr>
          <w:w w:val="105"/>
        </w:rPr>
        <w:t>a project</w:t>
      </w:r>
      <w:r>
        <w:rPr>
          <w:spacing w:val="-1"/>
          <w:w w:val="105"/>
        </w:rPr>
        <w:t xml:space="preserve"> </w:t>
      </w:r>
      <w:r>
        <w:rPr>
          <w:w w:val="105"/>
        </w:rPr>
        <w:t>but also for the failure of</w:t>
      </w:r>
      <w:r>
        <w:rPr>
          <w:spacing w:val="-1"/>
          <w:w w:val="105"/>
        </w:rPr>
        <w:t xml:space="preserve"> </w:t>
      </w:r>
      <w:r>
        <w:rPr>
          <w:w w:val="105"/>
        </w:rPr>
        <w:t>the</w:t>
      </w:r>
      <w:r>
        <w:rPr>
          <w:spacing w:val="-1"/>
          <w:w w:val="105"/>
        </w:rPr>
        <w:t xml:space="preserve"> </w:t>
      </w:r>
      <w:r>
        <w:rPr>
          <w:w w:val="105"/>
        </w:rPr>
        <w:t>whole business plan.</w:t>
      </w:r>
    </w:p>
    <w:p w:rsidR="00DC7683" w:rsidRDefault="00DC7683">
      <w:pPr>
        <w:pStyle w:val="BodyText"/>
        <w:spacing w:before="34"/>
      </w:pPr>
    </w:p>
    <w:p w:rsidR="00DC7683" w:rsidRDefault="00DC7683">
      <w:pPr>
        <w:pStyle w:val="Heading3"/>
        <w:sectPr w:rsidR="00DC7683">
          <w:pgSz w:w="11910" w:h="16850"/>
          <w:pgMar w:top="320" w:right="283" w:bottom="980" w:left="283" w:header="0" w:footer="661" w:gutter="0"/>
          <w:cols w:space="720"/>
        </w:sectPr>
      </w:pPr>
      <w:bookmarkStart w:id="47" w:name="15._Limited_Technical_Skills"/>
      <w:bookmarkEnd w:id="47"/>
    </w:p>
    <w:p w:rsidR="00CC0B5E" w:rsidRPr="00CC0B5E" w:rsidRDefault="00CC0B5E" w:rsidP="00CC0B5E">
      <w:pPr>
        <w:pStyle w:val="Heading3"/>
        <w:numPr>
          <w:ilvl w:val="0"/>
          <w:numId w:val="105"/>
        </w:numPr>
        <w:tabs>
          <w:tab w:val="left" w:pos="818"/>
        </w:tabs>
      </w:pPr>
      <w:r>
        <w:lastRenderedPageBreak/>
        <w:t>Limited</w:t>
      </w:r>
      <w:r>
        <w:rPr>
          <w:spacing w:val="31"/>
        </w:rPr>
        <w:t xml:space="preserve"> </w:t>
      </w:r>
      <w:r>
        <w:t>Technical</w:t>
      </w:r>
      <w:r>
        <w:rPr>
          <w:spacing w:val="25"/>
        </w:rPr>
        <w:t xml:space="preserve"> </w:t>
      </w:r>
      <w:r>
        <w:rPr>
          <w:spacing w:val="-2"/>
        </w:rPr>
        <w:t>Skills</w:t>
      </w:r>
    </w:p>
    <w:p w:rsidR="00DC7683" w:rsidRDefault="00282606">
      <w:pPr>
        <w:pStyle w:val="BodyText"/>
        <w:spacing w:before="94" w:line="252" w:lineRule="auto"/>
        <w:ind w:left="430" w:right="278"/>
        <w:jc w:val="both"/>
      </w:pPr>
      <w:r>
        <w:rPr>
          <w:w w:val="105"/>
        </w:rPr>
        <w:t>Nowadays, most business ideas</w:t>
      </w:r>
      <w:r>
        <w:rPr>
          <w:spacing w:val="-3"/>
          <w:w w:val="105"/>
        </w:rPr>
        <w:t xml:space="preserve"> </w:t>
      </w:r>
      <w:r>
        <w:rPr>
          <w:w w:val="105"/>
        </w:rPr>
        <w:t>are based</w:t>
      </w:r>
      <w:r>
        <w:rPr>
          <w:spacing w:val="-4"/>
          <w:w w:val="105"/>
        </w:rPr>
        <w:t xml:space="preserve"> </w:t>
      </w:r>
      <w:r>
        <w:rPr>
          <w:w w:val="105"/>
        </w:rPr>
        <w:t>on technology.</w:t>
      </w:r>
      <w:r>
        <w:rPr>
          <w:spacing w:val="-1"/>
          <w:w w:val="105"/>
        </w:rPr>
        <w:t xml:space="preserve"> </w:t>
      </w:r>
      <w:r>
        <w:rPr>
          <w:w w:val="105"/>
        </w:rPr>
        <w:t>In</w:t>
      </w:r>
      <w:r>
        <w:rPr>
          <w:spacing w:val="-5"/>
          <w:w w:val="105"/>
        </w:rPr>
        <w:t xml:space="preserve"> </w:t>
      </w:r>
      <w:r>
        <w:rPr>
          <w:w w:val="105"/>
        </w:rPr>
        <w:t>such</w:t>
      </w:r>
      <w:r>
        <w:rPr>
          <w:spacing w:val="-3"/>
          <w:w w:val="105"/>
        </w:rPr>
        <w:t xml:space="preserve"> </w:t>
      </w:r>
      <w:r>
        <w:rPr>
          <w:w w:val="105"/>
        </w:rPr>
        <w:t>an</w:t>
      </w:r>
      <w:r>
        <w:rPr>
          <w:spacing w:val="-5"/>
          <w:w w:val="105"/>
        </w:rPr>
        <w:t xml:space="preserve"> </w:t>
      </w:r>
      <w:r>
        <w:rPr>
          <w:w w:val="105"/>
        </w:rPr>
        <w:t>era,</w:t>
      </w:r>
      <w:r>
        <w:rPr>
          <w:spacing w:val="-1"/>
          <w:w w:val="105"/>
        </w:rPr>
        <w:t xml:space="preserve"> </w:t>
      </w:r>
      <w:r>
        <w:rPr>
          <w:w w:val="105"/>
        </w:rPr>
        <w:t>it</w:t>
      </w:r>
      <w:r>
        <w:rPr>
          <w:spacing w:val="-3"/>
          <w:w w:val="105"/>
        </w:rPr>
        <w:t xml:space="preserve"> </w:t>
      </w:r>
      <w:r>
        <w:rPr>
          <w:w w:val="105"/>
        </w:rPr>
        <w:t>is easy to start</w:t>
      </w:r>
      <w:r>
        <w:rPr>
          <w:spacing w:val="-3"/>
          <w:w w:val="105"/>
        </w:rPr>
        <w:t xml:space="preserve"> </w:t>
      </w:r>
      <w:r>
        <w:rPr>
          <w:w w:val="105"/>
        </w:rPr>
        <w:t>a business</w:t>
      </w:r>
      <w:r>
        <w:rPr>
          <w:spacing w:val="-3"/>
          <w:w w:val="105"/>
        </w:rPr>
        <w:t xml:space="preserve"> </w:t>
      </w:r>
      <w:r>
        <w:rPr>
          <w:w w:val="105"/>
        </w:rPr>
        <w:t>for a technical guy but if you have a lack of technical knowledge or skills then it can be a great barrier to you. Limited technical skills can cause a loss to the business. The entrepreneur may hire a particular person to get advice on the issues related to the technical field but it is not always beneficial for the business. Also, it demands additional costs to the organization.</w:t>
      </w:r>
    </w:p>
    <w:p w:rsidR="00DC7683" w:rsidRDefault="00DC7683">
      <w:pPr>
        <w:pStyle w:val="BodyText"/>
        <w:spacing w:before="36"/>
      </w:pPr>
    </w:p>
    <w:p w:rsidR="00DC7683" w:rsidRDefault="00282606" w:rsidP="00CC0B5E">
      <w:pPr>
        <w:pStyle w:val="Heading3"/>
        <w:numPr>
          <w:ilvl w:val="0"/>
          <w:numId w:val="105"/>
        </w:numPr>
        <w:tabs>
          <w:tab w:val="left" w:pos="818"/>
        </w:tabs>
        <w:ind w:left="818" w:hanging="395"/>
      </w:pPr>
      <w:bookmarkStart w:id="48" w:name="16._Lack_of_Motivation"/>
      <w:bookmarkEnd w:id="48"/>
      <w:r>
        <w:rPr>
          <w:w w:val="105"/>
        </w:rPr>
        <w:t>Lack</w:t>
      </w:r>
      <w:r>
        <w:rPr>
          <w:spacing w:val="-9"/>
          <w:w w:val="105"/>
        </w:rPr>
        <w:t xml:space="preserve"> </w:t>
      </w:r>
      <w:r>
        <w:rPr>
          <w:w w:val="105"/>
        </w:rPr>
        <w:t>of</w:t>
      </w:r>
      <w:r>
        <w:rPr>
          <w:spacing w:val="-10"/>
          <w:w w:val="105"/>
        </w:rPr>
        <w:t xml:space="preserve"> </w:t>
      </w:r>
      <w:r>
        <w:rPr>
          <w:spacing w:val="-2"/>
          <w:w w:val="105"/>
        </w:rPr>
        <w:t>Motivation</w:t>
      </w:r>
    </w:p>
    <w:p w:rsidR="00DC7683" w:rsidRDefault="00DC7683">
      <w:pPr>
        <w:pStyle w:val="BodyText"/>
        <w:spacing w:before="23"/>
        <w:rPr>
          <w:b/>
        </w:rPr>
      </w:pPr>
    </w:p>
    <w:p w:rsidR="00DC7683" w:rsidRDefault="00282606">
      <w:pPr>
        <w:pStyle w:val="BodyText"/>
        <w:spacing w:line="249" w:lineRule="auto"/>
        <w:ind w:left="430" w:right="276"/>
        <w:jc w:val="both"/>
      </w:pPr>
      <w:r>
        <w:rPr>
          <w:w w:val="105"/>
        </w:rPr>
        <w:t>The</w:t>
      </w:r>
      <w:r>
        <w:rPr>
          <w:spacing w:val="-4"/>
          <w:w w:val="105"/>
        </w:rPr>
        <w:t xml:space="preserve"> </w:t>
      </w:r>
      <w:r>
        <w:rPr>
          <w:w w:val="105"/>
        </w:rPr>
        <w:t>biggest</w:t>
      </w:r>
      <w:r>
        <w:rPr>
          <w:spacing w:val="-4"/>
          <w:w w:val="105"/>
        </w:rPr>
        <w:t xml:space="preserve"> </w:t>
      </w:r>
      <w:r>
        <w:rPr>
          <w:w w:val="105"/>
        </w:rPr>
        <w:t>motivation</w:t>
      </w:r>
      <w:r>
        <w:rPr>
          <w:spacing w:val="-6"/>
          <w:w w:val="105"/>
        </w:rPr>
        <w:t xml:space="preserve"> </w:t>
      </w:r>
      <w:r>
        <w:rPr>
          <w:w w:val="105"/>
        </w:rPr>
        <w:t>for</w:t>
      </w:r>
      <w:r>
        <w:rPr>
          <w:spacing w:val="-1"/>
          <w:w w:val="105"/>
        </w:rPr>
        <w:t xml:space="preserve"> </w:t>
      </w:r>
      <w:r>
        <w:rPr>
          <w:w w:val="105"/>
        </w:rPr>
        <w:t>any</w:t>
      </w:r>
      <w:r>
        <w:rPr>
          <w:spacing w:val="-1"/>
          <w:w w:val="105"/>
        </w:rPr>
        <w:t xml:space="preserve"> </w:t>
      </w:r>
      <w:r>
        <w:rPr>
          <w:w w:val="105"/>
        </w:rPr>
        <w:t>business</w:t>
      </w:r>
      <w:r>
        <w:rPr>
          <w:spacing w:val="-4"/>
          <w:w w:val="105"/>
        </w:rPr>
        <w:t xml:space="preserve"> </w:t>
      </w:r>
      <w:r>
        <w:rPr>
          <w:w w:val="105"/>
        </w:rPr>
        <w:t>is</w:t>
      </w:r>
      <w:r>
        <w:rPr>
          <w:spacing w:val="-4"/>
          <w:w w:val="105"/>
        </w:rPr>
        <w:t xml:space="preserve"> </w:t>
      </w:r>
      <w:r>
        <w:rPr>
          <w:w w:val="105"/>
        </w:rPr>
        <w:t>Money.</w:t>
      </w:r>
      <w:r>
        <w:rPr>
          <w:spacing w:val="-1"/>
          <w:w w:val="105"/>
        </w:rPr>
        <w:t xml:space="preserve"> </w:t>
      </w:r>
      <w:r>
        <w:rPr>
          <w:w w:val="105"/>
        </w:rPr>
        <w:t>When an entrepreneur</w:t>
      </w:r>
      <w:r>
        <w:rPr>
          <w:spacing w:val="-1"/>
          <w:w w:val="105"/>
        </w:rPr>
        <w:t xml:space="preserve"> </w:t>
      </w:r>
      <w:r>
        <w:rPr>
          <w:w w:val="105"/>
        </w:rPr>
        <w:t>starts a</w:t>
      </w:r>
      <w:r>
        <w:rPr>
          <w:spacing w:val="-4"/>
          <w:w w:val="105"/>
        </w:rPr>
        <w:t xml:space="preserve"> </w:t>
      </w:r>
      <w:r>
        <w:rPr>
          <w:w w:val="105"/>
        </w:rPr>
        <w:t>business then</w:t>
      </w:r>
      <w:r>
        <w:rPr>
          <w:spacing w:val="-6"/>
          <w:w w:val="105"/>
        </w:rPr>
        <w:t xml:space="preserve"> </w:t>
      </w:r>
      <w:r>
        <w:rPr>
          <w:w w:val="105"/>
        </w:rPr>
        <w:t>it</w:t>
      </w:r>
      <w:r>
        <w:rPr>
          <w:spacing w:val="-4"/>
          <w:w w:val="105"/>
        </w:rPr>
        <w:t xml:space="preserve"> </w:t>
      </w:r>
      <w:r>
        <w:rPr>
          <w:w w:val="105"/>
        </w:rPr>
        <w:t>takes some time to make the market value of the business. During this period the profit earned by the business is not so high which may reduce the motivation of the entrepreneur as well as of</w:t>
      </w:r>
      <w:r>
        <w:rPr>
          <w:spacing w:val="40"/>
          <w:w w:val="105"/>
        </w:rPr>
        <w:t xml:space="preserve"> </w:t>
      </w:r>
      <w:r>
        <w:rPr>
          <w:w w:val="105"/>
        </w:rPr>
        <w:t>the employees of the organization.</w:t>
      </w:r>
    </w:p>
    <w:p w:rsidR="00DC7683" w:rsidRDefault="00DC7683">
      <w:pPr>
        <w:pStyle w:val="BodyText"/>
        <w:spacing w:before="42"/>
      </w:pPr>
    </w:p>
    <w:p w:rsidR="00DC7683" w:rsidRDefault="00282606" w:rsidP="00CC0B5E">
      <w:pPr>
        <w:pStyle w:val="Heading3"/>
        <w:numPr>
          <w:ilvl w:val="0"/>
          <w:numId w:val="105"/>
        </w:numPr>
        <w:tabs>
          <w:tab w:val="left" w:pos="818"/>
        </w:tabs>
        <w:ind w:left="818" w:hanging="395"/>
      </w:pPr>
      <w:bookmarkStart w:id="49" w:name="17._Psychological_Pressure"/>
      <w:bookmarkEnd w:id="49"/>
      <w:r>
        <w:t>Psychological</w:t>
      </w:r>
      <w:r>
        <w:rPr>
          <w:spacing w:val="47"/>
        </w:rPr>
        <w:t xml:space="preserve"> </w:t>
      </w:r>
      <w:r>
        <w:rPr>
          <w:spacing w:val="-2"/>
        </w:rPr>
        <w:t>Pressure</w:t>
      </w:r>
    </w:p>
    <w:p w:rsidR="00DC7683" w:rsidRDefault="00DC7683">
      <w:pPr>
        <w:pStyle w:val="BodyText"/>
        <w:spacing w:before="22"/>
        <w:rPr>
          <w:b/>
        </w:rPr>
      </w:pPr>
    </w:p>
    <w:p w:rsidR="00DC7683" w:rsidRDefault="00282606">
      <w:pPr>
        <w:pStyle w:val="BodyText"/>
        <w:spacing w:before="1" w:line="252" w:lineRule="auto"/>
        <w:ind w:left="430" w:right="270"/>
        <w:jc w:val="both"/>
      </w:pPr>
      <w:r>
        <w:rPr>
          <w:w w:val="105"/>
        </w:rPr>
        <w:t>In countries like India, another barrier is psychological pressure in the mind of entrepreneurs. This pressure can be because of any reason such as parental pressure, societal pressure, financial pressure, carrier pressure, etc. One of the biggest examples of these pressures is the pressure created by the family and society to be successful in the carrier. This creates the fear of</w:t>
      </w:r>
      <w:r>
        <w:rPr>
          <w:spacing w:val="-2"/>
          <w:w w:val="105"/>
        </w:rPr>
        <w:t xml:space="preserve"> </w:t>
      </w:r>
      <w:r>
        <w:rPr>
          <w:w w:val="105"/>
        </w:rPr>
        <w:t>being failed</w:t>
      </w:r>
      <w:r>
        <w:rPr>
          <w:spacing w:val="-3"/>
          <w:w w:val="105"/>
        </w:rPr>
        <w:t xml:space="preserve"> </w:t>
      </w:r>
      <w:r>
        <w:rPr>
          <w:w w:val="105"/>
        </w:rPr>
        <w:t>which</w:t>
      </w:r>
      <w:r>
        <w:rPr>
          <w:spacing w:val="40"/>
          <w:w w:val="105"/>
        </w:rPr>
        <w:t xml:space="preserve"> </w:t>
      </w:r>
      <w:r>
        <w:rPr>
          <w:w w:val="105"/>
        </w:rPr>
        <w:t>gives birth to mistakes and then these mistakes can cause huge losses to the firm.</w:t>
      </w:r>
    </w:p>
    <w:p w:rsidR="00DC7683" w:rsidRDefault="00DC7683">
      <w:pPr>
        <w:pStyle w:val="BodyText"/>
      </w:pPr>
    </w:p>
    <w:p w:rsidR="00DC7683" w:rsidRDefault="00282606">
      <w:pPr>
        <w:pStyle w:val="BodyText"/>
        <w:ind w:left="430"/>
      </w:pPr>
      <w:r>
        <w:t>https:</w:t>
      </w:r>
      <w:hyperlink r:id="rId31">
        <w:r>
          <w:t>//w</w:t>
        </w:r>
      </w:hyperlink>
      <w:r>
        <w:t>ww</w:t>
      </w:r>
      <w:hyperlink r:id="rId32">
        <w:r>
          <w:t>.easymanagementnotes.com/entrepreneurship-meaning-process-functions-and-</w:t>
        </w:r>
        <w:r>
          <w:rPr>
            <w:spacing w:val="-2"/>
          </w:rPr>
          <w:t>barriers/</w:t>
        </w:r>
      </w:hyperlink>
    </w:p>
    <w:p w:rsidR="00DC7683" w:rsidRDefault="00DC7683">
      <w:pPr>
        <w:pStyle w:val="BodyText"/>
        <w:spacing w:before="10"/>
      </w:pPr>
    </w:p>
    <w:p w:rsidR="00DC7683" w:rsidRDefault="00282606">
      <w:pPr>
        <w:pStyle w:val="Heading2"/>
        <w:spacing w:before="1"/>
      </w:pPr>
      <w:bookmarkStart w:id="50" w:name="Entrepreneurs_vrs._Manager"/>
      <w:bookmarkEnd w:id="50"/>
      <w:r>
        <w:t>Entrepreneurs</w:t>
      </w:r>
      <w:r>
        <w:rPr>
          <w:spacing w:val="-10"/>
        </w:rPr>
        <w:t xml:space="preserve"> </w:t>
      </w:r>
      <w:r>
        <w:t>vrs.</w:t>
      </w:r>
      <w:r>
        <w:rPr>
          <w:spacing w:val="-5"/>
        </w:rPr>
        <w:t xml:space="preserve"> </w:t>
      </w:r>
      <w:r>
        <w:rPr>
          <w:spacing w:val="-2"/>
        </w:rPr>
        <w:t>Manager</w:t>
      </w:r>
    </w:p>
    <w:p w:rsidR="00DC7683" w:rsidRDefault="00DC7683">
      <w:pPr>
        <w:pStyle w:val="BodyText"/>
        <w:spacing w:before="49"/>
        <w:rPr>
          <w:b/>
          <w:sz w:val="20"/>
        </w:rPr>
      </w:pPr>
    </w:p>
    <w:tbl>
      <w:tblPr>
        <w:tblW w:w="0" w:type="auto"/>
        <w:tblInd w:w="22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2345"/>
        <w:gridCol w:w="4113"/>
        <w:gridCol w:w="4297"/>
      </w:tblGrid>
      <w:tr w:rsidR="00DC7683">
        <w:trPr>
          <w:trHeight w:val="697"/>
        </w:trPr>
        <w:tc>
          <w:tcPr>
            <w:tcW w:w="2345" w:type="dxa"/>
            <w:tcBorders>
              <w:left w:val="nil"/>
            </w:tcBorders>
          </w:tcPr>
          <w:p w:rsidR="00DC7683" w:rsidRDefault="00282606">
            <w:pPr>
              <w:pStyle w:val="TableParagraph"/>
              <w:spacing w:before="108"/>
              <w:ind w:left="237"/>
              <w:rPr>
                <w:b/>
                <w:sz w:val="23"/>
              </w:rPr>
            </w:pPr>
            <w:r>
              <w:rPr>
                <w:b/>
                <w:spacing w:val="-2"/>
                <w:w w:val="105"/>
                <w:sz w:val="23"/>
              </w:rPr>
              <w:t>Parameters</w:t>
            </w:r>
          </w:p>
        </w:tc>
        <w:tc>
          <w:tcPr>
            <w:tcW w:w="4113" w:type="dxa"/>
          </w:tcPr>
          <w:p w:rsidR="00DC7683" w:rsidRDefault="00282606">
            <w:pPr>
              <w:pStyle w:val="TableParagraph"/>
              <w:spacing w:before="108"/>
              <w:ind w:left="168"/>
              <w:rPr>
                <w:b/>
                <w:sz w:val="23"/>
              </w:rPr>
            </w:pPr>
            <w:r>
              <w:rPr>
                <w:b/>
                <w:spacing w:val="-2"/>
                <w:w w:val="105"/>
                <w:sz w:val="23"/>
              </w:rPr>
              <w:t>Entrepreneur</w:t>
            </w:r>
          </w:p>
        </w:tc>
        <w:tc>
          <w:tcPr>
            <w:tcW w:w="4297" w:type="dxa"/>
            <w:tcBorders>
              <w:right w:val="nil"/>
            </w:tcBorders>
          </w:tcPr>
          <w:p w:rsidR="00DC7683" w:rsidRDefault="00282606">
            <w:pPr>
              <w:pStyle w:val="TableParagraph"/>
              <w:spacing w:before="108"/>
              <w:ind w:left="169"/>
              <w:rPr>
                <w:b/>
                <w:sz w:val="23"/>
              </w:rPr>
            </w:pPr>
            <w:r>
              <w:rPr>
                <w:b/>
                <w:spacing w:val="-2"/>
                <w:w w:val="105"/>
                <w:sz w:val="23"/>
              </w:rPr>
              <w:t>Manager</w:t>
            </w:r>
          </w:p>
        </w:tc>
      </w:tr>
      <w:tr w:rsidR="00DC7683">
        <w:trPr>
          <w:trHeight w:val="1821"/>
        </w:trPr>
        <w:tc>
          <w:tcPr>
            <w:tcW w:w="2345" w:type="dxa"/>
            <w:tcBorders>
              <w:left w:val="nil"/>
            </w:tcBorders>
          </w:tcPr>
          <w:p w:rsidR="00DC7683" w:rsidRDefault="00DC7683">
            <w:pPr>
              <w:pStyle w:val="TableParagraph"/>
              <w:rPr>
                <w:b/>
                <w:sz w:val="23"/>
              </w:rPr>
            </w:pPr>
          </w:p>
          <w:p w:rsidR="00DC7683" w:rsidRDefault="00DC7683">
            <w:pPr>
              <w:pStyle w:val="TableParagraph"/>
              <w:spacing w:before="131"/>
              <w:rPr>
                <w:b/>
                <w:sz w:val="23"/>
              </w:rPr>
            </w:pPr>
          </w:p>
          <w:p w:rsidR="00DC7683" w:rsidRDefault="00282606">
            <w:pPr>
              <w:pStyle w:val="TableParagraph"/>
              <w:ind w:left="237"/>
              <w:rPr>
                <w:b/>
                <w:sz w:val="23"/>
              </w:rPr>
            </w:pPr>
            <w:r>
              <w:rPr>
                <w:b/>
                <w:spacing w:val="-2"/>
                <w:w w:val="105"/>
                <w:sz w:val="23"/>
              </w:rPr>
              <w:t>Meaning</w:t>
            </w:r>
          </w:p>
        </w:tc>
        <w:tc>
          <w:tcPr>
            <w:tcW w:w="4113" w:type="dxa"/>
          </w:tcPr>
          <w:p w:rsidR="00DC7683" w:rsidRDefault="00282606">
            <w:pPr>
              <w:pStyle w:val="TableParagraph"/>
              <w:spacing w:before="253" w:line="249" w:lineRule="auto"/>
              <w:ind w:left="168"/>
              <w:rPr>
                <w:sz w:val="23"/>
              </w:rPr>
            </w:pPr>
            <w:r>
              <w:rPr>
                <w:w w:val="105"/>
                <w:sz w:val="23"/>
              </w:rPr>
              <w:t xml:space="preserve">An entrepreneur is a person who builds a new organisation by gathering data (i.e. land, labour and </w:t>
            </w:r>
            <w:r>
              <w:rPr>
                <w:sz w:val="23"/>
              </w:rPr>
              <w:t>capital) for manufacturing purposes.</w:t>
            </w:r>
          </w:p>
        </w:tc>
        <w:tc>
          <w:tcPr>
            <w:tcW w:w="4297" w:type="dxa"/>
            <w:tcBorders>
              <w:right w:val="nil"/>
            </w:tcBorders>
          </w:tcPr>
          <w:p w:rsidR="00DC7683" w:rsidRDefault="00282606">
            <w:pPr>
              <w:pStyle w:val="TableParagraph"/>
              <w:spacing w:before="109" w:line="249" w:lineRule="auto"/>
              <w:ind w:left="169" w:right="67"/>
              <w:rPr>
                <w:sz w:val="23"/>
              </w:rPr>
            </w:pPr>
            <w:r>
              <w:rPr>
                <w:w w:val="105"/>
                <w:sz w:val="23"/>
              </w:rPr>
              <w:t>By the term ‘manager’ we mean a person who gets the things done through his assistants, with the purpose</w:t>
            </w:r>
            <w:r>
              <w:rPr>
                <w:spacing w:val="-14"/>
                <w:w w:val="105"/>
                <w:sz w:val="23"/>
              </w:rPr>
              <w:t xml:space="preserve"> </w:t>
            </w:r>
            <w:r>
              <w:rPr>
                <w:w w:val="105"/>
                <w:sz w:val="23"/>
              </w:rPr>
              <w:t>of</w:t>
            </w:r>
            <w:r>
              <w:rPr>
                <w:spacing w:val="-13"/>
                <w:w w:val="105"/>
                <w:sz w:val="23"/>
              </w:rPr>
              <w:t xml:space="preserve"> </w:t>
            </w:r>
            <w:r>
              <w:rPr>
                <w:w w:val="105"/>
                <w:sz w:val="23"/>
              </w:rPr>
              <w:t>achieving</w:t>
            </w:r>
            <w:r>
              <w:rPr>
                <w:spacing w:val="-13"/>
                <w:w w:val="105"/>
                <w:sz w:val="23"/>
              </w:rPr>
              <w:t xml:space="preserve"> </w:t>
            </w:r>
            <w:r>
              <w:rPr>
                <w:w w:val="105"/>
                <w:sz w:val="23"/>
              </w:rPr>
              <w:t>business</w:t>
            </w:r>
            <w:r>
              <w:rPr>
                <w:spacing w:val="-14"/>
                <w:w w:val="105"/>
                <w:sz w:val="23"/>
              </w:rPr>
              <w:t xml:space="preserve"> </w:t>
            </w:r>
            <w:r>
              <w:rPr>
                <w:w w:val="105"/>
                <w:sz w:val="23"/>
              </w:rPr>
              <w:t xml:space="preserve">goals </w:t>
            </w:r>
            <w:r>
              <w:rPr>
                <w:spacing w:val="-2"/>
                <w:w w:val="105"/>
                <w:sz w:val="23"/>
              </w:rPr>
              <w:t>efficiently.</w:t>
            </w:r>
          </w:p>
        </w:tc>
      </w:tr>
      <w:tr w:rsidR="00DC7683">
        <w:trPr>
          <w:trHeight w:val="690"/>
        </w:trPr>
        <w:tc>
          <w:tcPr>
            <w:tcW w:w="2345" w:type="dxa"/>
            <w:tcBorders>
              <w:left w:val="nil"/>
            </w:tcBorders>
          </w:tcPr>
          <w:p w:rsidR="00DC7683" w:rsidRDefault="00282606">
            <w:pPr>
              <w:pStyle w:val="TableParagraph"/>
              <w:spacing w:before="108"/>
              <w:ind w:left="237"/>
              <w:rPr>
                <w:b/>
                <w:sz w:val="23"/>
              </w:rPr>
            </w:pPr>
            <w:r>
              <w:rPr>
                <w:b/>
                <w:sz w:val="23"/>
              </w:rPr>
              <w:t>Focuses</w:t>
            </w:r>
            <w:r>
              <w:rPr>
                <w:b/>
                <w:spacing w:val="22"/>
                <w:sz w:val="23"/>
              </w:rPr>
              <w:t xml:space="preserve"> </w:t>
            </w:r>
            <w:r>
              <w:rPr>
                <w:b/>
                <w:spacing w:val="-5"/>
                <w:sz w:val="23"/>
              </w:rPr>
              <w:t>on</w:t>
            </w:r>
          </w:p>
        </w:tc>
        <w:tc>
          <w:tcPr>
            <w:tcW w:w="4113" w:type="dxa"/>
          </w:tcPr>
          <w:p w:rsidR="00DC7683" w:rsidRDefault="00282606">
            <w:pPr>
              <w:pStyle w:val="TableParagraph"/>
              <w:spacing w:before="108"/>
              <w:ind w:left="168"/>
              <w:rPr>
                <w:sz w:val="23"/>
              </w:rPr>
            </w:pPr>
            <w:r>
              <w:rPr>
                <w:w w:val="105"/>
                <w:sz w:val="23"/>
              </w:rPr>
              <w:t>Setting</w:t>
            </w:r>
            <w:r>
              <w:rPr>
                <w:spacing w:val="-12"/>
                <w:w w:val="105"/>
                <w:sz w:val="23"/>
              </w:rPr>
              <w:t xml:space="preserve"> </w:t>
            </w:r>
            <w:r>
              <w:rPr>
                <w:w w:val="105"/>
                <w:sz w:val="23"/>
              </w:rPr>
              <w:t>up</w:t>
            </w:r>
            <w:r>
              <w:rPr>
                <w:spacing w:val="-7"/>
                <w:w w:val="105"/>
                <w:sz w:val="23"/>
              </w:rPr>
              <w:t xml:space="preserve"> </w:t>
            </w:r>
            <w:r>
              <w:rPr>
                <w:w w:val="105"/>
                <w:sz w:val="23"/>
              </w:rPr>
              <w:t>a</w:t>
            </w:r>
            <w:r>
              <w:rPr>
                <w:spacing w:val="-11"/>
                <w:w w:val="105"/>
                <w:sz w:val="23"/>
              </w:rPr>
              <w:t xml:space="preserve"> </w:t>
            </w:r>
            <w:r>
              <w:rPr>
                <w:spacing w:val="-2"/>
                <w:w w:val="105"/>
                <w:sz w:val="23"/>
              </w:rPr>
              <w:t>business</w:t>
            </w:r>
          </w:p>
        </w:tc>
        <w:tc>
          <w:tcPr>
            <w:tcW w:w="4297" w:type="dxa"/>
            <w:tcBorders>
              <w:right w:val="nil"/>
            </w:tcBorders>
          </w:tcPr>
          <w:p w:rsidR="00DC7683" w:rsidRDefault="00282606">
            <w:pPr>
              <w:pStyle w:val="TableParagraph"/>
              <w:spacing w:before="108"/>
              <w:ind w:left="169"/>
              <w:rPr>
                <w:sz w:val="23"/>
              </w:rPr>
            </w:pPr>
            <w:r>
              <w:rPr>
                <w:spacing w:val="-2"/>
                <w:w w:val="105"/>
                <w:sz w:val="23"/>
              </w:rPr>
              <w:t>Running</w:t>
            </w:r>
            <w:r>
              <w:rPr>
                <w:spacing w:val="-8"/>
                <w:w w:val="105"/>
                <w:sz w:val="23"/>
              </w:rPr>
              <w:t xml:space="preserve"> </w:t>
            </w:r>
            <w:r>
              <w:rPr>
                <w:spacing w:val="-2"/>
                <w:w w:val="105"/>
                <w:sz w:val="23"/>
              </w:rPr>
              <w:t>the</w:t>
            </w:r>
            <w:r>
              <w:rPr>
                <w:w w:val="105"/>
                <w:sz w:val="23"/>
              </w:rPr>
              <w:t xml:space="preserve"> </w:t>
            </w:r>
            <w:r>
              <w:rPr>
                <w:spacing w:val="-2"/>
                <w:w w:val="105"/>
                <w:sz w:val="23"/>
              </w:rPr>
              <w:t>daily</w:t>
            </w:r>
            <w:r>
              <w:rPr>
                <w:spacing w:val="-4"/>
                <w:w w:val="105"/>
                <w:sz w:val="23"/>
              </w:rPr>
              <w:t xml:space="preserve"> </w:t>
            </w:r>
            <w:r>
              <w:rPr>
                <w:spacing w:val="-2"/>
                <w:w w:val="105"/>
                <w:sz w:val="23"/>
              </w:rPr>
              <w:t>operations</w:t>
            </w:r>
          </w:p>
        </w:tc>
      </w:tr>
      <w:tr w:rsidR="00DC7683">
        <w:trPr>
          <w:trHeight w:val="978"/>
        </w:trPr>
        <w:tc>
          <w:tcPr>
            <w:tcW w:w="2345" w:type="dxa"/>
            <w:tcBorders>
              <w:left w:val="nil"/>
            </w:tcBorders>
          </w:tcPr>
          <w:p w:rsidR="00DC7683" w:rsidRDefault="00282606">
            <w:pPr>
              <w:pStyle w:val="TableParagraph"/>
              <w:spacing w:before="115" w:line="249" w:lineRule="auto"/>
              <w:ind w:left="237"/>
              <w:rPr>
                <w:b/>
                <w:sz w:val="23"/>
              </w:rPr>
            </w:pPr>
            <w:r>
              <w:rPr>
                <w:b/>
                <w:w w:val="105"/>
                <w:sz w:val="23"/>
              </w:rPr>
              <w:t xml:space="preserve">Status in </w:t>
            </w:r>
            <w:r>
              <w:rPr>
                <w:b/>
                <w:spacing w:val="-2"/>
                <w:sz w:val="23"/>
              </w:rPr>
              <w:t>organisation</w:t>
            </w:r>
          </w:p>
        </w:tc>
        <w:tc>
          <w:tcPr>
            <w:tcW w:w="4113" w:type="dxa"/>
          </w:tcPr>
          <w:p w:rsidR="00DC7683" w:rsidRDefault="00282606">
            <w:pPr>
              <w:pStyle w:val="TableParagraph"/>
              <w:spacing w:before="252"/>
              <w:ind w:left="168"/>
              <w:rPr>
                <w:sz w:val="23"/>
              </w:rPr>
            </w:pPr>
            <w:r>
              <w:rPr>
                <w:spacing w:val="-2"/>
                <w:w w:val="105"/>
                <w:sz w:val="23"/>
              </w:rPr>
              <w:t>Owner</w:t>
            </w:r>
          </w:p>
        </w:tc>
        <w:tc>
          <w:tcPr>
            <w:tcW w:w="4297" w:type="dxa"/>
            <w:tcBorders>
              <w:right w:val="nil"/>
            </w:tcBorders>
          </w:tcPr>
          <w:p w:rsidR="00DC7683" w:rsidRDefault="00282606">
            <w:pPr>
              <w:pStyle w:val="TableParagraph"/>
              <w:spacing w:before="252"/>
              <w:ind w:left="169"/>
              <w:rPr>
                <w:sz w:val="23"/>
              </w:rPr>
            </w:pPr>
            <w:r>
              <w:rPr>
                <w:spacing w:val="-2"/>
                <w:w w:val="105"/>
                <w:sz w:val="23"/>
              </w:rPr>
              <w:t>Employee</w:t>
            </w:r>
          </w:p>
        </w:tc>
      </w:tr>
      <w:tr w:rsidR="00DC7683">
        <w:trPr>
          <w:trHeight w:val="978"/>
        </w:trPr>
        <w:tc>
          <w:tcPr>
            <w:tcW w:w="2345" w:type="dxa"/>
            <w:tcBorders>
              <w:left w:val="nil"/>
            </w:tcBorders>
          </w:tcPr>
          <w:p w:rsidR="00DC7683" w:rsidRDefault="00282606">
            <w:pPr>
              <w:pStyle w:val="TableParagraph"/>
              <w:spacing w:before="115" w:line="249" w:lineRule="auto"/>
              <w:ind w:left="237"/>
              <w:rPr>
                <w:b/>
                <w:sz w:val="23"/>
              </w:rPr>
            </w:pPr>
            <w:r>
              <w:rPr>
                <w:b/>
                <w:spacing w:val="-2"/>
                <w:w w:val="105"/>
                <w:sz w:val="23"/>
              </w:rPr>
              <w:t>Kind</w:t>
            </w:r>
            <w:r>
              <w:rPr>
                <w:b/>
                <w:spacing w:val="-12"/>
                <w:w w:val="105"/>
                <w:sz w:val="23"/>
              </w:rPr>
              <w:t xml:space="preserve"> </w:t>
            </w:r>
            <w:r>
              <w:rPr>
                <w:b/>
                <w:spacing w:val="-2"/>
                <w:w w:val="105"/>
                <w:sz w:val="23"/>
              </w:rPr>
              <w:t>of</w:t>
            </w:r>
            <w:r>
              <w:rPr>
                <w:b/>
                <w:spacing w:val="-11"/>
                <w:w w:val="105"/>
                <w:sz w:val="23"/>
              </w:rPr>
              <w:t xml:space="preserve"> </w:t>
            </w:r>
            <w:r>
              <w:rPr>
                <w:b/>
                <w:spacing w:val="-2"/>
                <w:w w:val="105"/>
                <w:sz w:val="23"/>
              </w:rPr>
              <w:t>benefit applicable</w:t>
            </w:r>
          </w:p>
        </w:tc>
        <w:tc>
          <w:tcPr>
            <w:tcW w:w="4113" w:type="dxa"/>
          </w:tcPr>
          <w:p w:rsidR="00DC7683" w:rsidRDefault="00282606">
            <w:pPr>
              <w:pStyle w:val="TableParagraph"/>
              <w:spacing w:before="252"/>
              <w:ind w:left="168"/>
              <w:rPr>
                <w:sz w:val="23"/>
              </w:rPr>
            </w:pPr>
            <w:r>
              <w:rPr>
                <w:sz w:val="23"/>
              </w:rPr>
              <w:t>Profit</w:t>
            </w:r>
            <w:r>
              <w:rPr>
                <w:spacing w:val="22"/>
                <w:sz w:val="23"/>
              </w:rPr>
              <w:t xml:space="preserve"> </w:t>
            </w:r>
            <w:r>
              <w:rPr>
                <w:sz w:val="23"/>
              </w:rPr>
              <w:t>earned</w:t>
            </w:r>
            <w:r>
              <w:rPr>
                <w:spacing w:val="11"/>
                <w:sz w:val="23"/>
              </w:rPr>
              <w:t xml:space="preserve"> </w:t>
            </w:r>
            <w:r>
              <w:rPr>
                <w:sz w:val="23"/>
              </w:rPr>
              <w:t>from</w:t>
            </w:r>
            <w:r>
              <w:rPr>
                <w:spacing w:val="19"/>
                <w:sz w:val="23"/>
              </w:rPr>
              <w:t xml:space="preserve"> </w:t>
            </w:r>
            <w:r>
              <w:rPr>
                <w:sz w:val="23"/>
              </w:rPr>
              <w:t>running</w:t>
            </w:r>
            <w:r>
              <w:rPr>
                <w:spacing w:val="33"/>
                <w:sz w:val="23"/>
              </w:rPr>
              <w:t xml:space="preserve"> </w:t>
            </w:r>
            <w:r>
              <w:rPr>
                <w:spacing w:val="-2"/>
                <w:sz w:val="23"/>
              </w:rPr>
              <w:t>business</w:t>
            </w:r>
          </w:p>
        </w:tc>
        <w:tc>
          <w:tcPr>
            <w:tcW w:w="4297" w:type="dxa"/>
            <w:tcBorders>
              <w:right w:val="nil"/>
            </w:tcBorders>
          </w:tcPr>
          <w:p w:rsidR="00DC7683" w:rsidRDefault="00282606">
            <w:pPr>
              <w:pStyle w:val="TableParagraph"/>
              <w:spacing w:before="115" w:line="249" w:lineRule="auto"/>
              <w:ind w:left="169"/>
              <w:rPr>
                <w:sz w:val="23"/>
              </w:rPr>
            </w:pPr>
            <w:r>
              <w:rPr>
                <w:spacing w:val="-2"/>
                <w:w w:val="105"/>
                <w:sz w:val="23"/>
              </w:rPr>
              <w:t>Salary</w:t>
            </w:r>
            <w:r>
              <w:rPr>
                <w:spacing w:val="-6"/>
                <w:w w:val="105"/>
                <w:sz w:val="23"/>
              </w:rPr>
              <w:t xml:space="preserve"> </w:t>
            </w:r>
            <w:r>
              <w:rPr>
                <w:spacing w:val="-2"/>
                <w:w w:val="105"/>
                <w:sz w:val="23"/>
              </w:rPr>
              <w:t>earned</w:t>
            </w:r>
            <w:r>
              <w:rPr>
                <w:spacing w:val="-10"/>
                <w:w w:val="105"/>
                <w:sz w:val="23"/>
              </w:rPr>
              <w:t xml:space="preserve"> </w:t>
            </w:r>
            <w:r>
              <w:rPr>
                <w:spacing w:val="-2"/>
                <w:w w:val="105"/>
                <w:sz w:val="23"/>
              </w:rPr>
              <w:t>from</w:t>
            </w:r>
            <w:r>
              <w:rPr>
                <w:spacing w:val="-5"/>
                <w:w w:val="105"/>
                <w:sz w:val="23"/>
              </w:rPr>
              <w:t xml:space="preserve"> </w:t>
            </w:r>
            <w:r>
              <w:rPr>
                <w:spacing w:val="-2"/>
                <w:w w:val="105"/>
                <w:sz w:val="23"/>
              </w:rPr>
              <w:t>managing</w:t>
            </w:r>
            <w:r>
              <w:rPr>
                <w:spacing w:val="-10"/>
                <w:w w:val="105"/>
                <w:sz w:val="23"/>
              </w:rPr>
              <w:t xml:space="preserve"> </w:t>
            </w:r>
            <w:r>
              <w:rPr>
                <w:spacing w:val="-2"/>
                <w:w w:val="105"/>
                <w:sz w:val="23"/>
              </w:rPr>
              <w:t xml:space="preserve">daily </w:t>
            </w:r>
            <w:r>
              <w:rPr>
                <w:w w:val="105"/>
                <w:sz w:val="23"/>
              </w:rPr>
              <w:t>business operations</w:t>
            </w:r>
          </w:p>
        </w:tc>
      </w:tr>
      <w:tr w:rsidR="00DC7683">
        <w:trPr>
          <w:trHeight w:val="776"/>
        </w:trPr>
        <w:tc>
          <w:tcPr>
            <w:tcW w:w="2345" w:type="dxa"/>
            <w:tcBorders>
              <w:left w:val="nil"/>
            </w:tcBorders>
          </w:tcPr>
          <w:p w:rsidR="00DC7683" w:rsidRDefault="00282606">
            <w:pPr>
              <w:pStyle w:val="TableParagraph"/>
              <w:spacing w:before="109"/>
              <w:ind w:left="237"/>
              <w:rPr>
                <w:b/>
                <w:sz w:val="23"/>
              </w:rPr>
            </w:pPr>
            <w:r>
              <w:rPr>
                <w:b/>
                <w:spacing w:val="-2"/>
                <w:w w:val="105"/>
                <w:sz w:val="23"/>
              </w:rPr>
              <w:t>Decision</w:t>
            </w:r>
            <w:r>
              <w:rPr>
                <w:b/>
                <w:spacing w:val="1"/>
                <w:w w:val="105"/>
                <w:sz w:val="23"/>
              </w:rPr>
              <w:t xml:space="preserve"> </w:t>
            </w:r>
            <w:r>
              <w:rPr>
                <w:b/>
                <w:spacing w:val="-2"/>
                <w:w w:val="105"/>
                <w:sz w:val="23"/>
              </w:rPr>
              <w:t>making</w:t>
            </w:r>
          </w:p>
        </w:tc>
        <w:tc>
          <w:tcPr>
            <w:tcW w:w="4113" w:type="dxa"/>
          </w:tcPr>
          <w:p w:rsidR="00DC7683" w:rsidRDefault="00282606">
            <w:pPr>
              <w:pStyle w:val="TableParagraph"/>
              <w:spacing w:before="109"/>
              <w:ind w:left="168"/>
              <w:rPr>
                <w:sz w:val="23"/>
              </w:rPr>
            </w:pPr>
            <w:r>
              <w:rPr>
                <w:spacing w:val="-2"/>
                <w:w w:val="105"/>
                <w:sz w:val="23"/>
              </w:rPr>
              <w:t>Intuitive</w:t>
            </w:r>
          </w:p>
        </w:tc>
        <w:tc>
          <w:tcPr>
            <w:tcW w:w="4297" w:type="dxa"/>
            <w:tcBorders>
              <w:right w:val="nil"/>
            </w:tcBorders>
          </w:tcPr>
          <w:p w:rsidR="00DC7683" w:rsidRDefault="00282606">
            <w:pPr>
              <w:pStyle w:val="TableParagraph"/>
              <w:spacing w:before="109"/>
              <w:ind w:left="169"/>
              <w:rPr>
                <w:sz w:val="23"/>
              </w:rPr>
            </w:pPr>
            <w:r>
              <w:rPr>
                <w:spacing w:val="-2"/>
                <w:w w:val="105"/>
                <w:sz w:val="23"/>
              </w:rPr>
              <w:t>Calculative</w:t>
            </w:r>
          </w:p>
        </w:tc>
      </w:tr>
      <w:tr w:rsidR="00DC7683">
        <w:trPr>
          <w:trHeight w:val="776"/>
        </w:trPr>
        <w:tc>
          <w:tcPr>
            <w:tcW w:w="2345" w:type="dxa"/>
            <w:tcBorders>
              <w:left w:val="nil"/>
            </w:tcBorders>
          </w:tcPr>
          <w:p w:rsidR="00DC7683" w:rsidRDefault="00282606">
            <w:pPr>
              <w:pStyle w:val="TableParagraph"/>
              <w:spacing w:before="109"/>
              <w:ind w:left="237"/>
              <w:rPr>
                <w:b/>
                <w:sz w:val="23"/>
              </w:rPr>
            </w:pPr>
            <w:r>
              <w:rPr>
                <w:b/>
                <w:sz w:val="23"/>
              </w:rPr>
              <w:t>Driving</w:t>
            </w:r>
            <w:r>
              <w:rPr>
                <w:b/>
                <w:spacing w:val="15"/>
                <w:sz w:val="23"/>
              </w:rPr>
              <w:t xml:space="preserve"> </w:t>
            </w:r>
            <w:r>
              <w:rPr>
                <w:b/>
                <w:spacing w:val="-2"/>
                <w:sz w:val="23"/>
              </w:rPr>
              <w:t>force</w:t>
            </w:r>
          </w:p>
        </w:tc>
        <w:tc>
          <w:tcPr>
            <w:tcW w:w="4113" w:type="dxa"/>
          </w:tcPr>
          <w:p w:rsidR="00DC7683" w:rsidRDefault="00282606">
            <w:pPr>
              <w:pStyle w:val="TableParagraph"/>
              <w:spacing w:before="109"/>
              <w:ind w:left="168"/>
              <w:rPr>
                <w:sz w:val="23"/>
              </w:rPr>
            </w:pPr>
            <w:r>
              <w:rPr>
                <w:sz w:val="23"/>
              </w:rPr>
              <w:t>Creativity</w:t>
            </w:r>
            <w:r>
              <w:rPr>
                <w:spacing w:val="25"/>
                <w:sz w:val="23"/>
              </w:rPr>
              <w:t xml:space="preserve"> </w:t>
            </w:r>
            <w:r>
              <w:rPr>
                <w:sz w:val="23"/>
              </w:rPr>
              <w:t>and</w:t>
            </w:r>
            <w:r>
              <w:rPr>
                <w:spacing w:val="6"/>
                <w:sz w:val="23"/>
              </w:rPr>
              <w:t xml:space="preserve"> </w:t>
            </w:r>
            <w:r>
              <w:rPr>
                <w:spacing w:val="-2"/>
                <w:sz w:val="23"/>
              </w:rPr>
              <w:t>Innovation</w:t>
            </w:r>
          </w:p>
        </w:tc>
        <w:tc>
          <w:tcPr>
            <w:tcW w:w="4297" w:type="dxa"/>
            <w:tcBorders>
              <w:right w:val="nil"/>
            </w:tcBorders>
          </w:tcPr>
          <w:p w:rsidR="00DC7683" w:rsidRDefault="00282606">
            <w:pPr>
              <w:pStyle w:val="TableParagraph"/>
              <w:spacing w:before="109"/>
              <w:ind w:left="169"/>
              <w:rPr>
                <w:sz w:val="23"/>
              </w:rPr>
            </w:pPr>
            <w:r>
              <w:rPr>
                <w:sz w:val="23"/>
              </w:rPr>
              <w:t>Preserving</w:t>
            </w:r>
            <w:r>
              <w:rPr>
                <w:spacing w:val="29"/>
                <w:sz w:val="23"/>
              </w:rPr>
              <w:t xml:space="preserve"> </w:t>
            </w:r>
            <w:r>
              <w:rPr>
                <w:sz w:val="23"/>
              </w:rPr>
              <w:t>status</w:t>
            </w:r>
            <w:r>
              <w:rPr>
                <w:spacing w:val="20"/>
                <w:sz w:val="23"/>
              </w:rPr>
              <w:t xml:space="preserve"> </w:t>
            </w:r>
            <w:r>
              <w:rPr>
                <w:spacing w:val="-5"/>
                <w:sz w:val="23"/>
              </w:rPr>
              <w:t>quo</w:t>
            </w:r>
          </w:p>
        </w:tc>
      </w:tr>
      <w:tr w:rsidR="00DC7683">
        <w:trPr>
          <w:trHeight w:val="755"/>
        </w:trPr>
        <w:tc>
          <w:tcPr>
            <w:tcW w:w="2345" w:type="dxa"/>
            <w:tcBorders>
              <w:left w:val="nil"/>
            </w:tcBorders>
          </w:tcPr>
          <w:p w:rsidR="00DC7683" w:rsidRDefault="00282606">
            <w:pPr>
              <w:pStyle w:val="TableParagraph"/>
              <w:spacing w:before="108"/>
              <w:ind w:left="237"/>
              <w:rPr>
                <w:b/>
                <w:sz w:val="23"/>
              </w:rPr>
            </w:pPr>
            <w:r>
              <w:rPr>
                <w:b/>
                <w:sz w:val="23"/>
              </w:rPr>
              <w:t>Risk</w:t>
            </w:r>
            <w:r>
              <w:rPr>
                <w:b/>
                <w:spacing w:val="6"/>
                <w:sz w:val="23"/>
              </w:rPr>
              <w:t xml:space="preserve"> </w:t>
            </w:r>
            <w:r>
              <w:rPr>
                <w:b/>
                <w:spacing w:val="-2"/>
                <w:sz w:val="23"/>
              </w:rPr>
              <w:t>orientation</w:t>
            </w:r>
          </w:p>
        </w:tc>
        <w:tc>
          <w:tcPr>
            <w:tcW w:w="4113" w:type="dxa"/>
          </w:tcPr>
          <w:p w:rsidR="00DC7683" w:rsidRDefault="00282606">
            <w:pPr>
              <w:pStyle w:val="TableParagraph"/>
              <w:spacing w:before="108"/>
              <w:ind w:left="168"/>
              <w:rPr>
                <w:sz w:val="23"/>
              </w:rPr>
            </w:pPr>
            <w:r>
              <w:rPr>
                <w:sz w:val="23"/>
              </w:rPr>
              <w:t>Risk</w:t>
            </w:r>
            <w:r>
              <w:rPr>
                <w:spacing w:val="8"/>
                <w:sz w:val="23"/>
              </w:rPr>
              <w:t xml:space="preserve"> </w:t>
            </w:r>
            <w:r>
              <w:rPr>
                <w:spacing w:val="-2"/>
                <w:sz w:val="23"/>
              </w:rPr>
              <w:t>taker</w:t>
            </w:r>
          </w:p>
        </w:tc>
        <w:tc>
          <w:tcPr>
            <w:tcW w:w="4297" w:type="dxa"/>
            <w:tcBorders>
              <w:right w:val="nil"/>
            </w:tcBorders>
          </w:tcPr>
          <w:p w:rsidR="00DC7683" w:rsidRDefault="00282606">
            <w:pPr>
              <w:pStyle w:val="TableParagraph"/>
              <w:spacing w:before="108"/>
              <w:ind w:left="169"/>
              <w:rPr>
                <w:sz w:val="23"/>
              </w:rPr>
            </w:pPr>
            <w:r>
              <w:rPr>
                <w:sz w:val="23"/>
              </w:rPr>
              <w:t>Risk</w:t>
            </w:r>
            <w:r>
              <w:rPr>
                <w:spacing w:val="9"/>
                <w:sz w:val="23"/>
              </w:rPr>
              <w:t xml:space="preserve"> </w:t>
            </w:r>
            <w:r>
              <w:rPr>
                <w:spacing w:val="-2"/>
                <w:sz w:val="23"/>
              </w:rPr>
              <w:t>averse</w:t>
            </w:r>
          </w:p>
        </w:tc>
      </w:tr>
    </w:tbl>
    <w:p w:rsidR="00DC7683" w:rsidRDefault="00DC7683">
      <w:pPr>
        <w:pStyle w:val="TableParagraph"/>
        <w:rPr>
          <w:sz w:val="23"/>
        </w:rPr>
        <w:sectPr w:rsidR="00DC7683">
          <w:pgSz w:w="11910" w:h="16850"/>
          <w:pgMar w:top="320" w:right="283" w:bottom="1000" w:left="283" w:header="0" w:footer="661" w:gutter="0"/>
          <w:cols w:space="720"/>
        </w:sectPr>
      </w:pPr>
    </w:p>
    <w:p w:rsidR="00DC7683" w:rsidRDefault="00DC7683">
      <w:pPr>
        <w:pStyle w:val="BodyText"/>
        <w:rPr>
          <w:b/>
          <w:sz w:val="2"/>
        </w:rPr>
      </w:pPr>
    </w:p>
    <w:tbl>
      <w:tblPr>
        <w:tblW w:w="0" w:type="auto"/>
        <w:tblInd w:w="2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2324"/>
        <w:gridCol w:w="4114"/>
        <w:gridCol w:w="4276"/>
      </w:tblGrid>
      <w:tr w:rsidR="00DC7683">
        <w:trPr>
          <w:trHeight w:val="1079"/>
        </w:trPr>
        <w:tc>
          <w:tcPr>
            <w:tcW w:w="2324" w:type="dxa"/>
            <w:tcBorders>
              <w:left w:val="nil"/>
            </w:tcBorders>
          </w:tcPr>
          <w:p w:rsidR="00DC7683" w:rsidRDefault="00282606">
            <w:pPr>
              <w:pStyle w:val="TableParagraph"/>
              <w:spacing w:before="101" w:line="288" w:lineRule="auto"/>
              <w:ind w:left="223" w:right="882"/>
              <w:rPr>
                <w:b/>
                <w:sz w:val="23"/>
              </w:rPr>
            </w:pPr>
            <w:r>
              <w:rPr>
                <w:b/>
                <w:spacing w:val="-2"/>
                <w:w w:val="105"/>
                <w:sz w:val="23"/>
              </w:rPr>
              <w:t xml:space="preserve">Primary </w:t>
            </w:r>
            <w:r>
              <w:rPr>
                <w:b/>
                <w:spacing w:val="-2"/>
                <w:sz w:val="23"/>
              </w:rPr>
              <w:t>motivation</w:t>
            </w:r>
          </w:p>
        </w:tc>
        <w:tc>
          <w:tcPr>
            <w:tcW w:w="4114" w:type="dxa"/>
          </w:tcPr>
          <w:p w:rsidR="00DC7683" w:rsidRDefault="00282606">
            <w:pPr>
              <w:pStyle w:val="TableParagraph"/>
              <w:spacing w:before="101"/>
              <w:ind w:left="168"/>
              <w:rPr>
                <w:sz w:val="23"/>
              </w:rPr>
            </w:pPr>
            <w:r>
              <w:rPr>
                <w:spacing w:val="-2"/>
                <w:w w:val="105"/>
                <w:sz w:val="23"/>
              </w:rPr>
              <w:t>Achievement</w:t>
            </w:r>
          </w:p>
        </w:tc>
        <w:tc>
          <w:tcPr>
            <w:tcW w:w="4276" w:type="dxa"/>
            <w:tcBorders>
              <w:right w:val="nil"/>
            </w:tcBorders>
          </w:tcPr>
          <w:p w:rsidR="00DC7683" w:rsidRDefault="00282606">
            <w:pPr>
              <w:pStyle w:val="TableParagraph"/>
              <w:spacing w:before="101"/>
              <w:ind w:left="167"/>
              <w:rPr>
                <w:sz w:val="23"/>
              </w:rPr>
            </w:pPr>
            <w:r>
              <w:rPr>
                <w:spacing w:val="-4"/>
                <w:w w:val="105"/>
                <w:sz w:val="23"/>
              </w:rPr>
              <w:t>Power</w:t>
            </w:r>
          </w:p>
        </w:tc>
      </w:tr>
    </w:tbl>
    <w:p w:rsidR="00DC7683" w:rsidRDefault="00DC7683">
      <w:pPr>
        <w:pStyle w:val="BodyText"/>
        <w:rPr>
          <w:b/>
          <w:sz w:val="20"/>
        </w:rPr>
      </w:pPr>
    </w:p>
    <w:p w:rsidR="00DC7683" w:rsidRDefault="00282606">
      <w:pPr>
        <w:pStyle w:val="BodyText"/>
        <w:spacing w:before="87"/>
        <w:rPr>
          <w:b/>
          <w:sz w:val="20"/>
        </w:rPr>
      </w:pPr>
      <w:r>
        <w:rPr>
          <w:b/>
          <w:noProof/>
          <w:sz w:val="20"/>
        </w:rPr>
        <w:drawing>
          <wp:anchor distT="0" distB="0" distL="0" distR="0" simplePos="0" relativeHeight="487590400" behindDoc="1" locked="0" layoutInCell="1" allowOverlap="1">
            <wp:simplePos x="0" y="0"/>
            <wp:positionH relativeFrom="page">
              <wp:posOffset>379095</wp:posOffset>
            </wp:positionH>
            <wp:positionV relativeFrom="paragraph">
              <wp:posOffset>219887</wp:posOffset>
            </wp:positionV>
            <wp:extent cx="6553143" cy="2876550"/>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33" cstate="print"/>
                    <a:stretch>
                      <a:fillRect/>
                    </a:stretch>
                  </pic:blipFill>
                  <pic:spPr>
                    <a:xfrm>
                      <a:off x="0" y="0"/>
                      <a:ext cx="6553143" cy="2876550"/>
                    </a:xfrm>
                    <a:prstGeom prst="rect">
                      <a:avLst/>
                    </a:prstGeom>
                  </pic:spPr>
                </pic:pic>
              </a:graphicData>
            </a:graphic>
          </wp:anchor>
        </w:drawing>
      </w:r>
    </w:p>
    <w:p w:rsidR="00DC7683" w:rsidRDefault="00282606">
      <w:pPr>
        <w:spacing w:before="226"/>
        <w:ind w:left="430"/>
        <w:jc w:val="both"/>
        <w:rPr>
          <w:b/>
          <w:sz w:val="28"/>
        </w:rPr>
      </w:pPr>
      <w:r>
        <w:rPr>
          <w:b/>
          <w:sz w:val="28"/>
        </w:rPr>
        <w:t>Forms</w:t>
      </w:r>
      <w:r>
        <w:rPr>
          <w:b/>
          <w:spacing w:val="-12"/>
          <w:sz w:val="28"/>
        </w:rPr>
        <w:t xml:space="preserve"> </w:t>
      </w:r>
      <w:r>
        <w:rPr>
          <w:b/>
          <w:sz w:val="28"/>
        </w:rPr>
        <w:t>of</w:t>
      </w:r>
      <w:r>
        <w:rPr>
          <w:b/>
          <w:spacing w:val="-4"/>
          <w:sz w:val="28"/>
        </w:rPr>
        <w:t xml:space="preserve"> </w:t>
      </w:r>
      <w:r>
        <w:rPr>
          <w:b/>
          <w:sz w:val="28"/>
        </w:rPr>
        <w:t>Business</w:t>
      </w:r>
      <w:r>
        <w:rPr>
          <w:b/>
          <w:spacing w:val="-4"/>
          <w:sz w:val="28"/>
        </w:rPr>
        <w:t xml:space="preserve"> </w:t>
      </w:r>
      <w:r>
        <w:rPr>
          <w:b/>
          <w:sz w:val="28"/>
        </w:rPr>
        <w:t>Ownership:</w:t>
      </w:r>
      <w:r>
        <w:rPr>
          <w:b/>
          <w:spacing w:val="-11"/>
          <w:sz w:val="28"/>
        </w:rPr>
        <w:t xml:space="preserve"> </w:t>
      </w:r>
      <w:r>
        <w:rPr>
          <w:b/>
          <w:sz w:val="28"/>
        </w:rPr>
        <w:t>Sole</w:t>
      </w:r>
      <w:r>
        <w:rPr>
          <w:b/>
          <w:spacing w:val="-10"/>
          <w:sz w:val="28"/>
        </w:rPr>
        <w:t xml:space="preserve"> </w:t>
      </w:r>
      <w:r>
        <w:rPr>
          <w:b/>
          <w:sz w:val="28"/>
        </w:rPr>
        <w:t>proprietorship,</w:t>
      </w:r>
      <w:r>
        <w:rPr>
          <w:b/>
          <w:spacing w:val="-12"/>
          <w:sz w:val="28"/>
        </w:rPr>
        <w:t xml:space="preserve"> </w:t>
      </w:r>
      <w:r>
        <w:rPr>
          <w:b/>
          <w:sz w:val="28"/>
        </w:rPr>
        <w:t>partnership</w:t>
      </w:r>
      <w:r>
        <w:rPr>
          <w:b/>
          <w:spacing w:val="-13"/>
          <w:sz w:val="28"/>
        </w:rPr>
        <w:t xml:space="preserve"> </w:t>
      </w:r>
      <w:r>
        <w:rPr>
          <w:b/>
          <w:sz w:val="28"/>
        </w:rPr>
        <w:t>forms</w:t>
      </w:r>
      <w:r>
        <w:rPr>
          <w:b/>
          <w:spacing w:val="-11"/>
          <w:sz w:val="28"/>
        </w:rPr>
        <w:t xml:space="preserve"> </w:t>
      </w:r>
      <w:r>
        <w:rPr>
          <w:b/>
          <w:sz w:val="28"/>
        </w:rPr>
        <w:t>and</w:t>
      </w:r>
      <w:r>
        <w:rPr>
          <w:b/>
          <w:spacing w:val="-12"/>
          <w:sz w:val="28"/>
        </w:rPr>
        <w:t xml:space="preserve"> </w:t>
      </w:r>
      <w:r>
        <w:rPr>
          <w:b/>
          <w:spacing w:val="-2"/>
          <w:sz w:val="28"/>
        </w:rPr>
        <w:t>others</w:t>
      </w:r>
    </w:p>
    <w:p w:rsidR="00DC7683" w:rsidRDefault="00282606">
      <w:pPr>
        <w:pStyle w:val="BodyText"/>
        <w:spacing w:before="267" w:line="280" w:lineRule="auto"/>
        <w:ind w:left="430" w:right="521"/>
        <w:jc w:val="both"/>
      </w:pPr>
      <w:r>
        <w:rPr>
          <w:w w:val="105"/>
        </w:rPr>
        <w:t>There</w:t>
      </w:r>
      <w:r>
        <w:rPr>
          <w:spacing w:val="-13"/>
          <w:w w:val="105"/>
        </w:rPr>
        <w:t xml:space="preserve"> </w:t>
      </w:r>
      <w:r>
        <w:rPr>
          <w:w w:val="105"/>
        </w:rPr>
        <w:t>are</w:t>
      </w:r>
      <w:r>
        <w:rPr>
          <w:spacing w:val="-8"/>
          <w:w w:val="105"/>
        </w:rPr>
        <w:t xml:space="preserve"> </w:t>
      </w:r>
      <w:r>
        <w:rPr>
          <w:w w:val="105"/>
        </w:rPr>
        <w:t>three</w:t>
      </w:r>
      <w:r>
        <w:rPr>
          <w:spacing w:val="-8"/>
          <w:w w:val="105"/>
        </w:rPr>
        <w:t xml:space="preserve"> </w:t>
      </w:r>
      <w:r>
        <w:rPr>
          <w:w w:val="105"/>
        </w:rPr>
        <w:t>basic</w:t>
      </w:r>
      <w:r>
        <w:rPr>
          <w:spacing w:val="-10"/>
          <w:w w:val="105"/>
        </w:rPr>
        <w:t xml:space="preserve"> </w:t>
      </w:r>
      <w:r>
        <w:rPr>
          <w:w w:val="105"/>
        </w:rPr>
        <w:t>forms</w:t>
      </w:r>
      <w:r>
        <w:rPr>
          <w:spacing w:val="-14"/>
          <w:w w:val="105"/>
        </w:rPr>
        <w:t xml:space="preserve"> </w:t>
      </w:r>
      <w:r>
        <w:rPr>
          <w:w w:val="105"/>
        </w:rPr>
        <w:t>of</w:t>
      </w:r>
      <w:r>
        <w:rPr>
          <w:spacing w:val="-12"/>
          <w:w w:val="105"/>
        </w:rPr>
        <w:t xml:space="preserve"> </w:t>
      </w:r>
      <w:r>
        <w:rPr>
          <w:w w:val="105"/>
        </w:rPr>
        <w:t>business</w:t>
      </w:r>
      <w:r>
        <w:rPr>
          <w:spacing w:val="-14"/>
          <w:w w:val="105"/>
        </w:rPr>
        <w:t xml:space="preserve"> </w:t>
      </w:r>
      <w:r>
        <w:rPr>
          <w:w w:val="105"/>
        </w:rPr>
        <w:t>ownership:</w:t>
      </w:r>
      <w:r>
        <w:rPr>
          <w:spacing w:val="-10"/>
          <w:w w:val="105"/>
        </w:rPr>
        <w:t xml:space="preserve"> </w:t>
      </w:r>
      <w:r>
        <w:rPr>
          <w:w w:val="105"/>
        </w:rPr>
        <w:t>sole</w:t>
      </w:r>
      <w:r>
        <w:rPr>
          <w:spacing w:val="-7"/>
          <w:w w:val="105"/>
        </w:rPr>
        <w:t xml:space="preserve"> </w:t>
      </w:r>
      <w:r>
        <w:rPr>
          <w:w w:val="105"/>
        </w:rPr>
        <w:t>proprietorship,</w:t>
      </w:r>
      <w:r>
        <w:rPr>
          <w:spacing w:val="-5"/>
          <w:w w:val="105"/>
        </w:rPr>
        <w:t xml:space="preserve"> </w:t>
      </w:r>
      <w:r>
        <w:rPr>
          <w:w w:val="105"/>
        </w:rPr>
        <w:t>partnership,</w:t>
      </w:r>
      <w:r>
        <w:rPr>
          <w:spacing w:val="-5"/>
          <w:w w:val="105"/>
        </w:rPr>
        <w:t xml:space="preserve"> </w:t>
      </w:r>
      <w:r>
        <w:rPr>
          <w:w w:val="105"/>
        </w:rPr>
        <w:t>and</w:t>
      </w:r>
      <w:r>
        <w:rPr>
          <w:spacing w:val="-14"/>
          <w:w w:val="105"/>
        </w:rPr>
        <w:t xml:space="preserve"> </w:t>
      </w:r>
      <w:r>
        <w:rPr>
          <w:w w:val="105"/>
        </w:rPr>
        <w:t>corporation. The form</w:t>
      </w:r>
      <w:r>
        <w:rPr>
          <w:spacing w:val="-1"/>
          <w:w w:val="105"/>
        </w:rPr>
        <w:t xml:space="preserve"> </w:t>
      </w:r>
      <w:r>
        <w:rPr>
          <w:w w:val="105"/>
        </w:rPr>
        <w:t>that is chosen can affect the profitability, risk, and value of the firm.</w:t>
      </w:r>
    </w:p>
    <w:p w:rsidR="00DC7683" w:rsidRDefault="00DC7683">
      <w:pPr>
        <w:pStyle w:val="BodyText"/>
        <w:spacing w:before="43"/>
      </w:pPr>
    </w:p>
    <w:p w:rsidR="00DC7683" w:rsidRDefault="00282606">
      <w:pPr>
        <w:pStyle w:val="Heading3"/>
        <w:jc w:val="both"/>
      </w:pPr>
      <w:bookmarkStart w:id="51" w:name="Sole_Proprietorship"/>
      <w:bookmarkEnd w:id="51"/>
      <w:r>
        <w:t>Sole</w:t>
      </w:r>
      <w:r>
        <w:rPr>
          <w:spacing w:val="7"/>
        </w:rPr>
        <w:t xml:space="preserve"> </w:t>
      </w:r>
      <w:r>
        <w:rPr>
          <w:spacing w:val="-2"/>
        </w:rPr>
        <w:t>Proprietorship</w:t>
      </w:r>
    </w:p>
    <w:p w:rsidR="00DC7683" w:rsidRDefault="00282606">
      <w:pPr>
        <w:pStyle w:val="BodyText"/>
        <w:spacing w:before="12" w:line="254" w:lineRule="auto"/>
        <w:ind w:left="430" w:right="276"/>
        <w:jc w:val="both"/>
      </w:pPr>
      <w:r>
        <w:rPr>
          <w:w w:val="105"/>
        </w:rPr>
        <w:t>Sole Proprietorship in simple words is a one-man business organization. It is the type of entity that is fully owned and managed by one natural person (not a legal person/entity) known as the sole proprietor. The</w:t>
      </w:r>
      <w:r>
        <w:rPr>
          <w:spacing w:val="-2"/>
          <w:w w:val="105"/>
        </w:rPr>
        <w:t xml:space="preserve"> </w:t>
      </w:r>
      <w:r>
        <w:rPr>
          <w:w w:val="105"/>
        </w:rPr>
        <w:t>business</w:t>
      </w:r>
      <w:r>
        <w:rPr>
          <w:spacing w:val="-1"/>
          <w:w w:val="105"/>
        </w:rPr>
        <w:t xml:space="preserve"> </w:t>
      </w:r>
      <w:r>
        <w:rPr>
          <w:w w:val="105"/>
        </w:rPr>
        <w:t>and</w:t>
      </w:r>
      <w:r>
        <w:rPr>
          <w:spacing w:val="-3"/>
          <w:w w:val="105"/>
        </w:rPr>
        <w:t xml:space="preserve"> </w:t>
      </w:r>
      <w:r>
        <w:rPr>
          <w:w w:val="105"/>
        </w:rPr>
        <w:t>the man are</w:t>
      </w:r>
      <w:r>
        <w:rPr>
          <w:spacing w:val="-2"/>
          <w:w w:val="105"/>
        </w:rPr>
        <w:t xml:space="preserve"> </w:t>
      </w:r>
      <w:r>
        <w:rPr>
          <w:w w:val="105"/>
        </w:rPr>
        <w:t>the</w:t>
      </w:r>
      <w:r>
        <w:rPr>
          <w:spacing w:val="-2"/>
          <w:w w:val="105"/>
        </w:rPr>
        <w:t xml:space="preserve"> </w:t>
      </w:r>
      <w:r>
        <w:rPr>
          <w:w w:val="105"/>
        </w:rPr>
        <w:t>same, it does not</w:t>
      </w:r>
      <w:r>
        <w:rPr>
          <w:spacing w:val="-2"/>
          <w:w w:val="105"/>
        </w:rPr>
        <w:t xml:space="preserve"> </w:t>
      </w:r>
      <w:r>
        <w:rPr>
          <w:w w:val="105"/>
        </w:rPr>
        <w:t>have</w:t>
      </w:r>
      <w:r>
        <w:rPr>
          <w:spacing w:val="-2"/>
          <w:w w:val="105"/>
        </w:rPr>
        <w:t xml:space="preserve"> </w:t>
      </w:r>
      <w:r>
        <w:rPr>
          <w:w w:val="105"/>
        </w:rPr>
        <w:t>a</w:t>
      </w:r>
      <w:r>
        <w:rPr>
          <w:spacing w:val="-3"/>
          <w:w w:val="105"/>
        </w:rPr>
        <w:t xml:space="preserve"> </w:t>
      </w:r>
      <w:r>
        <w:rPr>
          <w:w w:val="105"/>
        </w:rPr>
        <w:t>separate legal</w:t>
      </w:r>
      <w:r>
        <w:rPr>
          <w:spacing w:val="-1"/>
          <w:w w:val="105"/>
        </w:rPr>
        <w:t xml:space="preserve"> </w:t>
      </w:r>
      <w:r>
        <w:rPr>
          <w:w w:val="105"/>
        </w:rPr>
        <w:t>entity.</w:t>
      </w:r>
    </w:p>
    <w:p w:rsidR="00DC7683" w:rsidRDefault="00282606">
      <w:pPr>
        <w:pStyle w:val="BodyText"/>
        <w:spacing w:line="249" w:lineRule="auto"/>
        <w:ind w:left="430" w:right="276"/>
        <w:jc w:val="both"/>
      </w:pPr>
      <w:r>
        <w:rPr>
          <w:w w:val="105"/>
        </w:rPr>
        <w:t>A sole proprietorship usually does not have to be incorporated or registered. It is the simplest form of business organizations and the ideal choice to run a small or medium</w:t>
      </w:r>
      <w:r>
        <w:rPr>
          <w:spacing w:val="-2"/>
          <w:w w:val="105"/>
        </w:rPr>
        <w:t xml:space="preserve"> </w:t>
      </w:r>
      <w:r>
        <w:rPr>
          <w:w w:val="105"/>
        </w:rPr>
        <w:t>scale business. Let us look at some important features of a proprietorship.</w:t>
      </w:r>
    </w:p>
    <w:p w:rsidR="00DC7683" w:rsidRDefault="00282606">
      <w:pPr>
        <w:pStyle w:val="Heading3"/>
        <w:spacing w:before="265" w:line="380" w:lineRule="atLeast"/>
        <w:ind w:right="7453"/>
        <w:jc w:val="both"/>
      </w:pPr>
      <w:bookmarkStart w:id="52" w:name="Features_of_Sole_Proprietorship_1]_Lack_"/>
      <w:bookmarkEnd w:id="52"/>
      <w:r>
        <w:rPr>
          <w:w w:val="105"/>
        </w:rPr>
        <w:t>Features</w:t>
      </w:r>
      <w:r>
        <w:rPr>
          <w:spacing w:val="-14"/>
          <w:w w:val="105"/>
        </w:rPr>
        <w:t xml:space="preserve"> </w:t>
      </w:r>
      <w:r>
        <w:rPr>
          <w:w w:val="105"/>
        </w:rPr>
        <w:t>of</w:t>
      </w:r>
      <w:r>
        <w:rPr>
          <w:spacing w:val="-13"/>
          <w:w w:val="105"/>
        </w:rPr>
        <w:t xml:space="preserve"> </w:t>
      </w:r>
      <w:r>
        <w:rPr>
          <w:w w:val="105"/>
        </w:rPr>
        <w:t>Sole</w:t>
      </w:r>
      <w:r>
        <w:rPr>
          <w:spacing w:val="-13"/>
          <w:w w:val="105"/>
        </w:rPr>
        <w:t xml:space="preserve"> </w:t>
      </w:r>
      <w:r>
        <w:rPr>
          <w:w w:val="105"/>
        </w:rPr>
        <w:t>Proprietorship 1] Lack of Legal Formalities</w:t>
      </w:r>
    </w:p>
    <w:p w:rsidR="00DC7683" w:rsidRDefault="00282606">
      <w:pPr>
        <w:pStyle w:val="BodyText"/>
        <w:spacing w:before="20" w:line="249" w:lineRule="auto"/>
        <w:ind w:left="430" w:right="285"/>
        <w:jc w:val="both"/>
      </w:pPr>
      <w:r>
        <w:rPr>
          <w:w w:val="105"/>
        </w:rPr>
        <w:t>A</w:t>
      </w:r>
      <w:r>
        <w:rPr>
          <w:spacing w:val="-1"/>
          <w:w w:val="105"/>
        </w:rPr>
        <w:t xml:space="preserve"> </w:t>
      </w:r>
      <w:r>
        <w:rPr>
          <w:w w:val="105"/>
        </w:rPr>
        <w:t>sole</w:t>
      </w:r>
      <w:r>
        <w:rPr>
          <w:spacing w:val="-3"/>
          <w:w w:val="105"/>
        </w:rPr>
        <w:t xml:space="preserve"> </w:t>
      </w:r>
      <w:r>
        <w:rPr>
          <w:w w:val="105"/>
        </w:rPr>
        <w:t>proprietorship does not</w:t>
      </w:r>
      <w:r>
        <w:rPr>
          <w:spacing w:val="-4"/>
          <w:w w:val="105"/>
        </w:rPr>
        <w:t xml:space="preserve"> </w:t>
      </w:r>
      <w:r>
        <w:rPr>
          <w:w w:val="105"/>
        </w:rPr>
        <w:t>have a</w:t>
      </w:r>
      <w:r>
        <w:rPr>
          <w:spacing w:val="-4"/>
          <w:w w:val="105"/>
        </w:rPr>
        <w:t xml:space="preserve"> </w:t>
      </w:r>
      <w:r>
        <w:rPr>
          <w:w w:val="105"/>
        </w:rPr>
        <w:t>separate</w:t>
      </w:r>
      <w:r>
        <w:rPr>
          <w:spacing w:val="-4"/>
          <w:w w:val="105"/>
        </w:rPr>
        <w:t xml:space="preserve"> </w:t>
      </w:r>
      <w:r>
        <w:rPr>
          <w:w w:val="105"/>
        </w:rPr>
        <w:t>law</w:t>
      </w:r>
      <w:r>
        <w:rPr>
          <w:spacing w:val="-1"/>
          <w:w w:val="105"/>
        </w:rPr>
        <w:t xml:space="preserve"> </w:t>
      </w:r>
      <w:r>
        <w:rPr>
          <w:w w:val="105"/>
        </w:rPr>
        <w:t>to</w:t>
      </w:r>
      <w:r>
        <w:rPr>
          <w:spacing w:val="-1"/>
          <w:w w:val="105"/>
        </w:rPr>
        <w:t xml:space="preserve"> </w:t>
      </w:r>
      <w:r>
        <w:rPr>
          <w:w w:val="105"/>
        </w:rPr>
        <w:t>govern it.</w:t>
      </w:r>
      <w:r>
        <w:rPr>
          <w:spacing w:val="-2"/>
          <w:w w:val="105"/>
        </w:rPr>
        <w:t xml:space="preserve"> </w:t>
      </w:r>
      <w:r>
        <w:rPr>
          <w:w w:val="105"/>
        </w:rPr>
        <w:t>So</w:t>
      </w:r>
      <w:r>
        <w:rPr>
          <w:spacing w:val="-1"/>
          <w:w w:val="105"/>
        </w:rPr>
        <w:t xml:space="preserve"> </w:t>
      </w:r>
      <w:r>
        <w:rPr>
          <w:w w:val="105"/>
        </w:rPr>
        <w:t>there</w:t>
      </w:r>
      <w:r>
        <w:rPr>
          <w:spacing w:val="-4"/>
          <w:w w:val="105"/>
        </w:rPr>
        <w:t xml:space="preserve"> </w:t>
      </w:r>
      <w:r>
        <w:rPr>
          <w:w w:val="105"/>
        </w:rPr>
        <w:t>are</w:t>
      </w:r>
      <w:r>
        <w:rPr>
          <w:spacing w:val="-4"/>
          <w:w w:val="105"/>
        </w:rPr>
        <w:t xml:space="preserve"> </w:t>
      </w:r>
      <w:r>
        <w:rPr>
          <w:w w:val="105"/>
        </w:rPr>
        <w:t>not many</w:t>
      </w:r>
      <w:r>
        <w:rPr>
          <w:spacing w:val="-1"/>
          <w:w w:val="105"/>
        </w:rPr>
        <w:t xml:space="preserve"> </w:t>
      </w:r>
      <w:r>
        <w:rPr>
          <w:w w:val="105"/>
        </w:rPr>
        <w:t>special</w:t>
      </w:r>
      <w:r>
        <w:rPr>
          <w:spacing w:val="-3"/>
          <w:w w:val="105"/>
        </w:rPr>
        <w:t xml:space="preserve"> </w:t>
      </w:r>
      <w:r>
        <w:rPr>
          <w:w w:val="105"/>
        </w:rPr>
        <w:t>rules</w:t>
      </w:r>
      <w:r>
        <w:rPr>
          <w:spacing w:val="-4"/>
          <w:w w:val="105"/>
        </w:rPr>
        <w:t xml:space="preserve"> </w:t>
      </w:r>
      <w:r>
        <w:rPr>
          <w:w w:val="105"/>
        </w:rPr>
        <w:t>and regulations to</w:t>
      </w:r>
      <w:r>
        <w:rPr>
          <w:spacing w:val="-2"/>
          <w:w w:val="105"/>
        </w:rPr>
        <w:t xml:space="preserve"> </w:t>
      </w:r>
      <w:r>
        <w:rPr>
          <w:w w:val="105"/>
        </w:rPr>
        <w:t>follow.</w:t>
      </w:r>
      <w:r>
        <w:rPr>
          <w:spacing w:val="-3"/>
          <w:w w:val="105"/>
        </w:rPr>
        <w:t xml:space="preserve"> </w:t>
      </w:r>
      <w:r>
        <w:rPr>
          <w:w w:val="105"/>
        </w:rPr>
        <w:t>It</w:t>
      </w:r>
      <w:r>
        <w:rPr>
          <w:spacing w:val="-5"/>
          <w:w w:val="105"/>
        </w:rPr>
        <w:t xml:space="preserve"> </w:t>
      </w:r>
      <w:r>
        <w:rPr>
          <w:w w:val="105"/>
        </w:rPr>
        <w:t>does not</w:t>
      </w:r>
      <w:r>
        <w:rPr>
          <w:spacing w:val="-5"/>
          <w:w w:val="105"/>
        </w:rPr>
        <w:t xml:space="preserve"> </w:t>
      </w:r>
      <w:r>
        <w:rPr>
          <w:w w:val="105"/>
        </w:rPr>
        <w:t>require incorporation</w:t>
      </w:r>
      <w:r>
        <w:rPr>
          <w:spacing w:val="-1"/>
          <w:w w:val="105"/>
        </w:rPr>
        <w:t xml:space="preserve"> </w:t>
      </w:r>
      <w:r>
        <w:rPr>
          <w:w w:val="105"/>
        </w:rPr>
        <w:t>or registration</w:t>
      </w:r>
      <w:r>
        <w:rPr>
          <w:spacing w:val="-1"/>
          <w:w w:val="105"/>
        </w:rPr>
        <w:t xml:space="preserve"> </w:t>
      </w:r>
      <w:r>
        <w:rPr>
          <w:w w:val="105"/>
        </w:rPr>
        <w:t>of</w:t>
      </w:r>
      <w:r>
        <w:rPr>
          <w:spacing w:val="-4"/>
          <w:w w:val="105"/>
        </w:rPr>
        <w:t xml:space="preserve"> </w:t>
      </w:r>
      <w:r>
        <w:rPr>
          <w:w w:val="105"/>
        </w:rPr>
        <w:t>any</w:t>
      </w:r>
      <w:r>
        <w:rPr>
          <w:spacing w:val="-2"/>
          <w:w w:val="105"/>
        </w:rPr>
        <w:t xml:space="preserve"> </w:t>
      </w:r>
      <w:r>
        <w:rPr>
          <w:w w:val="105"/>
        </w:rPr>
        <w:t>kind.</w:t>
      </w:r>
      <w:r>
        <w:rPr>
          <w:spacing w:val="-3"/>
          <w:w w:val="105"/>
        </w:rPr>
        <w:t xml:space="preserve"> </w:t>
      </w:r>
      <w:r>
        <w:rPr>
          <w:w w:val="105"/>
        </w:rPr>
        <w:t>In</w:t>
      </w:r>
      <w:r>
        <w:rPr>
          <w:spacing w:val="-1"/>
          <w:w w:val="105"/>
        </w:rPr>
        <w:t xml:space="preserve"> </w:t>
      </w:r>
      <w:r>
        <w:rPr>
          <w:w w:val="105"/>
        </w:rPr>
        <w:t>most cases,</w:t>
      </w:r>
      <w:r>
        <w:rPr>
          <w:spacing w:val="-3"/>
          <w:w w:val="105"/>
        </w:rPr>
        <w:t xml:space="preserve"> </w:t>
      </w:r>
      <w:r>
        <w:rPr>
          <w:w w:val="105"/>
        </w:rPr>
        <w:t>only</w:t>
      </w:r>
      <w:r>
        <w:rPr>
          <w:spacing w:val="-2"/>
          <w:w w:val="105"/>
        </w:rPr>
        <w:t xml:space="preserve"> </w:t>
      </w:r>
      <w:r>
        <w:rPr>
          <w:w w:val="105"/>
        </w:rPr>
        <w:t>a license is required to carry out the desired business.</w:t>
      </w:r>
    </w:p>
    <w:p w:rsidR="00DC7683" w:rsidRDefault="00282606">
      <w:pPr>
        <w:pStyle w:val="BodyText"/>
        <w:spacing w:before="2" w:line="249" w:lineRule="auto"/>
        <w:ind w:left="430" w:right="304"/>
        <w:jc w:val="both"/>
      </w:pPr>
      <w:r>
        <w:rPr>
          <w:w w:val="105"/>
        </w:rPr>
        <w:t>And just like in its formation, there is hardly any legal process involved in its closure. Overall it allows for ease of doing business with minimum hassles.</w:t>
      </w:r>
    </w:p>
    <w:p w:rsidR="00DC7683" w:rsidRDefault="00282606">
      <w:pPr>
        <w:pStyle w:val="Heading3"/>
        <w:numPr>
          <w:ilvl w:val="0"/>
          <w:numId w:val="89"/>
        </w:numPr>
        <w:tabs>
          <w:tab w:val="left" w:pos="709"/>
        </w:tabs>
        <w:spacing w:before="102"/>
        <w:ind w:left="709" w:hanging="286"/>
        <w:jc w:val="both"/>
      </w:pPr>
      <w:bookmarkStart w:id="53" w:name="2]_Liability"/>
      <w:bookmarkEnd w:id="53"/>
      <w:r>
        <w:rPr>
          <w:spacing w:val="-2"/>
          <w:w w:val="105"/>
        </w:rPr>
        <w:t>Liability</w:t>
      </w:r>
    </w:p>
    <w:p w:rsidR="00DC7683" w:rsidRDefault="00282606">
      <w:pPr>
        <w:pStyle w:val="BodyText"/>
        <w:spacing w:before="11" w:line="252" w:lineRule="auto"/>
        <w:ind w:left="430" w:right="278"/>
        <w:jc w:val="both"/>
      </w:pPr>
      <w:r>
        <w:rPr>
          <w:w w:val="105"/>
        </w:rPr>
        <w:t>Since there is no separation between the owner and the business, the liability of the owner is also unlimited. So if the business is unable to meet its own liabilities, it will fall upon the proprietor to pay them. All of his personal assets (like his car, house, other properties etc) may have to</w:t>
      </w:r>
      <w:r>
        <w:rPr>
          <w:spacing w:val="40"/>
          <w:w w:val="105"/>
        </w:rPr>
        <w:t xml:space="preserve"> </w:t>
      </w:r>
      <w:r>
        <w:rPr>
          <w:w w:val="105"/>
        </w:rPr>
        <w:t>be sold to meet the liabilities of the business.</w:t>
      </w:r>
    </w:p>
    <w:p w:rsidR="00DC7683" w:rsidRDefault="00282606">
      <w:pPr>
        <w:pStyle w:val="Heading3"/>
        <w:numPr>
          <w:ilvl w:val="0"/>
          <w:numId w:val="89"/>
        </w:numPr>
        <w:tabs>
          <w:tab w:val="left" w:pos="709"/>
        </w:tabs>
        <w:spacing w:before="99"/>
        <w:ind w:left="709" w:hanging="286"/>
        <w:jc w:val="both"/>
      </w:pPr>
      <w:bookmarkStart w:id="54" w:name="3]_Risk_and_Profit"/>
      <w:bookmarkEnd w:id="54"/>
      <w:r>
        <w:rPr>
          <w:w w:val="105"/>
        </w:rPr>
        <w:t>Risk</w:t>
      </w:r>
      <w:r>
        <w:rPr>
          <w:spacing w:val="-10"/>
          <w:w w:val="105"/>
        </w:rPr>
        <w:t xml:space="preserve"> </w:t>
      </w:r>
      <w:r>
        <w:rPr>
          <w:w w:val="105"/>
        </w:rPr>
        <w:t>and</w:t>
      </w:r>
      <w:r>
        <w:rPr>
          <w:spacing w:val="-9"/>
          <w:w w:val="105"/>
        </w:rPr>
        <w:t xml:space="preserve"> </w:t>
      </w:r>
      <w:r>
        <w:rPr>
          <w:spacing w:val="-2"/>
          <w:w w:val="105"/>
        </w:rPr>
        <w:t>Profit</w:t>
      </w:r>
    </w:p>
    <w:p w:rsidR="00DC7683" w:rsidRDefault="00282606">
      <w:pPr>
        <w:pStyle w:val="BodyText"/>
        <w:spacing w:before="11" w:line="249" w:lineRule="auto"/>
        <w:ind w:left="430" w:right="276"/>
        <w:jc w:val="both"/>
      </w:pPr>
      <w:r>
        <w:rPr>
          <w:w w:val="105"/>
        </w:rPr>
        <w:t xml:space="preserve">The owner is the only risk bearer in a sole proprietorship. Since he is the only one financially invested in the company, he must also bear all the risk. If the business fails or suffers losses he will be the one </w:t>
      </w:r>
      <w:r>
        <w:rPr>
          <w:spacing w:val="-2"/>
          <w:w w:val="105"/>
        </w:rPr>
        <w:t>affected.</w:t>
      </w:r>
    </w:p>
    <w:p w:rsidR="00DC7683" w:rsidRDefault="00DC7683">
      <w:pPr>
        <w:pStyle w:val="BodyText"/>
        <w:spacing w:line="249" w:lineRule="auto"/>
        <w:jc w:val="both"/>
        <w:sectPr w:rsidR="00DC7683">
          <w:pgSz w:w="11910" w:h="16850"/>
          <w:pgMar w:top="400" w:right="283" w:bottom="1000" w:left="283" w:header="0" w:footer="661" w:gutter="0"/>
          <w:cols w:space="720"/>
        </w:sectPr>
      </w:pPr>
    </w:p>
    <w:p w:rsidR="00DC7683" w:rsidRDefault="00282606">
      <w:pPr>
        <w:pStyle w:val="BodyText"/>
        <w:spacing w:before="94" w:line="252" w:lineRule="auto"/>
        <w:ind w:left="430" w:right="275"/>
        <w:jc w:val="both"/>
      </w:pPr>
      <w:r>
        <w:rPr>
          <w:w w:val="105"/>
        </w:rPr>
        <w:lastRenderedPageBreak/>
        <w:t>However,</w:t>
      </w:r>
      <w:r>
        <w:rPr>
          <w:spacing w:val="-2"/>
          <w:w w:val="105"/>
        </w:rPr>
        <w:t xml:space="preserve"> </w:t>
      </w:r>
      <w:r>
        <w:rPr>
          <w:w w:val="105"/>
        </w:rPr>
        <w:t>he</w:t>
      </w:r>
      <w:r>
        <w:rPr>
          <w:spacing w:val="-4"/>
          <w:w w:val="105"/>
        </w:rPr>
        <w:t xml:space="preserve"> </w:t>
      </w:r>
      <w:r>
        <w:rPr>
          <w:w w:val="105"/>
        </w:rPr>
        <w:t>also</w:t>
      </w:r>
      <w:r>
        <w:rPr>
          <w:spacing w:val="-1"/>
          <w:w w:val="105"/>
        </w:rPr>
        <w:t xml:space="preserve"> </w:t>
      </w:r>
      <w:r>
        <w:rPr>
          <w:w w:val="105"/>
        </w:rPr>
        <w:t>enjoys</w:t>
      </w:r>
      <w:r>
        <w:rPr>
          <w:spacing w:val="-4"/>
          <w:w w:val="105"/>
        </w:rPr>
        <w:t xml:space="preserve"> </w:t>
      </w:r>
      <w:r>
        <w:rPr>
          <w:w w:val="105"/>
        </w:rPr>
        <w:t>all the profits from</w:t>
      </w:r>
      <w:r>
        <w:rPr>
          <w:spacing w:val="-6"/>
          <w:w w:val="105"/>
        </w:rPr>
        <w:t xml:space="preserve"> </w:t>
      </w:r>
      <w:r>
        <w:rPr>
          <w:w w:val="105"/>
        </w:rPr>
        <w:t>the</w:t>
      </w:r>
      <w:r>
        <w:rPr>
          <w:spacing w:val="-4"/>
          <w:w w:val="105"/>
        </w:rPr>
        <w:t xml:space="preserve"> </w:t>
      </w:r>
      <w:r>
        <w:rPr>
          <w:w w:val="105"/>
        </w:rPr>
        <w:t>business.</w:t>
      </w:r>
      <w:r>
        <w:rPr>
          <w:spacing w:val="-2"/>
          <w:w w:val="105"/>
        </w:rPr>
        <w:t xml:space="preserve"> </w:t>
      </w:r>
      <w:r>
        <w:rPr>
          <w:w w:val="105"/>
        </w:rPr>
        <w:t>He</w:t>
      </w:r>
      <w:r>
        <w:rPr>
          <w:spacing w:val="-4"/>
          <w:w w:val="105"/>
        </w:rPr>
        <w:t xml:space="preserve"> </w:t>
      </w:r>
      <w:r>
        <w:rPr>
          <w:w w:val="105"/>
        </w:rPr>
        <w:t>does not</w:t>
      </w:r>
      <w:r>
        <w:rPr>
          <w:spacing w:val="-4"/>
          <w:w w:val="105"/>
        </w:rPr>
        <w:t xml:space="preserve"> </w:t>
      </w:r>
      <w:r>
        <w:rPr>
          <w:w w:val="105"/>
        </w:rPr>
        <w:t>have</w:t>
      </w:r>
      <w:r>
        <w:rPr>
          <w:spacing w:val="-4"/>
          <w:w w:val="105"/>
        </w:rPr>
        <w:t xml:space="preserve"> </w:t>
      </w:r>
      <w:r>
        <w:rPr>
          <w:w w:val="105"/>
        </w:rPr>
        <w:t>to</w:t>
      </w:r>
      <w:r>
        <w:rPr>
          <w:spacing w:val="-1"/>
          <w:w w:val="105"/>
        </w:rPr>
        <w:t xml:space="preserve"> </w:t>
      </w:r>
      <w:r>
        <w:rPr>
          <w:w w:val="105"/>
        </w:rPr>
        <w:t>share his profits with any other stakeholders since</w:t>
      </w:r>
      <w:r>
        <w:rPr>
          <w:spacing w:val="80"/>
          <w:w w:val="150"/>
        </w:rPr>
        <w:t xml:space="preserve"> </w:t>
      </w:r>
      <w:r>
        <w:rPr>
          <w:w w:val="105"/>
        </w:rPr>
        <w:t>there</w:t>
      </w:r>
      <w:r>
        <w:rPr>
          <w:spacing w:val="80"/>
          <w:w w:val="150"/>
        </w:rPr>
        <w:t xml:space="preserve"> </w:t>
      </w:r>
      <w:r>
        <w:rPr>
          <w:w w:val="105"/>
        </w:rPr>
        <w:t>are</w:t>
      </w:r>
      <w:r>
        <w:rPr>
          <w:spacing w:val="80"/>
          <w:w w:val="150"/>
        </w:rPr>
        <w:t xml:space="preserve"> </w:t>
      </w:r>
      <w:r>
        <w:rPr>
          <w:w w:val="105"/>
        </w:rPr>
        <w:t>none.</w:t>
      </w:r>
      <w:r>
        <w:rPr>
          <w:spacing w:val="80"/>
          <w:w w:val="150"/>
        </w:rPr>
        <w:t xml:space="preserve"> </w:t>
      </w:r>
      <w:r>
        <w:rPr>
          <w:w w:val="105"/>
        </w:rPr>
        <w:t>So</w:t>
      </w:r>
      <w:r>
        <w:rPr>
          <w:spacing w:val="80"/>
          <w:w w:val="150"/>
        </w:rPr>
        <w:t xml:space="preserve"> </w:t>
      </w:r>
      <w:r>
        <w:rPr>
          <w:w w:val="105"/>
        </w:rPr>
        <w:t>he</w:t>
      </w:r>
      <w:r>
        <w:rPr>
          <w:spacing w:val="80"/>
          <w:w w:val="150"/>
        </w:rPr>
        <w:t xml:space="preserve"> </w:t>
      </w:r>
      <w:r>
        <w:rPr>
          <w:w w:val="105"/>
        </w:rPr>
        <w:t>must</w:t>
      </w:r>
      <w:r>
        <w:rPr>
          <w:spacing w:val="80"/>
          <w:w w:val="150"/>
        </w:rPr>
        <w:t xml:space="preserve"> </w:t>
      </w:r>
      <w:r>
        <w:rPr>
          <w:w w:val="105"/>
        </w:rPr>
        <w:t>bear</w:t>
      </w:r>
      <w:r>
        <w:rPr>
          <w:spacing w:val="80"/>
          <w:w w:val="150"/>
        </w:rPr>
        <w:t xml:space="preserve"> </w:t>
      </w:r>
      <w:r>
        <w:rPr>
          <w:w w:val="105"/>
        </w:rPr>
        <w:t>the</w:t>
      </w:r>
      <w:r>
        <w:rPr>
          <w:spacing w:val="80"/>
          <w:w w:val="150"/>
        </w:rPr>
        <w:t xml:space="preserve"> </w:t>
      </w:r>
      <w:r>
        <w:rPr>
          <w:w w:val="105"/>
        </w:rPr>
        <w:t>full</w:t>
      </w:r>
      <w:r>
        <w:rPr>
          <w:spacing w:val="80"/>
          <w:w w:val="150"/>
        </w:rPr>
        <w:t xml:space="preserve"> </w:t>
      </w:r>
      <w:r>
        <w:rPr>
          <w:w w:val="105"/>
        </w:rPr>
        <w:t>risk</w:t>
      </w:r>
      <w:r>
        <w:rPr>
          <w:spacing w:val="80"/>
          <w:w w:val="150"/>
        </w:rPr>
        <w:t xml:space="preserve"> </w:t>
      </w:r>
      <w:r>
        <w:rPr>
          <w:w w:val="105"/>
        </w:rPr>
        <w:t>in exchange for enjoying full profits.</w:t>
      </w:r>
    </w:p>
    <w:p w:rsidR="00DC7683" w:rsidRDefault="00282606">
      <w:pPr>
        <w:pStyle w:val="Heading3"/>
        <w:numPr>
          <w:ilvl w:val="0"/>
          <w:numId w:val="89"/>
        </w:numPr>
        <w:tabs>
          <w:tab w:val="left" w:pos="709"/>
        </w:tabs>
        <w:spacing w:before="101"/>
        <w:ind w:left="709" w:hanging="286"/>
        <w:jc w:val="both"/>
      </w:pPr>
      <w:bookmarkStart w:id="55" w:name="4]_No_Separate_Identity"/>
      <w:bookmarkEnd w:id="55"/>
      <w:r>
        <w:rPr>
          <w:w w:val="105"/>
        </w:rPr>
        <w:t>No</w:t>
      </w:r>
      <w:r>
        <w:rPr>
          <w:spacing w:val="-13"/>
          <w:w w:val="105"/>
        </w:rPr>
        <w:t xml:space="preserve"> </w:t>
      </w:r>
      <w:r>
        <w:rPr>
          <w:w w:val="105"/>
        </w:rPr>
        <w:t>Separate</w:t>
      </w:r>
      <w:r>
        <w:rPr>
          <w:spacing w:val="-10"/>
          <w:w w:val="105"/>
        </w:rPr>
        <w:t xml:space="preserve"> </w:t>
      </w:r>
      <w:r>
        <w:rPr>
          <w:spacing w:val="-2"/>
          <w:w w:val="105"/>
        </w:rPr>
        <w:t>Identity</w:t>
      </w:r>
    </w:p>
    <w:p w:rsidR="00DC7683" w:rsidRDefault="00282606">
      <w:pPr>
        <w:pStyle w:val="BodyText"/>
        <w:spacing w:before="12" w:line="249" w:lineRule="auto"/>
        <w:ind w:left="430" w:right="284"/>
        <w:jc w:val="both"/>
      </w:pPr>
      <w:r>
        <w:rPr>
          <w:w w:val="105"/>
        </w:rPr>
        <w:t>In legal terms, the business and the owner are one and the same. No separate legal identity will be bestowed</w:t>
      </w:r>
      <w:r>
        <w:rPr>
          <w:spacing w:val="40"/>
          <w:w w:val="105"/>
        </w:rPr>
        <w:t xml:space="preserve"> </w:t>
      </w:r>
      <w:r>
        <w:rPr>
          <w:w w:val="105"/>
        </w:rPr>
        <w:t>upon</w:t>
      </w:r>
      <w:r>
        <w:rPr>
          <w:spacing w:val="40"/>
          <w:w w:val="105"/>
        </w:rPr>
        <w:t xml:space="preserve"> </w:t>
      </w:r>
      <w:r>
        <w:rPr>
          <w:w w:val="105"/>
        </w:rPr>
        <w:t>the</w:t>
      </w:r>
      <w:r>
        <w:rPr>
          <w:spacing w:val="40"/>
          <w:w w:val="105"/>
        </w:rPr>
        <w:t xml:space="preserve"> </w:t>
      </w:r>
      <w:r>
        <w:rPr>
          <w:w w:val="105"/>
        </w:rPr>
        <w:t>sole</w:t>
      </w:r>
      <w:r>
        <w:rPr>
          <w:spacing w:val="40"/>
          <w:w w:val="105"/>
        </w:rPr>
        <w:t xml:space="preserve"> </w:t>
      </w:r>
      <w:r>
        <w:rPr>
          <w:w w:val="105"/>
        </w:rPr>
        <w:t>proprietorship.</w:t>
      </w:r>
      <w:r>
        <w:rPr>
          <w:spacing w:val="40"/>
          <w:w w:val="105"/>
        </w:rPr>
        <w:t xml:space="preserve"> </w:t>
      </w:r>
      <w:r>
        <w:rPr>
          <w:w w:val="105"/>
        </w:rPr>
        <w:t>So</w:t>
      </w:r>
      <w:r>
        <w:rPr>
          <w:spacing w:val="40"/>
          <w:w w:val="105"/>
        </w:rPr>
        <w:t xml:space="preserve"> </w:t>
      </w:r>
      <w:r>
        <w:rPr>
          <w:w w:val="105"/>
        </w:rPr>
        <w:t>the</w:t>
      </w:r>
      <w:r>
        <w:rPr>
          <w:spacing w:val="80"/>
          <w:w w:val="105"/>
        </w:rPr>
        <w:t xml:space="preserve"> </w:t>
      </w:r>
      <w:r>
        <w:rPr>
          <w:w w:val="105"/>
        </w:rPr>
        <w:t>owner</w:t>
      </w:r>
      <w:r>
        <w:rPr>
          <w:spacing w:val="80"/>
          <w:w w:val="105"/>
        </w:rPr>
        <w:t xml:space="preserve"> </w:t>
      </w:r>
      <w:r>
        <w:rPr>
          <w:w w:val="105"/>
        </w:rPr>
        <w:t>will</w:t>
      </w:r>
      <w:r>
        <w:rPr>
          <w:spacing w:val="80"/>
          <w:w w:val="105"/>
        </w:rPr>
        <w:t xml:space="preserve"> </w:t>
      </w:r>
      <w:r>
        <w:rPr>
          <w:w w:val="105"/>
        </w:rPr>
        <w:t>be</w:t>
      </w:r>
      <w:r>
        <w:rPr>
          <w:spacing w:val="80"/>
          <w:w w:val="105"/>
        </w:rPr>
        <w:t xml:space="preserve"> </w:t>
      </w:r>
      <w:r>
        <w:rPr>
          <w:w w:val="105"/>
        </w:rPr>
        <w:t>responsible</w:t>
      </w:r>
      <w:r>
        <w:rPr>
          <w:spacing w:val="80"/>
          <w:w w:val="105"/>
        </w:rPr>
        <w:t xml:space="preserve"> </w:t>
      </w:r>
      <w:r>
        <w:rPr>
          <w:w w:val="105"/>
        </w:rPr>
        <w:t>for</w:t>
      </w:r>
      <w:r>
        <w:rPr>
          <w:spacing w:val="80"/>
          <w:w w:val="105"/>
        </w:rPr>
        <w:t xml:space="preserve"> </w:t>
      </w:r>
      <w:r>
        <w:rPr>
          <w:w w:val="105"/>
        </w:rPr>
        <w:t>all</w:t>
      </w:r>
      <w:r>
        <w:rPr>
          <w:spacing w:val="80"/>
          <w:w w:val="105"/>
        </w:rPr>
        <w:t xml:space="preserve"> </w:t>
      </w:r>
      <w:r>
        <w:rPr>
          <w:w w:val="105"/>
        </w:rPr>
        <w:t>the</w:t>
      </w:r>
      <w:r>
        <w:rPr>
          <w:spacing w:val="80"/>
          <w:w w:val="105"/>
        </w:rPr>
        <w:t xml:space="preserve"> </w:t>
      </w:r>
      <w:r>
        <w:rPr>
          <w:w w:val="105"/>
        </w:rPr>
        <w:t>activities and transactions of the business.</w:t>
      </w:r>
    </w:p>
    <w:p w:rsidR="00DC7683" w:rsidRDefault="00282606">
      <w:pPr>
        <w:pStyle w:val="Heading3"/>
        <w:numPr>
          <w:ilvl w:val="0"/>
          <w:numId w:val="89"/>
        </w:numPr>
        <w:tabs>
          <w:tab w:val="left" w:pos="709"/>
        </w:tabs>
        <w:spacing w:before="102"/>
        <w:ind w:left="709" w:hanging="286"/>
        <w:jc w:val="both"/>
      </w:pPr>
      <w:bookmarkStart w:id="56" w:name="5]_Continuity"/>
      <w:bookmarkEnd w:id="56"/>
      <w:r>
        <w:rPr>
          <w:spacing w:val="-2"/>
          <w:w w:val="105"/>
        </w:rPr>
        <w:t>Continuity</w:t>
      </w:r>
    </w:p>
    <w:p w:rsidR="00DC7683" w:rsidRDefault="00282606">
      <w:pPr>
        <w:pStyle w:val="BodyText"/>
        <w:spacing w:before="12" w:line="252" w:lineRule="auto"/>
        <w:ind w:left="430" w:right="284"/>
        <w:jc w:val="both"/>
      </w:pPr>
      <w:r>
        <w:rPr>
          <w:w w:val="105"/>
        </w:rPr>
        <w:t>Just as we saw above the</w:t>
      </w:r>
      <w:r>
        <w:rPr>
          <w:spacing w:val="-3"/>
          <w:w w:val="105"/>
        </w:rPr>
        <w:t xml:space="preserve"> </w:t>
      </w:r>
      <w:r>
        <w:rPr>
          <w:w w:val="105"/>
        </w:rPr>
        <w:t>business and the owner have</w:t>
      </w:r>
      <w:r>
        <w:rPr>
          <w:spacing w:val="-3"/>
          <w:w w:val="105"/>
        </w:rPr>
        <w:t xml:space="preserve"> </w:t>
      </w:r>
      <w:r>
        <w:rPr>
          <w:w w:val="105"/>
        </w:rPr>
        <w:t>one identity. So a</w:t>
      </w:r>
      <w:r>
        <w:rPr>
          <w:spacing w:val="-3"/>
          <w:w w:val="105"/>
        </w:rPr>
        <w:t xml:space="preserve"> </w:t>
      </w:r>
      <w:r>
        <w:rPr>
          <w:w w:val="105"/>
        </w:rPr>
        <w:t>sole proprietorship is entirely dependent on its owner. The death, retirement, bankruptcy. insanity, imprisonment etc will have an effect on the sole proprietorship. In most of such cases, the proprietorship will cease to exist and the business will come to an end.</w:t>
      </w:r>
    </w:p>
    <w:p w:rsidR="00DC7683" w:rsidRDefault="00282606">
      <w:pPr>
        <w:pStyle w:val="Heading3"/>
        <w:spacing w:before="99"/>
        <w:jc w:val="both"/>
      </w:pPr>
      <w:bookmarkStart w:id="57" w:name="Advantages_of_Sole_Proprietorship"/>
      <w:bookmarkEnd w:id="57"/>
      <w:r>
        <w:t>Advantages</w:t>
      </w:r>
      <w:r>
        <w:rPr>
          <w:spacing w:val="14"/>
        </w:rPr>
        <w:t xml:space="preserve"> </w:t>
      </w:r>
      <w:r>
        <w:t>of</w:t>
      </w:r>
      <w:r>
        <w:rPr>
          <w:spacing w:val="14"/>
        </w:rPr>
        <w:t xml:space="preserve"> </w:t>
      </w:r>
      <w:r>
        <w:t>Sole</w:t>
      </w:r>
      <w:r>
        <w:rPr>
          <w:spacing w:val="29"/>
        </w:rPr>
        <w:t xml:space="preserve"> </w:t>
      </w:r>
      <w:r>
        <w:rPr>
          <w:spacing w:val="-2"/>
        </w:rPr>
        <w:t>Proprietorship</w:t>
      </w:r>
    </w:p>
    <w:p w:rsidR="00DC7683" w:rsidRDefault="00282606">
      <w:pPr>
        <w:pStyle w:val="ListParagraph"/>
        <w:numPr>
          <w:ilvl w:val="0"/>
          <w:numId w:val="88"/>
        </w:numPr>
        <w:tabs>
          <w:tab w:val="left" w:pos="430"/>
        </w:tabs>
        <w:spacing w:before="83" w:line="314" w:lineRule="auto"/>
        <w:ind w:right="279"/>
        <w:jc w:val="both"/>
        <w:rPr>
          <w:sz w:val="23"/>
        </w:rPr>
      </w:pPr>
      <w:r>
        <w:rPr>
          <w:w w:val="105"/>
          <w:sz w:val="23"/>
        </w:rPr>
        <w:t>A proprietor will have complete control of the entire business, this will facilitate quick decisions and freedom to do business according to their wishes</w:t>
      </w:r>
    </w:p>
    <w:p w:rsidR="00DC7683" w:rsidRDefault="00282606">
      <w:pPr>
        <w:pStyle w:val="ListParagraph"/>
        <w:numPr>
          <w:ilvl w:val="0"/>
          <w:numId w:val="88"/>
        </w:numPr>
        <w:tabs>
          <w:tab w:val="left" w:pos="430"/>
        </w:tabs>
        <w:spacing w:line="314" w:lineRule="auto"/>
        <w:ind w:right="287"/>
        <w:jc w:val="both"/>
        <w:rPr>
          <w:sz w:val="23"/>
        </w:rPr>
      </w:pPr>
      <w:r>
        <w:rPr>
          <w:w w:val="105"/>
          <w:sz w:val="23"/>
        </w:rPr>
        <w:t>Law</w:t>
      </w:r>
      <w:r>
        <w:rPr>
          <w:spacing w:val="-1"/>
          <w:w w:val="105"/>
          <w:sz w:val="23"/>
        </w:rPr>
        <w:t xml:space="preserve"> </w:t>
      </w:r>
      <w:r>
        <w:rPr>
          <w:w w:val="105"/>
          <w:sz w:val="23"/>
        </w:rPr>
        <w:t>does not</w:t>
      </w:r>
      <w:r>
        <w:rPr>
          <w:spacing w:val="-5"/>
          <w:w w:val="105"/>
          <w:sz w:val="23"/>
        </w:rPr>
        <w:t xml:space="preserve"> </w:t>
      </w:r>
      <w:r>
        <w:rPr>
          <w:w w:val="105"/>
          <w:sz w:val="23"/>
        </w:rPr>
        <w:t>require a proprietorship to publish its financial accounts or</w:t>
      </w:r>
      <w:r>
        <w:rPr>
          <w:spacing w:val="-2"/>
          <w:w w:val="105"/>
          <w:sz w:val="23"/>
        </w:rPr>
        <w:t xml:space="preserve"> </w:t>
      </w:r>
      <w:r>
        <w:rPr>
          <w:w w:val="105"/>
          <w:sz w:val="23"/>
        </w:rPr>
        <w:t>any</w:t>
      </w:r>
      <w:r>
        <w:rPr>
          <w:spacing w:val="-1"/>
          <w:w w:val="105"/>
          <w:sz w:val="23"/>
        </w:rPr>
        <w:t xml:space="preserve"> </w:t>
      </w:r>
      <w:r>
        <w:rPr>
          <w:w w:val="105"/>
          <w:sz w:val="23"/>
        </w:rPr>
        <w:t>other such documents to any members of the public. This allows the business a great deal of confidentiality which is sometimes important in the business world</w:t>
      </w:r>
    </w:p>
    <w:p w:rsidR="00DC7683" w:rsidRDefault="00282606">
      <w:pPr>
        <w:pStyle w:val="ListParagraph"/>
        <w:numPr>
          <w:ilvl w:val="0"/>
          <w:numId w:val="88"/>
        </w:numPr>
        <w:tabs>
          <w:tab w:val="left" w:pos="430"/>
        </w:tabs>
        <w:spacing w:line="314" w:lineRule="auto"/>
        <w:ind w:right="295"/>
        <w:jc w:val="both"/>
        <w:rPr>
          <w:sz w:val="23"/>
        </w:rPr>
      </w:pPr>
      <w:r>
        <w:rPr>
          <w:w w:val="105"/>
          <w:sz w:val="23"/>
        </w:rPr>
        <w:t>The owner derives the maximum incentive from the business. He does not have to share any of his profits. So the work he puts into the business is</w:t>
      </w:r>
      <w:r>
        <w:rPr>
          <w:spacing w:val="-1"/>
          <w:w w:val="105"/>
          <w:sz w:val="23"/>
        </w:rPr>
        <w:t xml:space="preserve"> </w:t>
      </w:r>
      <w:r>
        <w:rPr>
          <w:w w:val="105"/>
          <w:sz w:val="23"/>
        </w:rPr>
        <w:t>completely reciprocated in</w:t>
      </w:r>
      <w:r>
        <w:rPr>
          <w:spacing w:val="-2"/>
          <w:w w:val="105"/>
          <w:sz w:val="23"/>
        </w:rPr>
        <w:t xml:space="preserve"> </w:t>
      </w:r>
      <w:r>
        <w:rPr>
          <w:w w:val="105"/>
          <w:sz w:val="23"/>
        </w:rPr>
        <w:t>incentives</w:t>
      </w:r>
    </w:p>
    <w:p w:rsidR="00DC7683" w:rsidRDefault="00282606">
      <w:pPr>
        <w:pStyle w:val="ListParagraph"/>
        <w:numPr>
          <w:ilvl w:val="0"/>
          <w:numId w:val="88"/>
        </w:numPr>
        <w:tabs>
          <w:tab w:val="left" w:pos="430"/>
        </w:tabs>
        <w:spacing w:line="321" w:lineRule="auto"/>
        <w:ind w:right="293"/>
        <w:jc w:val="both"/>
        <w:rPr>
          <w:sz w:val="23"/>
        </w:rPr>
      </w:pPr>
      <w:r>
        <w:rPr>
          <w:w w:val="105"/>
          <w:sz w:val="23"/>
        </w:rPr>
        <w:t>Being your own boss is a great sense of satisfaction and achievement. You are answerable only to yourself and it is a great boost to your self-worth as well</w:t>
      </w:r>
    </w:p>
    <w:p w:rsidR="00DC7683" w:rsidRDefault="00282606">
      <w:pPr>
        <w:pStyle w:val="Heading3"/>
        <w:spacing w:before="17"/>
        <w:jc w:val="both"/>
      </w:pPr>
      <w:bookmarkStart w:id="58" w:name="Disadvantages_of_Sole_Proprietorship"/>
      <w:bookmarkEnd w:id="58"/>
      <w:r>
        <w:t>Disadvantages</w:t>
      </w:r>
      <w:r>
        <w:rPr>
          <w:spacing w:val="14"/>
        </w:rPr>
        <w:t xml:space="preserve"> </w:t>
      </w:r>
      <w:r>
        <w:t>of</w:t>
      </w:r>
      <w:r>
        <w:rPr>
          <w:spacing w:val="24"/>
        </w:rPr>
        <w:t xml:space="preserve"> </w:t>
      </w:r>
      <w:r>
        <w:t>Sole</w:t>
      </w:r>
      <w:r>
        <w:rPr>
          <w:spacing w:val="28"/>
        </w:rPr>
        <w:t xml:space="preserve"> </w:t>
      </w:r>
      <w:r>
        <w:rPr>
          <w:spacing w:val="-2"/>
        </w:rPr>
        <w:t>Proprietorship</w:t>
      </w:r>
    </w:p>
    <w:p w:rsidR="00DC7683" w:rsidRDefault="00282606">
      <w:pPr>
        <w:pStyle w:val="ListParagraph"/>
        <w:numPr>
          <w:ilvl w:val="0"/>
          <w:numId w:val="88"/>
        </w:numPr>
        <w:tabs>
          <w:tab w:val="left" w:pos="430"/>
        </w:tabs>
        <w:spacing w:before="84" w:line="314" w:lineRule="auto"/>
        <w:ind w:right="289"/>
        <w:jc w:val="both"/>
        <w:rPr>
          <w:sz w:val="23"/>
        </w:rPr>
      </w:pPr>
      <w:r>
        <w:rPr>
          <w:w w:val="105"/>
          <w:sz w:val="23"/>
        </w:rPr>
        <w:t>One of the biggest limitations of a sole proprietorship is the unlimited liability of the owner. If the business fails it can wipe out the personal wealth of the owner as well and affect his future business prospects too</w:t>
      </w:r>
    </w:p>
    <w:p w:rsidR="00DC7683" w:rsidRDefault="00282606">
      <w:pPr>
        <w:pStyle w:val="ListParagraph"/>
        <w:numPr>
          <w:ilvl w:val="0"/>
          <w:numId w:val="88"/>
        </w:numPr>
        <w:tabs>
          <w:tab w:val="left" w:pos="430"/>
        </w:tabs>
        <w:spacing w:line="314" w:lineRule="auto"/>
        <w:ind w:right="273"/>
        <w:jc w:val="both"/>
        <w:rPr>
          <w:sz w:val="23"/>
        </w:rPr>
      </w:pPr>
      <w:r>
        <w:rPr>
          <w:w w:val="105"/>
          <w:sz w:val="23"/>
        </w:rPr>
        <w:t>Another problem is the limited capital a sole proprietor has access to. His own personal savings and money he can borrow may not be enough to expand the business. Banks and financial institutions are also wary of lendings to proprietorships</w:t>
      </w:r>
    </w:p>
    <w:p w:rsidR="00DC7683" w:rsidRDefault="00282606">
      <w:pPr>
        <w:pStyle w:val="ListParagraph"/>
        <w:numPr>
          <w:ilvl w:val="0"/>
          <w:numId w:val="88"/>
        </w:numPr>
        <w:tabs>
          <w:tab w:val="left" w:pos="430"/>
        </w:tabs>
        <w:spacing w:line="314" w:lineRule="auto"/>
        <w:ind w:right="276"/>
        <w:jc w:val="both"/>
        <w:rPr>
          <w:sz w:val="23"/>
        </w:rPr>
      </w:pPr>
      <w:r>
        <w:rPr>
          <w:w w:val="105"/>
          <w:sz w:val="23"/>
        </w:rPr>
        <w:t>The life cycle of a sole proprietorship is undecided and attached to its owner. If the owner is incapacitated in any way it has a negative effect on the business, and it may even lead to the closure of the business. A sole proprietorship cannot carry on without its proprietor.</w:t>
      </w:r>
    </w:p>
    <w:p w:rsidR="00DC7683" w:rsidRDefault="00282606">
      <w:pPr>
        <w:pStyle w:val="ListParagraph"/>
        <w:numPr>
          <w:ilvl w:val="0"/>
          <w:numId w:val="88"/>
        </w:numPr>
        <w:tabs>
          <w:tab w:val="left" w:pos="430"/>
        </w:tabs>
        <w:spacing w:before="4" w:line="312" w:lineRule="auto"/>
        <w:ind w:right="273"/>
        <w:jc w:val="both"/>
        <w:rPr>
          <w:sz w:val="23"/>
        </w:rPr>
      </w:pPr>
      <w:r>
        <w:rPr>
          <w:w w:val="105"/>
          <w:sz w:val="23"/>
        </w:rPr>
        <w:t>A sole proprietor also</w:t>
      </w:r>
      <w:r>
        <w:rPr>
          <w:spacing w:val="68"/>
          <w:w w:val="105"/>
          <w:sz w:val="23"/>
        </w:rPr>
        <w:t xml:space="preserve"> </w:t>
      </w:r>
      <w:r>
        <w:rPr>
          <w:w w:val="105"/>
          <w:sz w:val="23"/>
        </w:rPr>
        <w:t>has</w:t>
      </w:r>
      <w:r>
        <w:rPr>
          <w:spacing w:val="40"/>
          <w:w w:val="105"/>
          <w:sz w:val="23"/>
        </w:rPr>
        <w:t xml:space="preserve"> </w:t>
      </w:r>
      <w:r>
        <w:rPr>
          <w:w w:val="105"/>
          <w:sz w:val="23"/>
        </w:rPr>
        <w:t>a limited</w:t>
      </w:r>
      <w:r>
        <w:rPr>
          <w:spacing w:val="40"/>
          <w:w w:val="105"/>
          <w:sz w:val="23"/>
        </w:rPr>
        <w:t xml:space="preserve"> </w:t>
      </w:r>
      <w:r>
        <w:rPr>
          <w:w w:val="105"/>
          <w:sz w:val="23"/>
        </w:rPr>
        <w:t>managerial</w:t>
      </w:r>
      <w:r>
        <w:rPr>
          <w:spacing w:val="40"/>
          <w:w w:val="105"/>
          <w:sz w:val="23"/>
        </w:rPr>
        <w:t xml:space="preserve"> </w:t>
      </w:r>
      <w:r>
        <w:rPr>
          <w:w w:val="105"/>
          <w:sz w:val="23"/>
        </w:rPr>
        <w:t>ability. He</w:t>
      </w:r>
      <w:r>
        <w:rPr>
          <w:spacing w:val="40"/>
          <w:w w:val="105"/>
          <w:sz w:val="23"/>
        </w:rPr>
        <w:t xml:space="preserve"> </w:t>
      </w:r>
      <w:r>
        <w:rPr>
          <w:w w:val="105"/>
          <w:sz w:val="23"/>
        </w:rPr>
        <w:t>cannot be</w:t>
      </w:r>
      <w:r>
        <w:rPr>
          <w:spacing w:val="40"/>
          <w:w w:val="105"/>
          <w:sz w:val="23"/>
        </w:rPr>
        <w:t xml:space="preserve"> </w:t>
      </w:r>
      <w:r>
        <w:rPr>
          <w:w w:val="105"/>
          <w:sz w:val="23"/>
        </w:rPr>
        <w:t>an</w:t>
      </w:r>
      <w:r>
        <w:rPr>
          <w:spacing w:val="40"/>
          <w:w w:val="105"/>
          <w:sz w:val="23"/>
        </w:rPr>
        <w:t xml:space="preserve"> </w:t>
      </w:r>
      <w:r>
        <w:rPr>
          <w:w w:val="105"/>
          <w:sz w:val="23"/>
        </w:rPr>
        <w:t>expert</w:t>
      </w:r>
      <w:r>
        <w:rPr>
          <w:spacing w:val="68"/>
          <w:w w:val="105"/>
          <w:sz w:val="23"/>
        </w:rPr>
        <w:t xml:space="preserve"> </w:t>
      </w:r>
      <w:r>
        <w:rPr>
          <w:w w:val="105"/>
          <w:sz w:val="23"/>
        </w:rPr>
        <w:t>in</w:t>
      </w:r>
      <w:r>
        <w:rPr>
          <w:spacing w:val="40"/>
          <w:w w:val="105"/>
          <w:sz w:val="23"/>
        </w:rPr>
        <w:t xml:space="preserve"> </w:t>
      </w:r>
      <w:r>
        <w:rPr>
          <w:w w:val="105"/>
          <w:sz w:val="23"/>
        </w:rPr>
        <w:t>all the</w:t>
      </w:r>
      <w:r>
        <w:rPr>
          <w:spacing w:val="40"/>
          <w:w w:val="105"/>
          <w:sz w:val="23"/>
        </w:rPr>
        <w:t xml:space="preserve"> </w:t>
      </w:r>
      <w:r>
        <w:rPr>
          <w:w w:val="105"/>
          <w:sz w:val="23"/>
        </w:rPr>
        <w:t>fields</w:t>
      </w:r>
      <w:r>
        <w:rPr>
          <w:spacing w:val="40"/>
          <w:w w:val="105"/>
          <w:sz w:val="23"/>
        </w:rPr>
        <w:t xml:space="preserve"> </w:t>
      </w:r>
      <w:r>
        <w:rPr>
          <w:w w:val="105"/>
          <w:sz w:val="23"/>
        </w:rPr>
        <w:t>of the business. And limited resources may mean that he cannot even hire competent people to help him out. This may lead to the business suffering from mismanagement and poor decisions.</w:t>
      </w:r>
    </w:p>
    <w:p w:rsidR="00DC7683" w:rsidRDefault="00DC7683">
      <w:pPr>
        <w:pStyle w:val="BodyText"/>
        <w:spacing w:before="40"/>
      </w:pPr>
    </w:p>
    <w:p w:rsidR="00DC7683" w:rsidRDefault="00282606">
      <w:pPr>
        <w:pStyle w:val="Heading3"/>
      </w:pPr>
      <w:bookmarkStart w:id="59" w:name="Partnership"/>
      <w:bookmarkEnd w:id="59"/>
      <w:r>
        <w:rPr>
          <w:spacing w:val="-2"/>
          <w:w w:val="105"/>
        </w:rPr>
        <w:t>Partnership</w:t>
      </w:r>
    </w:p>
    <w:p w:rsidR="00DC7683" w:rsidRDefault="00282606">
      <w:pPr>
        <w:pStyle w:val="BodyText"/>
        <w:spacing w:before="12" w:line="252" w:lineRule="auto"/>
        <w:ind w:left="430" w:right="282"/>
        <w:jc w:val="both"/>
      </w:pPr>
      <w:r>
        <w:rPr>
          <w:w w:val="105"/>
        </w:rPr>
        <w:t>In India, we have a definite law that covers all aspects and functioning of a partnership, The Indian Partnership Act 1932. The act also defines a partnership as “the relation between two or more persons who have agreed to share</w:t>
      </w:r>
      <w:r>
        <w:rPr>
          <w:spacing w:val="-2"/>
          <w:w w:val="105"/>
        </w:rPr>
        <w:t xml:space="preserve"> </w:t>
      </w:r>
      <w:r>
        <w:rPr>
          <w:w w:val="105"/>
        </w:rPr>
        <w:t>the profits from a</w:t>
      </w:r>
      <w:r>
        <w:rPr>
          <w:spacing w:val="-2"/>
          <w:w w:val="105"/>
        </w:rPr>
        <w:t xml:space="preserve"> </w:t>
      </w:r>
      <w:r>
        <w:rPr>
          <w:w w:val="105"/>
        </w:rPr>
        <w:t>business</w:t>
      </w:r>
      <w:r>
        <w:rPr>
          <w:spacing w:val="-2"/>
          <w:w w:val="105"/>
        </w:rPr>
        <w:t xml:space="preserve"> </w:t>
      </w:r>
      <w:r>
        <w:rPr>
          <w:w w:val="105"/>
        </w:rPr>
        <w:t>carried</w:t>
      </w:r>
      <w:r>
        <w:rPr>
          <w:spacing w:val="-2"/>
          <w:w w:val="105"/>
        </w:rPr>
        <w:t xml:space="preserve"> </w:t>
      </w:r>
      <w:r>
        <w:rPr>
          <w:w w:val="105"/>
        </w:rPr>
        <w:t>on</w:t>
      </w:r>
      <w:r>
        <w:rPr>
          <w:spacing w:val="-3"/>
          <w:w w:val="105"/>
        </w:rPr>
        <w:t xml:space="preserve"> </w:t>
      </w:r>
      <w:r>
        <w:rPr>
          <w:w w:val="105"/>
        </w:rPr>
        <w:t>by either all of</w:t>
      </w:r>
      <w:r>
        <w:rPr>
          <w:spacing w:val="-1"/>
          <w:w w:val="105"/>
        </w:rPr>
        <w:t xml:space="preserve"> </w:t>
      </w:r>
      <w:r>
        <w:rPr>
          <w:w w:val="105"/>
        </w:rPr>
        <w:t>them or any of</w:t>
      </w:r>
      <w:r>
        <w:rPr>
          <w:spacing w:val="-1"/>
          <w:w w:val="105"/>
        </w:rPr>
        <w:t xml:space="preserve"> </w:t>
      </w:r>
      <w:r>
        <w:rPr>
          <w:w w:val="105"/>
        </w:rPr>
        <w:t>them</w:t>
      </w:r>
      <w:r>
        <w:rPr>
          <w:spacing w:val="-3"/>
          <w:w w:val="105"/>
        </w:rPr>
        <w:t xml:space="preserve"> </w:t>
      </w:r>
      <w:r>
        <w:rPr>
          <w:w w:val="105"/>
        </w:rPr>
        <w:t>on behalf of/acting for all”</w:t>
      </w:r>
    </w:p>
    <w:p w:rsidR="00DC7683" w:rsidRDefault="00282606">
      <w:pPr>
        <w:pStyle w:val="BodyText"/>
        <w:spacing w:line="249" w:lineRule="auto"/>
        <w:ind w:left="430" w:right="277"/>
        <w:jc w:val="both"/>
      </w:pPr>
      <w:r>
        <w:rPr>
          <w:w w:val="105"/>
        </w:rPr>
        <w:t>So in such a case two or more (maximum numbers will differ according to the business being carried) persons</w:t>
      </w:r>
      <w:r>
        <w:rPr>
          <w:spacing w:val="-9"/>
          <w:w w:val="105"/>
        </w:rPr>
        <w:t xml:space="preserve"> </w:t>
      </w:r>
      <w:r>
        <w:rPr>
          <w:w w:val="105"/>
        </w:rPr>
        <w:t>come</w:t>
      </w:r>
      <w:r>
        <w:rPr>
          <w:spacing w:val="-8"/>
          <w:w w:val="105"/>
        </w:rPr>
        <w:t xml:space="preserve"> </w:t>
      </w:r>
      <w:r>
        <w:rPr>
          <w:w w:val="105"/>
        </w:rPr>
        <w:t>together</w:t>
      </w:r>
      <w:r>
        <w:rPr>
          <w:spacing w:val="-6"/>
          <w:w w:val="105"/>
        </w:rPr>
        <w:t xml:space="preserve"> </w:t>
      </w:r>
      <w:r>
        <w:rPr>
          <w:w w:val="105"/>
        </w:rPr>
        <w:t>as</w:t>
      </w:r>
      <w:r>
        <w:rPr>
          <w:spacing w:val="-2"/>
          <w:w w:val="105"/>
        </w:rPr>
        <w:t xml:space="preserve"> </w:t>
      </w:r>
      <w:r>
        <w:rPr>
          <w:w w:val="105"/>
        </w:rPr>
        <w:t>a</w:t>
      </w:r>
      <w:r>
        <w:rPr>
          <w:spacing w:val="-2"/>
          <w:w w:val="105"/>
        </w:rPr>
        <w:t xml:space="preserve"> </w:t>
      </w:r>
      <w:r>
        <w:rPr>
          <w:w w:val="105"/>
        </w:rPr>
        <w:t>unit</w:t>
      </w:r>
      <w:r>
        <w:rPr>
          <w:spacing w:val="-3"/>
          <w:w w:val="105"/>
        </w:rPr>
        <w:t xml:space="preserve"> </w:t>
      </w:r>
      <w:r>
        <w:rPr>
          <w:w w:val="105"/>
        </w:rPr>
        <w:t>to</w:t>
      </w:r>
      <w:r>
        <w:rPr>
          <w:spacing w:val="-5"/>
          <w:w w:val="105"/>
        </w:rPr>
        <w:t xml:space="preserve"> </w:t>
      </w:r>
      <w:r>
        <w:rPr>
          <w:w w:val="105"/>
        </w:rPr>
        <w:t>achieve</w:t>
      </w:r>
      <w:r>
        <w:rPr>
          <w:spacing w:val="-2"/>
          <w:w w:val="105"/>
        </w:rPr>
        <w:t xml:space="preserve"> </w:t>
      </w:r>
      <w:r>
        <w:rPr>
          <w:w w:val="105"/>
        </w:rPr>
        <w:t>some</w:t>
      </w:r>
      <w:r>
        <w:rPr>
          <w:spacing w:val="-8"/>
          <w:w w:val="105"/>
        </w:rPr>
        <w:t xml:space="preserve"> </w:t>
      </w:r>
      <w:r>
        <w:rPr>
          <w:w w:val="105"/>
        </w:rPr>
        <w:t>common</w:t>
      </w:r>
      <w:r>
        <w:rPr>
          <w:spacing w:val="-11"/>
          <w:w w:val="105"/>
        </w:rPr>
        <w:t xml:space="preserve"> </w:t>
      </w:r>
      <w:r>
        <w:rPr>
          <w:w w:val="105"/>
        </w:rPr>
        <w:t>objective. And</w:t>
      </w:r>
      <w:r>
        <w:rPr>
          <w:spacing w:val="-10"/>
          <w:w w:val="105"/>
        </w:rPr>
        <w:t xml:space="preserve"> </w:t>
      </w:r>
      <w:r>
        <w:rPr>
          <w:w w:val="105"/>
        </w:rPr>
        <w:t>the</w:t>
      </w:r>
      <w:r>
        <w:rPr>
          <w:spacing w:val="-2"/>
          <w:w w:val="105"/>
        </w:rPr>
        <w:t xml:space="preserve"> </w:t>
      </w:r>
      <w:r>
        <w:rPr>
          <w:w w:val="105"/>
        </w:rPr>
        <w:t>profits</w:t>
      </w:r>
      <w:r>
        <w:rPr>
          <w:spacing w:val="-2"/>
          <w:w w:val="105"/>
        </w:rPr>
        <w:t xml:space="preserve"> </w:t>
      </w:r>
      <w:r>
        <w:rPr>
          <w:w w:val="105"/>
        </w:rPr>
        <w:t>earned</w:t>
      </w:r>
      <w:r>
        <w:rPr>
          <w:spacing w:val="-3"/>
          <w:w w:val="105"/>
        </w:rPr>
        <w:t xml:space="preserve"> </w:t>
      </w:r>
      <w:r>
        <w:rPr>
          <w:w w:val="105"/>
        </w:rPr>
        <w:t>in pursuit</w:t>
      </w:r>
      <w:r>
        <w:rPr>
          <w:spacing w:val="-2"/>
          <w:w w:val="105"/>
        </w:rPr>
        <w:t xml:space="preserve"> </w:t>
      </w:r>
      <w:r>
        <w:rPr>
          <w:w w:val="105"/>
        </w:rPr>
        <w:t>of this objective will be shared amongst themselves.</w:t>
      </w:r>
    </w:p>
    <w:p w:rsidR="00DC7683" w:rsidRDefault="00282606">
      <w:pPr>
        <w:pStyle w:val="BodyText"/>
        <w:spacing w:line="249" w:lineRule="auto"/>
        <w:ind w:left="430" w:right="299"/>
        <w:jc w:val="both"/>
      </w:pPr>
      <w:r>
        <w:rPr>
          <w:w w:val="105"/>
        </w:rPr>
        <w:t>The</w:t>
      </w:r>
      <w:r>
        <w:rPr>
          <w:spacing w:val="-5"/>
          <w:w w:val="105"/>
        </w:rPr>
        <w:t xml:space="preserve"> </w:t>
      </w:r>
      <w:r>
        <w:rPr>
          <w:w w:val="105"/>
        </w:rPr>
        <w:t>entity is collectively called a “Partnership Firm”</w:t>
      </w:r>
      <w:r>
        <w:rPr>
          <w:spacing w:val="-1"/>
          <w:w w:val="105"/>
        </w:rPr>
        <w:t xml:space="preserve"> </w:t>
      </w:r>
      <w:r>
        <w:rPr>
          <w:w w:val="105"/>
        </w:rPr>
        <w:t>and all the individual members are the “Partners”. So let us look at some important features.</w:t>
      </w:r>
    </w:p>
    <w:p w:rsidR="00DC7683" w:rsidRDefault="00DC7683">
      <w:pPr>
        <w:pStyle w:val="BodyText"/>
        <w:spacing w:before="120"/>
      </w:pPr>
    </w:p>
    <w:p w:rsidR="00DC7683" w:rsidRDefault="00282606">
      <w:pPr>
        <w:pStyle w:val="Heading3"/>
      </w:pPr>
      <w:r>
        <w:rPr>
          <w:noProof/>
        </w:rPr>
        <mc:AlternateContent>
          <mc:Choice Requires="wps">
            <w:drawing>
              <wp:anchor distT="0" distB="0" distL="0" distR="0" simplePos="0" relativeHeight="484936704" behindDoc="1" locked="0" layoutInCell="1" allowOverlap="1">
                <wp:simplePos x="0" y="0"/>
                <wp:positionH relativeFrom="page">
                  <wp:posOffset>6605905</wp:posOffset>
                </wp:positionH>
                <wp:positionV relativeFrom="paragraph">
                  <wp:posOffset>36376</wp:posOffset>
                </wp:positionV>
                <wp:extent cx="155575" cy="16764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21</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 o:spid="_x0000_s1026" type="#_x0000_t202" style="position:absolute;left:0;text-align:left;margin-left:520.15pt;margin-top:2.85pt;width:12.25pt;height:13.2pt;z-index:-18379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" filled="f" stroked="f">
                <v:path arrowok="t"/>
                <v:textbox inset="0,0,0,0">
                  <w:txbxContent>
                    <w:p w:rsidR="00282606" w:rsidRDefault="00282606">
                      <w:pPr>
                        <w:pStyle w:val="BodyText"/>
                        <w:spacing w:line="261" w:lineRule="exact"/>
                        <w:rPr>
                          <w:rFonts w:ascii="Times New Roman"/>
                        </w:rPr>
                      </w:pPr>
                      <w:r>
                        <w:rPr>
                          <w:rFonts w:ascii="Times New Roman"/>
                          <w:spacing w:val="-5"/>
                        </w:rPr>
                        <w:t>21</w:t>
                      </w:r>
                    </w:p>
                  </w:txbxContent>
                </v:textbox>
                <w10:wrap anchorx="page"/>
              </v:shape>
            </w:pict>
          </mc:Fallback>
        </mc:AlternateContent>
      </w:r>
      <w:r>
        <w:rPr>
          <w:noProof/>
        </w:rPr>
        <mc:AlternateContent>
          <mc:Choice Requires="wps">
            <w:drawing>
              <wp:anchor distT="0" distB="0" distL="0" distR="0" simplePos="0" relativeHeight="484937216" behindDoc="1" locked="0" layoutInCell="1" allowOverlap="1">
                <wp:simplePos x="0" y="0"/>
                <wp:positionH relativeFrom="page">
                  <wp:posOffset>431165</wp:posOffset>
                </wp:positionH>
                <wp:positionV relativeFrom="paragraph">
                  <wp:posOffset>-78172</wp:posOffset>
                </wp:positionV>
                <wp:extent cx="6789420" cy="24384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243840"/>
                        </a:xfrm>
                        <a:custGeom>
                          <a:avLst/>
                          <a:gdLst/>
                          <a:ahLst/>
                          <a:cxnLst/>
                          <a:rect l="l" t="t" r="r" b="b"/>
                          <a:pathLst>
                            <a:path w="6789420" h="243840">
                              <a:moveTo>
                                <a:pt x="6789420" y="0"/>
                              </a:moveTo>
                              <a:lnTo>
                                <a:pt x="0" y="0"/>
                              </a:lnTo>
                              <a:lnTo>
                                <a:pt x="0" y="243840"/>
                              </a:lnTo>
                              <a:lnTo>
                                <a:pt x="6789420" y="243840"/>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D4C9626" id="Graphic 12" o:spid="_x0000_s1026" style="position:absolute;margin-left:33.95pt;margin-top:-6.15pt;width:534.6pt;height:19.2pt;z-index:-18379264;visibility:visible;mso-wrap-style:square;mso-wrap-distance-left:0;mso-wrap-distance-top:0;mso-wrap-distance-right:0;mso-wrap-distance-bottom:0;mso-position-horizontal:absolute;mso-position-horizontal-relative:page;mso-position-vertical:absolute;mso-position-vertical-relative:text;v-text-anchor:top" coordsize="6789420,243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" path="m6789420,l,,,243840r6789420,l6789420,xe" stroked="f">
                <v:path arrowok="t"/>
                <w10:wrap anchorx="page"/>
              </v:shape>
            </w:pict>
          </mc:Fallback>
        </mc:AlternateContent>
      </w:r>
      <w:bookmarkStart w:id="60" w:name="Features_of_a_Partnership"/>
      <w:bookmarkEnd w:id="60"/>
      <w:r>
        <w:rPr>
          <w:w w:val="105"/>
        </w:rPr>
        <w:t>Features</w:t>
      </w:r>
      <w:r>
        <w:rPr>
          <w:spacing w:val="-11"/>
          <w:w w:val="105"/>
        </w:rPr>
        <w:t xml:space="preserve"> </w:t>
      </w:r>
      <w:r>
        <w:rPr>
          <w:w w:val="105"/>
        </w:rPr>
        <w:t>of</w:t>
      </w:r>
      <w:r>
        <w:rPr>
          <w:spacing w:val="-14"/>
          <w:w w:val="105"/>
        </w:rPr>
        <w:t xml:space="preserve"> </w:t>
      </w:r>
      <w:r>
        <w:rPr>
          <w:w w:val="105"/>
        </w:rPr>
        <w:t>a</w:t>
      </w:r>
      <w:r>
        <w:rPr>
          <w:spacing w:val="-7"/>
          <w:w w:val="105"/>
        </w:rPr>
        <w:t xml:space="preserve"> </w:t>
      </w:r>
      <w:r>
        <w:rPr>
          <w:spacing w:val="-2"/>
          <w:w w:val="105"/>
        </w:rPr>
        <w:t>Partnership</w:t>
      </w:r>
    </w:p>
    <w:p w:rsidR="00DC7683" w:rsidRDefault="00DC7683">
      <w:pPr>
        <w:pStyle w:val="Heading3"/>
        <w:sectPr w:rsidR="00DC7683">
          <w:footerReference w:type="default" r:id="rId34"/>
          <w:pgSz w:w="11910" w:h="16850"/>
          <w:pgMar w:top="320" w:right="283" w:bottom="280" w:left="283" w:header="0" w:footer="0" w:gutter="0"/>
          <w:cols w:space="720"/>
        </w:sectPr>
      </w:pPr>
    </w:p>
    <w:p w:rsidR="00DC7683" w:rsidRDefault="00282606">
      <w:pPr>
        <w:pStyle w:val="ListParagraph"/>
        <w:numPr>
          <w:ilvl w:val="0"/>
          <w:numId w:val="87"/>
        </w:numPr>
        <w:tabs>
          <w:tab w:val="left" w:pos="709"/>
        </w:tabs>
        <w:spacing w:before="95"/>
        <w:ind w:left="709" w:hanging="286"/>
        <w:jc w:val="both"/>
        <w:rPr>
          <w:b/>
          <w:sz w:val="23"/>
        </w:rPr>
      </w:pPr>
      <w:r>
        <w:rPr>
          <w:b/>
          <w:spacing w:val="-2"/>
          <w:w w:val="105"/>
          <w:sz w:val="23"/>
        </w:rPr>
        <w:lastRenderedPageBreak/>
        <w:t>Formation/Contract</w:t>
      </w:r>
    </w:p>
    <w:p w:rsidR="00DC7683" w:rsidRDefault="00282606">
      <w:pPr>
        <w:pStyle w:val="BodyText"/>
        <w:spacing w:before="19" w:line="249" w:lineRule="auto"/>
        <w:ind w:left="430" w:right="278"/>
        <w:jc w:val="both"/>
      </w:pPr>
      <w:r>
        <w:rPr>
          <w:w w:val="105"/>
        </w:rPr>
        <w:t>A partnership</w:t>
      </w:r>
      <w:r>
        <w:rPr>
          <w:spacing w:val="40"/>
          <w:w w:val="105"/>
        </w:rPr>
        <w:t xml:space="preserve"> </w:t>
      </w:r>
      <w:r>
        <w:rPr>
          <w:w w:val="105"/>
        </w:rPr>
        <w:t>firm</w:t>
      </w:r>
      <w:r>
        <w:rPr>
          <w:spacing w:val="-4"/>
          <w:w w:val="105"/>
        </w:rPr>
        <w:t xml:space="preserve"> </w:t>
      </w:r>
      <w:r>
        <w:rPr>
          <w:w w:val="105"/>
        </w:rPr>
        <w:t>is</w:t>
      </w:r>
      <w:r>
        <w:rPr>
          <w:spacing w:val="40"/>
          <w:w w:val="105"/>
        </w:rPr>
        <w:t xml:space="preserve"> </w:t>
      </w:r>
      <w:r>
        <w:rPr>
          <w:w w:val="105"/>
        </w:rPr>
        <w:t>not</w:t>
      </w:r>
      <w:r>
        <w:rPr>
          <w:spacing w:val="40"/>
          <w:w w:val="105"/>
        </w:rPr>
        <w:t xml:space="preserve"> </w:t>
      </w:r>
      <w:r>
        <w:rPr>
          <w:w w:val="105"/>
        </w:rPr>
        <w:t>a</w:t>
      </w:r>
      <w:r>
        <w:rPr>
          <w:spacing w:val="40"/>
          <w:w w:val="105"/>
        </w:rPr>
        <w:t xml:space="preserve"> </w:t>
      </w:r>
      <w:r>
        <w:rPr>
          <w:w w:val="105"/>
        </w:rPr>
        <w:t>separate</w:t>
      </w:r>
      <w:r>
        <w:rPr>
          <w:spacing w:val="40"/>
          <w:w w:val="105"/>
        </w:rPr>
        <w:t xml:space="preserve"> </w:t>
      </w:r>
      <w:r>
        <w:rPr>
          <w:w w:val="105"/>
        </w:rPr>
        <w:t>legal</w:t>
      </w:r>
      <w:r>
        <w:rPr>
          <w:spacing w:val="-1"/>
          <w:w w:val="105"/>
        </w:rPr>
        <w:t xml:space="preserve"> </w:t>
      </w:r>
      <w:r>
        <w:rPr>
          <w:w w:val="105"/>
        </w:rPr>
        <w:t>entity.</w:t>
      </w:r>
      <w:r>
        <w:rPr>
          <w:spacing w:val="40"/>
          <w:w w:val="105"/>
        </w:rPr>
        <w:t xml:space="preserve"> </w:t>
      </w:r>
      <w:r>
        <w:rPr>
          <w:w w:val="105"/>
        </w:rPr>
        <w:t>But</w:t>
      </w:r>
      <w:r>
        <w:rPr>
          <w:spacing w:val="-2"/>
          <w:w w:val="105"/>
        </w:rPr>
        <w:t xml:space="preserve"> </w:t>
      </w:r>
      <w:r>
        <w:rPr>
          <w:w w:val="105"/>
        </w:rPr>
        <w:t>according</w:t>
      </w:r>
      <w:r>
        <w:rPr>
          <w:spacing w:val="-3"/>
          <w:w w:val="105"/>
        </w:rPr>
        <w:t xml:space="preserve"> </w:t>
      </w:r>
      <w:r>
        <w:rPr>
          <w:w w:val="105"/>
        </w:rPr>
        <w:t>to the act,</w:t>
      </w:r>
      <w:r>
        <w:rPr>
          <w:spacing w:val="40"/>
          <w:w w:val="105"/>
        </w:rPr>
        <w:t xml:space="preserve"> </w:t>
      </w:r>
      <w:r>
        <w:rPr>
          <w:w w:val="105"/>
        </w:rPr>
        <w:t>a</w:t>
      </w:r>
      <w:r>
        <w:rPr>
          <w:spacing w:val="-2"/>
          <w:w w:val="105"/>
        </w:rPr>
        <w:t xml:space="preserve"> </w:t>
      </w:r>
      <w:r>
        <w:rPr>
          <w:w w:val="105"/>
        </w:rPr>
        <w:t>firm must</w:t>
      </w:r>
      <w:r>
        <w:rPr>
          <w:spacing w:val="40"/>
          <w:w w:val="105"/>
        </w:rPr>
        <w:t xml:space="preserve"> </w:t>
      </w:r>
      <w:r>
        <w:rPr>
          <w:w w:val="105"/>
        </w:rPr>
        <w:t>be</w:t>
      </w:r>
      <w:r>
        <w:rPr>
          <w:spacing w:val="40"/>
          <w:w w:val="105"/>
        </w:rPr>
        <w:t xml:space="preserve"> </w:t>
      </w:r>
      <w:r>
        <w:rPr>
          <w:w w:val="105"/>
        </w:rPr>
        <w:t>formed</w:t>
      </w:r>
      <w:r>
        <w:rPr>
          <w:spacing w:val="-3"/>
          <w:w w:val="105"/>
        </w:rPr>
        <w:t xml:space="preserve"> </w:t>
      </w:r>
      <w:r>
        <w:rPr>
          <w:w w:val="105"/>
        </w:rPr>
        <w:t>via</w:t>
      </w:r>
      <w:r>
        <w:rPr>
          <w:spacing w:val="40"/>
          <w:w w:val="105"/>
        </w:rPr>
        <w:t xml:space="preserve"> </w:t>
      </w:r>
      <w:r>
        <w:rPr>
          <w:w w:val="105"/>
        </w:rPr>
        <w:t xml:space="preserve">a legal agreement between all the partners. So a contract must be entered into to form a partnership </w:t>
      </w:r>
      <w:r>
        <w:rPr>
          <w:spacing w:val="-2"/>
          <w:w w:val="105"/>
        </w:rPr>
        <w:t>firm.</w:t>
      </w:r>
    </w:p>
    <w:p w:rsidR="00DC7683" w:rsidRDefault="00282606">
      <w:pPr>
        <w:pStyle w:val="BodyText"/>
        <w:spacing w:before="1" w:line="249" w:lineRule="auto"/>
        <w:ind w:left="430" w:right="276"/>
        <w:jc w:val="both"/>
      </w:pPr>
      <w:r>
        <w:rPr>
          <w:w w:val="105"/>
        </w:rPr>
        <w:t>Its business activity must be lawful, and the motive should be one of profit. So two people forming an alliance to carry out charity and/or social work will not constitute a partnership. Similarly, a partnership contract to</w:t>
      </w:r>
      <w:r>
        <w:rPr>
          <w:spacing w:val="-4"/>
          <w:w w:val="105"/>
        </w:rPr>
        <w:t xml:space="preserve"> </w:t>
      </w:r>
      <w:r>
        <w:rPr>
          <w:w w:val="105"/>
        </w:rPr>
        <w:t>carry out illegal work, such as smuggling, is void as well.</w:t>
      </w:r>
    </w:p>
    <w:p w:rsidR="00DC7683" w:rsidRDefault="00282606">
      <w:pPr>
        <w:pStyle w:val="Heading3"/>
        <w:numPr>
          <w:ilvl w:val="0"/>
          <w:numId w:val="87"/>
        </w:numPr>
        <w:tabs>
          <w:tab w:val="left" w:pos="709"/>
        </w:tabs>
        <w:spacing w:before="103"/>
        <w:ind w:left="709" w:hanging="286"/>
        <w:jc w:val="both"/>
      </w:pPr>
      <w:bookmarkStart w:id="61" w:name="2]_Unlimited_Liability"/>
      <w:bookmarkEnd w:id="61"/>
      <w:r>
        <w:t>Unlimited</w:t>
      </w:r>
      <w:r>
        <w:rPr>
          <w:spacing w:val="28"/>
        </w:rPr>
        <w:t xml:space="preserve"> </w:t>
      </w:r>
      <w:r>
        <w:rPr>
          <w:spacing w:val="-2"/>
        </w:rPr>
        <w:t>Liability</w:t>
      </w:r>
    </w:p>
    <w:p w:rsidR="00DC7683" w:rsidRDefault="00282606">
      <w:pPr>
        <w:pStyle w:val="BodyText"/>
        <w:spacing w:before="11" w:line="252" w:lineRule="auto"/>
        <w:ind w:left="430" w:right="287"/>
        <w:jc w:val="both"/>
      </w:pPr>
      <w:r>
        <w:rPr>
          <w:w w:val="105"/>
        </w:rPr>
        <w:t>In</w:t>
      </w:r>
      <w:r>
        <w:rPr>
          <w:spacing w:val="-12"/>
          <w:w w:val="105"/>
        </w:rPr>
        <w:t xml:space="preserve"> </w:t>
      </w:r>
      <w:r>
        <w:rPr>
          <w:w w:val="105"/>
        </w:rPr>
        <w:t>a</w:t>
      </w:r>
      <w:r>
        <w:rPr>
          <w:spacing w:val="-4"/>
          <w:w w:val="105"/>
        </w:rPr>
        <w:t xml:space="preserve"> </w:t>
      </w:r>
      <w:r>
        <w:rPr>
          <w:w w:val="105"/>
        </w:rPr>
        <w:t>unique</w:t>
      </w:r>
      <w:r>
        <w:rPr>
          <w:spacing w:val="-9"/>
          <w:w w:val="105"/>
        </w:rPr>
        <w:t xml:space="preserve"> </w:t>
      </w:r>
      <w:r>
        <w:rPr>
          <w:w w:val="105"/>
        </w:rPr>
        <w:t>feature,</w:t>
      </w:r>
      <w:r>
        <w:rPr>
          <w:spacing w:val="-8"/>
          <w:w w:val="105"/>
        </w:rPr>
        <w:t xml:space="preserve"> </w:t>
      </w:r>
      <w:r>
        <w:rPr>
          <w:w w:val="105"/>
        </w:rPr>
        <w:t>all</w:t>
      </w:r>
      <w:r>
        <w:rPr>
          <w:spacing w:val="-2"/>
          <w:w w:val="105"/>
        </w:rPr>
        <w:t xml:space="preserve"> </w:t>
      </w:r>
      <w:r>
        <w:rPr>
          <w:w w:val="105"/>
        </w:rPr>
        <w:t>partners</w:t>
      </w:r>
      <w:r>
        <w:rPr>
          <w:spacing w:val="-10"/>
          <w:w w:val="105"/>
        </w:rPr>
        <w:t xml:space="preserve"> </w:t>
      </w:r>
      <w:r>
        <w:rPr>
          <w:w w:val="105"/>
        </w:rPr>
        <w:t>have</w:t>
      </w:r>
      <w:r>
        <w:rPr>
          <w:spacing w:val="-4"/>
          <w:w w:val="105"/>
        </w:rPr>
        <w:t xml:space="preserve"> </w:t>
      </w:r>
      <w:r>
        <w:rPr>
          <w:w w:val="105"/>
        </w:rPr>
        <w:t>unlimited</w:t>
      </w:r>
      <w:r>
        <w:rPr>
          <w:spacing w:val="-11"/>
          <w:w w:val="105"/>
        </w:rPr>
        <w:t xml:space="preserve"> </w:t>
      </w:r>
      <w:r>
        <w:rPr>
          <w:w w:val="105"/>
        </w:rPr>
        <w:t>liability</w:t>
      </w:r>
      <w:r>
        <w:rPr>
          <w:spacing w:val="-7"/>
          <w:w w:val="105"/>
        </w:rPr>
        <w:t xml:space="preserve"> </w:t>
      </w:r>
      <w:r>
        <w:rPr>
          <w:w w:val="105"/>
        </w:rPr>
        <w:t>in</w:t>
      </w:r>
      <w:r>
        <w:rPr>
          <w:spacing w:val="-6"/>
          <w:w w:val="105"/>
        </w:rPr>
        <w:t xml:space="preserve"> </w:t>
      </w:r>
      <w:r>
        <w:rPr>
          <w:w w:val="105"/>
        </w:rPr>
        <w:t>the</w:t>
      </w:r>
      <w:r>
        <w:rPr>
          <w:spacing w:val="-4"/>
          <w:w w:val="105"/>
        </w:rPr>
        <w:t xml:space="preserve"> </w:t>
      </w:r>
      <w:r>
        <w:rPr>
          <w:w w:val="105"/>
        </w:rPr>
        <w:t>business.</w:t>
      </w:r>
      <w:r>
        <w:rPr>
          <w:spacing w:val="-1"/>
          <w:w w:val="105"/>
        </w:rPr>
        <w:t xml:space="preserve"> </w:t>
      </w:r>
      <w:r>
        <w:rPr>
          <w:w w:val="105"/>
        </w:rPr>
        <w:t>The</w:t>
      </w:r>
      <w:r>
        <w:rPr>
          <w:spacing w:val="-9"/>
          <w:w w:val="105"/>
        </w:rPr>
        <w:t xml:space="preserve"> </w:t>
      </w:r>
      <w:r>
        <w:rPr>
          <w:w w:val="105"/>
        </w:rPr>
        <w:t>partners</w:t>
      </w:r>
      <w:r>
        <w:rPr>
          <w:spacing w:val="-10"/>
          <w:w w:val="105"/>
        </w:rPr>
        <w:t xml:space="preserve"> </w:t>
      </w:r>
      <w:r>
        <w:rPr>
          <w:w w:val="105"/>
        </w:rPr>
        <w:t>are</w:t>
      </w:r>
      <w:r>
        <w:rPr>
          <w:spacing w:val="-9"/>
          <w:w w:val="105"/>
        </w:rPr>
        <w:t xml:space="preserve"> </w:t>
      </w:r>
      <w:r>
        <w:rPr>
          <w:w w:val="105"/>
        </w:rPr>
        <w:t>all</w:t>
      </w:r>
      <w:r>
        <w:rPr>
          <w:spacing w:val="-2"/>
          <w:w w:val="105"/>
        </w:rPr>
        <w:t xml:space="preserve"> </w:t>
      </w:r>
      <w:r>
        <w:rPr>
          <w:w w:val="105"/>
        </w:rPr>
        <w:t>individually and</w:t>
      </w:r>
      <w:r>
        <w:rPr>
          <w:spacing w:val="-4"/>
          <w:w w:val="105"/>
        </w:rPr>
        <w:t xml:space="preserve"> </w:t>
      </w:r>
      <w:r>
        <w:rPr>
          <w:w w:val="105"/>
        </w:rPr>
        <w:t>jointly</w:t>
      </w:r>
      <w:r>
        <w:rPr>
          <w:spacing w:val="-6"/>
          <w:w w:val="105"/>
        </w:rPr>
        <w:t xml:space="preserve"> </w:t>
      </w:r>
      <w:r>
        <w:rPr>
          <w:w w:val="105"/>
        </w:rPr>
        <w:t>liable</w:t>
      </w:r>
      <w:r>
        <w:rPr>
          <w:spacing w:val="-4"/>
          <w:w w:val="105"/>
        </w:rPr>
        <w:t xml:space="preserve"> </w:t>
      </w:r>
      <w:r>
        <w:rPr>
          <w:w w:val="105"/>
        </w:rPr>
        <w:t>for</w:t>
      </w:r>
      <w:r>
        <w:rPr>
          <w:spacing w:val="-7"/>
          <w:w w:val="105"/>
        </w:rPr>
        <w:t xml:space="preserve"> </w:t>
      </w:r>
      <w:r>
        <w:rPr>
          <w:w w:val="105"/>
        </w:rPr>
        <w:t>the</w:t>
      </w:r>
      <w:r>
        <w:rPr>
          <w:spacing w:val="-4"/>
          <w:w w:val="105"/>
        </w:rPr>
        <w:t xml:space="preserve"> </w:t>
      </w:r>
      <w:r>
        <w:rPr>
          <w:w w:val="105"/>
        </w:rPr>
        <w:t>firm</w:t>
      </w:r>
      <w:r>
        <w:rPr>
          <w:spacing w:val="-5"/>
          <w:w w:val="105"/>
        </w:rPr>
        <w:t xml:space="preserve"> </w:t>
      </w:r>
      <w:r>
        <w:rPr>
          <w:w w:val="105"/>
        </w:rPr>
        <w:t>and</w:t>
      </w:r>
      <w:r>
        <w:rPr>
          <w:spacing w:val="-4"/>
          <w:w w:val="105"/>
        </w:rPr>
        <w:t xml:space="preserve"> </w:t>
      </w:r>
      <w:r>
        <w:rPr>
          <w:w w:val="105"/>
        </w:rPr>
        <w:t>the</w:t>
      </w:r>
      <w:r>
        <w:rPr>
          <w:spacing w:val="-4"/>
          <w:w w:val="105"/>
        </w:rPr>
        <w:t xml:space="preserve"> </w:t>
      </w:r>
      <w:r>
        <w:rPr>
          <w:w w:val="105"/>
        </w:rPr>
        <w:t>payment</w:t>
      </w:r>
      <w:r>
        <w:rPr>
          <w:spacing w:val="-4"/>
          <w:w w:val="105"/>
        </w:rPr>
        <w:t xml:space="preserve"> </w:t>
      </w:r>
      <w:r>
        <w:rPr>
          <w:w w:val="105"/>
        </w:rPr>
        <w:t>of</w:t>
      </w:r>
      <w:r>
        <w:rPr>
          <w:spacing w:val="-9"/>
          <w:w w:val="105"/>
        </w:rPr>
        <w:t xml:space="preserve"> </w:t>
      </w:r>
      <w:r>
        <w:rPr>
          <w:w w:val="105"/>
        </w:rPr>
        <w:t>all debts.</w:t>
      </w:r>
      <w:r>
        <w:rPr>
          <w:spacing w:val="-7"/>
          <w:w w:val="105"/>
        </w:rPr>
        <w:t xml:space="preserve"> </w:t>
      </w:r>
      <w:r>
        <w:rPr>
          <w:w w:val="105"/>
        </w:rPr>
        <w:t>This</w:t>
      </w:r>
      <w:r>
        <w:rPr>
          <w:spacing w:val="-4"/>
          <w:w w:val="105"/>
        </w:rPr>
        <w:t xml:space="preserve"> </w:t>
      </w:r>
      <w:r>
        <w:rPr>
          <w:w w:val="105"/>
        </w:rPr>
        <w:t>means</w:t>
      </w:r>
      <w:r>
        <w:rPr>
          <w:spacing w:val="-4"/>
          <w:w w:val="105"/>
        </w:rPr>
        <w:t xml:space="preserve"> </w:t>
      </w:r>
      <w:r>
        <w:rPr>
          <w:w w:val="105"/>
        </w:rPr>
        <w:t>that</w:t>
      </w:r>
      <w:r>
        <w:rPr>
          <w:spacing w:val="-4"/>
          <w:w w:val="105"/>
        </w:rPr>
        <w:t xml:space="preserve"> </w:t>
      </w:r>
      <w:r>
        <w:rPr>
          <w:w w:val="105"/>
        </w:rPr>
        <w:t>even</w:t>
      </w:r>
      <w:r>
        <w:rPr>
          <w:spacing w:val="-5"/>
          <w:w w:val="105"/>
        </w:rPr>
        <w:t xml:space="preserve"> </w:t>
      </w:r>
      <w:r>
        <w:rPr>
          <w:w w:val="105"/>
        </w:rPr>
        <w:t>the</w:t>
      </w:r>
      <w:r>
        <w:rPr>
          <w:spacing w:val="-4"/>
          <w:w w:val="105"/>
        </w:rPr>
        <w:t xml:space="preserve"> </w:t>
      </w:r>
      <w:r>
        <w:rPr>
          <w:w w:val="105"/>
        </w:rPr>
        <w:t>personal</w:t>
      </w:r>
      <w:r>
        <w:rPr>
          <w:spacing w:val="-3"/>
          <w:w w:val="105"/>
        </w:rPr>
        <w:t xml:space="preserve"> </w:t>
      </w:r>
      <w:r>
        <w:rPr>
          <w:w w:val="105"/>
        </w:rPr>
        <w:t>assets</w:t>
      </w:r>
      <w:r>
        <w:rPr>
          <w:spacing w:val="-10"/>
          <w:w w:val="105"/>
        </w:rPr>
        <w:t xml:space="preserve"> </w:t>
      </w:r>
      <w:r>
        <w:rPr>
          <w:w w:val="105"/>
        </w:rPr>
        <w:t>of</w:t>
      </w:r>
      <w:r>
        <w:rPr>
          <w:spacing w:val="-3"/>
          <w:w w:val="105"/>
        </w:rPr>
        <w:t xml:space="preserve"> </w:t>
      </w:r>
      <w:r>
        <w:rPr>
          <w:w w:val="105"/>
        </w:rPr>
        <w:t>a partner can be liquidated to meet the debts of the firm.</w:t>
      </w:r>
    </w:p>
    <w:p w:rsidR="00DC7683" w:rsidRDefault="00282606">
      <w:pPr>
        <w:pStyle w:val="BodyText"/>
        <w:spacing w:before="1" w:line="249" w:lineRule="auto"/>
        <w:ind w:left="430" w:right="299"/>
        <w:jc w:val="both"/>
      </w:pPr>
      <w:r>
        <w:rPr>
          <w:w w:val="105"/>
        </w:rPr>
        <w:t>If</w:t>
      </w:r>
      <w:r>
        <w:rPr>
          <w:spacing w:val="-4"/>
          <w:w w:val="105"/>
        </w:rPr>
        <w:t xml:space="preserve"> </w:t>
      </w:r>
      <w:r>
        <w:rPr>
          <w:w w:val="105"/>
        </w:rPr>
        <w:t>the money</w:t>
      </w:r>
      <w:r>
        <w:rPr>
          <w:spacing w:val="-1"/>
          <w:w w:val="105"/>
        </w:rPr>
        <w:t xml:space="preserve"> </w:t>
      </w:r>
      <w:r>
        <w:rPr>
          <w:w w:val="105"/>
        </w:rPr>
        <w:t>is</w:t>
      </w:r>
      <w:r>
        <w:rPr>
          <w:spacing w:val="-4"/>
          <w:w w:val="105"/>
        </w:rPr>
        <w:t xml:space="preserve"> </w:t>
      </w:r>
      <w:r>
        <w:rPr>
          <w:w w:val="105"/>
        </w:rPr>
        <w:t>recovered</w:t>
      </w:r>
      <w:r>
        <w:rPr>
          <w:spacing w:val="-5"/>
          <w:w w:val="105"/>
        </w:rPr>
        <w:t xml:space="preserve"> </w:t>
      </w:r>
      <w:r>
        <w:rPr>
          <w:w w:val="105"/>
        </w:rPr>
        <w:t>from</w:t>
      </w:r>
      <w:r>
        <w:rPr>
          <w:spacing w:val="-6"/>
          <w:w w:val="105"/>
        </w:rPr>
        <w:t xml:space="preserve"> </w:t>
      </w:r>
      <w:r>
        <w:rPr>
          <w:w w:val="105"/>
        </w:rPr>
        <w:t>a</w:t>
      </w:r>
      <w:r>
        <w:rPr>
          <w:spacing w:val="-4"/>
          <w:w w:val="105"/>
        </w:rPr>
        <w:t xml:space="preserve"> </w:t>
      </w:r>
      <w:r>
        <w:rPr>
          <w:w w:val="105"/>
        </w:rPr>
        <w:t>single partner,</w:t>
      </w:r>
      <w:r>
        <w:rPr>
          <w:spacing w:val="-2"/>
          <w:w w:val="105"/>
        </w:rPr>
        <w:t xml:space="preserve"> </w:t>
      </w:r>
      <w:r>
        <w:rPr>
          <w:w w:val="105"/>
        </w:rPr>
        <w:t>he</w:t>
      </w:r>
      <w:r>
        <w:rPr>
          <w:spacing w:val="-4"/>
          <w:w w:val="105"/>
        </w:rPr>
        <w:t xml:space="preserve"> </w:t>
      </w:r>
      <w:r>
        <w:rPr>
          <w:w w:val="105"/>
        </w:rPr>
        <w:t>can,</w:t>
      </w:r>
      <w:r>
        <w:rPr>
          <w:spacing w:val="-2"/>
          <w:w w:val="105"/>
        </w:rPr>
        <w:t xml:space="preserve"> </w:t>
      </w:r>
      <w:r>
        <w:rPr>
          <w:w w:val="105"/>
        </w:rPr>
        <w:t>in turn,</w:t>
      </w:r>
      <w:r>
        <w:rPr>
          <w:spacing w:val="-2"/>
          <w:w w:val="105"/>
        </w:rPr>
        <w:t xml:space="preserve"> </w:t>
      </w:r>
      <w:r>
        <w:rPr>
          <w:w w:val="105"/>
        </w:rPr>
        <w:t>sue the other</w:t>
      </w:r>
      <w:r>
        <w:rPr>
          <w:spacing w:val="-2"/>
          <w:w w:val="105"/>
        </w:rPr>
        <w:t xml:space="preserve"> </w:t>
      </w:r>
      <w:r>
        <w:rPr>
          <w:w w:val="105"/>
        </w:rPr>
        <w:t>partners</w:t>
      </w:r>
      <w:r>
        <w:rPr>
          <w:spacing w:val="-4"/>
          <w:w w:val="105"/>
        </w:rPr>
        <w:t xml:space="preserve"> </w:t>
      </w:r>
      <w:r>
        <w:rPr>
          <w:w w:val="105"/>
        </w:rPr>
        <w:t>for</w:t>
      </w:r>
      <w:r>
        <w:rPr>
          <w:spacing w:val="-2"/>
          <w:w w:val="105"/>
        </w:rPr>
        <w:t xml:space="preserve"> </w:t>
      </w:r>
      <w:r>
        <w:rPr>
          <w:w w:val="105"/>
        </w:rPr>
        <w:t>their</w:t>
      </w:r>
      <w:r>
        <w:rPr>
          <w:spacing w:val="-2"/>
          <w:w w:val="105"/>
        </w:rPr>
        <w:t xml:space="preserve"> </w:t>
      </w:r>
      <w:r>
        <w:rPr>
          <w:w w:val="105"/>
        </w:rPr>
        <w:t>share</w:t>
      </w:r>
      <w:r>
        <w:rPr>
          <w:spacing w:val="-4"/>
          <w:w w:val="105"/>
        </w:rPr>
        <w:t xml:space="preserve"> </w:t>
      </w:r>
      <w:r>
        <w:rPr>
          <w:w w:val="105"/>
        </w:rPr>
        <w:t>of the debt as per the contract of the partnership.</w:t>
      </w:r>
    </w:p>
    <w:p w:rsidR="00DC7683" w:rsidRDefault="00282606">
      <w:pPr>
        <w:pStyle w:val="Heading3"/>
        <w:numPr>
          <w:ilvl w:val="0"/>
          <w:numId w:val="87"/>
        </w:numPr>
        <w:tabs>
          <w:tab w:val="left" w:pos="709"/>
        </w:tabs>
        <w:spacing w:before="101"/>
        <w:ind w:left="709" w:hanging="286"/>
        <w:jc w:val="both"/>
      </w:pPr>
      <w:bookmarkStart w:id="62" w:name="3]_Continuity"/>
      <w:bookmarkEnd w:id="62"/>
      <w:r>
        <w:rPr>
          <w:spacing w:val="-2"/>
          <w:w w:val="105"/>
        </w:rPr>
        <w:t>Continuity</w:t>
      </w:r>
    </w:p>
    <w:p w:rsidR="00DC7683" w:rsidRDefault="00282606">
      <w:pPr>
        <w:pStyle w:val="BodyText"/>
        <w:spacing w:before="11" w:line="252" w:lineRule="auto"/>
        <w:ind w:left="430" w:right="276"/>
        <w:jc w:val="both"/>
      </w:pPr>
      <w:r>
        <w:rPr>
          <w:w w:val="105"/>
        </w:rPr>
        <w:t xml:space="preserve">A partnership cannot carry out in perpetuity. The death or retirement or bankruptcy or insolvency or insanity of a partner will dissolve the partnership. The remaining partners may continue the partnership if they so choose, but a new contract must be drawn up. Also, the partnership of a father </w:t>
      </w:r>
      <w:bookmarkStart w:id="63" w:name="4]_Number_of_Members"/>
      <w:bookmarkEnd w:id="63"/>
      <w:r>
        <w:rPr>
          <w:w w:val="105"/>
        </w:rPr>
        <w:t>cannot be</w:t>
      </w:r>
      <w:r>
        <w:rPr>
          <w:spacing w:val="-3"/>
          <w:w w:val="105"/>
        </w:rPr>
        <w:t xml:space="preserve"> </w:t>
      </w:r>
      <w:r>
        <w:rPr>
          <w:w w:val="105"/>
        </w:rPr>
        <w:t>inherited</w:t>
      </w:r>
      <w:r>
        <w:rPr>
          <w:spacing w:val="-2"/>
          <w:w w:val="105"/>
        </w:rPr>
        <w:t xml:space="preserve"> </w:t>
      </w:r>
      <w:r>
        <w:rPr>
          <w:w w:val="105"/>
        </w:rPr>
        <w:t>by his</w:t>
      </w:r>
      <w:r>
        <w:rPr>
          <w:spacing w:val="-3"/>
          <w:w w:val="105"/>
        </w:rPr>
        <w:t xml:space="preserve"> </w:t>
      </w:r>
      <w:r>
        <w:rPr>
          <w:w w:val="105"/>
        </w:rPr>
        <w:t>son. If all</w:t>
      </w:r>
      <w:r>
        <w:rPr>
          <w:spacing w:val="-1"/>
          <w:w w:val="105"/>
        </w:rPr>
        <w:t xml:space="preserve"> </w:t>
      </w:r>
      <w:r>
        <w:rPr>
          <w:w w:val="105"/>
        </w:rPr>
        <w:t>the</w:t>
      </w:r>
      <w:r>
        <w:rPr>
          <w:spacing w:val="-2"/>
          <w:w w:val="105"/>
        </w:rPr>
        <w:t xml:space="preserve"> </w:t>
      </w:r>
      <w:r>
        <w:rPr>
          <w:w w:val="105"/>
        </w:rPr>
        <w:t>other partners agree, he can be added</w:t>
      </w:r>
      <w:r>
        <w:rPr>
          <w:spacing w:val="-3"/>
          <w:w w:val="105"/>
        </w:rPr>
        <w:t xml:space="preserve"> </w:t>
      </w:r>
      <w:r>
        <w:rPr>
          <w:w w:val="105"/>
        </w:rPr>
        <w:t>on as a</w:t>
      </w:r>
      <w:r>
        <w:rPr>
          <w:spacing w:val="-3"/>
          <w:w w:val="105"/>
        </w:rPr>
        <w:t xml:space="preserve"> </w:t>
      </w:r>
      <w:r>
        <w:rPr>
          <w:w w:val="105"/>
        </w:rPr>
        <w:t>new partner.</w:t>
      </w:r>
    </w:p>
    <w:p w:rsidR="00DC7683" w:rsidRDefault="00282606">
      <w:pPr>
        <w:pStyle w:val="Heading3"/>
        <w:numPr>
          <w:ilvl w:val="0"/>
          <w:numId w:val="87"/>
        </w:numPr>
        <w:tabs>
          <w:tab w:val="left" w:pos="709"/>
        </w:tabs>
        <w:spacing w:before="99"/>
        <w:ind w:left="709" w:hanging="286"/>
        <w:jc w:val="both"/>
      </w:pPr>
      <w:r>
        <w:rPr>
          <w:w w:val="105"/>
        </w:rPr>
        <w:t>Number</w:t>
      </w:r>
      <w:r>
        <w:rPr>
          <w:spacing w:val="-14"/>
          <w:w w:val="105"/>
        </w:rPr>
        <w:t xml:space="preserve"> </w:t>
      </w:r>
      <w:r>
        <w:rPr>
          <w:w w:val="105"/>
        </w:rPr>
        <w:t>of</w:t>
      </w:r>
      <w:r>
        <w:rPr>
          <w:spacing w:val="-11"/>
          <w:w w:val="105"/>
        </w:rPr>
        <w:t xml:space="preserve"> </w:t>
      </w:r>
      <w:r>
        <w:rPr>
          <w:spacing w:val="-2"/>
          <w:w w:val="105"/>
        </w:rPr>
        <w:t>Members</w:t>
      </w:r>
    </w:p>
    <w:p w:rsidR="00DC7683" w:rsidRDefault="00282606">
      <w:pPr>
        <w:pStyle w:val="BodyText"/>
        <w:spacing w:before="12" w:line="249" w:lineRule="auto"/>
        <w:ind w:left="430" w:right="283"/>
        <w:jc w:val="both"/>
      </w:pPr>
      <w:r>
        <w:rPr>
          <w:w w:val="105"/>
        </w:rPr>
        <w:t>As we know that there should be a minimum of two members for a partnership. However,</w:t>
      </w:r>
      <w:r>
        <w:rPr>
          <w:spacing w:val="40"/>
          <w:w w:val="105"/>
        </w:rPr>
        <w:t xml:space="preserve"> </w:t>
      </w:r>
      <w:r>
        <w:rPr>
          <w:w w:val="105"/>
        </w:rPr>
        <w:t>the maximum number will vary according to a few conditions. The Partnership Act itself is silent on this issue, but the Companies Act, 2013 provides clarity.</w:t>
      </w:r>
    </w:p>
    <w:p w:rsidR="00DC7683" w:rsidRDefault="00282606">
      <w:pPr>
        <w:pStyle w:val="BodyText"/>
        <w:spacing w:before="1" w:line="254" w:lineRule="auto"/>
        <w:ind w:left="430" w:right="290"/>
        <w:jc w:val="both"/>
      </w:pPr>
      <w:r>
        <w:rPr>
          <w:w w:val="105"/>
        </w:rPr>
        <w:t>For</w:t>
      </w:r>
      <w:r>
        <w:rPr>
          <w:spacing w:val="-8"/>
          <w:w w:val="105"/>
        </w:rPr>
        <w:t xml:space="preserve"> </w:t>
      </w:r>
      <w:r>
        <w:rPr>
          <w:w w:val="105"/>
        </w:rPr>
        <w:t>a</w:t>
      </w:r>
      <w:r>
        <w:rPr>
          <w:spacing w:val="-11"/>
          <w:w w:val="105"/>
        </w:rPr>
        <w:t xml:space="preserve"> </w:t>
      </w:r>
      <w:r>
        <w:rPr>
          <w:w w:val="105"/>
        </w:rPr>
        <w:t>banking</w:t>
      </w:r>
      <w:r>
        <w:rPr>
          <w:spacing w:val="-5"/>
          <w:w w:val="105"/>
        </w:rPr>
        <w:t xml:space="preserve"> </w:t>
      </w:r>
      <w:r>
        <w:rPr>
          <w:w w:val="105"/>
        </w:rPr>
        <w:t>business,</w:t>
      </w:r>
      <w:r>
        <w:rPr>
          <w:spacing w:val="-2"/>
          <w:w w:val="105"/>
        </w:rPr>
        <w:t xml:space="preserve"> </w:t>
      </w:r>
      <w:r>
        <w:rPr>
          <w:w w:val="105"/>
        </w:rPr>
        <w:t>the</w:t>
      </w:r>
      <w:r>
        <w:rPr>
          <w:spacing w:val="-4"/>
          <w:w w:val="105"/>
        </w:rPr>
        <w:t xml:space="preserve"> </w:t>
      </w:r>
      <w:r>
        <w:rPr>
          <w:w w:val="105"/>
        </w:rPr>
        <w:t>number</w:t>
      </w:r>
      <w:r>
        <w:rPr>
          <w:spacing w:val="-8"/>
          <w:w w:val="105"/>
        </w:rPr>
        <w:t xml:space="preserve"> </w:t>
      </w:r>
      <w:r>
        <w:rPr>
          <w:w w:val="105"/>
        </w:rPr>
        <w:t>of</w:t>
      </w:r>
      <w:r>
        <w:rPr>
          <w:spacing w:val="-3"/>
          <w:w w:val="105"/>
        </w:rPr>
        <w:t xml:space="preserve"> </w:t>
      </w:r>
      <w:r>
        <w:rPr>
          <w:w w:val="105"/>
        </w:rPr>
        <w:t>partners must</w:t>
      </w:r>
      <w:r>
        <w:rPr>
          <w:spacing w:val="-4"/>
          <w:w w:val="105"/>
        </w:rPr>
        <w:t xml:space="preserve"> </w:t>
      </w:r>
      <w:r>
        <w:rPr>
          <w:w w:val="105"/>
        </w:rPr>
        <w:t>not</w:t>
      </w:r>
      <w:r>
        <w:rPr>
          <w:spacing w:val="-4"/>
          <w:w w:val="105"/>
        </w:rPr>
        <w:t xml:space="preserve"> </w:t>
      </w:r>
      <w:r>
        <w:rPr>
          <w:w w:val="105"/>
        </w:rPr>
        <w:t>exceed</w:t>
      </w:r>
      <w:r>
        <w:rPr>
          <w:spacing w:val="-5"/>
          <w:w w:val="105"/>
        </w:rPr>
        <w:t xml:space="preserve"> </w:t>
      </w:r>
      <w:r>
        <w:rPr>
          <w:w w:val="105"/>
        </w:rPr>
        <w:t>ten.</w:t>
      </w:r>
      <w:r>
        <w:rPr>
          <w:spacing w:val="-2"/>
          <w:w w:val="105"/>
        </w:rPr>
        <w:t xml:space="preserve"> </w:t>
      </w:r>
      <w:r>
        <w:rPr>
          <w:w w:val="105"/>
        </w:rPr>
        <w:t>For</w:t>
      </w:r>
      <w:r>
        <w:rPr>
          <w:spacing w:val="-8"/>
          <w:w w:val="105"/>
        </w:rPr>
        <w:t xml:space="preserve"> </w:t>
      </w:r>
      <w:r>
        <w:rPr>
          <w:w w:val="105"/>
        </w:rPr>
        <w:t>a</w:t>
      </w:r>
      <w:r>
        <w:rPr>
          <w:spacing w:val="-4"/>
          <w:w w:val="105"/>
        </w:rPr>
        <w:t xml:space="preserve"> </w:t>
      </w:r>
      <w:r>
        <w:rPr>
          <w:w w:val="105"/>
        </w:rPr>
        <w:t>business</w:t>
      </w:r>
      <w:r>
        <w:rPr>
          <w:spacing w:val="-4"/>
          <w:w w:val="105"/>
        </w:rPr>
        <w:t xml:space="preserve"> </w:t>
      </w:r>
      <w:r>
        <w:rPr>
          <w:w w:val="105"/>
        </w:rPr>
        <w:t>of</w:t>
      </w:r>
      <w:r>
        <w:rPr>
          <w:spacing w:val="-10"/>
          <w:w w:val="105"/>
        </w:rPr>
        <w:t xml:space="preserve"> </w:t>
      </w:r>
      <w:r>
        <w:rPr>
          <w:w w:val="105"/>
        </w:rPr>
        <w:t>any</w:t>
      </w:r>
      <w:r>
        <w:rPr>
          <w:spacing w:val="-1"/>
          <w:w w:val="105"/>
        </w:rPr>
        <w:t xml:space="preserve"> </w:t>
      </w:r>
      <w:r>
        <w:rPr>
          <w:w w:val="105"/>
        </w:rPr>
        <w:t>other</w:t>
      </w:r>
      <w:r>
        <w:rPr>
          <w:spacing w:val="-1"/>
          <w:w w:val="105"/>
        </w:rPr>
        <w:t xml:space="preserve"> </w:t>
      </w:r>
      <w:r>
        <w:rPr>
          <w:w w:val="105"/>
        </w:rPr>
        <w:t xml:space="preserve">nature, the maximum number is twenty. If the number of partners increases it will become an illegal entity or </w:t>
      </w:r>
      <w:bookmarkStart w:id="64" w:name="5]_Mutual_Agency"/>
      <w:bookmarkEnd w:id="64"/>
      <w:r>
        <w:rPr>
          <w:spacing w:val="-2"/>
          <w:w w:val="105"/>
        </w:rPr>
        <w:t>association.</w:t>
      </w:r>
    </w:p>
    <w:p w:rsidR="00DC7683" w:rsidRDefault="00282606">
      <w:pPr>
        <w:pStyle w:val="Heading3"/>
        <w:numPr>
          <w:ilvl w:val="0"/>
          <w:numId w:val="87"/>
        </w:numPr>
        <w:tabs>
          <w:tab w:val="left" w:pos="709"/>
        </w:tabs>
        <w:spacing w:before="94"/>
        <w:ind w:left="709" w:hanging="286"/>
        <w:jc w:val="both"/>
      </w:pPr>
      <w:r>
        <w:t>Mutual</w:t>
      </w:r>
      <w:r>
        <w:rPr>
          <w:spacing w:val="24"/>
        </w:rPr>
        <w:t xml:space="preserve"> </w:t>
      </w:r>
      <w:r>
        <w:rPr>
          <w:spacing w:val="-2"/>
        </w:rPr>
        <w:t>Agency</w:t>
      </w:r>
    </w:p>
    <w:p w:rsidR="00DC7683" w:rsidRDefault="00282606">
      <w:pPr>
        <w:pStyle w:val="BodyText"/>
        <w:spacing w:before="11" w:line="249" w:lineRule="auto"/>
        <w:ind w:left="430" w:right="291"/>
        <w:jc w:val="both"/>
      </w:pPr>
      <w:r>
        <w:rPr>
          <w:w w:val="105"/>
        </w:rPr>
        <w:t>In</w:t>
      </w:r>
      <w:r>
        <w:rPr>
          <w:spacing w:val="-12"/>
          <w:w w:val="105"/>
        </w:rPr>
        <w:t xml:space="preserve"> </w:t>
      </w:r>
      <w:r>
        <w:rPr>
          <w:w w:val="105"/>
        </w:rPr>
        <w:t>a</w:t>
      </w:r>
      <w:r>
        <w:rPr>
          <w:spacing w:val="-4"/>
          <w:w w:val="105"/>
        </w:rPr>
        <w:t xml:space="preserve"> </w:t>
      </w:r>
      <w:r>
        <w:rPr>
          <w:w w:val="105"/>
        </w:rPr>
        <w:t>partnership,</w:t>
      </w:r>
      <w:r>
        <w:rPr>
          <w:spacing w:val="-7"/>
          <w:w w:val="105"/>
        </w:rPr>
        <w:t xml:space="preserve"> </w:t>
      </w:r>
      <w:r>
        <w:rPr>
          <w:w w:val="105"/>
        </w:rPr>
        <w:t>the</w:t>
      </w:r>
      <w:r>
        <w:rPr>
          <w:spacing w:val="-4"/>
          <w:w w:val="105"/>
        </w:rPr>
        <w:t xml:space="preserve"> </w:t>
      </w:r>
      <w:r>
        <w:rPr>
          <w:w w:val="105"/>
        </w:rPr>
        <w:t>business</w:t>
      </w:r>
      <w:r>
        <w:rPr>
          <w:spacing w:val="-4"/>
          <w:w w:val="105"/>
        </w:rPr>
        <w:t xml:space="preserve"> </w:t>
      </w:r>
      <w:r>
        <w:rPr>
          <w:w w:val="105"/>
        </w:rPr>
        <w:t>must</w:t>
      </w:r>
      <w:r>
        <w:rPr>
          <w:spacing w:val="-4"/>
          <w:w w:val="105"/>
        </w:rPr>
        <w:t xml:space="preserve"> </w:t>
      </w:r>
      <w:r>
        <w:rPr>
          <w:w w:val="105"/>
        </w:rPr>
        <w:t>be</w:t>
      </w:r>
      <w:r>
        <w:rPr>
          <w:spacing w:val="-4"/>
          <w:w w:val="105"/>
        </w:rPr>
        <w:t xml:space="preserve"> </w:t>
      </w:r>
      <w:r>
        <w:rPr>
          <w:w w:val="105"/>
        </w:rPr>
        <w:t>carried</w:t>
      </w:r>
      <w:r>
        <w:rPr>
          <w:spacing w:val="-11"/>
          <w:w w:val="105"/>
        </w:rPr>
        <w:t xml:space="preserve"> </w:t>
      </w:r>
      <w:r>
        <w:rPr>
          <w:w w:val="105"/>
        </w:rPr>
        <w:t>out</w:t>
      </w:r>
      <w:r>
        <w:rPr>
          <w:spacing w:val="-4"/>
          <w:w w:val="105"/>
        </w:rPr>
        <w:t xml:space="preserve"> </w:t>
      </w:r>
      <w:r>
        <w:rPr>
          <w:w w:val="105"/>
        </w:rPr>
        <w:t>by</w:t>
      </w:r>
      <w:r>
        <w:rPr>
          <w:spacing w:val="-1"/>
          <w:w w:val="105"/>
        </w:rPr>
        <w:t xml:space="preserve"> </w:t>
      </w:r>
      <w:r>
        <w:rPr>
          <w:w w:val="105"/>
        </w:rPr>
        <w:t>all</w:t>
      </w:r>
      <w:r>
        <w:rPr>
          <w:spacing w:val="-3"/>
          <w:w w:val="105"/>
        </w:rPr>
        <w:t xml:space="preserve"> </w:t>
      </w:r>
      <w:r>
        <w:rPr>
          <w:w w:val="105"/>
        </w:rPr>
        <w:t>the</w:t>
      </w:r>
      <w:r>
        <w:rPr>
          <w:spacing w:val="-4"/>
          <w:w w:val="105"/>
        </w:rPr>
        <w:t xml:space="preserve"> </w:t>
      </w:r>
      <w:r>
        <w:rPr>
          <w:w w:val="105"/>
        </w:rPr>
        <w:t>partners</w:t>
      </w:r>
      <w:r>
        <w:rPr>
          <w:spacing w:val="-10"/>
          <w:w w:val="105"/>
        </w:rPr>
        <w:t xml:space="preserve"> </w:t>
      </w:r>
      <w:r>
        <w:rPr>
          <w:w w:val="105"/>
        </w:rPr>
        <w:t>together.</w:t>
      </w:r>
      <w:r>
        <w:rPr>
          <w:spacing w:val="-7"/>
          <w:w w:val="105"/>
        </w:rPr>
        <w:t xml:space="preserve"> </w:t>
      </w:r>
      <w:r>
        <w:rPr>
          <w:w w:val="105"/>
        </w:rPr>
        <w:t>Or</w:t>
      </w:r>
      <w:r>
        <w:rPr>
          <w:spacing w:val="-7"/>
          <w:w w:val="105"/>
        </w:rPr>
        <w:t xml:space="preserve"> </w:t>
      </w:r>
      <w:r>
        <w:rPr>
          <w:w w:val="105"/>
        </w:rPr>
        <w:t>alternatively,</w:t>
      </w:r>
      <w:r>
        <w:rPr>
          <w:spacing w:val="-7"/>
          <w:w w:val="105"/>
        </w:rPr>
        <w:t xml:space="preserve"> </w:t>
      </w:r>
      <w:r>
        <w:rPr>
          <w:w w:val="105"/>
        </w:rPr>
        <w:t>it</w:t>
      </w:r>
      <w:r>
        <w:rPr>
          <w:spacing w:val="-10"/>
          <w:w w:val="105"/>
        </w:rPr>
        <w:t xml:space="preserve"> </w:t>
      </w:r>
      <w:r>
        <w:rPr>
          <w:w w:val="105"/>
        </w:rPr>
        <w:t>can</w:t>
      </w:r>
      <w:r>
        <w:rPr>
          <w:spacing w:val="-5"/>
          <w:w w:val="105"/>
        </w:rPr>
        <w:t xml:space="preserve"> </w:t>
      </w:r>
      <w:r>
        <w:rPr>
          <w:w w:val="105"/>
        </w:rPr>
        <w:t>be carried out by any of the partners (one or several) acting for all of them or on behalf of all of them. So this means every partner is</w:t>
      </w:r>
      <w:r>
        <w:rPr>
          <w:spacing w:val="-2"/>
          <w:w w:val="105"/>
        </w:rPr>
        <w:t xml:space="preserve"> </w:t>
      </w:r>
      <w:r>
        <w:rPr>
          <w:w w:val="105"/>
        </w:rPr>
        <w:t>an</w:t>
      </w:r>
      <w:r>
        <w:rPr>
          <w:spacing w:val="-3"/>
          <w:w w:val="105"/>
        </w:rPr>
        <w:t xml:space="preserve"> </w:t>
      </w:r>
      <w:r>
        <w:rPr>
          <w:w w:val="105"/>
        </w:rPr>
        <w:t>agent as</w:t>
      </w:r>
      <w:r>
        <w:rPr>
          <w:spacing w:val="-2"/>
          <w:w w:val="105"/>
        </w:rPr>
        <w:t xml:space="preserve"> </w:t>
      </w:r>
      <w:r>
        <w:rPr>
          <w:w w:val="105"/>
        </w:rPr>
        <w:t>well as the principal of</w:t>
      </w:r>
      <w:r>
        <w:rPr>
          <w:spacing w:val="-1"/>
          <w:w w:val="105"/>
        </w:rPr>
        <w:t xml:space="preserve"> </w:t>
      </w:r>
      <w:r>
        <w:rPr>
          <w:w w:val="105"/>
        </w:rPr>
        <w:t>the</w:t>
      </w:r>
      <w:r>
        <w:rPr>
          <w:spacing w:val="-1"/>
          <w:w w:val="105"/>
        </w:rPr>
        <w:t xml:space="preserve"> </w:t>
      </w:r>
      <w:r>
        <w:rPr>
          <w:w w:val="105"/>
        </w:rPr>
        <w:t>partnership.</w:t>
      </w:r>
    </w:p>
    <w:p w:rsidR="00DC7683" w:rsidRDefault="00282606">
      <w:pPr>
        <w:pStyle w:val="BodyText"/>
        <w:spacing w:before="1" w:line="249" w:lineRule="auto"/>
        <w:ind w:left="430" w:right="327"/>
        <w:jc w:val="both"/>
      </w:pPr>
      <w:r>
        <w:rPr>
          <w:w w:val="105"/>
        </w:rPr>
        <w:t>He represents the other partners in some cases so he is their agent. But in other circumstances, he is bound by the actions</w:t>
      </w:r>
      <w:r>
        <w:rPr>
          <w:spacing w:val="-1"/>
          <w:w w:val="105"/>
        </w:rPr>
        <w:t xml:space="preserve"> </w:t>
      </w:r>
      <w:r>
        <w:rPr>
          <w:w w:val="105"/>
        </w:rPr>
        <w:t>of any of the other partners aking him the principal as</w:t>
      </w:r>
      <w:r>
        <w:rPr>
          <w:spacing w:val="-1"/>
          <w:w w:val="105"/>
        </w:rPr>
        <w:t xml:space="preserve"> </w:t>
      </w:r>
      <w:r>
        <w:rPr>
          <w:w w:val="105"/>
        </w:rPr>
        <w:t>well.</w:t>
      </w:r>
    </w:p>
    <w:p w:rsidR="00DC7683" w:rsidRDefault="00282606">
      <w:pPr>
        <w:pStyle w:val="Heading3"/>
        <w:spacing w:before="102"/>
        <w:jc w:val="both"/>
      </w:pPr>
      <w:bookmarkStart w:id="65" w:name="Types_of_Partners"/>
      <w:bookmarkEnd w:id="65"/>
      <w:r>
        <w:rPr>
          <w:w w:val="105"/>
        </w:rPr>
        <w:t>Types</w:t>
      </w:r>
      <w:r>
        <w:rPr>
          <w:spacing w:val="-9"/>
          <w:w w:val="105"/>
        </w:rPr>
        <w:t xml:space="preserve"> </w:t>
      </w:r>
      <w:r>
        <w:rPr>
          <w:w w:val="105"/>
        </w:rPr>
        <w:t>of</w:t>
      </w:r>
      <w:r>
        <w:rPr>
          <w:spacing w:val="-6"/>
          <w:w w:val="105"/>
        </w:rPr>
        <w:t xml:space="preserve"> </w:t>
      </w:r>
      <w:r>
        <w:rPr>
          <w:spacing w:val="-2"/>
          <w:w w:val="105"/>
        </w:rPr>
        <w:t>Partners</w:t>
      </w:r>
    </w:p>
    <w:p w:rsidR="00DC7683" w:rsidRDefault="00282606">
      <w:pPr>
        <w:pStyle w:val="BodyText"/>
        <w:spacing w:before="19" w:line="249" w:lineRule="auto"/>
        <w:ind w:left="430" w:right="316"/>
        <w:jc w:val="both"/>
      </w:pPr>
      <w:r>
        <w:rPr>
          <w:w w:val="105"/>
        </w:rPr>
        <w:t>Not all partners of a firm have the same responsibilities and functions. There can be various types of partners</w:t>
      </w:r>
      <w:r>
        <w:rPr>
          <w:spacing w:val="-2"/>
          <w:w w:val="105"/>
        </w:rPr>
        <w:t xml:space="preserve"> </w:t>
      </w:r>
      <w:r>
        <w:rPr>
          <w:w w:val="105"/>
        </w:rPr>
        <w:t>in</w:t>
      </w:r>
      <w:r>
        <w:rPr>
          <w:spacing w:val="-5"/>
          <w:w w:val="105"/>
        </w:rPr>
        <w:t xml:space="preserve"> </w:t>
      </w:r>
      <w:r>
        <w:rPr>
          <w:w w:val="105"/>
        </w:rPr>
        <w:t>a partnership. Let us</w:t>
      </w:r>
      <w:r>
        <w:rPr>
          <w:spacing w:val="-3"/>
          <w:w w:val="105"/>
        </w:rPr>
        <w:t xml:space="preserve"> </w:t>
      </w:r>
      <w:r>
        <w:rPr>
          <w:w w:val="105"/>
        </w:rPr>
        <w:t>study the types</w:t>
      </w:r>
      <w:r>
        <w:rPr>
          <w:spacing w:val="-2"/>
          <w:w w:val="105"/>
        </w:rPr>
        <w:t xml:space="preserve"> </w:t>
      </w:r>
      <w:r>
        <w:rPr>
          <w:w w:val="105"/>
        </w:rPr>
        <w:t>of</w:t>
      </w:r>
      <w:r>
        <w:rPr>
          <w:spacing w:val="-2"/>
          <w:w w:val="105"/>
        </w:rPr>
        <w:t xml:space="preserve"> </w:t>
      </w:r>
      <w:r>
        <w:rPr>
          <w:w w:val="105"/>
        </w:rPr>
        <w:t>partners</w:t>
      </w:r>
      <w:r>
        <w:rPr>
          <w:spacing w:val="-1"/>
          <w:w w:val="105"/>
        </w:rPr>
        <w:t xml:space="preserve"> </w:t>
      </w:r>
      <w:r>
        <w:rPr>
          <w:w w:val="105"/>
        </w:rPr>
        <w:t>and their rights and duties.</w:t>
      </w:r>
    </w:p>
    <w:p w:rsidR="00DC7683" w:rsidRDefault="00282606">
      <w:pPr>
        <w:pStyle w:val="ListParagraph"/>
        <w:numPr>
          <w:ilvl w:val="0"/>
          <w:numId w:val="88"/>
        </w:numPr>
        <w:tabs>
          <w:tab w:val="left" w:pos="430"/>
        </w:tabs>
        <w:spacing w:before="73" w:line="314" w:lineRule="auto"/>
        <w:ind w:right="298"/>
        <w:jc w:val="both"/>
        <w:rPr>
          <w:sz w:val="23"/>
        </w:rPr>
      </w:pPr>
      <w:r>
        <w:rPr>
          <w:b/>
          <w:w w:val="105"/>
          <w:sz w:val="23"/>
        </w:rPr>
        <w:t>Active Partner</w:t>
      </w:r>
      <w:r>
        <w:rPr>
          <w:w w:val="105"/>
          <w:sz w:val="23"/>
        </w:rPr>
        <w:t>: As the name suggests he takes active participation in the business of the firm. He contributes</w:t>
      </w:r>
      <w:r>
        <w:rPr>
          <w:spacing w:val="-4"/>
          <w:w w:val="105"/>
          <w:sz w:val="23"/>
        </w:rPr>
        <w:t xml:space="preserve"> </w:t>
      </w:r>
      <w:r>
        <w:rPr>
          <w:w w:val="105"/>
          <w:sz w:val="23"/>
        </w:rPr>
        <w:t>to</w:t>
      </w:r>
      <w:r>
        <w:rPr>
          <w:spacing w:val="-7"/>
          <w:w w:val="105"/>
          <w:sz w:val="23"/>
        </w:rPr>
        <w:t xml:space="preserve"> </w:t>
      </w:r>
      <w:r>
        <w:rPr>
          <w:w w:val="105"/>
          <w:sz w:val="23"/>
        </w:rPr>
        <w:t>the</w:t>
      </w:r>
      <w:r>
        <w:rPr>
          <w:spacing w:val="-9"/>
          <w:w w:val="105"/>
          <w:sz w:val="23"/>
        </w:rPr>
        <w:t xml:space="preserve"> </w:t>
      </w:r>
      <w:r>
        <w:rPr>
          <w:w w:val="105"/>
          <w:sz w:val="23"/>
        </w:rPr>
        <w:t>capital,</w:t>
      </w:r>
      <w:r>
        <w:rPr>
          <w:spacing w:val="-8"/>
          <w:w w:val="105"/>
          <w:sz w:val="23"/>
        </w:rPr>
        <w:t xml:space="preserve"> </w:t>
      </w:r>
      <w:r>
        <w:rPr>
          <w:w w:val="105"/>
          <w:sz w:val="23"/>
        </w:rPr>
        <w:t>has</w:t>
      </w:r>
      <w:r>
        <w:rPr>
          <w:spacing w:val="-4"/>
          <w:w w:val="105"/>
          <w:sz w:val="23"/>
        </w:rPr>
        <w:t xml:space="preserve"> </w:t>
      </w:r>
      <w:r>
        <w:rPr>
          <w:w w:val="105"/>
          <w:sz w:val="23"/>
        </w:rPr>
        <w:t>a</w:t>
      </w:r>
      <w:r>
        <w:rPr>
          <w:spacing w:val="-10"/>
          <w:w w:val="105"/>
          <w:sz w:val="23"/>
        </w:rPr>
        <w:t xml:space="preserve"> </w:t>
      </w:r>
      <w:r>
        <w:rPr>
          <w:w w:val="105"/>
          <w:sz w:val="23"/>
        </w:rPr>
        <w:t>share</w:t>
      </w:r>
      <w:r>
        <w:rPr>
          <w:spacing w:val="-4"/>
          <w:w w:val="105"/>
          <w:sz w:val="23"/>
        </w:rPr>
        <w:t xml:space="preserve"> </w:t>
      </w:r>
      <w:r>
        <w:rPr>
          <w:w w:val="105"/>
          <w:sz w:val="23"/>
        </w:rPr>
        <w:t>in</w:t>
      </w:r>
      <w:r>
        <w:rPr>
          <w:spacing w:val="-12"/>
          <w:w w:val="105"/>
          <w:sz w:val="23"/>
        </w:rPr>
        <w:t xml:space="preserve"> </w:t>
      </w:r>
      <w:r>
        <w:rPr>
          <w:w w:val="105"/>
          <w:sz w:val="23"/>
        </w:rPr>
        <w:t>the</w:t>
      </w:r>
      <w:r>
        <w:rPr>
          <w:spacing w:val="-4"/>
          <w:w w:val="105"/>
          <w:sz w:val="23"/>
        </w:rPr>
        <w:t xml:space="preserve"> </w:t>
      </w:r>
      <w:r>
        <w:rPr>
          <w:w w:val="105"/>
          <w:sz w:val="23"/>
        </w:rPr>
        <w:t>profit</w:t>
      </w:r>
      <w:r>
        <w:rPr>
          <w:spacing w:val="-4"/>
          <w:w w:val="105"/>
          <w:sz w:val="23"/>
        </w:rPr>
        <w:t xml:space="preserve"> </w:t>
      </w:r>
      <w:r>
        <w:rPr>
          <w:w w:val="105"/>
          <w:sz w:val="23"/>
        </w:rPr>
        <w:t>and</w:t>
      </w:r>
      <w:r>
        <w:rPr>
          <w:spacing w:val="-5"/>
          <w:w w:val="105"/>
          <w:sz w:val="23"/>
        </w:rPr>
        <w:t xml:space="preserve"> </w:t>
      </w:r>
      <w:r>
        <w:rPr>
          <w:w w:val="105"/>
          <w:sz w:val="23"/>
        </w:rPr>
        <w:t>also participates</w:t>
      </w:r>
      <w:r>
        <w:rPr>
          <w:spacing w:val="-4"/>
          <w:w w:val="105"/>
          <w:sz w:val="23"/>
        </w:rPr>
        <w:t xml:space="preserve"> </w:t>
      </w:r>
      <w:r>
        <w:rPr>
          <w:w w:val="105"/>
          <w:sz w:val="23"/>
        </w:rPr>
        <w:t>in</w:t>
      </w:r>
      <w:r>
        <w:rPr>
          <w:spacing w:val="-6"/>
          <w:w w:val="105"/>
          <w:sz w:val="23"/>
        </w:rPr>
        <w:t xml:space="preserve"> </w:t>
      </w:r>
      <w:r>
        <w:rPr>
          <w:w w:val="105"/>
          <w:sz w:val="23"/>
        </w:rPr>
        <w:t>the</w:t>
      </w:r>
      <w:r>
        <w:rPr>
          <w:spacing w:val="-4"/>
          <w:w w:val="105"/>
          <w:sz w:val="23"/>
        </w:rPr>
        <w:t xml:space="preserve"> </w:t>
      </w:r>
      <w:r>
        <w:rPr>
          <w:w w:val="105"/>
          <w:sz w:val="23"/>
        </w:rPr>
        <w:t>daily</w:t>
      </w:r>
      <w:r>
        <w:rPr>
          <w:spacing w:val="-7"/>
          <w:w w:val="105"/>
          <w:sz w:val="23"/>
        </w:rPr>
        <w:t xml:space="preserve"> </w:t>
      </w:r>
      <w:r>
        <w:rPr>
          <w:w w:val="105"/>
          <w:sz w:val="23"/>
        </w:rPr>
        <w:t>activities</w:t>
      </w:r>
      <w:r>
        <w:rPr>
          <w:spacing w:val="-10"/>
          <w:w w:val="105"/>
          <w:sz w:val="23"/>
        </w:rPr>
        <w:t xml:space="preserve"> </w:t>
      </w:r>
      <w:r>
        <w:rPr>
          <w:w w:val="105"/>
          <w:sz w:val="23"/>
        </w:rPr>
        <w:t>of</w:t>
      </w:r>
      <w:r>
        <w:rPr>
          <w:spacing w:val="-3"/>
          <w:w w:val="105"/>
          <w:sz w:val="23"/>
        </w:rPr>
        <w:t xml:space="preserve"> </w:t>
      </w:r>
      <w:r>
        <w:rPr>
          <w:w w:val="105"/>
          <w:sz w:val="23"/>
        </w:rPr>
        <w:t>the</w:t>
      </w:r>
      <w:r>
        <w:rPr>
          <w:spacing w:val="-4"/>
          <w:w w:val="105"/>
          <w:sz w:val="23"/>
        </w:rPr>
        <w:t xml:space="preserve"> </w:t>
      </w:r>
      <w:r>
        <w:rPr>
          <w:w w:val="105"/>
          <w:sz w:val="23"/>
        </w:rPr>
        <w:t>firm. His</w:t>
      </w:r>
      <w:r>
        <w:rPr>
          <w:spacing w:val="-2"/>
          <w:w w:val="105"/>
          <w:sz w:val="23"/>
        </w:rPr>
        <w:t xml:space="preserve"> </w:t>
      </w:r>
      <w:r>
        <w:rPr>
          <w:w w:val="105"/>
          <w:sz w:val="23"/>
        </w:rPr>
        <w:t>liability in</w:t>
      </w:r>
      <w:r>
        <w:rPr>
          <w:spacing w:val="-3"/>
          <w:w w:val="105"/>
          <w:sz w:val="23"/>
        </w:rPr>
        <w:t xml:space="preserve"> </w:t>
      </w:r>
      <w:r>
        <w:rPr>
          <w:w w:val="105"/>
          <w:sz w:val="23"/>
        </w:rPr>
        <w:t>the</w:t>
      </w:r>
      <w:r>
        <w:rPr>
          <w:spacing w:val="-1"/>
          <w:w w:val="105"/>
          <w:sz w:val="23"/>
        </w:rPr>
        <w:t xml:space="preserve"> </w:t>
      </w:r>
      <w:r>
        <w:rPr>
          <w:w w:val="105"/>
          <w:sz w:val="23"/>
        </w:rPr>
        <w:t>firm</w:t>
      </w:r>
      <w:r>
        <w:rPr>
          <w:spacing w:val="-3"/>
          <w:w w:val="105"/>
          <w:sz w:val="23"/>
        </w:rPr>
        <w:t xml:space="preserve"> </w:t>
      </w:r>
      <w:r>
        <w:rPr>
          <w:w w:val="105"/>
          <w:sz w:val="23"/>
        </w:rPr>
        <w:t>will be</w:t>
      </w:r>
      <w:r>
        <w:rPr>
          <w:spacing w:val="-1"/>
          <w:w w:val="105"/>
          <w:sz w:val="23"/>
        </w:rPr>
        <w:t xml:space="preserve"> </w:t>
      </w:r>
      <w:r>
        <w:rPr>
          <w:w w:val="105"/>
          <w:sz w:val="23"/>
        </w:rPr>
        <w:t>unlimited. And</w:t>
      </w:r>
      <w:r>
        <w:rPr>
          <w:spacing w:val="-2"/>
          <w:w w:val="105"/>
          <w:sz w:val="23"/>
        </w:rPr>
        <w:t xml:space="preserve"> </w:t>
      </w:r>
      <w:r>
        <w:rPr>
          <w:w w:val="105"/>
          <w:sz w:val="23"/>
        </w:rPr>
        <w:t>he</w:t>
      </w:r>
      <w:r>
        <w:rPr>
          <w:spacing w:val="-1"/>
          <w:w w:val="105"/>
          <w:sz w:val="23"/>
        </w:rPr>
        <w:t xml:space="preserve"> </w:t>
      </w:r>
      <w:r>
        <w:rPr>
          <w:w w:val="105"/>
          <w:sz w:val="23"/>
        </w:rPr>
        <w:t>often</w:t>
      </w:r>
      <w:r>
        <w:rPr>
          <w:spacing w:val="-2"/>
          <w:w w:val="105"/>
          <w:sz w:val="23"/>
        </w:rPr>
        <w:t xml:space="preserve"> </w:t>
      </w:r>
      <w:r>
        <w:rPr>
          <w:w w:val="105"/>
          <w:sz w:val="23"/>
        </w:rPr>
        <w:t>will act</w:t>
      </w:r>
      <w:r>
        <w:rPr>
          <w:spacing w:val="-1"/>
          <w:w w:val="105"/>
          <w:sz w:val="23"/>
        </w:rPr>
        <w:t xml:space="preserve"> </w:t>
      </w:r>
      <w:r>
        <w:rPr>
          <w:w w:val="105"/>
          <w:sz w:val="23"/>
        </w:rPr>
        <w:t>as an agent</w:t>
      </w:r>
      <w:r>
        <w:rPr>
          <w:spacing w:val="-1"/>
          <w:w w:val="105"/>
          <w:sz w:val="23"/>
        </w:rPr>
        <w:t xml:space="preserve"> </w:t>
      </w:r>
      <w:r>
        <w:rPr>
          <w:w w:val="105"/>
          <w:sz w:val="23"/>
        </w:rPr>
        <w:t>for the other partners.</w:t>
      </w:r>
    </w:p>
    <w:p w:rsidR="00DC7683" w:rsidRDefault="00282606">
      <w:pPr>
        <w:pStyle w:val="ListParagraph"/>
        <w:numPr>
          <w:ilvl w:val="0"/>
          <w:numId w:val="88"/>
        </w:numPr>
        <w:tabs>
          <w:tab w:val="left" w:pos="430"/>
        </w:tabs>
        <w:spacing w:line="314" w:lineRule="auto"/>
        <w:ind w:right="279"/>
        <w:jc w:val="both"/>
        <w:rPr>
          <w:sz w:val="23"/>
        </w:rPr>
      </w:pPr>
      <w:r>
        <w:rPr>
          <w:b/>
          <w:w w:val="105"/>
          <w:sz w:val="23"/>
        </w:rPr>
        <w:t>Dormant Partner</w:t>
      </w:r>
      <w:r>
        <w:rPr>
          <w:w w:val="105"/>
          <w:sz w:val="23"/>
        </w:rPr>
        <w:t>: Also known as a sleeping partner, he will not participate in the daily functioning of the business. But he will still have to make his share of contribution to the capital. In return,</w:t>
      </w:r>
      <w:r>
        <w:rPr>
          <w:spacing w:val="40"/>
          <w:w w:val="105"/>
          <w:sz w:val="23"/>
        </w:rPr>
        <w:t xml:space="preserve"> </w:t>
      </w:r>
      <w:r>
        <w:rPr>
          <w:w w:val="105"/>
          <w:sz w:val="23"/>
        </w:rPr>
        <w:t>he will have a share of the profits. His liability will also be unlimited.</w:t>
      </w:r>
    </w:p>
    <w:p w:rsidR="00DC7683" w:rsidRDefault="00282606">
      <w:pPr>
        <w:pStyle w:val="ListParagraph"/>
        <w:numPr>
          <w:ilvl w:val="0"/>
          <w:numId w:val="88"/>
        </w:numPr>
        <w:tabs>
          <w:tab w:val="left" w:pos="430"/>
        </w:tabs>
        <w:spacing w:line="314" w:lineRule="auto"/>
        <w:ind w:right="283"/>
        <w:jc w:val="both"/>
        <w:rPr>
          <w:sz w:val="23"/>
        </w:rPr>
      </w:pPr>
      <w:r>
        <w:rPr>
          <w:b/>
          <w:w w:val="105"/>
          <w:sz w:val="23"/>
        </w:rPr>
        <w:t>Secret Partner</w:t>
      </w:r>
      <w:r>
        <w:rPr>
          <w:w w:val="105"/>
          <w:sz w:val="23"/>
        </w:rPr>
        <w:t>: Here the partner’s association with the firm is not public knowledge. He will not represent the</w:t>
      </w:r>
      <w:r>
        <w:rPr>
          <w:spacing w:val="-4"/>
          <w:w w:val="105"/>
          <w:sz w:val="23"/>
        </w:rPr>
        <w:t xml:space="preserve"> </w:t>
      </w:r>
      <w:r>
        <w:rPr>
          <w:w w:val="105"/>
          <w:sz w:val="23"/>
        </w:rPr>
        <w:t>firm to outside agents or parties.</w:t>
      </w:r>
      <w:r>
        <w:rPr>
          <w:spacing w:val="-1"/>
          <w:w w:val="105"/>
          <w:sz w:val="23"/>
        </w:rPr>
        <w:t xml:space="preserve"> </w:t>
      </w:r>
      <w:r>
        <w:rPr>
          <w:w w:val="105"/>
          <w:sz w:val="23"/>
        </w:rPr>
        <w:t>Other than this his participation with respect to capital, profits, management, and</w:t>
      </w:r>
      <w:r>
        <w:rPr>
          <w:spacing w:val="-1"/>
          <w:w w:val="105"/>
          <w:sz w:val="23"/>
        </w:rPr>
        <w:t xml:space="preserve"> </w:t>
      </w:r>
      <w:r>
        <w:rPr>
          <w:w w:val="105"/>
          <w:sz w:val="23"/>
        </w:rPr>
        <w:t>liability will be the same as all the other partners.</w:t>
      </w:r>
    </w:p>
    <w:p w:rsidR="00DC7683" w:rsidRDefault="00282606">
      <w:pPr>
        <w:pStyle w:val="ListParagraph"/>
        <w:numPr>
          <w:ilvl w:val="0"/>
          <w:numId w:val="88"/>
        </w:numPr>
        <w:tabs>
          <w:tab w:val="left" w:pos="430"/>
        </w:tabs>
        <w:spacing w:line="314" w:lineRule="auto"/>
        <w:ind w:right="300"/>
        <w:jc w:val="both"/>
        <w:rPr>
          <w:sz w:val="23"/>
        </w:rPr>
      </w:pPr>
      <w:r>
        <w:rPr>
          <w:b/>
          <w:w w:val="105"/>
          <w:sz w:val="23"/>
        </w:rPr>
        <w:t>Nominal Partner</w:t>
      </w:r>
      <w:r>
        <w:rPr>
          <w:w w:val="105"/>
          <w:sz w:val="23"/>
        </w:rPr>
        <w:t>: This partner is</w:t>
      </w:r>
      <w:r>
        <w:rPr>
          <w:spacing w:val="-4"/>
          <w:w w:val="105"/>
          <w:sz w:val="23"/>
        </w:rPr>
        <w:t xml:space="preserve"> </w:t>
      </w:r>
      <w:r>
        <w:rPr>
          <w:w w:val="105"/>
          <w:sz w:val="23"/>
        </w:rPr>
        <w:t>only a partner in the name.</w:t>
      </w:r>
      <w:r>
        <w:rPr>
          <w:spacing w:val="-1"/>
          <w:w w:val="105"/>
          <w:sz w:val="23"/>
        </w:rPr>
        <w:t xml:space="preserve"> </w:t>
      </w:r>
      <w:r>
        <w:rPr>
          <w:w w:val="105"/>
          <w:sz w:val="23"/>
        </w:rPr>
        <w:t>He allows</w:t>
      </w:r>
      <w:r>
        <w:rPr>
          <w:spacing w:val="-4"/>
          <w:w w:val="105"/>
          <w:sz w:val="23"/>
        </w:rPr>
        <w:t xml:space="preserve"> </w:t>
      </w:r>
      <w:r>
        <w:rPr>
          <w:w w:val="105"/>
          <w:sz w:val="23"/>
        </w:rPr>
        <w:t>the</w:t>
      </w:r>
      <w:r>
        <w:rPr>
          <w:spacing w:val="-4"/>
          <w:w w:val="105"/>
          <w:sz w:val="23"/>
        </w:rPr>
        <w:t xml:space="preserve"> </w:t>
      </w:r>
      <w:r>
        <w:rPr>
          <w:w w:val="105"/>
          <w:sz w:val="23"/>
        </w:rPr>
        <w:t>firm</w:t>
      </w:r>
      <w:r>
        <w:rPr>
          <w:spacing w:val="-6"/>
          <w:w w:val="105"/>
          <w:sz w:val="23"/>
        </w:rPr>
        <w:t xml:space="preserve"> </w:t>
      </w:r>
      <w:r>
        <w:rPr>
          <w:w w:val="105"/>
          <w:sz w:val="23"/>
        </w:rPr>
        <w:t>to use</w:t>
      </w:r>
      <w:r>
        <w:rPr>
          <w:spacing w:val="-4"/>
          <w:w w:val="105"/>
          <w:sz w:val="23"/>
        </w:rPr>
        <w:t xml:space="preserve"> </w:t>
      </w:r>
      <w:r>
        <w:rPr>
          <w:w w:val="105"/>
          <w:sz w:val="23"/>
        </w:rPr>
        <w:t>the name</w:t>
      </w:r>
      <w:r>
        <w:rPr>
          <w:spacing w:val="-4"/>
          <w:w w:val="105"/>
          <w:sz w:val="23"/>
        </w:rPr>
        <w:t xml:space="preserve"> </w:t>
      </w:r>
      <w:r>
        <w:rPr>
          <w:w w:val="105"/>
          <w:sz w:val="23"/>
        </w:rPr>
        <w:t>of his firm, and the attached goodwill. But he in no way contributes to the capital and hence has no share in the</w:t>
      </w:r>
      <w:r>
        <w:rPr>
          <w:spacing w:val="-3"/>
          <w:w w:val="105"/>
          <w:sz w:val="23"/>
        </w:rPr>
        <w:t xml:space="preserve"> </w:t>
      </w:r>
      <w:r>
        <w:rPr>
          <w:w w:val="105"/>
          <w:sz w:val="23"/>
        </w:rPr>
        <w:t>profits. He does not</w:t>
      </w:r>
      <w:r>
        <w:rPr>
          <w:spacing w:val="-3"/>
          <w:w w:val="105"/>
          <w:sz w:val="23"/>
        </w:rPr>
        <w:t xml:space="preserve"> </w:t>
      </w:r>
      <w:r>
        <w:rPr>
          <w:w w:val="105"/>
          <w:sz w:val="23"/>
        </w:rPr>
        <w:t>involve himself in the firm’s</w:t>
      </w:r>
      <w:r>
        <w:rPr>
          <w:spacing w:val="-3"/>
          <w:w w:val="105"/>
          <w:sz w:val="23"/>
        </w:rPr>
        <w:t xml:space="preserve"> </w:t>
      </w:r>
      <w:r>
        <w:rPr>
          <w:w w:val="105"/>
          <w:sz w:val="23"/>
        </w:rPr>
        <w:t>business.</w:t>
      </w:r>
      <w:r>
        <w:rPr>
          <w:spacing w:val="-1"/>
          <w:w w:val="105"/>
          <w:sz w:val="23"/>
        </w:rPr>
        <w:t xml:space="preserve"> </w:t>
      </w:r>
      <w:r>
        <w:rPr>
          <w:w w:val="105"/>
          <w:sz w:val="23"/>
        </w:rPr>
        <w:t>But his</w:t>
      </w:r>
      <w:r>
        <w:rPr>
          <w:spacing w:val="-4"/>
          <w:w w:val="105"/>
          <w:sz w:val="23"/>
        </w:rPr>
        <w:t xml:space="preserve"> </w:t>
      </w:r>
      <w:r>
        <w:rPr>
          <w:w w:val="105"/>
          <w:sz w:val="23"/>
        </w:rPr>
        <w:t>liability too will</w:t>
      </w:r>
      <w:r>
        <w:rPr>
          <w:spacing w:val="-1"/>
          <w:w w:val="105"/>
          <w:sz w:val="23"/>
        </w:rPr>
        <w:t xml:space="preserve"> </w:t>
      </w:r>
      <w:r>
        <w:rPr>
          <w:w w:val="105"/>
          <w:sz w:val="23"/>
        </w:rPr>
        <w:t>be unlimited.</w:t>
      </w:r>
    </w:p>
    <w:p w:rsidR="00DC7683" w:rsidRDefault="00282606">
      <w:pPr>
        <w:pStyle w:val="ListParagraph"/>
        <w:numPr>
          <w:ilvl w:val="0"/>
          <w:numId w:val="88"/>
        </w:numPr>
        <w:tabs>
          <w:tab w:val="left" w:pos="430"/>
        </w:tabs>
        <w:spacing w:line="314" w:lineRule="auto"/>
        <w:ind w:right="279"/>
        <w:jc w:val="both"/>
        <w:rPr>
          <w:sz w:val="23"/>
        </w:rPr>
      </w:pPr>
      <w:r>
        <w:rPr>
          <w:b/>
          <w:w w:val="105"/>
          <w:sz w:val="23"/>
        </w:rPr>
        <w:t>Partner by Estoppel</w:t>
      </w:r>
      <w:r>
        <w:rPr>
          <w:w w:val="105"/>
          <w:sz w:val="23"/>
        </w:rPr>
        <w:t>: If a person makes it out to be, through their conduct or behavior, that they are partners in a firm and he does not correct them, then he becomes a partner by estoppel. However, this partner too will have unlimited liability.</w:t>
      </w:r>
    </w:p>
    <w:p w:rsidR="00DC7683" w:rsidRDefault="00DC7683">
      <w:pPr>
        <w:pStyle w:val="ListParagraph"/>
        <w:spacing w:line="314" w:lineRule="auto"/>
        <w:jc w:val="both"/>
        <w:rPr>
          <w:sz w:val="23"/>
        </w:rPr>
        <w:sectPr w:rsidR="00DC7683">
          <w:footerReference w:type="default" r:id="rId35"/>
          <w:pgSz w:w="11910" w:h="16850"/>
          <w:pgMar w:top="420" w:right="283" w:bottom="860" w:left="283" w:header="0" w:footer="668" w:gutter="0"/>
          <w:pgNumType w:start="22"/>
          <w:cols w:space="720"/>
        </w:sectPr>
      </w:pPr>
    </w:p>
    <w:p w:rsidR="00DC7683" w:rsidRDefault="00282606">
      <w:pPr>
        <w:pStyle w:val="Heading3"/>
        <w:spacing w:before="83"/>
      </w:pPr>
      <w:bookmarkStart w:id="66" w:name="Company"/>
      <w:bookmarkEnd w:id="66"/>
      <w:r>
        <w:rPr>
          <w:spacing w:val="-2"/>
          <w:w w:val="105"/>
        </w:rPr>
        <w:lastRenderedPageBreak/>
        <w:t>Company</w:t>
      </w:r>
    </w:p>
    <w:p w:rsidR="00DC7683" w:rsidRDefault="00282606">
      <w:pPr>
        <w:pStyle w:val="BodyText"/>
        <w:spacing w:before="11" w:line="249" w:lineRule="auto"/>
        <w:ind w:left="430" w:right="277"/>
        <w:jc w:val="both"/>
      </w:pPr>
      <w:r>
        <w:rPr>
          <w:w w:val="105"/>
        </w:rPr>
        <w:t xml:space="preserve">A </w:t>
      </w:r>
      <w:r>
        <w:rPr>
          <w:b/>
          <w:w w:val="105"/>
        </w:rPr>
        <w:t xml:space="preserve">company </w:t>
      </w:r>
      <w:r>
        <w:rPr>
          <w:w w:val="105"/>
        </w:rPr>
        <w:t>is a legal entity that people form. It allows them, usually as shareholders, to buy and sell goods</w:t>
      </w:r>
      <w:r>
        <w:rPr>
          <w:spacing w:val="-11"/>
          <w:w w:val="105"/>
        </w:rPr>
        <w:t xml:space="preserve"> </w:t>
      </w:r>
      <w:r>
        <w:rPr>
          <w:w w:val="105"/>
        </w:rPr>
        <w:t>and</w:t>
      </w:r>
      <w:r>
        <w:rPr>
          <w:spacing w:val="-12"/>
          <w:w w:val="105"/>
        </w:rPr>
        <w:t xml:space="preserve"> </w:t>
      </w:r>
      <w:r>
        <w:rPr>
          <w:w w:val="105"/>
        </w:rPr>
        <w:t>services.</w:t>
      </w:r>
      <w:r>
        <w:rPr>
          <w:spacing w:val="-8"/>
          <w:w w:val="105"/>
        </w:rPr>
        <w:t xml:space="preserve"> </w:t>
      </w:r>
      <w:r>
        <w:rPr>
          <w:w w:val="105"/>
        </w:rPr>
        <w:t>In most</w:t>
      </w:r>
      <w:r>
        <w:rPr>
          <w:spacing w:val="-11"/>
          <w:w w:val="105"/>
        </w:rPr>
        <w:t xml:space="preserve"> </w:t>
      </w:r>
      <w:r>
        <w:rPr>
          <w:w w:val="105"/>
        </w:rPr>
        <w:t>cases,</w:t>
      </w:r>
      <w:r>
        <w:rPr>
          <w:spacing w:val="-2"/>
          <w:w w:val="105"/>
        </w:rPr>
        <w:t xml:space="preserve"> </w:t>
      </w:r>
      <w:r>
        <w:rPr>
          <w:w w:val="105"/>
        </w:rPr>
        <w:t>companies</w:t>
      </w:r>
      <w:r>
        <w:rPr>
          <w:spacing w:val="-5"/>
          <w:w w:val="105"/>
        </w:rPr>
        <w:t xml:space="preserve"> </w:t>
      </w:r>
      <w:r>
        <w:rPr>
          <w:w w:val="105"/>
        </w:rPr>
        <w:t>want</w:t>
      </w:r>
      <w:r>
        <w:rPr>
          <w:spacing w:val="-11"/>
          <w:w w:val="105"/>
        </w:rPr>
        <w:t xml:space="preserve"> </w:t>
      </w:r>
      <w:r>
        <w:rPr>
          <w:w w:val="105"/>
        </w:rPr>
        <w:t>to</w:t>
      </w:r>
      <w:r>
        <w:rPr>
          <w:spacing w:val="-1"/>
          <w:w w:val="105"/>
        </w:rPr>
        <w:t xml:space="preserve"> </w:t>
      </w:r>
      <w:r>
        <w:rPr>
          <w:w w:val="105"/>
        </w:rPr>
        <w:t>make</w:t>
      </w:r>
      <w:r>
        <w:rPr>
          <w:spacing w:val="-5"/>
          <w:w w:val="105"/>
        </w:rPr>
        <w:t xml:space="preserve"> </w:t>
      </w:r>
      <w:r>
        <w:rPr>
          <w:w w:val="105"/>
        </w:rPr>
        <w:t>a</w:t>
      </w:r>
      <w:r>
        <w:rPr>
          <w:spacing w:val="-5"/>
          <w:w w:val="105"/>
        </w:rPr>
        <w:t xml:space="preserve"> </w:t>
      </w:r>
      <w:r>
        <w:rPr>
          <w:w w:val="105"/>
        </w:rPr>
        <w:t>profit.</w:t>
      </w:r>
      <w:r>
        <w:rPr>
          <w:spacing w:val="-8"/>
          <w:w w:val="105"/>
        </w:rPr>
        <w:t xml:space="preserve"> </w:t>
      </w:r>
      <w:r>
        <w:rPr>
          <w:w w:val="105"/>
        </w:rPr>
        <w:t>However,</w:t>
      </w:r>
      <w:r>
        <w:rPr>
          <w:spacing w:val="-8"/>
          <w:w w:val="105"/>
        </w:rPr>
        <w:t xml:space="preserve"> </w:t>
      </w:r>
      <w:r>
        <w:rPr>
          <w:w w:val="105"/>
        </w:rPr>
        <w:t>some</w:t>
      </w:r>
      <w:r>
        <w:rPr>
          <w:spacing w:val="-5"/>
          <w:w w:val="105"/>
        </w:rPr>
        <w:t xml:space="preserve"> </w:t>
      </w:r>
      <w:r>
        <w:rPr>
          <w:w w:val="105"/>
        </w:rPr>
        <w:t>companies</w:t>
      </w:r>
      <w:r>
        <w:rPr>
          <w:spacing w:val="-5"/>
          <w:w w:val="105"/>
        </w:rPr>
        <w:t xml:space="preserve"> </w:t>
      </w:r>
      <w:r>
        <w:rPr>
          <w:w w:val="105"/>
        </w:rPr>
        <w:t>are</w:t>
      </w:r>
      <w:r>
        <w:rPr>
          <w:spacing w:val="-5"/>
          <w:w w:val="105"/>
        </w:rPr>
        <w:t xml:space="preserve"> </w:t>
      </w:r>
      <w:r>
        <w:rPr>
          <w:w w:val="105"/>
        </w:rPr>
        <w:t>non- profit organizations.</w:t>
      </w:r>
    </w:p>
    <w:p w:rsidR="00DC7683" w:rsidRDefault="00282606">
      <w:pPr>
        <w:pStyle w:val="BodyText"/>
        <w:spacing w:before="2" w:line="249" w:lineRule="auto"/>
        <w:ind w:left="430" w:right="290"/>
        <w:jc w:val="both"/>
      </w:pPr>
      <w:r>
        <w:rPr>
          <w:w w:val="105"/>
        </w:rPr>
        <w:t xml:space="preserve">Just like humans, companies can hire and fire workers. They can also buy shares in other companies, sue, and be the target of a lawsuit. Additionally, companies can borrow and lend money, and own </w:t>
      </w:r>
      <w:r>
        <w:rPr>
          <w:spacing w:val="-2"/>
          <w:w w:val="105"/>
        </w:rPr>
        <w:t>property.</w:t>
      </w:r>
    </w:p>
    <w:p w:rsidR="00DC7683" w:rsidRDefault="00282606">
      <w:pPr>
        <w:pStyle w:val="BodyText"/>
        <w:spacing w:before="9" w:line="249" w:lineRule="auto"/>
        <w:ind w:left="430" w:right="277"/>
        <w:jc w:val="both"/>
      </w:pPr>
      <w:r>
        <w:rPr>
          <w:w w:val="105"/>
        </w:rPr>
        <w:t>As</w:t>
      </w:r>
      <w:r>
        <w:rPr>
          <w:spacing w:val="-5"/>
          <w:w w:val="105"/>
        </w:rPr>
        <w:t xml:space="preserve"> </w:t>
      </w:r>
      <w:r>
        <w:rPr>
          <w:w w:val="105"/>
        </w:rPr>
        <w:t>legal</w:t>
      </w:r>
      <w:r>
        <w:rPr>
          <w:spacing w:val="-5"/>
          <w:w w:val="105"/>
        </w:rPr>
        <w:t xml:space="preserve"> </w:t>
      </w:r>
      <w:r>
        <w:rPr>
          <w:w w:val="105"/>
        </w:rPr>
        <w:t>entities,</w:t>
      </w:r>
      <w:r>
        <w:rPr>
          <w:spacing w:val="-3"/>
          <w:w w:val="105"/>
        </w:rPr>
        <w:t xml:space="preserve"> </w:t>
      </w:r>
      <w:r>
        <w:rPr>
          <w:w w:val="105"/>
        </w:rPr>
        <w:t>companies have</w:t>
      </w:r>
      <w:r>
        <w:rPr>
          <w:spacing w:val="-5"/>
          <w:w w:val="105"/>
        </w:rPr>
        <w:t xml:space="preserve"> </w:t>
      </w:r>
      <w:r>
        <w:rPr>
          <w:w w:val="105"/>
        </w:rPr>
        <w:t>similar</w:t>
      </w:r>
      <w:r>
        <w:rPr>
          <w:spacing w:val="-3"/>
          <w:w w:val="105"/>
        </w:rPr>
        <w:t xml:space="preserve"> </w:t>
      </w:r>
      <w:r>
        <w:rPr>
          <w:w w:val="105"/>
        </w:rPr>
        <w:t>rights and</w:t>
      </w:r>
      <w:r>
        <w:rPr>
          <w:spacing w:val="-6"/>
          <w:w w:val="105"/>
        </w:rPr>
        <w:t xml:space="preserve"> </w:t>
      </w:r>
      <w:r>
        <w:rPr>
          <w:w w:val="105"/>
        </w:rPr>
        <w:t>responsibilities to people. They may be responsible for</w:t>
      </w:r>
      <w:r>
        <w:rPr>
          <w:spacing w:val="-11"/>
          <w:w w:val="105"/>
        </w:rPr>
        <w:t xml:space="preserve"> </w:t>
      </w:r>
      <w:r>
        <w:rPr>
          <w:w w:val="105"/>
        </w:rPr>
        <w:t>human</w:t>
      </w:r>
      <w:r>
        <w:rPr>
          <w:spacing w:val="-9"/>
          <w:w w:val="105"/>
        </w:rPr>
        <w:t xml:space="preserve"> </w:t>
      </w:r>
      <w:r>
        <w:rPr>
          <w:w w:val="105"/>
        </w:rPr>
        <w:t>rights</w:t>
      </w:r>
      <w:r>
        <w:rPr>
          <w:spacing w:val="-7"/>
          <w:w w:val="105"/>
        </w:rPr>
        <w:t xml:space="preserve"> </w:t>
      </w:r>
      <w:r>
        <w:rPr>
          <w:w w:val="105"/>
        </w:rPr>
        <w:t>violations.</w:t>
      </w:r>
      <w:r>
        <w:rPr>
          <w:spacing w:val="-3"/>
          <w:w w:val="105"/>
        </w:rPr>
        <w:t xml:space="preserve"> </w:t>
      </w:r>
      <w:r>
        <w:rPr>
          <w:w w:val="105"/>
        </w:rPr>
        <w:t>They may</w:t>
      </w:r>
      <w:r>
        <w:rPr>
          <w:spacing w:val="-4"/>
          <w:w w:val="105"/>
        </w:rPr>
        <w:t xml:space="preserve"> </w:t>
      </w:r>
      <w:r>
        <w:rPr>
          <w:w w:val="105"/>
        </w:rPr>
        <w:t>also</w:t>
      </w:r>
      <w:r>
        <w:rPr>
          <w:spacing w:val="-3"/>
          <w:w w:val="105"/>
        </w:rPr>
        <w:t xml:space="preserve"> </w:t>
      </w:r>
      <w:r>
        <w:rPr>
          <w:w w:val="105"/>
        </w:rPr>
        <w:t>exercise</w:t>
      </w:r>
      <w:r>
        <w:rPr>
          <w:spacing w:val="-6"/>
          <w:w w:val="105"/>
        </w:rPr>
        <w:t xml:space="preserve"> </w:t>
      </w:r>
      <w:r>
        <w:rPr>
          <w:w w:val="105"/>
        </w:rPr>
        <w:t>human</w:t>
      </w:r>
      <w:r>
        <w:rPr>
          <w:spacing w:val="-9"/>
          <w:w w:val="105"/>
        </w:rPr>
        <w:t xml:space="preserve"> </w:t>
      </w:r>
      <w:r>
        <w:rPr>
          <w:w w:val="105"/>
        </w:rPr>
        <w:t>rights</w:t>
      </w:r>
      <w:r>
        <w:rPr>
          <w:spacing w:val="-7"/>
          <w:w w:val="105"/>
        </w:rPr>
        <w:t xml:space="preserve"> </w:t>
      </w:r>
      <w:r>
        <w:rPr>
          <w:w w:val="105"/>
        </w:rPr>
        <w:t>issues</w:t>
      </w:r>
      <w:r>
        <w:rPr>
          <w:spacing w:val="-1"/>
          <w:w w:val="105"/>
        </w:rPr>
        <w:t xml:space="preserve"> </w:t>
      </w:r>
      <w:r>
        <w:rPr>
          <w:w w:val="105"/>
        </w:rPr>
        <w:t>against</w:t>
      </w:r>
      <w:r>
        <w:rPr>
          <w:spacing w:val="-7"/>
          <w:w w:val="105"/>
        </w:rPr>
        <w:t xml:space="preserve"> </w:t>
      </w:r>
      <w:r>
        <w:rPr>
          <w:w w:val="105"/>
        </w:rPr>
        <w:t>individuals</w:t>
      </w:r>
      <w:r>
        <w:rPr>
          <w:spacing w:val="-6"/>
          <w:w w:val="105"/>
        </w:rPr>
        <w:t xml:space="preserve"> </w:t>
      </w:r>
      <w:r>
        <w:rPr>
          <w:w w:val="105"/>
        </w:rPr>
        <w:t>or</w:t>
      </w:r>
      <w:r>
        <w:rPr>
          <w:spacing w:val="-4"/>
          <w:w w:val="105"/>
        </w:rPr>
        <w:t xml:space="preserve"> </w:t>
      </w:r>
      <w:r>
        <w:rPr>
          <w:w w:val="105"/>
        </w:rPr>
        <w:t>the state.</w:t>
      </w:r>
    </w:p>
    <w:p w:rsidR="00DC7683" w:rsidRDefault="00282606">
      <w:pPr>
        <w:pStyle w:val="Heading3"/>
        <w:spacing w:before="101"/>
      </w:pPr>
      <w:bookmarkStart w:id="67" w:name="Characteristics_of_a_Company"/>
      <w:bookmarkEnd w:id="67"/>
      <w:r>
        <w:t>Characteristics</w:t>
      </w:r>
      <w:r>
        <w:rPr>
          <w:spacing w:val="19"/>
        </w:rPr>
        <w:t xml:space="preserve"> </w:t>
      </w:r>
      <w:r>
        <w:t>of</w:t>
      </w:r>
      <w:r>
        <w:rPr>
          <w:spacing w:val="21"/>
        </w:rPr>
        <w:t xml:space="preserve"> </w:t>
      </w:r>
      <w:r>
        <w:t>a</w:t>
      </w:r>
      <w:r>
        <w:rPr>
          <w:spacing w:val="22"/>
        </w:rPr>
        <w:t xml:space="preserve"> </w:t>
      </w:r>
      <w:r>
        <w:rPr>
          <w:spacing w:val="-2"/>
        </w:rPr>
        <w:t>Company</w:t>
      </w:r>
    </w:p>
    <w:p w:rsidR="00DC7683" w:rsidRDefault="00282606">
      <w:pPr>
        <w:pStyle w:val="BodyText"/>
        <w:spacing w:before="12"/>
        <w:ind w:left="430"/>
      </w:pPr>
      <w:r>
        <w:t>The</w:t>
      </w:r>
      <w:r>
        <w:rPr>
          <w:spacing w:val="22"/>
        </w:rPr>
        <w:t xml:space="preserve"> </w:t>
      </w:r>
      <w:r>
        <w:t>company</w:t>
      </w:r>
      <w:r>
        <w:rPr>
          <w:spacing w:val="29"/>
        </w:rPr>
        <w:t xml:space="preserve"> </w:t>
      </w:r>
      <w:r>
        <w:t>has</w:t>
      </w:r>
      <w:r>
        <w:rPr>
          <w:spacing w:val="21"/>
        </w:rPr>
        <w:t xml:space="preserve"> </w:t>
      </w:r>
      <w:r>
        <w:t>several</w:t>
      </w:r>
      <w:r>
        <w:rPr>
          <w:spacing w:val="35"/>
        </w:rPr>
        <w:t xml:space="preserve"> </w:t>
      </w:r>
      <w:r>
        <w:t>distinct</w:t>
      </w:r>
      <w:r>
        <w:rPr>
          <w:spacing w:val="22"/>
        </w:rPr>
        <w:t xml:space="preserve"> </w:t>
      </w:r>
      <w:r>
        <w:t>characteristics;</w:t>
      </w:r>
      <w:r>
        <w:rPr>
          <w:spacing w:val="30"/>
        </w:rPr>
        <w:t xml:space="preserve"> </w:t>
      </w:r>
      <w:r>
        <w:t>the</w:t>
      </w:r>
      <w:r>
        <w:rPr>
          <w:spacing w:val="22"/>
        </w:rPr>
        <w:t xml:space="preserve"> </w:t>
      </w:r>
      <w:r>
        <w:t>significant</w:t>
      </w:r>
      <w:r>
        <w:rPr>
          <w:spacing w:val="22"/>
        </w:rPr>
        <w:t xml:space="preserve"> </w:t>
      </w:r>
      <w:r>
        <w:t>ones</w:t>
      </w:r>
      <w:r>
        <w:rPr>
          <w:spacing w:val="22"/>
        </w:rPr>
        <w:t xml:space="preserve"> </w:t>
      </w:r>
      <w:r>
        <w:t>are</w:t>
      </w:r>
      <w:r>
        <w:rPr>
          <w:spacing w:val="22"/>
        </w:rPr>
        <w:t xml:space="preserve"> </w:t>
      </w:r>
      <w:r>
        <w:t>discussed</w:t>
      </w:r>
      <w:r>
        <w:rPr>
          <w:spacing w:val="23"/>
        </w:rPr>
        <w:t xml:space="preserve"> </w:t>
      </w:r>
      <w:r>
        <w:rPr>
          <w:spacing w:val="-2"/>
        </w:rPr>
        <w:t>here:</w:t>
      </w:r>
    </w:p>
    <w:p w:rsidR="00DC7683" w:rsidRDefault="00282606">
      <w:pPr>
        <w:pStyle w:val="Heading3"/>
        <w:spacing w:before="112"/>
      </w:pPr>
      <w:bookmarkStart w:id="68" w:name="Separate_Legal_Entity"/>
      <w:bookmarkEnd w:id="68"/>
      <w:r>
        <w:t>Separate</w:t>
      </w:r>
      <w:r>
        <w:rPr>
          <w:spacing w:val="31"/>
        </w:rPr>
        <w:t xml:space="preserve"> </w:t>
      </w:r>
      <w:r>
        <w:t>Legal</w:t>
      </w:r>
      <w:r>
        <w:rPr>
          <w:spacing w:val="23"/>
        </w:rPr>
        <w:t xml:space="preserve"> </w:t>
      </w:r>
      <w:r>
        <w:rPr>
          <w:spacing w:val="-2"/>
        </w:rPr>
        <w:t>Entity</w:t>
      </w:r>
    </w:p>
    <w:p w:rsidR="00DC7683" w:rsidRDefault="00282606">
      <w:pPr>
        <w:pStyle w:val="BodyText"/>
        <w:spacing w:before="11" w:line="252" w:lineRule="auto"/>
        <w:ind w:left="430" w:right="268"/>
        <w:jc w:val="both"/>
      </w:pPr>
      <w:r>
        <w:rPr>
          <w:w w:val="105"/>
        </w:rPr>
        <w:t>A company is a separate legal entity from its members who constitute it. It can hold, purchase and sell properties and enter into contracts in its own name. It is an artificial legal person who can sue aid be sued. Companies are owned by shareholders and they elect the Board of Directors, who run the company. The board, in turn, selects the management. Thus the shareholders exercise only indirect control</w:t>
      </w:r>
      <w:r>
        <w:rPr>
          <w:spacing w:val="-4"/>
          <w:w w:val="105"/>
        </w:rPr>
        <w:t xml:space="preserve"> </w:t>
      </w:r>
      <w:r>
        <w:rPr>
          <w:w w:val="105"/>
        </w:rPr>
        <w:t>over</w:t>
      </w:r>
      <w:r>
        <w:rPr>
          <w:spacing w:val="-2"/>
          <w:w w:val="105"/>
        </w:rPr>
        <w:t xml:space="preserve"> </w:t>
      </w:r>
      <w:r>
        <w:rPr>
          <w:w w:val="105"/>
        </w:rPr>
        <w:t>the</w:t>
      </w:r>
      <w:r>
        <w:rPr>
          <w:spacing w:val="-5"/>
          <w:w w:val="105"/>
        </w:rPr>
        <w:t xml:space="preserve"> </w:t>
      </w:r>
      <w:r>
        <w:rPr>
          <w:w w:val="105"/>
        </w:rPr>
        <w:t>affairs</w:t>
      </w:r>
      <w:r>
        <w:rPr>
          <w:spacing w:val="-5"/>
          <w:w w:val="105"/>
        </w:rPr>
        <w:t xml:space="preserve"> </w:t>
      </w:r>
      <w:r>
        <w:rPr>
          <w:w w:val="105"/>
        </w:rPr>
        <w:t>of</w:t>
      </w:r>
      <w:r>
        <w:rPr>
          <w:spacing w:val="-4"/>
          <w:w w:val="105"/>
        </w:rPr>
        <w:t xml:space="preserve"> </w:t>
      </w:r>
      <w:r>
        <w:rPr>
          <w:w w:val="105"/>
        </w:rPr>
        <w:t>the</w:t>
      </w:r>
      <w:r>
        <w:rPr>
          <w:spacing w:val="-5"/>
          <w:w w:val="105"/>
        </w:rPr>
        <w:t xml:space="preserve"> </w:t>
      </w:r>
      <w:r>
        <w:rPr>
          <w:w w:val="105"/>
        </w:rPr>
        <w:t>company.</w:t>
      </w:r>
      <w:r>
        <w:rPr>
          <w:spacing w:val="-2"/>
          <w:w w:val="105"/>
        </w:rPr>
        <w:t xml:space="preserve"> </w:t>
      </w:r>
      <w:r>
        <w:rPr>
          <w:w w:val="105"/>
        </w:rPr>
        <w:t>The</w:t>
      </w:r>
      <w:r>
        <w:rPr>
          <w:spacing w:val="-5"/>
          <w:w w:val="105"/>
        </w:rPr>
        <w:t xml:space="preserve"> </w:t>
      </w:r>
      <w:r>
        <w:rPr>
          <w:w w:val="105"/>
        </w:rPr>
        <w:t>separation</w:t>
      </w:r>
      <w:r>
        <w:rPr>
          <w:spacing w:val="-7"/>
          <w:w w:val="105"/>
        </w:rPr>
        <w:t xml:space="preserve"> </w:t>
      </w:r>
      <w:r>
        <w:rPr>
          <w:w w:val="105"/>
        </w:rPr>
        <w:t>of</w:t>
      </w:r>
      <w:r>
        <w:rPr>
          <w:spacing w:val="-4"/>
          <w:w w:val="105"/>
        </w:rPr>
        <w:t xml:space="preserve"> </w:t>
      </w:r>
      <w:r>
        <w:rPr>
          <w:w w:val="105"/>
        </w:rPr>
        <w:t>ownership</w:t>
      </w:r>
      <w:r>
        <w:rPr>
          <w:spacing w:val="-7"/>
          <w:w w:val="105"/>
        </w:rPr>
        <w:t xml:space="preserve"> </w:t>
      </w:r>
      <w:r>
        <w:rPr>
          <w:w w:val="105"/>
        </w:rPr>
        <w:t>from</w:t>
      </w:r>
      <w:r>
        <w:rPr>
          <w:spacing w:val="-7"/>
          <w:w w:val="105"/>
        </w:rPr>
        <w:t xml:space="preserve"> </w:t>
      </w:r>
      <w:r>
        <w:rPr>
          <w:w w:val="105"/>
        </w:rPr>
        <w:t>the management</w:t>
      </w:r>
      <w:r>
        <w:rPr>
          <w:spacing w:val="-5"/>
          <w:w w:val="105"/>
        </w:rPr>
        <w:t xml:space="preserve"> </w:t>
      </w:r>
      <w:r>
        <w:rPr>
          <w:w w:val="105"/>
        </w:rPr>
        <w:t xml:space="preserve">some-times results in a conflict of interests between owners and management. The best the shareholders can do is to change some of the directors through a vote in the annual general meeting subsequent to any such </w:t>
      </w:r>
      <w:r>
        <w:rPr>
          <w:spacing w:val="-2"/>
          <w:w w:val="105"/>
        </w:rPr>
        <w:t>conflict.</w:t>
      </w:r>
    </w:p>
    <w:p w:rsidR="00DC7683" w:rsidRDefault="00282606">
      <w:pPr>
        <w:pStyle w:val="Heading3"/>
        <w:spacing w:before="90"/>
        <w:jc w:val="both"/>
      </w:pPr>
      <w:bookmarkStart w:id="69" w:name="Limited_Liability"/>
      <w:bookmarkEnd w:id="69"/>
      <w:r>
        <w:t>Limited</w:t>
      </w:r>
      <w:r>
        <w:rPr>
          <w:spacing w:val="24"/>
        </w:rPr>
        <w:t xml:space="preserve"> </w:t>
      </w:r>
      <w:r>
        <w:rPr>
          <w:spacing w:val="-2"/>
        </w:rPr>
        <w:t>Liability</w:t>
      </w:r>
    </w:p>
    <w:p w:rsidR="00DC7683" w:rsidRDefault="00282606">
      <w:pPr>
        <w:pStyle w:val="BodyText"/>
        <w:spacing w:before="11" w:line="252" w:lineRule="auto"/>
        <w:ind w:left="430" w:right="281"/>
        <w:jc w:val="both"/>
      </w:pPr>
      <w:r>
        <w:rPr>
          <w:w w:val="105"/>
        </w:rPr>
        <w:t>The</w:t>
      </w:r>
      <w:r>
        <w:rPr>
          <w:spacing w:val="-9"/>
          <w:w w:val="105"/>
        </w:rPr>
        <w:t xml:space="preserve"> </w:t>
      </w:r>
      <w:r>
        <w:rPr>
          <w:w w:val="105"/>
        </w:rPr>
        <w:t>liability of</w:t>
      </w:r>
      <w:r>
        <w:rPr>
          <w:spacing w:val="-9"/>
          <w:w w:val="105"/>
        </w:rPr>
        <w:t xml:space="preserve"> </w:t>
      </w:r>
      <w:r>
        <w:rPr>
          <w:w w:val="105"/>
        </w:rPr>
        <w:t>the</w:t>
      </w:r>
      <w:r>
        <w:rPr>
          <w:spacing w:val="-9"/>
          <w:w w:val="105"/>
        </w:rPr>
        <w:t xml:space="preserve"> </w:t>
      </w:r>
      <w:r>
        <w:rPr>
          <w:w w:val="105"/>
        </w:rPr>
        <w:t>shareholders</w:t>
      </w:r>
      <w:r>
        <w:rPr>
          <w:spacing w:val="-10"/>
          <w:w w:val="105"/>
        </w:rPr>
        <w:t xml:space="preserve"> </w:t>
      </w:r>
      <w:r>
        <w:rPr>
          <w:w w:val="105"/>
        </w:rPr>
        <w:t>of</w:t>
      </w:r>
      <w:r>
        <w:rPr>
          <w:spacing w:val="-3"/>
          <w:w w:val="105"/>
        </w:rPr>
        <w:t xml:space="preserve"> </w:t>
      </w:r>
      <w:r>
        <w:rPr>
          <w:w w:val="105"/>
        </w:rPr>
        <w:t>a</w:t>
      </w:r>
      <w:r>
        <w:rPr>
          <w:spacing w:val="-10"/>
          <w:w w:val="105"/>
        </w:rPr>
        <w:t xml:space="preserve"> </w:t>
      </w:r>
      <w:r>
        <w:rPr>
          <w:w w:val="105"/>
        </w:rPr>
        <w:t>company</w:t>
      </w:r>
      <w:r>
        <w:rPr>
          <w:spacing w:val="-7"/>
          <w:w w:val="105"/>
        </w:rPr>
        <w:t xml:space="preserve"> </w:t>
      </w:r>
      <w:r>
        <w:rPr>
          <w:w w:val="105"/>
        </w:rPr>
        <w:t>is</w:t>
      </w:r>
      <w:r>
        <w:rPr>
          <w:spacing w:val="-10"/>
          <w:w w:val="105"/>
        </w:rPr>
        <w:t xml:space="preserve"> </w:t>
      </w:r>
      <w:r>
        <w:rPr>
          <w:w w:val="105"/>
        </w:rPr>
        <w:t>limited</w:t>
      </w:r>
      <w:r>
        <w:rPr>
          <w:spacing w:val="-5"/>
          <w:w w:val="105"/>
        </w:rPr>
        <w:t xml:space="preserve"> </w:t>
      </w:r>
      <w:r>
        <w:rPr>
          <w:w w:val="105"/>
        </w:rPr>
        <w:t>to</w:t>
      </w:r>
      <w:r>
        <w:rPr>
          <w:spacing w:val="-7"/>
          <w:w w:val="105"/>
        </w:rPr>
        <w:t xml:space="preserve"> </w:t>
      </w:r>
      <w:r>
        <w:rPr>
          <w:w w:val="105"/>
        </w:rPr>
        <w:t>the</w:t>
      </w:r>
      <w:r>
        <w:rPr>
          <w:spacing w:val="-4"/>
          <w:w w:val="105"/>
        </w:rPr>
        <w:t xml:space="preserve"> </w:t>
      </w:r>
      <w:r>
        <w:rPr>
          <w:w w:val="105"/>
        </w:rPr>
        <w:t>nominal value</w:t>
      </w:r>
      <w:r>
        <w:rPr>
          <w:spacing w:val="-9"/>
          <w:w w:val="105"/>
        </w:rPr>
        <w:t xml:space="preserve"> </w:t>
      </w:r>
      <w:r>
        <w:rPr>
          <w:w w:val="105"/>
        </w:rPr>
        <w:t>of</w:t>
      </w:r>
      <w:r>
        <w:rPr>
          <w:spacing w:val="-3"/>
          <w:w w:val="105"/>
        </w:rPr>
        <w:t xml:space="preserve"> </w:t>
      </w:r>
      <w:r>
        <w:rPr>
          <w:w w:val="105"/>
        </w:rPr>
        <w:t>the</w:t>
      </w:r>
      <w:r>
        <w:rPr>
          <w:spacing w:val="-4"/>
          <w:w w:val="105"/>
        </w:rPr>
        <w:t xml:space="preserve"> </w:t>
      </w:r>
      <w:r>
        <w:rPr>
          <w:w w:val="105"/>
        </w:rPr>
        <w:t>shares</w:t>
      </w:r>
      <w:r>
        <w:rPr>
          <w:spacing w:val="-4"/>
          <w:w w:val="105"/>
        </w:rPr>
        <w:t xml:space="preserve"> </w:t>
      </w:r>
      <w:r>
        <w:rPr>
          <w:w w:val="105"/>
        </w:rPr>
        <w:t>held</w:t>
      </w:r>
      <w:r>
        <w:rPr>
          <w:spacing w:val="-11"/>
          <w:w w:val="105"/>
        </w:rPr>
        <w:t xml:space="preserve"> </w:t>
      </w:r>
      <w:r>
        <w:rPr>
          <w:w w:val="105"/>
        </w:rPr>
        <w:t>by</w:t>
      </w:r>
      <w:r>
        <w:rPr>
          <w:spacing w:val="-1"/>
          <w:w w:val="105"/>
        </w:rPr>
        <w:t xml:space="preserve"> </w:t>
      </w:r>
      <w:r>
        <w:rPr>
          <w:w w:val="105"/>
        </w:rPr>
        <w:t>them. In the event of liquidation, the maximum loss of a shareholder is equal to the nominal value of the shares held by</w:t>
      </w:r>
      <w:r>
        <w:rPr>
          <w:spacing w:val="-1"/>
          <w:w w:val="105"/>
        </w:rPr>
        <w:t xml:space="preserve"> </w:t>
      </w:r>
      <w:r>
        <w:rPr>
          <w:w w:val="105"/>
        </w:rPr>
        <w:t>him.</w:t>
      </w:r>
      <w:r>
        <w:rPr>
          <w:spacing w:val="-1"/>
          <w:w w:val="105"/>
        </w:rPr>
        <w:t xml:space="preserve"> </w:t>
      </w:r>
      <w:r>
        <w:rPr>
          <w:w w:val="105"/>
        </w:rPr>
        <w:t>The</w:t>
      </w:r>
      <w:r>
        <w:rPr>
          <w:spacing w:val="-3"/>
          <w:w w:val="105"/>
        </w:rPr>
        <w:t xml:space="preserve"> </w:t>
      </w:r>
      <w:r>
        <w:rPr>
          <w:w w:val="105"/>
        </w:rPr>
        <w:t>creditors have no claim on the personal assets of</w:t>
      </w:r>
      <w:r>
        <w:rPr>
          <w:spacing w:val="-3"/>
          <w:w w:val="105"/>
        </w:rPr>
        <w:t xml:space="preserve"> </w:t>
      </w:r>
      <w:r>
        <w:rPr>
          <w:w w:val="105"/>
        </w:rPr>
        <w:t>the shareholders</w:t>
      </w:r>
      <w:r>
        <w:rPr>
          <w:spacing w:val="-3"/>
          <w:w w:val="105"/>
        </w:rPr>
        <w:t xml:space="preserve"> </w:t>
      </w:r>
      <w:r>
        <w:rPr>
          <w:w w:val="105"/>
        </w:rPr>
        <w:t xml:space="preserve">in the event </w:t>
      </w:r>
      <w:bookmarkStart w:id="70" w:name="Transferability_of_Shares"/>
      <w:bookmarkEnd w:id="70"/>
      <w:r>
        <w:rPr>
          <w:w w:val="105"/>
        </w:rPr>
        <w:t>of a liquidation.</w:t>
      </w:r>
    </w:p>
    <w:p w:rsidR="00DC7683" w:rsidRDefault="00282606">
      <w:pPr>
        <w:pStyle w:val="Heading3"/>
        <w:spacing w:before="100"/>
        <w:jc w:val="both"/>
      </w:pPr>
      <w:r>
        <w:t>Transferability</w:t>
      </w:r>
      <w:r>
        <w:rPr>
          <w:spacing w:val="34"/>
        </w:rPr>
        <w:t xml:space="preserve"> </w:t>
      </w:r>
      <w:r>
        <w:t>of</w:t>
      </w:r>
      <w:r>
        <w:rPr>
          <w:spacing w:val="28"/>
        </w:rPr>
        <w:t xml:space="preserve"> </w:t>
      </w:r>
      <w:r>
        <w:rPr>
          <w:spacing w:val="-2"/>
        </w:rPr>
        <w:t>Shares</w:t>
      </w:r>
    </w:p>
    <w:p w:rsidR="00DC7683" w:rsidRDefault="00282606">
      <w:pPr>
        <w:pStyle w:val="BodyText"/>
        <w:spacing w:before="11" w:line="252" w:lineRule="auto"/>
        <w:ind w:left="430" w:right="286"/>
        <w:jc w:val="both"/>
      </w:pPr>
      <w:r>
        <w:rPr>
          <w:w w:val="105"/>
        </w:rPr>
        <w:t>The</w:t>
      </w:r>
      <w:r>
        <w:rPr>
          <w:spacing w:val="-10"/>
          <w:w w:val="105"/>
        </w:rPr>
        <w:t xml:space="preserve"> </w:t>
      </w:r>
      <w:r>
        <w:rPr>
          <w:w w:val="105"/>
        </w:rPr>
        <w:t>shares</w:t>
      </w:r>
      <w:r>
        <w:rPr>
          <w:spacing w:val="-5"/>
          <w:w w:val="105"/>
        </w:rPr>
        <w:t xml:space="preserve"> </w:t>
      </w:r>
      <w:r>
        <w:rPr>
          <w:w w:val="105"/>
        </w:rPr>
        <w:t>of</w:t>
      </w:r>
      <w:r>
        <w:rPr>
          <w:spacing w:val="-4"/>
          <w:w w:val="105"/>
        </w:rPr>
        <w:t xml:space="preserve"> </w:t>
      </w:r>
      <w:r>
        <w:rPr>
          <w:w w:val="105"/>
        </w:rPr>
        <w:t>a</w:t>
      </w:r>
      <w:r>
        <w:rPr>
          <w:spacing w:val="-5"/>
          <w:w w:val="105"/>
        </w:rPr>
        <w:t xml:space="preserve"> </w:t>
      </w:r>
      <w:r>
        <w:rPr>
          <w:w w:val="105"/>
        </w:rPr>
        <w:t>joint-stock</w:t>
      </w:r>
      <w:r>
        <w:rPr>
          <w:spacing w:val="-6"/>
          <w:w w:val="105"/>
        </w:rPr>
        <w:t xml:space="preserve"> </w:t>
      </w:r>
      <w:r>
        <w:rPr>
          <w:w w:val="105"/>
        </w:rPr>
        <w:t>company</w:t>
      </w:r>
      <w:r>
        <w:rPr>
          <w:spacing w:val="-2"/>
          <w:w w:val="105"/>
        </w:rPr>
        <w:t xml:space="preserve"> </w:t>
      </w:r>
      <w:r>
        <w:rPr>
          <w:w w:val="105"/>
        </w:rPr>
        <w:t>are</w:t>
      </w:r>
      <w:r>
        <w:rPr>
          <w:spacing w:val="-5"/>
          <w:w w:val="105"/>
        </w:rPr>
        <w:t xml:space="preserve"> </w:t>
      </w:r>
      <w:r>
        <w:rPr>
          <w:w w:val="105"/>
        </w:rPr>
        <w:t>freely</w:t>
      </w:r>
      <w:r>
        <w:rPr>
          <w:spacing w:val="-2"/>
          <w:w w:val="105"/>
        </w:rPr>
        <w:t xml:space="preserve"> </w:t>
      </w:r>
      <w:r>
        <w:rPr>
          <w:w w:val="105"/>
        </w:rPr>
        <w:t>transferable.</w:t>
      </w:r>
      <w:r>
        <w:rPr>
          <w:spacing w:val="-10"/>
          <w:w w:val="105"/>
        </w:rPr>
        <w:t xml:space="preserve"> </w:t>
      </w:r>
      <w:r>
        <w:rPr>
          <w:w w:val="105"/>
        </w:rPr>
        <w:t>It does</w:t>
      </w:r>
      <w:r>
        <w:rPr>
          <w:spacing w:val="-5"/>
          <w:w w:val="105"/>
        </w:rPr>
        <w:t xml:space="preserve"> </w:t>
      </w:r>
      <w:r>
        <w:rPr>
          <w:w w:val="105"/>
        </w:rPr>
        <w:t>not require</w:t>
      </w:r>
      <w:r>
        <w:rPr>
          <w:spacing w:val="-5"/>
          <w:w w:val="105"/>
        </w:rPr>
        <w:t xml:space="preserve"> </w:t>
      </w:r>
      <w:r>
        <w:rPr>
          <w:w w:val="105"/>
        </w:rPr>
        <w:t>any</w:t>
      </w:r>
      <w:r>
        <w:rPr>
          <w:spacing w:val="-2"/>
          <w:w w:val="105"/>
        </w:rPr>
        <w:t xml:space="preserve"> </w:t>
      </w:r>
      <w:r>
        <w:rPr>
          <w:w w:val="105"/>
        </w:rPr>
        <w:t>permission</w:t>
      </w:r>
      <w:r>
        <w:rPr>
          <w:spacing w:val="-7"/>
          <w:w w:val="105"/>
        </w:rPr>
        <w:t xml:space="preserve"> </w:t>
      </w:r>
      <w:r>
        <w:rPr>
          <w:w w:val="105"/>
        </w:rPr>
        <w:t>from</w:t>
      </w:r>
      <w:r>
        <w:rPr>
          <w:spacing w:val="-7"/>
          <w:w w:val="105"/>
        </w:rPr>
        <w:t xml:space="preserve"> </w:t>
      </w:r>
      <w:r>
        <w:rPr>
          <w:w w:val="105"/>
        </w:rPr>
        <w:t>the company or consent of</w:t>
      </w:r>
      <w:r>
        <w:rPr>
          <w:spacing w:val="-2"/>
          <w:w w:val="105"/>
        </w:rPr>
        <w:t xml:space="preserve"> </w:t>
      </w:r>
      <w:r>
        <w:rPr>
          <w:w w:val="105"/>
        </w:rPr>
        <w:t>other shareholders. The shares</w:t>
      </w:r>
      <w:r>
        <w:rPr>
          <w:spacing w:val="-3"/>
          <w:w w:val="105"/>
        </w:rPr>
        <w:t xml:space="preserve"> </w:t>
      </w:r>
      <w:r>
        <w:rPr>
          <w:w w:val="105"/>
        </w:rPr>
        <w:t>of</w:t>
      </w:r>
      <w:r>
        <w:rPr>
          <w:spacing w:val="-2"/>
          <w:w w:val="105"/>
        </w:rPr>
        <w:t xml:space="preserve"> </w:t>
      </w:r>
      <w:r>
        <w:rPr>
          <w:w w:val="105"/>
        </w:rPr>
        <w:t>listed companies can be</w:t>
      </w:r>
      <w:r>
        <w:rPr>
          <w:spacing w:val="-3"/>
          <w:w w:val="105"/>
        </w:rPr>
        <w:t xml:space="preserve"> </w:t>
      </w:r>
      <w:r>
        <w:rPr>
          <w:w w:val="105"/>
        </w:rPr>
        <w:t>sold</w:t>
      </w:r>
      <w:r>
        <w:rPr>
          <w:spacing w:val="-4"/>
          <w:w w:val="105"/>
        </w:rPr>
        <w:t xml:space="preserve"> </w:t>
      </w:r>
      <w:r>
        <w:rPr>
          <w:w w:val="105"/>
        </w:rPr>
        <w:t>or purchased on the stock exchange and ownership transferred without any difficulty. However, in case of a private limited</w:t>
      </w:r>
      <w:r>
        <w:rPr>
          <w:spacing w:val="-2"/>
          <w:w w:val="105"/>
        </w:rPr>
        <w:t xml:space="preserve"> </w:t>
      </w:r>
      <w:r>
        <w:rPr>
          <w:w w:val="105"/>
        </w:rPr>
        <w:t>company, the</w:t>
      </w:r>
      <w:r>
        <w:rPr>
          <w:spacing w:val="-1"/>
          <w:w w:val="105"/>
        </w:rPr>
        <w:t xml:space="preserve"> </w:t>
      </w:r>
      <w:r>
        <w:rPr>
          <w:w w:val="105"/>
        </w:rPr>
        <w:t>transfer of</w:t>
      </w:r>
      <w:r>
        <w:rPr>
          <w:spacing w:val="-1"/>
          <w:w w:val="105"/>
        </w:rPr>
        <w:t xml:space="preserve"> </w:t>
      </w:r>
      <w:r>
        <w:rPr>
          <w:w w:val="105"/>
        </w:rPr>
        <w:t>shares is subject to the</w:t>
      </w:r>
      <w:r>
        <w:rPr>
          <w:spacing w:val="-1"/>
          <w:w w:val="105"/>
        </w:rPr>
        <w:t xml:space="preserve"> </w:t>
      </w:r>
      <w:r>
        <w:rPr>
          <w:w w:val="105"/>
        </w:rPr>
        <w:t>restrictions given</w:t>
      </w:r>
      <w:r>
        <w:rPr>
          <w:spacing w:val="-3"/>
          <w:w w:val="105"/>
        </w:rPr>
        <w:t xml:space="preserve"> </w:t>
      </w:r>
      <w:r>
        <w:rPr>
          <w:w w:val="105"/>
        </w:rPr>
        <w:t>in</w:t>
      </w:r>
      <w:r>
        <w:rPr>
          <w:spacing w:val="-3"/>
          <w:w w:val="105"/>
        </w:rPr>
        <w:t xml:space="preserve"> </w:t>
      </w:r>
      <w:r>
        <w:rPr>
          <w:w w:val="105"/>
        </w:rPr>
        <w:t>the</w:t>
      </w:r>
      <w:r>
        <w:rPr>
          <w:spacing w:val="-1"/>
          <w:w w:val="105"/>
        </w:rPr>
        <w:t xml:space="preserve"> </w:t>
      </w:r>
      <w:r>
        <w:rPr>
          <w:w w:val="105"/>
        </w:rPr>
        <w:t>company’s articles.</w:t>
      </w:r>
    </w:p>
    <w:p w:rsidR="00DC7683" w:rsidRDefault="00282606">
      <w:pPr>
        <w:pStyle w:val="Heading3"/>
        <w:spacing w:before="100"/>
        <w:jc w:val="both"/>
      </w:pPr>
      <w:bookmarkStart w:id="71" w:name="Ability_to_Acquire_a_Broad_Capital_Base"/>
      <w:bookmarkEnd w:id="71"/>
      <w:r>
        <w:rPr>
          <w:w w:val="105"/>
        </w:rPr>
        <w:t>Ability</w:t>
      </w:r>
      <w:r>
        <w:rPr>
          <w:spacing w:val="-11"/>
          <w:w w:val="105"/>
        </w:rPr>
        <w:t xml:space="preserve"> </w:t>
      </w:r>
      <w:r>
        <w:rPr>
          <w:w w:val="105"/>
        </w:rPr>
        <w:t>to</w:t>
      </w:r>
      <w:r>
        <w:rPr>
          <w:spacing w:val="-12"/>
          <w:w w:val="105"/>
        </w:rPr>
        <w:t xml:space="preserve"> </w:t>
      </w:r>
      <w:r>
        <w:rPr>
          <w:w w:val="105"/>
        </w:rPr>
        <w:t>Acquire</w:t>
      </w:r>
      <w:r>
        <w:rPr>
          <w:spacing w:val="-9"/>
          <w:w w:val="105"/>
        </w:rPr>
        <w:t xml:space="preserve"> </w:t>
      </w:r>
      <w:r>
        <w:rPr>
          <w:w w:val="105"/>
        </w:rPr>
        <w:t>a</w:t>
      </w:r>
      <w:r>
        <w:rPr>
          <w:spacing w:val="-11"/>
          <w:w w:val="105"/>
        </w:rPr>
        <w:t xml:space="preserve"> </w:t>
      </w:r>
      <w:r>
        <w:rPr>
          <w:w w:val="105"/>
        </w:rPr>
        <w:t>Broad</w:t>
      </w:r>
      <w:r>
        <w:rPr>
          <w:spacing w:val="-6"/>
          <w:w w:val="105"/>
        </w:rPr>
        <w:t xml:space="preserve"> </w:t>
      </w:r>
      <w:r>
        <w:rPr>
          <w:w w:val="105"/>
        </w:rPr>
        <w:t>Capital</w:t>
      </w:r>
      <w:r>
        <w:rPr>
          <w:spacing w:val="-8"/>
          <w:w w:val="105"/>
        </w:rPr>
        <w:t xml:space="preserve"> </w:t>
      </w:r>
      <w:r>
        <w:rPr>
          <w:spacing w:val="-4"/>
          <w:w w:val="105"/>
        </w:rPr>
        <w:t>Base</w:t>
      </w:r>
    </w:p>
    <w:p w:rsidR="00DC7683" w:rsidRDefault="00282606">
      <w:pPr>
        <w:pStyle w:val="BodyText"/>
        <w:spacing w:before="11"/>
        <w:ind w:left="430"/>
        <w:jc w:val="both"/>
      </w:pPr>
      <w:r>
        <w:t>Following</w:t>
      </w:r>
      <w:r>
        <w:rPr>
          <w:spacing w:val="18"/>
        </w:rPr>
        <w:t xml:space="preserve"> </w:t>
      </w:r>
      <w:r>
        <w:t>are</w:t>
      </w:r>
      <w:r>
        <w:rPr>
          <w:spacing w:val="18"/>
        </w:rPr>
        <w:t xml:space="preserve"> </w:t>
      </w:r>
      <w:r>
        <w:t>significant</w:t>
      </w:r>
      <w:r>
        <w:rPr>
          <w:spacing w:val="20"/>
        </w:rPr>
        <w:t xml:space="preserve"> </w:t>
      </w:r>
      <w:r>
        <w:t>factors</w:t>
      </w:r>
      <w:r>
        <w:rPr>
          <w:spacing w:val="18"/>
        </w:rPr>
        <w:t xml:space="preserve"> </w:t>
      </w:r>
      <w:r>
        <w:t>that</w:t>
      </w:r>
      <w:r>
        <w:rPr>
          <w:spacing w:val="19"/>
        </w:rPr>
        <w:t xml:space="preserve"> </w:t>
      </w:r>
      <w:r>
        <w:t>enable</w:t>
      </w:r>
      <w:r>
        <w:rPr>
          <w:spacing w:val="19"/>
        </w:rPr>
        <w:t xml:space="preserve"> </w:t>
      </w:r>
      <w:r>
        <w:t>a</w:t>
      </w:r>
      <w:r>
        <w:rPr>
          <w:spacing w:val="17"/>
        </w:rPr>
        <w:t xml:space="preserve"> </w:t>
      </w:r>
      <w:r>
        <w:t>company</w:t>
      </w:r>
      <w:r>
        <w:rPr>
          <w:spacing w:val="24"/>
        </w:rPr>
        <w:t xml:space="preserve"> </w:t>
      </w:r>
      <w:r>
        <w:t>to</w:t>
      </w:r>
      <w:r>
        <w:rPr>
          <w:spacing w:val="24"/>
        </w:rPr>
        <w:t xml:space="preserve"> </w:t>
      </w:r>
      <w:r>
        <w:t>raise</w:t>
      </w:r>
      <w:r>
        <w:rPr>
          <w:spacing w:val="20"/>
        </w:rPr>
        <w:t xml:space="preserve"> </w:t>
      </w:r>
      <w:r>
        <w:t>large</w:t>
      </w:r>
      <w:r>
        <w:rPr>
          <w:spacing w:val="18"/>
        </w:rPr>
        <w:t xml:space="preserve"> </w:t>
      </w:r>
      <w:r>
        <w:t>amount</w:t>
      </w:r>
      <w:r>
        <w:rPr>
          <w:spacing w:val="19"/>
        </w:rPr>
        <w:t xml:space="preserve"> </w:t>
      </w:r>
      <w:r>
        <w:t>of</w:t>
      </w:r>
      <w:r>
        <w:rPr>
          <w:spacing w:val="18"/>
        </w:rPr>
        <w:t xml:space="preserve"> </w:t>
      </w:r>
      <w:r>
        <w:rPr>
          <w:spacing w:val="-2"/>
        </w:rPr>
        <w:t>capital</w:t>
      </w:r>
    </w:p>
    <w:p w:rsidR="00DC7683" w:rsidRDefault="00282606">
      <w:pPr>
        <w:pStyle w:val="ListParagraph"/>
        <w:numPr>
          <w:ilvl w:val="0"/>
          <w:numId w:val="86"/>
        </w:numPr>
        <w:tabs>
          <w:tab w:val="left" w:pos="427"/>
        </w:tabs>
        <w:spacing w:before="83"/>
        <w:ind w:left="427" w:hanging="365"/>
        <w:jc w:val="both"/>
        <w:rPr>
          <w:sz w:val="23"/>
        </w:rPr>
      </w:pPr>
      <w:r>
        <w:rPr>
          <w:w w:val="105"/>
          <w:sz w:val="23"/>
        </w:rPr>
        <w:t>The</w:t>
      </w:r>
      <w:r>
        <w:rPr>
          <w:spacing w:val="-11"/>
          <w:w w:val="105"/>
          <w:sz w:val="23"/>
        </w:rPr>
        <w:t xml:space="preserve"> </w:t>
      </w:r>
      <w:r>
        <w:rPr>
          <w:w w:val="105"/>
          <w:sz w:val="23"/>
        </w:rPr>
        <w:t>nominal</w:t>
      </w:r>
      <w:r>
        <w:rPr>
          <w:spacing w:val="-8"/>
          <w:w w:val="105"/>
          <w:sz w:val="23"/>
        </w:rPr>
        <w:t xml:space="preserve"> </w:t>
      </w:r>
      <w:r>
        <w:rPr>
          <w:w w:val="105"/>
          <w:sz w:val="23"/>
        </w:rPr>
        <w:t>value</w:t>
      </w:r>
      <w:r>
        <w:rPr>
          <w:spacing w:val="-10"/>
          <w:w w:val="105"/>
          <w:sz w:val="23"/>
        </w:rPr>
        <w:t xml:space="preserve"> </w:t>
      </w:r>
      <w:r>
        <w:rPr>
          <w:w w:val="105"/>
          <w:sz w:val="23"/>
        </w:rPr>
        <w:t>of</w:t>
      </w:r>
      <w:r>
        <w:rPr>
          <w:spacing w:val="-10"/>
          <w:w w:val="105"/>
          <w:sz w:val="23"/>
        </w:rPr>
        <w:t xml:space="preserve"> </w:t>
      </w:r>
      <w:r>
        <w:rPr>
          <w:w w:val="105"/>
          <w:sz w:val="23"/>
        </w:rPr>
        <w:t>shares</w:t>
      </w:r>
      <w:r>
        <w:rPr>
          <w:spacing w:val="-10"/>
          <w:w w:val="105"/>
          <w:sz w:val="23"/>
        </w:rPr>
        <w:t xml:space="preserve"> </w:t>
      </w:r>
      <w:r>
        <w:rPr>
          <w:w w:val="105"/>
          <w:sz w:val="23"/>
        </w:rPr>
        <w:t>is</w:t>
      </w:r>
      <w:r>
        <w:rPr>
          <w:spacing w:val="-5"/>
          <w:w w:val="105"/>
          <w:sz w:val="23"/>
        </w:rPr>
        <w:t xml:space="preserve"> </w:t>
      </w:r>
      <w:r>
        <w:rPr>
          <w:w w:val="105"/>
          <w:sz w:val="23"/>
        </w:rPr>
        <w:t>kept</w:t>
      </w:r>
      <w:r>
        <w:rPr>
          <w:spacing w:val="-4"/>
          <w:w w:val="105"/>
          <w:sz w:val="23"/>
        </w:rPr>
        <w:t xml:space="preserve"> </w:t>
      </w:r>
      <w:r>
        <w:rPr>
          <w:w w:val="105"/>
          <w:sz w:val="23"/>
        </w:rPr>
        <w:t>small,</w:t>
      </w:r>
      <w:r>
        <w:rPr>
          <w:spacing w:val="-7"/>
          <w:w w:val="105"/>
          <w:sz w:val="23"/>
        </w:rPr>
        <w:t xml:space="preserve"> </w:t>
      </w:r>
      <w:r>
        <w:rPr>
          <w:w w:val="105"/>
          <w:sz w:val="23"/>
        </w:rPr>
        <w:t>as</w:t>
      </w:r>
      <w:r>
        <w:rPr>
          <w:spacing w:val="-11"/>
          <w:w w:val="105"/>
          <w:sz w:val="23"/>
        </w:rPr>
        <w:t xml:space="preserve"> </w:t>
      </w:r>
      <w:r>
        <w:rPr>
          <w:w w:val="105"/>
          <w:sz w:val="23"/>
        </w:rPr>
        <w:t>a</w:t>
      </w:r>
      <w:r>
        <w:rPr>
          <w:spacing w:val="-5"/>
          <w:w w:val="105"/>
          <w:sz w:val="23"/>
        </w:rPr>
        <w:t xml:space="preserve"> </w:t>
      </w:r>
      <w:r>
        <w:rPr>
          <w:w w:val="105"/>
          <w:sz w:val="23"/>
        </w:rPr>
        <w:t>result</w:t>
      </w:r>
      <w:r>
        <w:rPr>
          <w:spacing w:val="-10"/>
          <w:w w:val="105"/>
          <w:sz w:val="23"/>
        </w:rPr>
        <w:t xml:space="preserve"> </w:t>
      </w:r>
      <w:r>
        <w:rPr>
          <w:w w:val="105"/>
          <w:sz w:val="23"/>
        </w:rPr>
        <w:t>of</w:t>
      </w:r>
      <w:r>
        <w:rPr>
          <w:spacing w:val="-10"/>
          <w:w w:val="105"/>
          <w:sz w:val="23"/>
        </w:rPr>
        <w:t xml:space="preserve"> </w:t>
      </w:r>
      <w:r>
        <w:rPr>
          <w:w w:val="105"/>
          <w:sz w:val="23"/>
        </w:rPr>
        <w:t>which</w:t>
      </w:r>
      <w:r>
        <w:rPr>
          <w:spacing w:val="-4"/>
          <w:w w:val="105"/>
          <w:sz w:val="23"/>
        </w:rPr>
        <w:t xml:space="preserve"> </w:t>
      </w:r>
      <w:r>
        <w:rPr>
          <w:w w:val="105"/>
          <w:sz w:val="23"/>
        </w:rPr>
        <w:t>investment</w:t>
      </w:r>
      <w:r>
        <w:rPr>
          <w:spacing w:val="-9"/>
          <w:w w:val="105"/>
          <w:sz w:val="23"/>
        </w:rPr>
        <w:t xml:space="preserve"> </w:t>
      </w:r>
      <w:r>
        <w:rPr>
          <w:w w:val="105"/>
          <w:sz w:val="23"/>
        </w:rPr>
        <w:t>of</w:t>
      </w:r>
      <w:r>
        <w:rPr>
          <w:spacing w:val="-10"/>
          <w:w w:val="105"/>
          <w:sz w:val="23"/>
        </w:rPr>
        <w:t xml:space="preserve"> </w:t>
      </w:r>
      <w:r>
        <w:rPr>
          <w:w w:val="105"/>
          <w:sz w:val="23"/>
        </w:rPr>
        <w:t>any</w:t>
      </w:r>
      <w:r>
        <w:rPr>
          <w:spacing w:val="-7"/>
          <w:w w:val="105"/>
          <w:sz w:val="23"/>
        </w:rPr>
        <w:t xml:space="preserve"> </w:t>
      </w:r>
      <w:r>
        <w:rPr>
          <w:w w:val="105"/>
          <w:sz w:val="23"/>
        </w:rPr>
        <w:t>size</w:t>
      </w:r>
      <w:r>
        <w:rPr>
          <w:spacing w:val="-10"/>
          <w:w w:val="105"/>
          <w:sz w:val="23"/>
        </w:rPr>
        <w:t xml:space="preserve"> </w:t>
      </w:r>
      <w:r>
        <w:rPr>
          <w:w w:val="105"/>
          <w:sz w:val="23"/>
        </w:rPr>
        <w:t>is</w:t>
      </w:r>
      <w:r>
        <w:rPr>
          <w:spacing w:val="-5"/>
          <w:w w:val="105"/>
          <w:sz w:val="23"/>
        </w:rPr>
        <w:t xml:space="preserve"> </w:t>
      </w:r>
      <w:r>
        <w:rPr>
          <w:spacing w:val="-2"/>
          <w:w w:val="105"/>
          <w:sz w:val="23"/>
        </w:rPr>
        <w:t>possible.</w:t>
      </w:r>
    </w:p>
    <w:p w:rsidR="00DC7683" w:rsidRDefault="00282606">
      <w:pPr>
        <w:pStyle w:val="ListParagraph"/>
        <w:numPr>
          <w:ilvl w:val="0"/>
          <w:numId w:val="86"/>
        </w:numPr>
        <w:tabs>
          <w:tab w:val="left" w:pos="427"/>
        </w:tabs>
        <w:spacing w:before="84"/>
        <w:ind w:left="427" w:hanging="365"/>
        <w:jc w:val="both"/>
        <w:rPr>
          <w:sz w:val="23"/>
        </w:rPr>
      </w:pPr>
      <w:bookmarkStart w:id="72" w:name="An_Artificial_Person_created_by_Law"/>
      <w:bookmarkEnd w:id="72"/>
      <w:r>
        <w:rPr>
          <w:sz w:val="23"/>
        </w:rPr>
        <w:t>Limited</w:t>
      </w:r>
      <w:r>
        <w:rPr>
          <w:spacing w:val="18"/>
          <w:sz w:val="23"/>
        </w:rPr>
        <w:t xml:space="preserve"> </w:t>
      </w:r>
      <w:r>
        <w:rPr>
          <w:sz w:val="23"/>
        </w:rPr>
        <w:t>liability</w:t>
      </w:r>
      <w:r>
        <w:rPr>
          <w:spacing w:val="23"/>
          <w:sz w:val="23"/>
        </w:rPr>
        <w:t xml:space="preserve"> </w:t>
      </w:r>
      <w:r>
        <w:rPr>
          <w:sz w:val="23"/>
        </w:rPr>
        <w:t>minimizes</w:t>
      </w:r>
      <w:r>
        <w:rPr>
          <w:spacing w:val="20"/>
          <w:sz w:val="23"/>
        </w:rPr>
        <w:t xml:space="preserve"> </w:t>
      </w:r>
      <w:r>
        <w:rPr>
          <w:sz w:val="23"/>
        </w:rPr>
        <w:t>the</w:t>
      </w:r>
      <w:r>
        <w:rPr>
          <w:spacing w:val="19"/>
          <w:sz w:val="23"/>
        </w:rPr>
        <w:t xml:space="preserve"> </w:t>
      </w:r>
      <w:r>
        <w:rPr>
          <w:sz w:val="23"/>
        </w:rPr>
        <w:t>risk</w:t>
      </w:r>
      <w:r>
        <w:rPr>
          <w:spacing w:val="17"/>
          <w:sz w:val="23"/>
        </w:rPr>
        <w:t xml:space="preserve"> </w:t>
      </w:r>
      <w:r>
        <w:rPr>
          <w:sz w:val="23"/>
        </w:rPr>
        <w:t>of</w:t>
      </w:r>
      <w:r>
        <w:rPr>
          <w:spacing w:val="21"/>
          <w:sz w:val="23"/>
        </w:rPr>
        <w:t xml:space="preserve"> </w:t>
      </w:r>
      <w:r>
        <w:rPr>
          <w:sz w:val="23"/>
        </w:rPr>
        <w:t>the</w:t>
      </w:r>
      <w:r>
        <w:rPr>
          <w:spacing w:val="30"/>
          <w:sz w:val="23"/>
        </w:rPr>
        <w:t xml:space="preserve"> </w:t>
      </w:r>
      <w:r>
        <w:rPr>
          <w:sz w:val="23"/>
        </w:rPr>
        <w:t>investors</w:t>
      </w:r>
      <w:r>
        <w:rPr>
          <w:spacing w:val="20"/>
          <w:sz w:val="23"/>
        </w:rPr>
        <w:t xml:space="preserve"> </w:t>
      </w:r>
      <w:r>
        <w:rPr>
          <w:sz w:val="23"/>
        </w:rPr>
        <w:t>and</w:t>
      </w:r>
      <w:r>
        <w:rPr>
          <w:spacing w:val="28"/>
          <w:sz w:val="23"/>
        </w:rPr>
        <w:t xml:space="preserve"> </w:t>
      </w:r>
      <w:r>
        <w:rPr>
          <w:sz w:val="23"/>
        </w:rPr>
        <w:t>makes</w:t>
      </w:r>
      <w:r>
        <w:rPr>
          <w:spacing w:val="20"/>
          <w:sz w:val="23"/>
        </w:rPr>
        <w:t xml:space="preserve"> </w:t>
      </w:r>
      <w:r>
        <w:rPr>
          <w:sz w:val="23"/>
        </w:rPr>
        <w:t>investment</w:t>
      </w:r>
      <w:r>
        <w:rPr>
          <w:spacing w:val="21"/>
          <w:sz w:val="23"/>
        </w:rPr>
        <w:t xml:space="preserve"> </w:t>
      </w:r>
      <w:r>
        <w:rPr>
          <w:sz w:val="23"/>
        </w:rPr>
        <w:t>attractive</w:t>
      </w:r>
      <w:r>
        <w:rPr>
          <w:spacing w:val="21"/>
          <w:sz w:val="23"/>
        </w:rPr>
        <w:t xml:space="preserve"> </w:t>
      </w:r>
      <w:r>
        <w:rPr>
          <w:sz w:val="23"/>
        </w:rPr>
        <w:t>and</w:t>
      </w:r>
      <w:r>
        <w:rPr>
          <w:spacing w:val="17"/>
          <w:sz w:val="23"/>
        </w:rPr>
        <w:t xml:space="preserve"> </w:t>
      </w:r>
      <w:r>
        <w:rPr>
          <w:spacing w:val="-2"/>
          <w:sz w:val="23"/>
        </w:rPr>
        <w:t>safer.</w:t>
      </w:r>
    </w:p>
    <w:p w:rsidR="00DC7683" w:rsidRDefault="00282606">
      <w:pPr>
        <w:pStyle w:val="Heading3"/>
        <w:spacing w:before="111"/>
        <w:jc w:val="both"/>
      </w:pPr>
      <w:r>
        <w:rPr>
          <w:w w:val="105"/>
        </w:rPr>
        <w:t>An</w:t>
      </w:r>
      <w:r>
        <w:rPr>
          <w:spacing w:val="-14"/>
          <w:w w:val="105"/>
        </w:rPr>
        <w:t xml:space="preserve"> </w:t>
      </w:r>
      <w:r>
        <w:rPr>
          <w:w w:val="105"/>
        </w:rPr>
        <w:t>Artificial</w:t>
      </w:r>
      <w:r>
        <w:rPr>
          <w:spacing w:val="-9"/>
          <w:w w:val="105"/>
        </w:rPr>
        <w:t xml:space="preserve"> </w:t>
      </w:r>
      <w:r>
        <w:rPr>
          <w:w w:val="105"/>
        </w:rPr>
        <w:t>Person</w:t>
      </w:r>
      <w:r>
        <w:rPr>
          <w:spacing w:val="-5"/>
          <w:w w:val="105"/>
        </w:rPr>
        <w:t xml:space="preserve"> </w:t>
      </w:r>
      <w:r>
        <w:rPr>
          <w:w w:val="105"/>
        </w:rPr>
        <w:t>created</w:t>
      </w:r>
      <w:r>
        <w:rPr>
          <w:spacing w:val="-13"/>
          <w:w w:val="105"/>
        </w:rPr>
        <w:t xml:space="preserve"> </w:t>
      </w:r>
      <w:r>
        <w:rPr>
          <w:w w:val="105"/>
        </w:rPr>
        <w:t>by</w:t>
      </w:r>
      <w:r>
        <w:rPr>
          <w:spacing w:val="-10"/>
          <w:w w:val="105"/>
        </w:rPr>
        <w:t xml:space="preserve"> </w:t>
      </w:r>
      <w:r>
        <w:rPr>
          <w:spacing w:val="-5"/>
          <w:w w:val="105"/>
        </w:rPr>
        <w:t>Law</w:t>
      </w:r>
    </w:p>
    <w:p w:rsidR="00DC7683" w:rsidRDefault="00282606">
      <w:pPr>
        <w:pStyle w:val="BodyText"/>
        <w:spacing w:before="12" w:line="249" w:lineRule="auto"/>
        <w:ind w:left="430" w:right="287"/>
        <w:jc w:val="both"/>
      </w:pPr>
      <w:r>
        <w:rPr>
          <w:w w:val="105"/>
        </w:rPr>
        <w:t>A company is called an artificial person because it does not take birth as a natural person but it comes into</w:t>
      </w:r>
      <w:r>
        <w:rPr>
          <w:spacing w:val="-3"/>
          <w:w w:val="105"/>
        </w:rPr>
        <w:t xml:space="preserve"> </w:t>
      </w:r>
      <w:r>
        <w:rPr>
          <w:w w:val="105"/>
        </w:rPr>
        <w:t>existence</w:t>
      </w:r>
      <w:r>
        <w:rPr>
          <w:spacing w:val="-11"/>
          <w:w w:val="105"/>
        </w:rPr>
        <w:t xml:space="preserve"> </w:t>
      </w:r>
      <w:r>
        <w:rPr>
          <w:w w:val="105"/>
        </w:rPr>
        <w:t>through</w:t>
      </w:r>
      <w:r>
        <w:rPr>
          <w:spacing w:val="-6"/>
          <w:w w:val="105"/>
        </w:rPr>
        <w:t xml:space="preserve"> </w:t>
      </w:r>
      <w:r>
        <w:rPr>
          <w:w w:val="105"/>
        </w:rPr>
        <w:t>the</w:t>
      </w:r>
      <w:r>
        <w:rPr>
          <w:spacing w:val="-6"/>
          <w:w w:val="105"/>
        </w:rPr>
        <w:t xml:space="preserve"> </w:t>
      </w:r>
      <w:r>
        <w:rPr>
          <w:w w:val="105"/>
        </w:rPr>
        <w:t>law.</w:t>
      </w:r>
      <w:r>
        <w:rPr>
          <w:spacing w:val="-9"/>
          <w:w w:val="105"/>
        </w:rPr>
        <w:t xml:space="preserve"> </w:t>
      </w:r>
      <w:r>
        <w:rPr>
          <w:w w:val="105"/>
        </w:rPr>
        <w:t>The</w:t>
      </w:r>
      <w:r>
        <w:rPr>
          <w:spacing w:val="-11"/>
          <w:w w:val="105"/>
        </w:rPr>
        <w:t xml:space="preserve"> </w:t>
      </w:r>
      <w:r>
        <w:rPr>
          <w:w w:val="105"/>
        </w:rPr>
        <w:t>company</w:t>
      </w:r>
      <w:r>
        <w:rPr>
          <w:spacing w:val="-3"/>
          <w:w w:val="105"/>
        </w:rPr>
        <w:t xml:space="preserve"> </w:t>
      </w:r>
      <w:r>
        <w:rPr>
          <w:w w:val="105"/>
        </w:rPr>
        <w:t>possesses</w:t>
      </w:r>
      <w:r>
        <w:rPr>
          <w:spacing w:val="-12"/>
          <w:w w:val="105"/>
        </w:rPr>
        <w:t xml:space="preserve"> </w:t>
      </w:r>
      <w:r>
        <w:rPr>
          <w:w w:val="105"/>
        </w:rPr>
        <w:t>only</w:t>
      </w:r>
      <w:r>
        <w:rPr>
          <w:spacing w:val="-3"/>
          <w:w w:val="105"/>
        </w:rPr>
        <w:t xml:space="preserve"> </w:t>
      </w:r>
      <w:r>
        <w:rPr>
          <w:w w:val="105"/>
        </w:rPr>
        <w:t>those properties</w:t>
      </w:r>
      <w:r>
        <w:rPr>
          <w:spacing w:val="-6"/>
          <w:w w:val="105"/>
        </w:rPr>
        <w:t xml:space="preserve"> </w:t>
      </w:r>
      <w:r>
        <w:rPr>
          <w:w w:val="105"/>
        </w:rPr>
        <w:t>which</w:t>
      </w:r>
      <w:r>
        <w:rPr>
          <w:spacing w:val="-6"/>
          <w:w w:val="105"/>
        </w:rPr>
        <w:t xml:space="preserve"> </w:t>
      </w:r>
      <w:r>
        <w:rPr>
          <w:w w:val="105"/>
        </w:rPr>
        <w:t>are</w:t>
      </w:r>
      <w:r>
        <w:rPr>
          <w:spacing w:val="-6"/>
          <w:w w:val="105"/>
        </w:rPr>
        <w:t xml:space="preserve"> </w:t>
      </w:r>
      <w:r>
        <w:rPr>
          <w:w w:val="105"/>
        </w:rPr>
        <w:t>conferred</w:t>
      </w:r>
      <w:r>
        <w:rPr>
          <w:spacing w:val="-7"/>
          <w:w w:val="105"/>
        </w:rPr>
        <w:t xml:space="preserve"> </w:t>
      </w:r>
      <w:r>
        <w:rPr>
          <w:w w:val="105"/>
        </w:rPr>
        <w:t>upon it by its Memorandum of Association (Charter).</w:t>
      </w:r>
    </w:p>
    <w:p w:rsidR="00DC7683" w:rsidRDefault="00282606">
      <w:pPr>
        <w:pStyle w:val="Heading3"/>
        <w:spacing w:before="109"/>
        <w:jc w:val="both"/>
      </w:pPr>
      <w:bookmarkStart w:id="73" w:name="Continuous_Existence"/>
      <w:bookmarkEnd w:id="73"/>
      <w:r>
        <w:t>Continuous</w:t>
      </w:r>
      <w:r>
        <w:rPr>
          <w:spacing w:val="35"/>
        </w:rPr>
        <w:t xml:space="preserve"> </w:t>
      </w:r>
      <w:r>
        <w:rPr>
          <w:spacing w:val="-2"/>
        </w:rPr>
        <w:t>Existence</w:t>
      </w:r>
    </w:p>
    <w:p w:rsidR="00DC7683" w:rsidRDefault="00282606">
      <w:pPr>
        <w:pStyle w:val="BodyText"/>
        <w:spacing w:before="11" w:line="249" w:lineRule="auto"/>
        <w:ind w:left="430" w:right="280"/>
        <w:jc w:val="both"/>
      </w:pPr>
      <w:r>
        <w:rPr>
          <w:w w:val="105"/>
        </w:rPr>
        <w:t>The</w:t>
      </w:r>
      <w:r>
        <w:rPr>
          <w:spacing w:val="-10"/>
          <w:w w:val="105"/>
        </w:rPr>
        <w:t xml:space="preserve"> </w:t>
      </w:r>
      <w:r>
        <w:rPr>
          <w:w w:val="105"/>
        </w:rPr>
        <w:t>companies</w:t>
      </w:r>
      <w:r>
        <w:rPr>
          <w:spacing w:val="-4"/>
          <w:w w:val="105"/>
        </w:rPr>
        <w:t xml:space="preserve"> </w:t>
      </w:r>
      <w:r>
        <w:rPr>
          <w:w w:val="105"/>
        </w:rPr>
        <w:t>generally</w:t>
      </w:r>
      <w:r>
        <w:rPr>
          <w:spacing w:val="-1"/>
          <w:w w:val="105"/>
        </w:rPr>
        <w:t xml:space="preserve"> </w:t>
      </w:r>
      <w:r>
        <w:rPr>
          <w:w w:val="105"/>
        </w:rPr>
        <w:t>have a</w:t>
      </w:r>
      <w:r>
        <w:rPr>
          <w:spacing w:val="-11"/>
          <w:w w:val="105"/>
        </w:rPr>
        <w:t xml:space="preserve"> </w:t>
      </w:r>
      <w:r>
        <w:rPr>
          <w:w w:val="105"/>
        </w:rPr>
        <w:t>continuous</w:t>
      </w:r>
      <w:r>
        <w:rPr>
          <w:spacing w:val="-4"/>
          <w:w w:val="105"/>
        </w:rPr>
        <w:t xml:space="preserve"> </w:t>
      </w:r>
      <w:r>
        <w:rPr>
          <w:w w:val="105"/>
        </w:rPr>
        <w:t>existence</w:t>
      </w:r>
      <w:r>
        <w:rPr>
          <w:spacing w:val="-4"/>
          <w:w w:val="105"/>
        </w:rPr>
        <w:t xml:space="preserve"> </w:t>
      </w:r>
      <w:r>
        <w:rPr>
          <w:w w:val="105"/>
        </w:rPr>
        <w:t>irrespective</w:t>
      </w:r>
      <w:r>
        <w:rPr>
          <w:spacing w:val="-4"/>
          <w:w w:val="105"/>
        </w:rPr>
        <w:t xml:space="preserve"> </w:t>
      </w:r>
      <w:r>
        <w:rPr>
          <w:w w:val="105"/>
        </w:rPr>
        <w:t>of</w:t>
      </w:r>
      <w:r>
        <w:rPr>
          <w:spacing w:val="-4"/>
          <w:w w:val="105"/>
        </w:rPr>
        <w:t xml:space="preserve"> </w:t>
      </w:r>
      <w:r>
        <w:rPr>
          <w:w w:val="105"/>
        </w:rPr>
        <w:t>changes</w:t>
      </w:r>
      <w:r>
        <w:rPr>
          <w:spacing w:val="-4"/>
          <w:w w:val="105"/>
        </w:rPr>
        <w:t xml:space="preserve"> </w:t>
      </w:r>
      <w:r>
        <w:rPr>
          <w:w w:val="105"/>
        </w:rPr>
        <w:t>in</w:t>
      </w:r>
      <w:r>
        <w:rPr>
          <w:spacing w:val="-12"/>
          <w:w w:val="105"/>
        </w:rPr>
        <w:t xml:space="preserve"> </w:t>
      </w:r>
      <w:r>
        <w:rPr>
          <w:w w:val="105"/>
        </w:rPr>
        <w:t>ownership.</w:t>
      </w:r>
      <w:r>
        <w:rPr>
          <w:spacing w:val="-2"/>
          <w:w w:val="105"/>
        </w:rPr>
        <w:t xml:space="preserve"> </w:t>
      </w:r>
      <w:r>
        <w:rPr>
          <w:w w:val="105"/>
        </w:rPr>
        <w:t>In</w:t>
      </w:r>
      <w:r>
        <w:rPr>
          <w:spacing w:val="-6"/>
          <w:w w:val="105"/>
        </w:rPr>
        <w:t xml:space="preserve"> </w:t>
      </w:r>
      <w:r>
        <w:rPr>
          <w:w w:val="105"/>
        </w:rPr>
        <w:t>the</w:t>
      </w:r>
      <w:r>
        <w:rPr>
          <w:spacing w:val="-4"/>
          <w:w w:val="105"/>
        </w:rPr>
        <w:t xml:space="preserve"> </w:t>
      </w:r>
      <w:r>
        <w:rPr>
          <w:w w:val="105"/>
        </w:rPr>
        <w:t>cases of sole proprietorship and partnership, change in ownership means the dissolution of the original business and formation of a new business.</w:t>
      </w:r>
    </w:p>
    <w:p w:rsidR="00DC7683" w:rsidRDefault="00282606">
      <w:pPr>
        <w:pStyle w:val="Heading3"/>
        <w:spacing w:before="103"/>
        <w:jc w:val="both"/>
      </w:pPr>
      <w:bookmarkStart w:id="74" w:name="Common_Seal"/>
      <w:bookmarkEnd w:id="74"/>
      <w:r>
        <w:t>Common</w:t>
      </w:r>
      <w:r>
        <w:rPr>
          <w:spacing w:val="32"/>
        </w:rPr>
        <w:t xml:space="preserve"> </w:t>
      </w:r>
      <w:r>
        <w:rPr>
          <w:spacing w:val="-4"/>
        </w:rPr>
        <w:t>Seal</w:t>
      </w:r>
    </w:p>
    <w:p w:rsidR="00DC7683" w:rsidRDefault="00282606">
      <w:pPr>
        <w:pStyle w:val="BodyText"/>
        <w:spacing w:before="11" w:line="249" w:lineRule="auto"/>
        <w:ind w:left="430" w:right="272"/>
        <w:jc w:val="both"/>
      </w:pPr>
      <w:r>
        <w:rPr>
          <w:w w:val="105"/>
        </w:rPr>
        <w:t>Being an artificial person, a company can act through natural persons only. The acts of a company are authorized by the “common seal”. The “common seal” is the official signature of the company. A document not bearing the common seal is not binding on the company.</w:t>
      </w:r>
    </w:p>
    <w:p w:rsidR="00DC7683" w:rsidRDefault="00DC7683">
      <w:pPr>
        <w:pStyle w:val="BodyText"/>
        <w:spacing w:before="10"/>
      </w:pPr>
    </w:p>
    <w:p w:rsidR="00DC7683" w:rsidRDefault="00282606">
      <w:pPr>
        <w:pStyle w:val="Heading3"/>
        <w:rPr>
          <w:rFonts w:ascii="Times New Roman"/>
        </w:rPr>
      </w:pPr>
      <w:bookmarkStart w:id="75" w:name="OTHERS"/>
      <w:bookmarkEnd w:id="75"/>
      <w:r>
        <w:rPr>
          <w:rFonts w:ascii="Times New Roman"/>
          <w:spacing w:val="-2"/>
          <w:w w:val="105"/>
        </w:rPr>
        <w:t>OTHERS</w:t>
      </w:r>
    </w:p>
    <w:p w:rsidR="00DC7683" w:rsidRDefault="00DC7683">
      <w:pPr>
        <w:pStyle w:val="Heading3"/>
        <w:rPr>
          <w:rFonts w:ascii="Times New Roman"/>
        </w:rPr>
        <w:sectPr w:rsidR="00DC7683">
          <w:pgSz w:w="11910" w:h="16850"/>
          <w:pgMar w:top="720" w:right="283" w:bottom="1000" w:left="283" w:header="0" w:footer="668" w:gutter="0"/>
          <w:cols w:space="720"/>
        </w:sectPr>
      </w:pPr>
    </w:p>
    <w:p w:rsidR="00DC7683" w:rsidRDefault="00282606">
      <w:pPr>
        <w:spacing w:before="94"/>
        <w:ind w:left="430"/>
        <w:jc w:val="both"/>
        <w:rPr>
          <w:b/>
          <w:sz w:val="23"/>
        </w:rPr>
      </w:pPr>
      <w:r>
        <w:rPr>
          <w:b/>
          <w:sz w:val="23"/>
        </w:rPr>
        <w:lastRenderedPageBreak/>
        <w:t>Corporations</w:t>
      </w:r>
      <w:r>
        <w:rPr>
          <w:b/>
          <w:spacing w:val="32"/>
          <w:sz w:val="23"/>
        </w:rPr>
        <w:t xml:space="preserve"> </w:t>
      </w:r>
      <w:r>
        <w:rPr>
          <w:b/>
          <w:sz w:val="23"/>
        </w:rPr>
        <w:t>(C-Corp</w:t>
      </w:r>
      <w:r>
        <w:rPr>
          <w:b/>
          <w:spacing w:val="36"/>
          <w:sz w:val="23"/>
        </w:rPr>
        <w:t xml:space="preserve"> </w:t>
      </w:r>
      <w:r>
        <w:rPr>
          <w:b/>
          <w:sz w:val="23"/>
        </w:rPr>
        <w:t>and</w:t>
      </w:r>
      <w:r>
        <w:rPr>
          <w:b/>
          <w:spacing w:val="27"/>
          <w:sz w:val="23"/>
        </w:rPr>
        <w:t xml:space="preserve"> </w:t>
      </w:r>
      <w:r>
        <w:rPr>
          <w:b/>
          <w:sz w:val="23"/>
        </w:rPr>
        <w:t>S-</w:t>
      </w:r>
      <w:r>
        <w:rPr>
          <w:b/>
          <w:spacing w:val="-4"/>
          <w:sz w:val="23"/>
        </w:rPr>
        <w:t>Corp)</w:t>
      </w:r>
    </w:p>
    <w:p w:rsidR="00DC7683" w:rsidRDefault="00282606">
      <w:pPr>
        <w:pStyle w:val="BodyText"/>
        <w:spacing w:before="55" w:line="252" w:lineRule="auto"/>
        <w:ind w:left="430" w:right="262"/>
        <w:jc w:val="both"/>
      </w:pPr>
      <w:r>
        <w:rPr>
          <w:w w:val="105"/>
        </w:rPr>
        <w:t>Corporations are the most complex business structure. A corporation is a legal entity that is separate and independent from</w:t>
      </w:r>
      <w:r>
        <w:rPr>
          <w:spacing w:val="-6"/>
          <w:w w:val="105"/>
        </w:rPr>
        <w:t xml:space="preserve"> </w:t>
      </w:r>
      <w:r>
        <w:rPr>
          <w:w w:val="105"/>
        </w:rPr>
        <w:t>the people who</w:t>
      </w:r>
      <w:r>
        <w:rPr>
          <w:spacing w:val="-1"/>
          <w:w w:val="105"/>
        </w:rPr>
        <w:t xml:space="preserve"> </w:t>
      </w:r>
      <w:r>
        <w:rPr>
          <w:w w:val="105"/>
        </w:rPr>
        <w:t>own</w:t>
      </w:r>
      <w:r>
        <w:rPr>
          <w:spacing w:val="-6"/>
          <w:w w:val="105"/>
        </w:rPr>
        <w:t xml:space="preserve"> </w:t>
      </w:r>
      <w:r>
        <w:rPr>
          <w:w w:val="105"/>
        </w:rPr>
        <w:t>or</w:t>
      </w:r>
      <w:r>
        <w:rPr>
          <w:spacing w:val="-1"/>
          <w:w w:val="105"/>
        </w:rPr>
        <w:t xml:space="preserve"> </w:t>
      </w:r>
      <w:r>
        <w:rPr>
          <w:w w:val="105"/>
        </w:rPr>
        <w:t>run</w:t>
      </w:r>
      <w:r>
        <w:rPr>
          <w:spacing w:val="-6"/>
          <w:w w:val="105"/>
        </w:rPr>
        <w:t xml:space="preserve"> </w:t>
      </w:r>
      <w:r>
        <w:rPr>
          <w:w w:val="105"/>
        </w:rPr>
        <w:t>the</w:t>
      </w:r>
      <w:r>
        <w:rPr>
          <w:spacing w:val="-4"/>
          <w:w w:val="105"/>
        </w:rPr>
        <w:t xml:space="preserve"> </w:t>
      </w:r>
      <w:r>
        <w:rPr>
          <w:w w:val="105"/>
        </w:rPr>
        <w:t>corporation, namely</w:t>
      </w:r>
      <w:r>
        <w:rPr>
          <w:spacing w:val="-1"/>
          <w:w w:val="105"/>
        </w:rPr>
        <w:t xml:space="preserve"> </w:t>
      </w:r>
      <w:r>
        <w:rPr>
          <w:w w:val="105"/>
        </w:rPr>
        <w:t>shareholders.</w:t>
      </w:r>
      <w:r>
        <w:rPr>
          <w:spacing w:val="-1"/>
          <w:w w:val="105"/>
        </w:rPr>
        <w:t xml:space="preserve"> </w:t>
      </w:r>
      <w:r>
        <w:rPr>
          <w:w w:val="105"/>
        </w:rPr>
        <w:t>A</w:t>
      </w:r>
      <w:r>
        <w:rPr>
          <w:spacing w:val="-1"/>
          <w:w w:val="105"/>
        </w:rPr>
        <w:t xml:space="preserve"> </w:t>
      </w:r>
      <w:r>
        <w:rPr>
          <w:w w:val="105"/>
        </w:rPr>
        <w:t>corporation has the ability to enter into contracts separate from that of the shareholders, but it also has certain responsibilities such as the payment of taxes. Corporations are generally more appropriate for larger established companies with multiple employees or when other factors apply (i.e. corporation sells a product or provides a service that could expose the business to sizable liability). Ownership is designated by issuing shares of stock.</w:t>
      </w:r>
    </w:p>
    <w:p w:rsidR="00DC7683" w:rsidRDefault="00DC7683">
      <w:pPr>
        <w:pStyle w:val="BodyText"/>
        <w:spacing w:before="3"/>
      </w:pPr>
    </w:p>
    <w:p w:rsidR="00DC7683" w:rsidRDefault="00282606">
      <w:pPr>
        <w:pStyle w:val="BodyText"/>
        <w:spacing w:line="249" w:lineRule="auto"/>
        <w:ind w:left="430" w:right="288"/>
        <w:jc w:val="both"/>
      </w:pPr>
      <w:r>
        <w:rPr>
          <w:w w:val="105"/>
        </w:rPr>
        <w:t>The two types of corporations are C-Corps and S-Corps. The major difference among the two types of corporations is the tax treatment of the two entities:</w:t>
      </w:r>
    </w:p>
    <w:p w:rsidR="00DC7683" w:rsidRDefault="00DC7683">
      <w:pPr>
        <w:pStyle w:val="BodyText"/>
        <w:spacing w:before="12"/>
      </w:pPr>
    </w:p>
    <w:p w:rsidR="00DC7683" w:rsidRDefault="00282606">
      <w:pPr>
        <w:pStyle w:val="BodyText"/>
        <w:spacing w:line="249" w:lineRule="auto"/>
        <w:ind w:left="430" w:right="274"/>
        <w:jc w:val="both"/>
      </w:pPr>
      <w:r>
        <w:rPr>
          <w:w w:val="105"/>
        </w:rPr>
        <w:t>Taxation (C-Corp): For federal income tax purposes, a C-Corp is recognized as a separate taxpaying entity, thus the entity files its own tax return (Form 1120). A c-corporation is subject to corporate income tax on any corporate profits (entity pays taxes). Shareholders pay personal income tax on the corporate profits distributed by the corporation to the owners. As a result, C-corps are subject to “double taxation.”</w:t>
      </w:r>
    </w:p>
    <w:p w:rsidR="00DC7683" w:rsidRDefault="00DC7683">
      <w:pPr>
        <w:pStyle w:val="BodyText"/>
        <w:spacing w:before="14"/>
      </w:pPr>
    </w:p>
    <w:p w:rsidR="00DC7683" w:rsidRDefault="00282606">
      <w:pPr>
        <w:pStyle w:val="BodyText"/>
        <w:spacing w:line="252" w:lineRule="auto"/>
        <w:ind w:left="430" w:right="270"/>
        <w:jc w:val="both"/>
      </w:pPr>
      <w:r>
        <w:rPr>
          <w:w w:val="105"/>
        </w:rPr>
        <w:t>Taxation</w:t>
      </w:r>
      <w:r>
        <w:rPr>
          <w:spacing w:val="-7"/>
          <w:w w:val="105"/>
        </w:rPr>
        <w:t xml:space="preserve"> </w:t>
      </w:r>
      <w:r>
        <w:rPr>
          <w:w w:val="105"/>
        </w:rPr>
        <w:t>(S-corp):</w:t>
      </w:r>
      <w:r>
        <w:rPr>
          <w:spacing w:val="-9"/>
          <w:w w:val="105"/>
        </w:rPr>
        <w:t xml:space="preserve"> </w:t>
      </w:r>
      <w:r>
        <w:rPr>
          <w:w w:val="105"/>
        </w:rPr>
        <w:t>S-Corps</w:t>
      </w:r>
      <w:r>
        <w:rPr>
          <w:spacing w:val="-6"/>
          <w:w w:val="105"/>
        </w:rPr>
        <w:t xml:space="preserve"> </w:t>
      </w:r>
      <w:r>
        <w:rPr>
          <w:w w:val="105"/>
        </w:rPr>
        <w:t>elect</w:t>
      </w:r>
      <w:r>
        <w:rPr>
          <w:spacing w:val="-6"/>
          <w:w w:val="105"/>
        </w:rPr>
        <w:t xml:space="preserve"> </w:t>
      </w:r>
      <w:r>
        <w:rPr>
          <w:w w:val="105"/>
        </w:rPr>
        <w:t>to</w:t>
      </w:r>
      <w:r>
        <w:rPr>
          <w:spacing w:val="-2"/>
          <w:w w:val="105"/>
        </w:rPr>
        <w:t xml:space="preserve"> </w:t>
      </w:r>
      <w:r>
        <w:rPr>
          <w:w w:val="105"/>
        </w:rPr>
        <w:t>pass</w:t>
      </w:r>
      <w:r>
        <w:rPr>
          <w:spacing w:val="-12"/>
          <w:w w:val="105"/>
        </w:rPr>
        <w:t xml:space="preserve"> </w:t>
      </w:r>
      <w:r>
        <w:rPr>
          <w:w w:val="105"/>
        </w:rPr>
        <w:t>corporate</w:t>
      </w:r>
      <w:r>
        <w:rPr>
          <w:spacing w:val="-6"/>
          <w:w w:val="105"/>
        </w:rPr>
        <w:t xml:space="preserve"> </w:t>
      </w:r>
      <w:r>
        <w:rPr>
          <w:w w:val="105"/>
        </w:rPr>
        <w:t>income,</w:t>
      </w:r>
      <w:r>
        <w:rPr>
          <w:spacing w:val="-9"/>
          <w:w w:val="105"/>
        </w:rPr>
        <w:t xml:space="preserve"> </w:t>
      </w:r>
      <w:r>
        <w:rPr>
          <w:w w:val="105"/>
        </w:rPr>
        <w:t>losses,</w:t>
      </w:r>
      <w:r>
        <w:rPr>
          <w:spacing w:val="-3"/>
          <w:w w:val="105"/>
        </w:rPr>
        <w:t xml:space="preserve"> </w:t>
      </w:r>
      <w:r>
        <w:rPr>
          <w:w w:val="105"/>
        </w:rPr>
        <w:t>deductions</w:t>
      </w:r>
      <w:r>
        <w:rPr>
          <w:spacing w:val="-6"/>
          <w:w w:val="105"/>
        </w:rPr>
        <w:t xml:space="preserve"> </w:t>
      </w:r>
      <w:r>
        <w:rPr>
          <w:w w:val="105"/>
        </w:rPr>
        <w:t>and</w:t>
      </w:r>
      <w:r>
        <w:rPr>
          <w:spacing w:val="-13"/>
          <w:w w:val="105"/>
        </w:rPr>
        <w:t xml:space="preserve"> </w:t>
      </w:r>
      <w:r>
        <w:rPr>
          <w:w w:val="105"/>
        </w:rPr>
        <w:t>credit</w:t>
      </w:r>
      <w:r>
        <w:rPr>
          <w:spacing w:val="-6"/>
          <w:w w:val="105"/>
        </w:rPr>
        <w:t xml:space="preserve"> </w:t>
      </w:r>
      <w:r>
        <w:rPr>
          <w:w w:val="105"/>
        </w:rPr>
        <w:t>through</w:t>
      </w:r>
      <w:r>
        <w:rPr>
          <w:spacing w:val="-6"/>
          <w:w w:val="105"/>
        </w:rPr>
        <w:t xml:space="preserve"> </w:t>
      </w:r>
      <w:r>
        <w:rPr>
          <w:w w:val="105"/>
        </w:rPr>
        <w:t>to</w:t>
      </w:r>
      <w:r>
        <w:rPr>
          <w:spacing w:val="-8"/>
          <w:w w:val="105"/>
        </w:rPr>
        <w:t xml:space="preserve"> </w:t>
      </w:r>
      <w:r>
        <w:rPr>
          <w:w w:val="105"/>
        </w:rPr>
        <w:t>their shareholders for federal tax purposes. However, the entity is required to report income, losses, gains, deductions, credit, etc.</w:t>
      </w:r>
      <w:r>
        <w:rPr>
          <w:spacing w:val="-1"/>
          <w:w w:val="105"/>
        </w:rPr>
        <w:t xml:space="preserve"> </w:t>
      </w:r>
      <w:r>
        <w:rPr>
          <w:w w:val="105"/>
        </w:rPr>
        <w:t>on Form 1120S. Shareholders of S</w:t>
      </w:r>
      <w:r>
        <w:rPr>
          <w:spacing w:val="-6"/>
          <w:w w:val="105"/>
        </w:rPr>
        <w:t xml:space="preserve"> </w:t>
      </w:r>
      <w:r>
        <w:rPr>
          <w:w w:val="105"/>
        </w:rPr>
        <w:t>corporations report</w:t>
      </w:r>
      <w:r>
        <w:rPr>
          <w:spacing w:val="-4"/>
          <w:w w:val="105"/>
        </w:rPr>
        <w:t xml:space="preserve"> </w:t>
      </w:r>
      <w:r>
        <w:rPr>
          <w:w w:val="105"/>
        </w:rPr>
        <w:t>the corporation’s income and losses on their personal tax returns pay federal income tax at their individual tax rates. Thus, S- Corps avoid double taxation.</w:t>
      </w:r>
    </w:p>
    <w:p w:rsidR="00DC7683" w:rsidRDefault="00DC7683">
      <w:pPr>
        <w:pStyle w:val="BodyText"/>
      </w:pPr>
    </w:p>
    <w:p w:rsidR="00DC7683" w:rsidRDefault="00282606">
      <w:pPr>
        <w:pStyle w:val="BodyText"/>
        <w:spacing w:line="252" w:lineRule="auto"/>
        <w:ind w:left="430" w:right="273"/>
        <w:jc w:val="both"/>
      </w:pPr>
      <w:r>
        <w:rPr>
          <w:w w:val="105"/>
        </w:rPr>
        <w:t>Liability: A corporation is a legal entity that is “immortal,” meaning it does not terminate upon the shareholders death.</w:t>
      </w:r>
      <w:r>
        <w:rPr>
          <w:spacing w:val="-2"/>
          <w:w w:val="105"/>
        </w:rPr>
        <w:t xml:space="preserve"> </w:t>
      </w:r>
      <w:r>
        <w:rPr>
          <w:w w:val="105"/>
        </w:rPr>
        <w:t>Corporation shareholders</w:t>
      </w:r>
      <w:r>
        <w:rPr>
          <w:spacing w:val="-5"/>
          <w:w w:val="105"/>
        </w:rPr>
        <w:t xml:space="preserve"> </w:t>
      </w:r>
      <w:r>
        <w:rPr>
          <w:w w:val="105"/>
        </w:rPr>
        <w:t>have</w:t>
      </w:r>
      <w:r>
        <w:rPr>
          <w:spacing w:val="-5"/>
          <w:w w:val="105"/>
        </w:rPr>
        <w:t xml:space="preserve"> </w:t>
      </w:r>
      <w:r>
        <w:rPr>
          <w:w w:val="105"/>
        </w:rPr>
        <w:t>limited liability</w:t>
      </w:r>
      <w:r>
        <w:rPr>
          <w:spacing w:val="-1"/>
          <w:w w:val="105"/>
        </w:rPr>
        <w:t xml:space="preserve"> </w:t>
      </w:r>
      <w:r>
        <w:rPr>
          <w:w w:val="105"/>
        </w:rPr>
        <w:t>as</w:t>
      </w:r>
      <w:r>
        <w:rPr>
          <w:spacing w:val="-5"/>
          <w:w w:val="105"/>
        </w:rPr>
        <w:t xml:space="preserve"> </w:t>
      </w:r>
      <w:r>
        <w:rPr>
          <w:w w:val="105"/>
        </w:rPr>
        <w:t>they</w:t>
      </w:r>
      <w:r>
        <w:rPr>
          <w:spacing w:val="-1"/>
          <w:w w:val="105"/>
        </w:rPr>
        <w:t xml:space="preserve"> </w:t>
      </w:r>
      <w:r>
        <w:rPr>
          <w:w w:val="105"/>
        </w:rPr>
        <w:t>are not personally</w:t>
      </w:r>
      <w:r>
        <w:rPr>
          <w:spacing w:val="-1"/>
          <w:w w:val="105"/>
        </w:rPr>
        <w:t xml:space="preserve"> </w:t>
      </w:r>
      <w:r>
        <w:rPr>
          <w:w w:val="105"/>
        </w:rPr>
        <w:t>liable</w:t>
      </w:r>
      <w:r>
        <w:rPr>
          <w:spacing w:val="-5"/>
          <w:w w:val="105"/>
        </w:rPr>
        <w:t xml:space="preserve"> </w:t>
      </w:r>
      <w:r>
        <w:rPr>
          <w:w w:val="105"/>
        </w:rPr>
        <w:t>for debts</w:t>
      </w:r>
      <w:r>
        <w:rPr>
          <w:spacing w:val="-5"/>
          <w:w w:val="105"/>
        </w:rPr>
        <w:t xml:space="preserve"> </w:t>
      </w:r>
      <w:r>
        <w:rPr>
          <w:w w:val="105"/>
        </w:rPr>
        <w:t>and</w:t>
      </w:r>
      <w:r>
        <w:rPr>
          <w:spacing w:val="-5"/>
          <w:w w:val="105"/>
        </w:rPr>
        <w:t xml:space="preserve"> </w:t>
      </w:r>
      <w:r>
        <w:rPr>
          <w:w w:val="105"/>
        </w:rPr>
        <w:t>obligations</w:t>
      </w:r>
      <w:r>
        <w:rPr>
          <w:spacing w:val="-5"/>
          <w:w w:val="105"/>
        </w:rPr>
        <w:t xml:space="preserve"> </w:t>
      </w:r>
      <w:r>
        <w:rPr>
          <w:w w:val="105"/>
        </w:rPr>
        <w:t>incurred</w:t>
      </w:r>
      <w:r>
        <w:rPr>
          <w:spacing w:val="-5"/>
          <w:w w:val="105"/>
        </w:rPr>
        <w:t xml:space="preserve"> </w:t>
      </w:r>
      <w:r>
        <w:rPr>
          <w:w w:val="105"/>
        </w:rPr>
        <w:t>by</w:t>
      </w:r>
      <w:r>
        <w:rPr>
          <w:spacing w:val="-2"/>
          <w:w w:val="105"/>
        </w:rPr>
        <w:t xml:space="preserve"> </w:t>
      </w:r>
      <w:r>
        <w:rPr>
          <w:w w:val="105"/>
        </w:rPr>
        <w:t>the</w:t>
      </w:r>
      <w:r>
        <w:rPr>
          <w:spacing w:val="-5"/>
          <w:w w:val="105"/>
        </w:rPr>
        <w:t xml:space="preserve"> </w:t>
      </w:r>
      <w:r>
        <w:rPr>
          <w:w w:val="105"/>
        </w:rPr>
        <w:t>company.</w:t>
      </w:r>
      <w:r>
        <w:rPr>
          <w:spacing w:val="-8"/>
          <w:w w:val="105"/>
        </w:rPr>
        <w:t xml:space="preserve"> </w:t>
      </w:r>
      <w:r>
        <w:rPr>
          <w:w w:val="105"/>
        </w:rPr>
        <w:t>Shareholders</w:t>
      </w:r>
      <w:r>
        <w:rPr>
          <w:spacing w:val="-5"/>
          <w:w w:val="105"/>
        </w:rPr>
        <w:t xml:space="preserve"> </w:t>
      </w:r>
      <w:r>
        <w:rPr>
          <w:w w:val="105"/>
        </w:rPr>
        <w:t>cannot</w:t>
      </w:r>
      <w:r>
        <w:rPr>
          <w:spacing w:val="-5"/>
          <w:w w:val="105"/>
        </w:rPr>
        <w:t xml:space="preserve"> </w:t>
      </w:r>
      <w:r>
        <w:rPr>
          <w:w w:val="105"/>
        </w:rPr>
        <w:t>lose</w:t>
      </w:r>
      <w:r>
        <w:rPr>
          <w:spacing w:val="-5"/>
          <w:w w:val="105"/>
        </w:rPr>
        <w:t xml:space="preserve"> </w:t>
      </w:r>
      <w:r>
        <w:rPr>
          <w:w w:val="105"/>
        </w:rPr>
        <w:t>more</w:t>
      </w:r>
      <w:r>
        <w:rPr>
          <w:spacing w:val="-5"/>
          <w:w w:val="105"/>
        </w:rPr>
        <w:t xml:space="preserve"> </w:t>
      </w:r>
      <w:r>
        <w:rPr>
          <w:w w:val="105"/>
        </w:rPr>
        <w:t>money</w:t>
      </w:r>
      <w:r>
        <w:rPr>
          <w:spacing w:val="-1"/>
          <w:w w:val="105"/>
        </w:rPr>
        <w:t xml:space="preserve"> </w:t>
      </w:r>
      <w:r>
        <w:rPr>
          <w:w w:val="105"/>
        </w:rPr>
        <w:t>than</w:t>
      </w:r>
      <w:r>
        <w:rPr>
          <w:spacing w:val="-6"/>
          <w:w w:val="105"/>
        </w:rPr>
        <w:t xml:space="preserve"> </w:t>
      </w:r>
      <w:r>
        <w:rPr>
          <w:w w:val="105"/>
        </w:rPr>
        <w:t>the</w:t>
      </w:r>
      <w:r>
        <w:rPr>
          <w:spacing w:val="-5"/>
          <w:w w:val="105"/>
        </w:rPr>
        <w:t xml:space="preserve"> </w:t>
      </w:r>
      <w:r>
        <w:rPr>
          <w:w w:val="105"/>
        </w:rPr>
        <w:t>amount they invested</w:t>
      </w:r>
      <w:r>
        <w:rPr>
          <w:spacing w:val="-4"/>
          <w:w w:val="105"/>
        </w:rPr>
        <w:t xml:space="preserve"> </w:t>
      </w:r>
      <w:r>
        <w:rPr>
          <w:w w:val="105"/>
        </w:rPr>
        <w:t>in</w:t>
      </w:r>
      <w:r>
        <w:rPr>
          <w:spacing w:val="-5"/>
          <w:w w:val="105"/>
        </w:rPr>
        <w:t xml:space="preserve"> </w:t>
      </w:r>
      <w:r>
        <w:rPr>
          <w:w w:val="105"/>
        </w:rPr>
        <w:t>the</w:t>
      </w:r>
      <w:r>
        <w:rPr>
          <w:spacing w:val="-3"/>
          <w:w w:val="105"/>
        </w:rPr>
        <w:t xml:space="preserve"> </w:t>
      </w:r>
      <w:r>
        <w:rPr>
          <w:w w:val="105"/>
        </w:rPr>
        <w:t>corporation. Similar to the</w:t>
      </w:r>
      <w:r>
        <w:rPr>
          <w:spacing w:val="-3"/>
          <w:w w:val="105"/>
        </w:rPr>
        <w:t xml:space="preserve"> </w:t>
      </w:r>
      <w:r>
        <w:rPr>
          <w:w w:val="105"/>
        </w:rPr>
        <w:t>provisions</w:t>
      </w:r>
      <w:r>
        <w:rPr>
          <w:spacing w:val="-3"/>
          <w:w w:val="105"/>
        </w:rPr>
        <w:t xml:space="preserve"> </w:t>
      </w:r>
      <w:r>
        <w:rPr>
          <w:w w:val="105"/>
        </w:rPr>
        <w:t>of</w:t>
      </w:r>
      <w:r>
        <w:rPr>
          <w:spacing w:val="-2"/>
          <w:w w:val="105"/>
        </w:rPr>
        <w:t xml:space="preserve"> </w:t>
      </w:r>
      <w:r>
        <w:rPr>
          <w:w w:val="105"/>
        </w:rPr>
        <w:t>an</w:t>
      </w:r>
      <w:r>
        <w:rPr>
          <w:spacing w:val="-5"/>
          <w:w w:val="105"/>
        </w:rPr>
        <w:t xml:space="preserve"> </w:t>
      </w:r>
      <w:r>
        <w:rPr>
          <w:w w:val="105"/>
        </w:rPr>
        <w:t>LLC, shareholders should</w:t>
      </w:r>
      <w:r>
        <w:rPr>
          <w:spacing w:val="-4"/>
          <w:w w:val="105"/>
        </w:rPr>
        <w:t xml:space="preserve"> </w:t>
      </w:r>
      <w:r>
        <w:rPr>
          <w:w w:val="105"/>
        </w:rPr>
        <w:t>be</w:t>
      </w:r>
      <w:r>
        <w:rPr>
          <w:spacing w:val="-3"/>
          <w:w w:val="105"/>
        </w:rPr>
        <w:t xml:space="preserve"> </w:t>
      </w:r>
      <w:r>
        <w:rPr>
          <w:w w:val="105"/>
        </w:rPr>
        <w:t>careful</w:t>
      </w:r>
      <w:r>
        <w:rPr>
          <w:spacing w:val="-2"/>
          <w:w w:val="105"/>
        </w:rPr>
        <w:t xml:space="preserve"> </w:t>
      </w:r>
      <w:r>
        <w:rPr>
          <w:w w:val="105"/>
        </w:rPr>
        <w:t>not to “pierce the corporate veil.” Personal checking accounts should not be used for business purposes, and the corporate name should always be used</w:t>
      </w:r>
      <w:r>
        <w:rPr>
          <w:spacing w:val="-1"/>
          <w:w w:val="105"/>
        </w:rPr>
        <w:t xml:space="preserve"> </w:t>
      </w:r>
      <w:r>
        <w:rPr>
          <w:w w:val="105"/>
        </w:rPr>
        <w:t>when interacting with customers.</w:t>
      </w:r>
    </w:p>
    <w:p w:rsidR="00DC7683" w:rsidRDefault="00DC7683">
      <w:pPr>
        <w:pStyle w:val="BodyText"/>
        <w:spacing w:before="5"/>
      </w:pPr>
    </w:p>
    <w:p w:rsidR="00DC7683" w:rsidRDefault="00282606">
      <w:pPr>
        <w:pStyle w:val="BodyText"/>
        <w:spacing w:line="249" w:lineRule="auto"/>
        <w:ind w:left="430" w:right="276"/>
        <w:jc w:val="both"/>
      </w:pPr>
      <w:r>
        <w:rPr>
          <w:w w:val="105"/>
        </w:rPr>
        <w:t>Formation: Corporations are more complex entities to create, have more legal and accounting requirements</w:t>
      </w:r>
      <w:r>
        <w:rPr>
          <w:spacing w:val="-5"/>
          <w:w w:val="105"/>
        </w:rPr>
        <w:t xml:space="preserve"> </w:t>
      </w:r>
      <w:r>
        <w:rPr>
          <w:w w:val="105"/>
        </w:rPr>
        <w:t>and</w:t>
      </w:r>
      <w:r>
        <w:rPr>
          <w:spacing w:val="-6"/>
          <w:w w:val="105"/>
        </w:rPr>
        <w:t xml:space="preserve"> </w:t>
      </w:r>
      <w:r>
        <w:rPr>
          <w:w w:val="105"/>
        </w:rPr>
        <w:t>are more</w:t>
      </w:r>
      <w:r>
        <w:rPr>
          <w:spacing w:val="-5"/>
          <w:w w:val="105"/>
        </w:rPr>
        <w:t xml:space="preserve"> </w:t>
      </w:r>
      <w:r>
        <w:rPr>
          <w:w w:val="105"/>
        </w:rPr>
        <w:t>complex to</w:t>
      </w:r>
      <w:r>
        <w:rPr>
          <w:spacing w:val="-2"/>
          <w:w w:val="105"/>
        </w:rPr>
        <w:t xml:space="preserve"> </w:t>
      </w:r>
      <w:r>
        <w:rPr>
          <w:w w:val="105"/>
        </w:rPr>
        <w:t>operate</w:t>
      </w:r>
      <w:r>
        <w:rPr>
          <w:spacing w:val="-5"/>
          <w:w w:val="105"/>
        </w:rPr>
        <w:t xml:space="preserve"> </w:t>
      </w:r>
      <w:r>
        <w:rPr>
          <w:w w:val="105"/>
        </w:rPr>
        <w:t>than</w:t>
      </w:r>
      <w:r>
        <w:rPr>
          <w:spacing w:val="-1"/>
          <w:w w:val="105"/>
        </w:rPr>
        <w:t xml:space="preserve"> </w:t>
      </w:r>
      <w:r>
        <w:rPr>
          <w:w w:val="105"/>
        </w:rPr>
        <w:t>sole</w:t>
      </w:r>
      <w:r>
        <w:rPr>
          <w:spacing w:val="-4"/>
          <w:w w:val="105"/>
        </w:rPr>
        <w:t xml:space="preserve"> </w:t>
      </w:r>
      <w:r>
        <w:rPr>
          <w:w w:val="105"/>
        </w:rPr>
        <w:t>proprietorships,</w:t>
      </w:r>
      <w:r>
        <w:rPr>
          <w:spacing w:val="-3"/>
          <w:w w:val="105"/>
        </w:rPr>
        <w:t xml:space="preserve"> </w:t>
      </w:r>
      <w:r>
        <w:rPr>
          <w:w w:val="105"/>
        </w:rPr>
        <w:t>partnerships,</w:t>
      </w:r>
      <w:r>
        <w:rPr>
          <w:spacing w:val="-3"/>
          <w:w w:val="105"/>
        </w:rPr>
        <w:t xml:space="preserve"> </w:t>
      </w:r>
      <w:r>
        <w:rPr>
          <w:w w:val="105"/>
        </w:rPr>
        <w:t>or</w:t>
      </w:r>
      <w:r>
        <w:rPr>
          <w:spacing w:val="-3"/>
          <w:w w:val="105"/>
        </w:rPr>
        <w:t xml:space="preserve"> </w:t>
      </w:r>
      <w:r>
        <w:rPr>
          <w:w w:val="105"/>
        </w:rPr>
        <w:t>LLCs.</w:t>
      </w:r>
      <w:r>
        <w:rPr>
          <w:spacing w:val="-3"/>
          <w:w w:val="105"/>
        </w:rPr>
        <w:t xml:space="preserve"> </w:t>
      </w:r>
      <w:r>
        <w:rPr>
          <w:w w:val="105"/>
        </w:rPr>
        <w:t>One</w:t>
      </w:r>
      <w:r>
        <w:rPr>
          <w:spacing w:val="-5"/>
          <w:w w:val="105"/>
        </w:rPr>
        <w:t xml:space="preserve"> </w:t>
      </w:r>
      <w:r>
        <w:rPr>
          <w:w w:val="105"/>
        </w:rPr>
        <w:t xml:space="preserve">of the major disadvantages of a corporation is the high level of governance and oversight by the board of directors. Often times, this prolongs the decision making when multiple shareholders or investors are </w:t>
      </w:r>
      <w:r>
        <w:rPr>
          <w:spacing w:val="-2"/>
          <w:w w:val="105"/>
        </w:rPr>
        <w:t>involved.</w:t>
      </w:r>
    </w:p>
    <w:p w:rsidR="00DC7683" w:rsidRDefault="00DC7683">
      <w:pPr>
        <w:pStyle w:val="BodyText"/>
        <w:spacing w:before="14"/>
      </w:pPr>
    </w:p>
    <w:p w:rsidR="00DC7683" w:rsidRDefault="00282606">
      <w:pPr>
        <w:pStyle w:val="Heading3"/>
      </w:pPr>
      <w:bookmarkStart w:id="76" w:name="Pros_of_Corporations:"/>
      <w:bookmarkEnd w:id="76"/>
      <w:r>
        <w:rPr>
          <w:w w:val="105"/>
        </w:rPr>
        <w:t>Pros</w:t>
      </w:r>
      <w:r>
        <w:rPr>
          <w:spacing w:val="-12"/>
          <w:w w:val="105"/>
        </w:rPr>
        <w:t xml:space="preserve"> </w:t>
      </w:r>
      <w:r>
        <w:rPr>
          <w:w w:val="105"/>
        </w:rPr>
        <w:t>of</w:t>
      </w:r>
      <w:r>
        <w:rPr>
          <w:spacing w:val="-9"/>
          <w:w w:val="105"/>
        </w:rPr>
        <w:t xml:space="preserve"> </w:t>
      </w:r>
      <w:r>
        <w:rPr>
          <w:spacing w:val="-2"/>
          <w:w w:val="105"/>
        </w:rPr>
        <w:t>Corporations:</w:t>
      </w:r>
    </w:p>
    <w:p w:rsidR="00DC7683" w:rsidRDefault="00282606">
      <w:pPr>
        <w:pStyle w:val="ListParagraph"/>
        <w:numPr>
          <w:ilvl w:val="0"/>
          <w:numId w:val="85"/>
        </w:numPr>
        <w:tabs>
          <w:tab w:val="left" w:pos="588"/>
        </w:tabs>
        <w:spacing w:before="11" w:line="256" w:lineRule="auto"/>
        <w:ind w:right="645" w:firstLine="0"/>
        <w:rPr>
          <w:sz w:val="23"/>
        </w:rPr>
      </w:pPr>
      <w:r>
        <w:rPr>
          <w:w w:val="105"/>
          <w:sz w:val="23"/>
        </w:rPr>
        <w:t>Corporate</w:t>
      </w:r>
      <w:r>
        <w:rPr>
          <w:spacing w:val="-13"/>
          <w:w w:val="105"/>
          <w:sz w:val="23"/>
        </w:rPr>
        <w:t xml:space="preserve"> </w:t>
      </w:r>
      <w:r>
        <w:rPr>
          <w:w w:val="105"/>
          <w:sz w:val="23"/>
        </w:rPr>
        <w:t>shareholders</w:t>
      </w:r>
      <w:r>
        <w:rPr>
          <w:spacing w:val="-7"/>
          <w:w w:val="105"/>
          <w:sz w:val="23"/>
        </w:rPr>
        <w:t xml:space="preserve"> </w:t>
      </w:r>
      <w:r>
        <w:rPr>
          <w:w w:val="105"/>
          <w:sz w:val="23"/>
        </w:rPr>
        <w:t>have</w:t>
      </w:r>
      <w:r>
        <w:rPr>
          <w:spacing w:val="-7"/>
          <w:w w:val="105"/>
          <w:sz w:val="23"/>
        </w:rPr>
        <w:t xml:space="preserve"> </w:t>
      </w:r>
      <w:r>
        <w:rPr>
          <w:w w:val="105"/>
          <w:sz w:val="23"/>
        </w:rPr>
        <w:t>limited</w:t>
      </w:r>
      <w:r>
        <w:rPr>
          <w:spacing w:val="-14"/>
          <w:w w:val="105"/>
          <w:sz w:val="23"/>
        </w:rPr>
        <w:t xml:space="preserve"> </w:t>
      </w:r>
      <w:r>
        <w:rPr>
          <w:w w:val="105"/>
          <w:sz w:val="23"/>
        </w:rPr>
        <w:t>liability,</w:t>
      </w:r>
      <w:r>
        <w:rPr>
          <w:spacing w:val="-4"/>
          <w:w w:val="105"/>
          <w:sz w:val="23"/>
        </w:rPr>
        <w:t xml:space="preserve"> </w:t>
      </w:r>
      <w:r>
        <w:rPr>
          <w:w w:val="105"/>
          <w:sz w:val="23"/>
        </w:rPr>
        <w:t>meaning</w:t>
      </w:r>
      <w:r>
        <w:rPr>
          <w:spacing w:val="-8"/>
          <w:w w:val="105"/>
          <w:sz w:val="23"/>
        </w:rPr>
        <w:t xml:space="preserve"> </w:t>
      </w:r>
      <w:r>
        <w:rPr>
          <w:w w:val="105"/>
          <w:sz w:val="23"/>
        </w:rPr>
        <w:t>the</w:t>
      </w:r>
      <w:r>
        <w:rPr>
          <w:spacing w:val="-12"/>
          <w:w w:val="105"/>
          <w:sz w:val="23"/>
        </w:rPr>
        <w:t xml:space="preserve"> </w:t>
      </w:r>
      <w:r>
        <w:rPr>
          <w:w w:val="105"/>
          <w:sz w:val="23"/>
        </w:rPr>
        <w:t>entity</w:t>
      </w:r>
      <w:r>
        <w:rPr>
          <w:spacing w:val="-10"/>
          <w:w w:val="105"/>
          <w:sz w:val="23"/>
        </w:rPr>
        <w:t xml:space="preserve"> </w:t>
      </w:r>
      <w:r>
        <w:rPr>
          <w:w w:val="105"/>
          <w:sz w:val="23"/>
        </w:rPr>
        <w:t>is</w:t>
      </w:r>
      <w:r>
        <w:rPr>
          <w:spacing w:val="-7"/>
          <w:w w:val="105"/>
          <w:sz w:val="23"/>
        </w:rPr>
        <w:t xml:space="preserve"> </w:t>
      </w:r>
      <w:r>
        <w:rPr>
          <w:w w:val="105"/>
          <w:sz w:val="23"/>
        </w:rPr>
        <w:t>responsible</w:t>
      </w:r>
      <w:r>
        <w:rPr>
          <w:spacing w:val="-7"/>
          <w:w w:val="105"/>
          <w:sz w:val="23"/>
        </w:rPr>
        <w:t xml:space="preserve"> </w:t>
      </w:r>
      <w:r>
        <w:rPr>
          <w:w w:val="105"/>
          <w:sz w:val="23"/>
        </w:rPr>
        <w:t>for</w:t>
      </w:r>
      <w:r>
        <w:rPr>
          <w:spacing w:val="-11"/>
          <w:w w:val="105"/>
          <w:sz w:val="23"/>
        </w:rPr>
        <w:t xml:space="preserve"> </w:t>
      </w:r>
      <w:r>
        <w:rPr>
          <w:w w:val="105"/>
          <w:sz w:val="23"/>
        </w:rPr>
        <w:t>all</w:t>
      </w:r>
      <w:r>
        <w:rPr>
          <w:spacing w:val="-12"/>
          <w:w w:val="105"/>
          <w:sz w:val="23"/>
        </w:rPr>
        <w:t xml:space="preserve"> </w:t>
      </w:r>
      <w:r>
        <w:rPr>
          <w:w w:val="105"/>
          <w:sz w:val="23"/>
        </w:rPr>
        <w:t>liabilities</w:t>
      </w:r>
      <w:r>
        <w:rPr>
          <w:spacing w:val="-13"/>
          <w:w w:val="105"/>
          <w:sz w:val="23"/>
        </w:rPr>
        <w:t xml:space="preserve"> </w:t>
      </w:r>
      <w:r>
        <w:rPr>
          <w:w w:val="105"/>
          <w:sz w:val="23"/>
        </w:rPr>
        <w:t>the company incurs.</w:t>
      </w:r>
    </w:p>
    <w:p w:rsidR="00DC7683" w:rsidRDefault="00282606">
      <w:pPr>
        <w:pStyle w:val="ListParagraph"/>
        <w:numPr>
          <w:ilvl w:val="0"/>
          <w:numId w:val="85"/>
        </w:numPr>
        <w:tabs>
          <w:tab w:val="left" w:pos="588"/>
        </w:tabs>
        <w:spacing w:line="255" w:lineRule="exact"/>
        <w:ind w:left="588" w:hanging="165"/>
        <w:rPr>
          <w:sz w:val="23"/>
        </w:rPr>
      </w:pPr>
      <w:r>
        <w:rPr>
          <w:w w:val="105"/>
          <w:sz w:val="23"/>
        </w:rPr>
        <w:t>Usually</w:t>
      </w:r>
      <w:r>
        <w:rPr>
          <w:spacing w:val="-11"/>
          <w:w w:val="105"/>
          <w:sz w:val="23"/>
        </w:rPr>
        <w:t xml:space="preserve"> </w:t>
      </w:r>
      <w:r>
        <w:rPr>
          <w:w w:val="105"/>
          <w:sz w:val="23"/>
        </w:rPr>
        <w:t>a</w:t>
      </w:r>
      <w:r>
        <w:rPr>
          <w:spacing w:val="-13"/>
          <w:w w:val="105"/>
          <w:sz w:val="23"/>
        </w:rPr>
        <w:t xml:space="preserve"> </w:t>
      </w:r>
      <w:r>
        <w:rPr>
          <w:w w:val="105"/>
          <w:sz w:val="23"/>
        </w:rPr>
        <w:t>favorable</w:t>
      </w:r>
      <w:r>
        <w:rPr>
          <w:spacing w:val="-12"/>
          <w:w w:val="105"/>
          <w:sz w:val="23"/>
        </w:rPr>
        <w:t xml:space="preserve"> </w:t>
      </w:r>
      <w:r>
        <w:rPr>
          <w:w w:val="105"/>
          <w:sz w:val="23"/>
        </w:rPr>
        <w:t>formation</w:t>
      </w:r>
      <w:r>
        <w:rPr>
          <w:spacing w:val="-8"/>
          <w:w w:val="105"/>
          <w:sz w:val="23"/>
        </w:rPr>
        <w:t xml:space="preserve"> </w:t>
      </w:r>
      <w:r>
        <w:rPr>
          <w:w w:val="105"/>
          <w:sz w:val="23"/>
        </w:rPr>
        <w:t>for</w:t>
      </w:r>
      <w:r>
        <w:rPr>
          <w:spacing w:val="-11"/>
          <w:w w:val="105"/>
          <w:sz w:val="23"/>
        </w:rPr>
        <w:t xml:space="preserve"> </w:t>
      </w:r>
      <w:r>
        <w:rPr>
          <w:spacing w:val="-2"/>
          <w:w w:val="105"/>
          <w:sz w:val="23"/>
        </w:rPr>
        <w:t>investors.</w:t>
      </w:r>
    </w:p>
    <w:p w:rsidR="00DC7683" w:rsidRDefault="00DC7683">
      <w:pPr>
        <w:pStyle w:val="BodyText"/>
        <w:spacing w:before="22"/>
      </w:pPr>
    </w:p>
    <w:p w:rsidR="00DC7683" w:rsidRDefault="00282606">
      <w:pPr>
        <w:pStyle w:val="Heading3"/>
        <w:spacing w:before="1"/>
      </w:pPr>
      <w:bookmarkStart w:id="77" w:name="Cons_of_Corporations:"/>
      <w:bookmarkEnd w:id="77"/>
      <w:r>
        <w:rPr>
          <w:w w:val="105"/>
        </w:rPr>
        <w:t>Cons</w:t>
      </w:r>
      <w:r>
        <w:rPr>
          <w:spacing w:val="-14"/>
          <w:w w:val="105"/>
        </w:rPr>
        <w:t xml:space="preserve"> </w:t>
      </w:r>
      <w:r>
        <w:rPr>
          <w:w w:val="105"/>
        </w:rPr>
        <w:t>of</w:t>
      </w:r>
      <w:r>
        <w:rPr>
          <w:spacing w:val="-11"/>
          <w:w w:val="105"/>
        </w:rPr>
        <w:t xml:space="preserve"> </w:t>
      </w:r>
      <w:r>
        <w:rPr>
          <w:spacing w:val="-2"/>
          <w:w w:val="105"/>
        </w:rPr>
        <w:t>Corporations:</w:t>
      </w:r>
    </w:p>
    <w:p w:rsidR="00DC7683" w:rsidRDefault="00282606">
      <w:pPr>
        <w:pStyle w:val="ListParagraph"/>
        <w:numPr>
          <w:ilvl w:val="0"/>
          <w:numId w:val="85"/>
        </w:numPr>
        <w:tabs>
          <w:tab w:val="left" w:pos="588"/>
        </w:tabs>
        <w:spacing w:before="11"/>
        <w:ind w:left="588" w:hanging="165"/>
        <w:rPr>
          <w:sz w:val="23"/>
        </w:rPr>
      </w:pPr>
      <w:r>
        <w:rPr>
          <w:w w:val="105"/>
          <w:sz w:val="23"/>
        </w:rPr>
        <w:t>The</w:t>
      </w:r>
      <w:r>
        <w:rPr>
          <w:spacing w:val="-12"/>
          <w:w w:val="105"/>
          <w:sz w:val="23"/>
        </w:rPr>
        <w:t xml:space="preserve"> </w:t>
      </w:r>
      <w:r>
        <w:rPr>
          <w:w w:val="105"/>
          <w:sz w:val="23"/>
        </w:rPr>
        <w:t>process</w:t>
      </w:r>
      <w:r>
        <w:rPr>
          <w:spacing w:val="-11"/>
          <w:w w:val="105"/>
          <w:sz w:val="23"/>
        </w:rPr>
        <w:t xml:space="preserve"> </w:t>
      </w:r>
      <w:r>
        <w:rPr>
          <w:w w:val="105"/>
          <w:sz w:val="23"/>
        </w:rPr>
        <w:t>to</w:t>
      </w:r>
      <w:r>
        <w:rPr>
          <w:spacing w:val="-8"/>
          <w:w w:val="105"/>
          <w:sz w:val="23"/>
        </w:rPr>
        <w:t xml:space="preserve"> </w:t>
      </w:r>
      <w:r>
        <w:rPr>
          <w:w w:val="105"/>
          <w:sz w:val="23"/>
        </w:rPr>
        <w:t>establish</w:t>
      </w:r>
      <w:r>
        <w:rPr>
          <w:spacing w:val="-6"/>
          <w:w w:val="105"/>
          <w:sz w:val="23"/>
        </w:rPr>
        <w:t xml:space="preserve"> </w:t>
      </w:r>
      <w:r>
        <w:rPr>
          <w:w w:val="105"/>
          <w:sz w:val="23"/>
        </w:rPr>
        <w:t>the</w:t>
      </w:r>
      <w:r>
        <w:rPr>
          <w:spacing w:val="-11"/>
          <w:w w:val="105"/>
          <w:sz w:val="23"/>
        </w:rPr>
        <w:t xml:space="preserve"> </w:t>
      </w:r>
      <w:r>
        <w:rPr>
          <w:w w:val="105"/>
          <w:sz w:val="23"/>
        </w:rPr>
        <w:t>business</w:t>
      </w:r>
      <w:r>
        <w:rPr>
          <w:spacing w:val="-12"/>
          <w:w w:val="105"/>
          <w:sz w:val="23"/>
        </w:rPr>
        <w:t xml:space="preserve"> </w:t>
      </w:r>
      <w:r>
        <w:rPr>
          <w:w w:val="105"/>
          <w:sz w:val="23"/>
        </w:rPr>
        <w:t>is</w:t>
      </w:r>
      <w:r>
        <w:rPr>
          <w:spacing w:val="-12"/>
          <w:w w:val="105"/>
          <w:sz w:val="23"/>
        </w:rPr>
        <w:t xml:space="preserve"> </w:t>
      </w:r>
      <w:r>
        <w:rPr>
          <w:w w:val="105"/>
          <w:sz w:val="23"/>
        </w:rPr>
        <w:t>more</w:t>
      </w:r>
      <w:r>
        <w:rPr>
          <w:spacing w:val="-10"/>
          <w:w w:val="105"/>
          <w:sz w:val="23"/>
        </w:rPr>
        <w:t xml:space="preserve"> </w:t>
      </w:r>
      <w:r>
        <w:rPr>
          <w:w w:val="105"/>
          <w:sz w:val="23"/>
        </w:rPr>
        <w:t>rigorous</w:t>
      </w:r>
      <w:r>
        <w:rPr>
          <w:spacing w:val="-11"/>
          <w:w w:val="105"/>
          <w:sz w:val="23"/>
        </w:rPr>
        <w:t xml:space="preserve"> </w:t>
      </w:r>
      <w:r>
        <w:rPr>
          <w:w w:val="105"/>
          <w:sz w:val="23"/>
        </w:rPr>
        <w:t>and</w:t>
      </w:r>
      <w:r>
        <w:rPr>
          <w:spacing w:val="-12"/>
          <w:w w:val="105"/>
          <w:sz w:val="23"/>
        </w:rPr>
        <w:t xml:space="preserve"> </w:t>
      </w:r>
      <w:r>
        <w:rPr>
          <w:spacing w:val="-2"/>
          <w:w w:val="105"/>
          <w:sz w:val="23"/>
        </w:rPr>
        <w:t>costly.</w:t>
      </w:r>
    </w:p>
    <w:p w:rsidR="00DC7683" w:rsidRDefault="00282606">
      <w:pPr>
        <w:pStyle w:val="ListParagraph"/>
        <w:numPr>
          <w:ilvl w:val="0"/>
          <w:numId w:val="85"/>
        </w:numPr>
        <w:tabs>
          <w:tab w:val="left" w:pos="588"/>
        </w:tabs>
        <w:spacing w:before="11" w:line="256" w:lineRule="auto"/>
        <w:ind w:right="586" w:firstLine="0"/>
        <w:rPr>
          <w:sz w:val="23"/>
        </w:rPr>
      </w:pPr>
      <w:r>
        <w:rPr>
          <w:w w:val="105"/>
          <w:sz w:val="23"/>
        </w:rPr>
        <w:t>Earnings</w:t>
      </w:r>
      <w:r>
        <w:rPr>
          <w:spacing w:val="-7"/>
          <w:w w:val="105"/>
          <w:sz w:val="23"/>
        </w:rPr>
        <w:t xml:space="preserve"> </w:t>
      </w:r>
      <w:r>
        <w:rPr>
          <w:w w:val="105"/>
          <w:sz w:val="23"/>
        </w:rPr>
        <w:t>are</w:t>
      </w:r>
      <w:r>
        <w:rPr>
          <w:spacing w:val="-13"/>
          <w:w w:val="105"/>
          <w:sz w:val="23"/>
        </w:rPr>
        <w:t xml:space="preserve"> </w:t>
      </w:r>
      <w:r>
        <w:rPr>
          <w:w w:val="105"/>
          <w:sz w:val="23"/>
        </w:rPr>
        <w:t>subject</w:t>
      </w:r>
      <w:r>
        <w:rPr>
          <w:spacing w:val="-13"/>
          <w:w w:val="105"/>
          <w:sz w:val="23"/>
        </w:rPr>
        <w:t xml:space="preserve"> </w:t>
      </w:r>
      <w:r>
        <w:rPr>
          <w:w w:val="105"/>
          <w:sz w:val="23"/>
        </w:rPr>
        <w:t>to</w:t>
      </w:r>
      <w:r>
        <w:rPr>
          <w:spacing w:val="-10"/>
          <w:w w:val="105"/>
          <w:sz w:val="23"/>
        </w:rPr>
        <w:t xml:space="preserve"> </w:t>
      </w:r>
      <w:r>
        <w:rPr>
          <w:w w:val="105"/>
          <w:sz w:val="23"/>
        </w:rPr>
        <w:t>“double</w:t>
      </w:r>
      <w:r>
        <w:rPr>
          <w:spacing w:val="-6"/>
          <w:w w:val="105"/>
          <w:sz w:val="23"/>
        </w:rPr>
        <w:t xml:space="preserve"> </w:t>
      </w:r>
      <w:r>
        <w:rPr>
          <w:w w:val="105"/>
          <w:sz w:val="23"/>
        </w:rPr>
        <w:t>taxation”,</w:t>
      </w:r>
      <w:r>
        <w:rPr>
          <w:spacing w:val="-4"/>
          <w:w w:val="105"/>
          <w:sz w:val="23"/>
        </w:rPr>
        <w:t xml:space="preserve"> </w:t>
      </w:r>
      <w:r>
        <w:rPr>
          <w:w w:val="105"/>
          <w:sz w:val="23"/>
        </w:rPr>
        <w:t>meaning</w:t>
      </w:r>
      <w:r>
        <w:rPr>
          <w:spacing w:val="-14"/>
          <w:w w:val="105"/>
          <w:sz w:val="23"/>
        </w:rPr>
        <w:t xml:space="preserve"> </w:t>
      </w:r>
      <w:r>
        <w:rPr>
          <w:w w:val="105"/>
          <w:sz w:val="23"/>
        </w:rPr>
        <w:t>that</w:t>
      </w:r>
      <w:r>
        <w:rPr>
          <w:spacing w:val="-7"/>
          <w:w w:val="105"/>
          <w:sz w:val="23"/>
        </w:rPr>
        <w:t xml:space="preserve"> </w:t>
      </w:r>
      <w:r>
        <w:rPr>
          <w:w w:val="105"/>
          <w:sz w:val="23"/>
        </w:rPr>
        <w:t>earnings</w:t>
      </w:r>
      <w:r>
        <w:rPr>
          <w:spacing w:val="-13"/>
          <w:w w:val="105"/>
          <w:sz w:val="23"/>
        </w:rPr>
        <w:t xml:space="preserve"> </w:t>
      </w:r>
      <w:r>
        <w:rPr>
          <w:w w:val="105"/>
          <w:sz w:val="23"/>
        </w:rPr>
        <w:t>are</w:t>
      </w:r>
      <w:r>
        <w:rPr>
          <w:spacing w:val="-13"/>
          <w:w w:val="105"/>
          <w:sz w:val="23"/>
        </w:rPr>
        <w:t xml:space="preserve"> </w:t>
      </w:r>
      <w:r>
        <w:rPr>
          <w:w w:val="105"/>
          <w:sz w:val="23"/>
        </w:rPr>
        <w:t>taxed</w:t>
      </w:r>
      <w:r>
        <w:rPr>
          <w:spacing w:val="-14"/>
          <w:w w:val="105"/>
          <w:sz w:val="23"/>
        </w:rPr>
        <w:t xml:space="preserve"> </w:t>
      </w:r>
      <w:r>
        <w:rPr>
          <w:w w:val="105"/>
          <w:sz w:val="23"/>
        </w:rPr>
        <w:t>at</w:t>
      </w:r>
      <w:r>
        <w:rPr>
          <w:spacing w:val="-13"/>
          <w:w w:val="105"/>
          <w:sz w:val="23"/>
        </w:rPr>
        <w:t xml:space="preserve"> </w:t>
      </w:r>
      <w:r>
        <w:rPr>
          <w:w w:val="105"/>
          <w:sz w:val="23"/>
        </w:rPr>
        <w:t>the</w:t>
      </w:r>
      <w:r>
        <w:rPr>
          <w:spacing w:val="-12"/>
          <w:w w:val="105"/>
          <w:sz w:val="23"/>
        </w:rPr>
        <w:t xml:space="preserve"> </w:t>
      </w:r>
      <w:r>
        <w:rPr>
          <w:w w:val="105"/>
          <w:sz w:val="23"/>
        </w:rPr>
        <w:t>entity</w:t>
      </w:r>
      <w:r>
        <w:rPr>
          <w:spacing w:val="-10"/>
          <w:w w:val="105"/>
          <w:sz w:val="23"/>
        </w:rPr>
        <w:t xml:space="preserve"> </w:t>
      </w:r>
      <w:r>
        <w:rPr>
          <w:w w:val="105"/>
          <w:sz w:val="23"/>
        </w:rPr>
        <w:t>level</w:t>
      </w:r>
      <w:r>
        <w:rPr>
          <w:spacing w:val="-6"/>
          <w:w w:val="105"/>
          <w:sz w:val="23"/>
        </w:rPr>
        <w:t xml:space="preserve"> </w:t>
      </w:r>
      <w:r>
        <w:rPr>
          <w:w w:val="105"/>
          <w:sz w:val="23"/>
        </w:rPr>
        <w:t>and</w:t>
      </w:r>
      <w:r>
        <w:rPr>
          <w:spacing w:val="-14"/>
          <w:w w:val="105"/>
          <w:sz w:val="23"/>
        </w:rPr>
        <w:t xml:space="preserve"> </w:t>
      </w:r>
      <w:r>
        <w:rPr>
          <w:w w:val="105"/>
          <w:sz w:val="23"/>
        </w:rPr>
        <w:t>the individual level upon distribution to shareholders.</w:t>
      </w:r>
    </w:p>
    <w:p w:rsidR="00DC7683" w:rsidRDefault="00282606">
      <w:pPr>
        <w:pStyle w:val="ListParagraph"/>
        <w:numPr>
          <w:ilvl w:val="0"/>
          <w:numId w:val="85"/>
        </w:numPr>
        <w:tabs>
          <w:tab w:val="left" w:pos="588"/>
        </w:tabs>
        <w:spacing w:line="261" w:lineRule="exact"/>
        <w:ind w:left="588" w:hanging="165"/>
        <w:rPr>
          <w:sz w:val="23"/>
        </w:rPr>
      </w:pPr>
      <w:r>
        <w:rPr>
          <w:w w:val="105"/>
          <w:sz w:val="23"/>
        </w:rPr>
        <w:t>High</w:t>
      </w:r>
      <w:r>
        <w:rPr>
          <w:spacing w:val="-12"/>
          <w:w w:val="105"/>
          <w:sz w:val="23"/>
        </w:rPr>
        <w:t xml:space="preserve"> </w:t>
      </w:r>
      <w:r>
        <w:rPr>
          <w:w w:val="105"/>
          <w:sz w:val="23"/>
        </w:rPr>
        <w:t>level</w:t>
      </w:r>
      <w:r>
        <w:rPr>
          <w:spacing w:val="-3"/>
          <w:w w:val="105"/>
          <w:sz w:val="23"/>
        </w:rPr>
        <w:t xml:space="preserve"> </w:t>
      </w:r>
      <w:r>
        <w:rPr>
          <w:w w:val="105"/>
          <w:sz w:val="23"/>
        </w:rPr>
        <w:t>of</w:t>
      </w:r>
      <w:r>
        <w:rPr>
          <w:spacing w:val="-11"/>
          <w:w w:val="105"/>
          <w:sz w:val="23"/>
        </w:rPr>
        <w:t xml:space="preserve"> </w:t>
      </w:r>
      <w:r>
        <w:rPr>
          <w:w w:val="105"/>
          <w:sz w:val="23"/>
        </w:rPr>
        <w:t>governance</w:t>
      </w:r>
      <w:r>
        <w:rPr>
          <w:spacing w:val="-8"/>
          <w:w w:val="105"/>
          <w:sz w:val="23"/>
        </w:rPr>
        <w:t xml:space="preserve"> </w:t>
      </w:r>
      <w:r>
        <w:rPr>
          <w:w w:val="105"/>
          <w:sz w:val="23"/>
        </w:rPr>
        <w:t>and</w:t>
      </w:r>
      <w:r>
        <w:rPr>
          <w:spacing w:val="-11"/>
          <w:w w:val="105"/>
          <w:sz w:val="23"/>
        </w:rPr>
        <w:t xml:space="preserve"> </w:t>
      </w:r>
      <w:r>
        <w:rPr>
          <w:w w:val="105"/>
          <w:sz w:val="23"/>
        </w:rPr>
        <w:t>oversight</w:t>
      </w:r>
      <w:r>
        <w:rPr>
          <w:spacing w:val="-10"/>
          <w:w w:val="105"/>
          <w:sz w:val="23"/>
        </w:rPr>
        <w:t xml:space="preserve"> </w:t>
      </w:r>
      <w:r>
        <w:rPr>
          <w:w w:val="105"/>
          <w:sz w:val="23"/>
        </w:rPr>
        <w:t>by</w:t>
      </w:r>
      <w:r>
        <w:rPr>
          <w:spacing w:val="-8"/>
          <w:w w:val="105"/>
          <w:sz w:val="23"/>
        </w:rPr>
        <w:t xml:space="preserve"> </w:t>
      </w:r>
      <w:r>
        <w:rPr>
          <w:w w:val="105"/>
          <w:sz w:val="23"/>
        </w:rPr>
        <w:t>the</w:t>
      </w:r>
      <w:r>
        <w:rPr>
          <w:spacing w:val="-4"/>
          <w:w w:val="105"/>
          <w:sz w:val="23"/>
        </w:rPr>
        <w:t xml:space="preserve"> </w:t>
      </w:r>
      <w:r>
        <w:rPr>
          <w:w w:val="105"/>
          <w:sz w:val="23"/>
        </w:rPr>
        <w:t>board</w:t>
      </w:r>
      <w:r>
        <w:rPr>
          <w:spacing w:val="-11"/>
          <w:w w:val="105"/>
          <w:sz w:val="23"/>
        </w:rPr>
        <w:t xml:space="preserve"> </w:t>
      </w:r>
      <w:r>
        <w:rPr>
          <w:w w:val="105"/>
          <w:sz w:val="23"/>
        </w:rPr>
        <w:t>of</w:t>
      </w:r>
      <w:r>
        <w:rPr>
          <w:spacing w:val="-11"/>
          <w:w w:val="105"/>
          <w:sz w:val="23"/>
        </w:rPr>
        <w:t xml:space="preserve"> </w:t>
      </w:r>
      <w:r>
        <w:rPr>
          <w:spacing w:val="-2"/>
          <w:w w:val="105"/>
          <w:sz w:val="23"/>
        </w:rPr>
        <w:t>directors.</w:t>
      </w:r>
    </w:p>
    <w:p w:rsidR="00DC7683" w:rsidRDefault="00DC7683">
      <w:pPr>
        <w:pStyle w:val="BodyText"/>
        <w:spacing w:before="23"/>
      </w:pPr>
    </w:p>
    <w:p w:rsidR="00DC7683" w:rsidRDefault="00282606">
      <w:pPr>
        <w:pStyle w:val="Heading3"/>
      </w:pPr>
      <w:bookmarkStart w:id="78" w:name="KEY_POINT"/>
      <w:bookmarkEnd w:id="78"/>
      <w:r>
        <w:rPr>
          <w:w w:val="105"/>
        </w:rPr>
        <w:t>KEY</w:t>
      </w:r>
      <w:r>
        <w:rPr>
          <w:spacing w:val="-10"/>
          <w:w w:val="105"/>
        </w:rPr>
        <w:t xml:space="preserve"> </w:t>
      </w:r>
      <w:r>
        <w:rPr>
          <w:spacing w:val="-2"/>
          <w:w w:val="105"/>
        </w:rPr>
        <w:t>POINT</w:t>
      </w:r>
    </w:p>
    <w:p w:rsidR="00DC7683" w:rsidRDefault="00DC7683">
      <w:pPr>
        <w:pStyle w:val="BodyText"/>
        <w:spacing w:before="58"/>
        <w:rPr>
          <w:b/>
        </w:rPr>
      </w:pPr>
    </w:p>
    <w:p w:rsidR="00DC7683" w:rsidRDefault="00282606">
      <w:pPr>
        <w:pStyle w:val="ListParagraph"/>
        <w:numPr>
          <w:ilvl w:val="0"/>
          <w:numId w:val="84"/>
        </w:numPr>
        <w:tabs>
          <w:tab w:val="left" w:pos="608"/>
        </w:tabs>
        <w:ind w:left="608" w:hanging="358"/>
        <w:rPr>
          <w:sz w:val="23"/>
        </w:rPr>
      </w:pPr>
      <w:r>
        <w:rPr>
          <w:w w:val="105"/>
          <w:sz w:val="23"/>
        </w:rPr>
        <w:t>A</w:t>
      </w:r>
      <w:r>
        <w:rPr>
          <w:spacing w:val="-10"/>
          <w:w w:val="105"/>
          <w:sz w:val="23"/>
        </w:rPr>
        <w:t xml:space="preserve"> </w:t>
      </w:r>
      <w:r>
        <w:rPr>
          <w:w w:val="105"/>
          <w:sz w:val="23"/>
        </w:rPr>
        <w:t>sole</w:t>
      </w:r>
      <w:r>
        <w:rPr>
          <w:spacing w:val="-11"/>
          <w:w w:val="105"/>
          <w:sz w:val="23"/>
        </w:rPr>
        <w:t xml:space="preserve"> </w:t>
      </w:r>
      <w:r>
        <w:rPr>
          <w:w w:val="105"/>
          <w:sz w:val="23"/>
        </w:rPr>
        <w:t>proprietorship</w:t>
      </w:r>
      <w:r>
        <w:rPr>
          <w:spacing w:val="-5"/>
          <w:w w:val="105"/>
          <w:sz w:val="23"/>
        </w:rPr>
        <w:t xml:space="preserve"> </w:t>
      </w:r>
      <w:r>
        <w:rPr>
          <w:w w:val="105"/>
          <w:sz w:val="23"/>
        </w:rPr>
        <w:t>is</w:t>
      </w:r>
      <w:r>
        <w:rPr>
          <w:spacing w:val="-13"/>
          <w:w w:val="105"/>
          <w:sz w:val="23"/>
        </w:rPr>
        <w:t xml:space="preserve"> </w:t>
      </w:r>
      <w:r>
        <w:rPr>
          <w:w w:val="105"/>
          <w:sz w:val="23"/>
        </w:rPr>
        <w:t>a</w:t>
      </w:r>
      <w:r>
        <w:rPr>
          <w:spacing w:val="-6"/>
          <w:w w:val="105"/>
          <w:sz w:val="23"/>
        </w:rPr>
        <w:t xml:space="preserve"> </w:t>
      </w:r>
      <w:r>
        <w:rPr>
          <w:w w:val="105"/>
          <w:sz w:val="23"/>
        </w:rPr>
        <w:t>business</w:t>
      </w:r>
      <w:r>
        <w:rPr>
          <w:spacing w:val="-6"/>
          <w:w w:val="105"/>
          <w:sz w:val="23"/>
        </w:rPr>
        <w:t xml:space="preserve"> </w:t>
      </w:r>
      <w:r>
        <w:rPr>
          <w:w w:val="105"/>
          <w:sz w:val="23"/>
        </w:rPr>
        <w:t>owned</w:t>
      </w:r>
      <w:r>
        <w:rPr>
          <w:spacing w:val="-13"/>
          <w:w w:val="105"/>
          <w:sz w:val="23"/>
        </w:rPr>
        <w:t xml:space="preserve"> </w:t>
      </w:r>
      <w:r>
        <w:rPr>
          <w:w w:val="105"/>
          <w:sz w:val="23"/>
        </w:rPr>
        <w:t>by</w:t>
      </w:r>
      <w:r>
        <w:rPr>
          <w:spacing w:val="-10"/>
          <w:w w:val="105"/>
          <w:sz w:val="23"/>
        </w:rPr>
        <w:t xml:space="preserve"> </w:t>
      </w:r>
      <w:r>
        <w:rPr>
          <w:w w:val="105"/>
          <w:sz w:val="23"/>
        </w:rPr>
        <w:t>only</w:t>
      </w:r>
      <w:r>
        <w:rPr>
          <w:spacing w:val="-8"/>
          <w:w w:val="105"/>
          <w:sz w:val="23"/>
        </w:rPr>
        <w:t xml:space="preserve"> </w:t>
      </w:r>
      <w:r>
        <w:rPr>
          <w:w w:val="105"/>
          <w:sz w:val="23"/>
        </w:rPr>
        <w:t>one</w:t>
      </w:r>
      <w:r>
        <w:rPr>
          <w:spacing w:val="-6"/>
          <w:w w:val="105"/>
          <w:sz w:val="23"/>
        </w:rPr>
        <w:t xml:space="preserve"> </w:t>
      </w:r>
      <w:r>
        <w:rPr>
          <w:spacing w:val="-2"/>
          <w:w w:val="105"/>
          <w:sz w:val="23"/>
        </w:rPr>
        <w:t>person.</w:t>
      </w:r>
    </w:p>
    <w:p w:rsidR="00DC7683" w:rsidRDefault="00282606">
      <w:pPr>
        <w:pStyle w:val="ListParagraph"/>
        <w:numPr>
          <w:ilvl w:val="1"/>
          <w:numId w:val="84"/>
        </w:numPr>
        <w:tabs>
          <w:tab w:val="left" w:pos="790"/>
        </w:tabs>
        <w:spacing w:before="16" w:line="235" w:lineRule="auto"/>
        <w:ind w:right="326"/>
        <w:rPr>
          <w:sz w:val="23"/>
        </w:rPr>
      </w:pPr>
      <w:r>
        <w:rPr>
          <w:w w:val="105"/>
          <w:sz w:val="23"/>
        </w:rPr>
        <w:t>Advantages include: complete control</w:t>
      </w:r>
      <w:r>
        <w:rPr>
          <w:spacing w:val="-1"/>
          <w:w w:val="105"/>
          <w:sz w:val="23"/>
        </w:rPr>
        <w:t xml:space="preserve"> </w:t>
      </w:r>
      <w:r>
        <w:rPr>
          <w:w w:val="105"/>
          <w:sz w:val="23"/>
        </w:rPr>
        <w:t>for</w:t>
      </w:r>
      <w:r>
        <w:rPr>
          <w:spacing w:val="-1"/>
          <w:w w:val="105"/>
          <w:sz w:val="23"/>
        </w:rPr>
        <w:t xml:space="preserve"> </w:t>
      </w:r>
      <w:r>
        <w:rPr>
          <w:w w:val="105"/>
          <w:sz w:val="23"/>
        </w:rPr>
        <w:t>the owner, easy and inexpensive to form, and owner gets to keep all of the profits.</w:t>
      </w:r>
    </w:p>
    <w:p w:rsidR="00DC7683" w:rsidRDefault="00282606">
      <w:pPr>
        <w:pStyle w:val="ListParagraph"/>
        <w:numPr>
          <w:ilvl w:val="1"/>
          <w:numId w:val="84"/>
        </w:numPr>
        <w:tabs>
          <w:tab w:val="left" w:pos="790"/>
          <w:tab w:val="right" w:pos="10364"/>
        </w:tabs>
        <w:spacing w:before="17" w:line="235" w:lineRule="auto"/>
        <w:ind w:right="375"/>
        <w:rPr>
          <w:rFonts w:ascii="Times New Roman" w:hAnsi="Times New Roman"/>
          <w:position w:val="-11"/>
          <w:sz w:val="23"/>
        </w:rPr>
      </w:pPr>
      <w:r>
        <w:rPr>
          <w:w w:val="105"/>
          <w:sz w:val="23"/>
        </w:rPr>
        <w:t>Disadvantages include:</w:t>
      </w:r>
      <w:r>
        <w:rPr>
          <w:spacing w:val="40"/>
          <w:w w:val="105"/>
          <w:sz w:val="23"/>
        </w:rPr>
        <w:t xml:space="preserve"> </w:t>
      </w:r>
      <w:r>
        <w:rPr>
          <w:w w:val="105"/>
          <w:sz w:val="23"/>
        </w:rPr>
        <w:t>unlimited</w:t>
      </w:r>
      <w:r>
        <w:rPr>
          <w:spacing w:val="40"/>
          <w:w w:val="105"/>
          <w:sz w:val="23"/>
        </w:rPr>
        <w:t xml:space="preserve"> </w:t>
      </w:r>
      <w:r>
        <w:rPr>
          <w:w w:val="105"/>
          <w:sz w:val="23"/>
        </w:rPr>
        <w:t>liability</w:t>
      </w:r>
      <w:r>
        <w:rPr>
          <w:spacing w:val="40"/>
          <w:w w:val="105"/>
          <w:sz w:val="23"/>
        </w:rPr>
        <w:t xml:space="preserve"> </w:t>
      </w:r>
      <w:r>
        <w:rPr>
          <w:w w:val="105"/>
          <w:sz w:val="23"/>
        </w:rPr>
        <w:t>for</w:t>
      </w:r>
      <w:r>
        <w:rPr>
          <w:spacing w:val="40"/>
          <w:w w:val="105"/>
          <w:sz w:val="23"/>
        </w:rPr>
        <w:t xml:space="preserve"> </w:t>
      </w:r>
      <w:r>
        <w:rPr>
          <w:w w:val="105"/>
          <w:sz w:val="23"/>
        </w:rPr>
        <w:t>the</w:t>
      </w:r>
      <w:r>
        <w:rPr>
          <w:spacing w:val="40"/>
          <w:w w:val="105"/>
          <w:sz w:val="23"/>
        </w:rPr>
        <w:t xml:space="preserve"> </w:t>
      </w:r>
      <w:r>
        <w:rPr>
          <w:w w:val="105"/>
          <w:sz w:val="23"/>
        </w:rPr>
        <w:t>owner,</w:t>
      </w:r>
      <w:r>
        <w:rPr>
          <w:spacing w:val="40"/>
          <w:w w:val="105"/>
          <w:sz w:val="23"/>
        </w:rPr>
        <w:t xml:space="preserve"> </w:t>
      </w:r>
      <w:r>
        <w:rPr>
          <w:w w:val="105"/>
          <w:sz w:val="23"/>
        </w:rPr>
        <w:t>complete</w:t>
      </w:r>
      <w:r>
        <w:rPr>
          <w:spacing w:val="40"/>
          <w:w w:val="105"/>
          <w:sz w:val="23"/>
        </w:rPr>
        <w:t xml:space="preserve"> </w:t>
      </w:r>
      <w:r>
        <w:rPr>
          <w:w w:val="105"/>
          <w:sz w:val="23"/>
        </w:rPr>
        <w:t>responsibility</w:t>
      </w:r>
      <w:r>
        <w:rPr>
          <w:spacing w:val="40"/>
          <w:w w:val="105"/>
          <w:sz w:val="23"/>
        </w:rPr>
        <w:t xml:space="preserve"> </w:t>
      </w:r>
      <w:r>
        <w:rPr>
          <w:w w:val="105"/>
          <w:sz w:val="23"/>
        </w:rPr>
        <w:t>for</w:t>
      </w:r>
      <w:r>
        <w:rPr>
          <w:sz w:val="23"/>
        </w:rPr>
        <w:tab/>
      </w:r>
      <w:r>
        <w:rPr>
          <w:spacing w:val="-26"/>
          <w:w w:val="55"/>
          <w:sz w:val="23"/>
        </w:rPr>
        <w:t>talent</w:t>
      </w:r>
      <w:r>
        <w:rPr>
          <w:spacing w:val="19"/>
          <w:sz w:val="23"/>
        </w:rPr>
        <w:t xml:space="preserve"> </w:t>
      </w:r>
      <w:r>
        <w:rPr>
          <w:spacing w:val="-26"/>
          <w:w w:val="55"/>
          <w:sz w:val="23"/>
        </w:rPr>
        <w:t>and</w:t>
      </w:r>
      <w:r>
        <w:rPr>
          <w:spacing w:val="80"/>
          <w:w w:val="150"/>
          <w:sz w:val="23"/>
        </w:rPr>
        <w:t xml:space="preserve">   </w:t>
      </w:r>
      <w:r>
        <w:rPr>
          <w:sz w:val="23"/>
        </w:rPr>
        <w:t>financing, and business dissolves if the owner dies.</w:t>
      </w:r>
      <w:r>
        <w:rPr>
          <w:sz w:val="23"/>
        </w:rPr>
        <w:tab/>
      </w:r>
      <w:r>
        <w:rPr>
          <w:rFonts w:ascii="Times New Roman" w:hAnsi="Times New Roman"/>
          <w:spacing w:val="-6"/>
          <w:position w:val="-11"/>
          <w:sz w:val="23"/>
        </w:rPr>
        <w:t>24</w:t>
      </w:r>
    </w:p>
    <w:p w:rsidR="00DC7683" w:rsidRDefault="00DC7683">
      <w:pPr>
        <w:pStyle w:val="ListParagraph"/>
        <w:spacing w:line="235" w:lineRule="auto"/>
        <w:rPr>
          <w:rFonts w:ascii="Times New Roman" w:hAnsi="Times New Roman"/>
          <w:position w:val="-11"/>
          <w:sz w:val="23"/>
        </w:rPr>
        <w:sectPr w:rsidR="00DC7683">
          <w:footerReference w:type="default" r:id="rId36"/>
          <w:pgSz w:w="11910" w:h="16850"/>
          <w:pgMar w:top="320" w:right="283" w:bottom="280" w:left="283" w:header="0" w:footer="0" w:gutter="0"/>
          <w:cols w:space="720"/>
        </w:sectPr>
      </w:pPr>
    </w:p>
    <w:p w:rsidR="00DC7683" w:rsidRDefault="00282606">
      <w:pPr>
        <w:pStyle w:val="ListParagraph"/>
        <w:numPr>
          <w:ilvl w:val="0"/>
          <w:numId w:val="84"/>
        </w:numPr>
        <w:tabs>
          <w:tab w:val="left" w:pos="608"/>
        </w:tabs>
        <w:spacing w:before="94"/>
        <w:ind w:left="608" w:hanging="358"/>
        <w:rPr>
          <w:sz w:val="23"/>
        </w:rPr>
      </w:pPr>
      <w:r>
        <w:rPr>
          <w:w w:val="105"/>
          <w:sz w:val="23"/>
        </w:rPr>
        <w:lastRenderedPageBreak/>
        <w:t>A</w:t>
      </w:r>
      <w:r>
        <w:rPr>
          <w:spacing w:val="-12"/>
          <w:w w:val="105"/>
          <w:sz w:val="23"/>
        </w:rPr>
        <w:t xml:space="preserve"> </w:t>
      </w:r>
      <w:r>
        <w:rPr>
          <w:w w:val="105"/>
          <w:sz w:val="23"/>
        </w:rPr>
        <w:t>general</w:t>
      </w:r>
      <w:r>
        <w:rPr>
          <w:spacing w:val="-6"/>
          <w:w w:val="105"/>
          <w:sz w:val="23"/>
        </w:rPr>
        <w:t xml:space="preserve"> </w:t>
      </w:r>
      <w:r>
        <w:rPr>
          <w:w w:val="105"/>
          <w:sz w:val="23"/>
        </w:rPr>
        <w:t>partnership</w:t>
      </w:r>
      <w:r>
        <w:rPr>
          <w:spacing w:val="-6"/>
          <w:w w:val="105"/>
          <w:sz w:val="23"/>
        </w:rPr>
        <w:t xml:space="preserve"> </w:t>
      </w:r>
      <w:r>
        <w:rPr>
          <w:w w:val="105"/>
          <w:sz w:val="23"/>
        </w:rPr>
        <w:t>is</w:t>
      </w:r>
      <w:r>
        <w:rPr>
          <w:spacing w:val="-13"/>
          <w:w w:val="105"/>
          <w:sz w:val="23"/>
        </w:rPr>
        <w:t xml:space="preserve"> </w:t>
      </w:r>
      <w:r>
        <w:rPr>
          <w:w w:val="105"/>
          <w:sz w:val="23"/>
        </w:rPr>
        <w:t>a</w:t>
      </w:r>
      <w:r>
        <w:rPr>
          <w:spacing w:val="-6"/>
          <w:w w:val="105"/>
          <w:sz w:val="23"/>
        </w:rPr>
        <w:t xml:space="preserve"> </w:t>
      </w:r>
      <w:r>
        <w:rPr>
          <w:w w:val="105"/>
          <w:sz w:val="23"/>
        </w:rPr>
        <w:t>business</w:t>
      </w:r>
      <w:r>
        <w:rPr>
          <w:spacing w:val="-13"/>
          <w:w w:val="105"/>
          <w:sz w:val="23"/>
        </w:rPr>
        <w:t xml:space="preserve"> </w:t>
      </w:r>
      <w:r>
        <w:rPr>
          <w:w w:val="105"/>
          <w:sz w:val="23"/>
        </w:rPr>
        <w:t>owned</w:t>
      </w:r>
      <w:r>
        <w:rPr>
          <w:spacing w:val="-13"/>
          <w:w w:val="105"/>
          <w:sz w:val="23"/>
        </w:rPr>
        <w:t xml:space="preserve"> </w:t>
      </w:r>
      <w:r>
        <w:rPr>
          <w:w w:val="105"/>
          <w:sz w:val="23"/>
        </w:rPr>
        <w:t>jointly</w:t>
      </w:r>
      <w:r>
        <w:rPr>
          <w:spacing w:val="-8"/>
          <w:w w:val="105"/>
          <w:sz w:val="23"/>
        </w:rPr>
        <w:t xml:space="preserve"> </w:t>
      </w:r>
      <w:r>
        <w:rPr>
          <w:w w:val="105"/>
          <w:sz w:val="23"/>
        </w:rPr>
        <w:t>by</w:t>
      </w:r>
      <w:r>
        <w:rPr>
          <w:spacing w:val="-14"/>
          <w:w w:val="105"/>
          <w:sz w:val="23"/>
        </w:rPr>
        <w:t xml:space="preserve"> </w:t>
      </w:r>
      <w:r>
        <w:rPr>
          <w:w w:val="105"/>
          <w:sz w:val="23"/>
        </w:rPr>
        <w:t>two</w:t>
      </w:r>
      <w:r>
        <w:rPr>
          <w:spacing w:val="-9"/>
          <w:w w:val="105"/>
          <w:sz w:val="23"/>
        </w:rPr>
        <w:t xml:space="preserve"> </w:t>
      </w:r>
      <w:r>
        <w:rPr>
          <w:w w:val="105"/>
          <w:sz w:val="23"/>
        </w:rPr>
        <w:t>or</w:t>
      </w:r>
      <w:r>
        <w:rPr>
          <w:spacing w:val="-9"/>
          <w:w w:val="105"/>
          <w:sz w:val="23"/>
        </w:rPr>
        <w:t xml:space="preserve"> </w:t>
      </w:r>
      <w:r>
        <w:rPr>
          <w:w w:val="105"/>
          <w:sz w:val="23"/>
        </w:rPr>
        <w:t>more</w:t>
      </w:r>
      <w:r>
        <w:rPr>
          <w:spacing w:val="-12"/>
          <w:w w:val="105"/>
          <w:sz w:val="23"/>
        </w:rPr>
        <w:t xml:space="preserve"> </w:t>
      </w:r>
      <w:r>
        <w:rPr>
          <w:spacing w:val="-2"/>
          <w:w w:val="105"/>
          <w:sz w:val="23"/>
        </w:rPr>
        <w:t>people.</w:t>
      </w:r>
    </w:p>
    <w:p w:rsidR="00DC7683" w:rsidRDefault="00282606">
      <w:pPr>
        <w:pStyle w:val="ListParagraph"/>
        <w:numPr>
          <w:ilvl w:val="1"/>
          <w:numId w:val="84"/>
        </w:numPr>
        <w:tabs>
          <w:tab w:val="left" w:pos="790"/>
        </w:tabs>
        <w:spacing w:before="16" w:line="235" w:lineRule="auto"/>
        <w:ind w:right="307"/>
        <w:rPr>
          <w:sz w:val="23"/>
        </w:rPr>
      </w:pPr>
      <w:r>
        <w:rPr>
          <w:w w:val="105"/>
          <w:sz w:val="23"/>
        </w:rPr>
        <w:t>Advantages</w:t>
      </w:r>
      <w:r>
        <w:rPr>
          <w:spacing w:val="-11"/>
          <w:w w:val="105"/>
          <w:sz w:val="23"/>
        </w:rPr>
        <w:t xml:space="preserve"> </w:t>
      </w:r>
      <w:r>
        <w:rPr>
          <w:w w:val="105"/>
          <w:sz w:val="23"/>
        </w:rPr>
        <w:t>include:</w:t>
      </w:r>
      <w:r>
        <w:rPr>
          <w:spacing w:val="-9"/>
          <w:w w:val="105"/>
          <w:sz w:val="23"/>
        </w:rPr>
        <w:t xml:space="preserve"> </w:t>
      </w:r>
      <w:r>
        <w:rPr>
          <w:w w:val="105"/>
          <w:sz w:val="23"/>
        </w:rPr>
        <w:t>more</w:t>
      </w:r>
      <w:r>
        <w:rPr>
          <w:spacing w:val="-5"/>
          <w:w w:val="105"/>
          <w:sz w:val="23"/>
        </w:rPr>
        <w:t xml:space="preserve"> </w:t>
      </w:r>
      <w:r>
        <w:rPr>
          <w:w w:val="105"/>
          <w:sz w:val="23"/>
        </w:rPr>
        <w:t>resources</w:t>
      </w:r>
      <w:r>
        <w:rPr>
          <w:spacing w:val="-5"/>
          <w:w w:val="105"/>
          <w:sz w:val="23"/>
        </w:rPr>
        <w:t xml:space="preserve"> </w:t>
      </w:r>
      <w:r>
        <w:rPr>
          <w:w w:val="105"/>
          <w:sz w:val="23"/>
        </w:rPr>
        <w:t>and</w:t>
      </w:r>
      <w:r>
        <w:rPr>
          <w:spacing w:val="-5"/>
          <w:w w:val="105"/>
          <w:sz w:val="23"/>
        </w:rPr>
        <w:t xml:space="preserve"> </w:t>
      </w:r>
      <w:r>
        <w:rPr>
          <w:w w:val="105"/>
          <w:sz w:val="23"/>
        </w:rPr>
        <w:t>talents</w:t>
      </w:r>
      <w:r>
        <w:rPr>
          <w:spacing w:val="-11"/>
          <w:w w:val="105"/>
          <w:sz w:val="23"/>
        </w:rPr>
        <w:t xml:space="preserve"> </w:t>
      </w:r>
      <w:r>
        <w:rPr>
          <w:w w:val="105"/>
          <w:sz w:val="23"/>
        </w:rPr>
        <w:t>come</w:t>
      </w:r>
      <w:r>
        <w:rPr>
          <w:spacing w:val="-10"/>
          <w:w w:val="105"/>
          <w:sz w:val="23"/>
        </w:rPr>
        <w:t xml:space="preserve"> </w:t>
      </w:r>
      <w:r>
        <w:rPr>
          <w:w w:val="105"/>
          <w:sz w:val="23"/>
        </w:rPr>
        <w:t>with</w:t>
      </w:r>
      <w:r>
        <w:rPr>
          <w:spacing w:val="-5"/>
          <w:w w:val="105"/>
          <w:sz w:val="23"/>
        </w:rPr>
        <w:t xml:space="preserve"> </w:t>
      </w:r>
      <w:r>
        <w:rPr>
          <w:w w:val="105"/>
          <w:sz w:val="23"/>
        </w:rPr>
        <w:t>an</w:t>
      </w:r>
      <w:r>
        <w:rPr>
          <w:spacing w:val="-7"/>
          <w:w w:val="105"/>
          <w:sz w:val="23"/>
        </w:rPr>
        <w:t xml:space="preserve"> </w:t>
      </w:r>
      <w:r>
        <w:rPr>
          <w:w w:val="105"/>
          <w:sz w:val="23"/>
        </w:rPr>
        <w:t>increase</w:t>
      </w:r>
      <w:r>
        <w:rPr>
          <w:spacing w:val="-5"/>
          <w:w w:val="105"/>
          <w:sz w:val="23"/>
        </w:rPr>
        <w:t xml:space="preserve"> </w:t>
      </w:r>
      <w:r>
        <w:rPr>
          <w:w w:val="105"/>
          <w:sz w:val="23"/>
        </w:rPr>
        <w:t>in</w:t>
      </w:r>
      <w:r>
        <w:rPr>
          <w:spacing w:val="-13"/>
          <w:w w:val="105"/>
          <w:sz w:val="23"/>
        </w:rPr>
        <w:t xml:space="preserve"> </w:t>
      </w:r>
      <w:r>
        <w:rPr>
          <w:w w:val="105"/>
          <w:sz w:val="23"/>
        </w:rPr>
        <w:t>partners,</w:t>
      </w:r>
      <w:r>
        <w:rPr>
          <w:spacing w:val="-9"/>
          <w:w w:val="105"/>
          <w:sz w:val="23"/>
        </w:rPr>
        <w:t xml:space="preserve"> </w:t>
      </w:r>
      <w:r>
        <w:rPr>
          <w:w w:val="105"/>
          <w:sz w:val="23"/>
        </w:rPr>
        <w:t>and</w:t>
      </w:r>
      <w:r>
        <w:rPr>
          <w:spacing w:val="-6"/>
          <w:w w:val="105"/>
          <w:sz w:val="23"/>
        </w:rPr>
        <w:t xml:space="preserve"> </w:t>
      </w:r>
      <w:r>
        <w:rPr>
          <w:w w:val="105"/>
          <w:sz w:val="23"/>
        </w:rPr>
        <w:t>the</w:t>
      </w:r>
      <w:r>
        <w:rPr>
          <w:spacing w:val="-10"/>
          <w:w w:val="105"/>
          <w:sz w:val="23"/>
        </w:rPr>
        <w:t xml:space="preserve"> </w:t>
      </w:r>
      <w:r>
        <w:rPr>
          <w:w w:val="105"/>
          <w:sz w:val="23"/>
        </w:rPr>
        <w:t>business can continue even after the death of a partner.</w:t>
      </w:r>
    </w:p>
    <w:p w:rsidR="00DC7683" w:rsidRDefault="00282606">
      <w:pPr>
        <w:pStyle w:val="ListParagraph"/>
        <w:numPr>
          <w:ilvl w:val="1"/>
          <w:numId w:val="84"/>
        </w:numPr>
        <w:tabs>
          <w:tab w:val="left" w:pos="789"/>
        </w:tabs>
        <w:spacing w:before="12"/>
        <w:ind w:left="789" w:hanging="359"/>
        <w:rPr>
          <w:sz w:val="23"/>
        </w:rPr>
      </w:pPr>
      <w:r>
        <w:rPr>
          <w:sz w:val="23"/>
        </w:rPr>
        <w:t>Disadvantages</w:t>
      </w:r>
      <w:r>
        <w:rPr>
          <w:spacing w:val="30"/>
          <w:sz w:val="23"/>
        </w:rPr>
        <w:t xml:space="preserve"> </w:t>
      </w:r>
      <w:r>
        <w:rPr>
          <w:sz w:val="23"/>
        </w:rPr>
        <w:t>include:</w:t>
      </w:r>
      <w:r>
        <w:rPr>
          <w:spacing w:val="36"/>
          <w:sz w:val="23"/>
        </w:rPr>
        <w:t xml:space="preserve"> </w:t>
      </w:r>
      <w:r>
        <w:rPr>
          <w:sz w:val="23"/>
        </w:rPr>
        <w:t>partnership</w:t>
      </w:r>
      <w:r>
        <w:rPr>
          <w:spacing w:val="30"/>
          <w:sz w:val="23"/>
        </w:rPr>
        <w:t xml:space="preserve"> </w:t>
      </w:r>
      <w:r>
        <w:rPr>
          <w:sz w:val="23"/>
        </w:rPr>
        <w:t>disputes,</w:t>
      </w:r>
      <w:r>
        <w:rPr>
          <w:spacing w:val="34"/>
          <w:sz w:val="23"/>
        </w:rPr>
        <w:t xml:space="preserve"> </w:t>
      </w:r>
      <w:r>
        <w:rPr>
          <w:sz w:val="23"/>
        </w:rPr>
        <w:t>unlimited</w:t>
      </w:r>
      <w:r>
        <w:rPr>
          <w:spacing w:val="29"/>
          <w:sz w:val="23"/>
        </w:rPr>
        <w:t xml:space="preserve"> </w:t>
      </w:r>
      <w:r>
        <w:rPr>
          <w:sz w:val="23"/>
        </w:rPr>
        <w:t>liability,</w:t>
      </w:r>
      <w:r>
        <w:rPr>
          <w:spacing w:val="23"/>
          <w:sz w:val="23"/>
        </w:rPr>
        <w:t xml:space="preserve"> </w:t>
      </w:r>
      <w:r>
        <w:rPr>
          <w:sz w:val="23"/>
        </w:rPr>
        <w:t>and</w:t>
      </w:r>
      <w:r>
        <w:rPr>
          <w:spacing w:val="26"/>
          <w:sz w:val="23"/>
        </w:rPr>
        <w:t xml:space="preserve"> </w:t>
      </w:r>
      <w:r>
        <w:rPr>
          <w:sz w:val="23"/>
        </w:rPr>
        <w:t>shared</w:t>
      </w:r>
      <w:r>
        <w:rPr>
          <w:spacing w:val="28"/>
          <w:sz w:val="23"/>
        </w:rPr>
        <w:t xml:space="preserve"> </w:t>
      </w:r>
      <w:r>
        <w:rPr>
          <w:spacing w:val="-2"/>
          <w:sz w:val="23"/>
        </w:rPr>
        <w:t>profits.</w:t>
      </w:r>
    </w:p>
    <w:p w:rsidR="00DC7683" w:rsidRDefault="00DC7683">
      <w:pPr>
        <w:pStyle w:val="BodyText"/>
        <w:rPr>
          <w:sz w:val="20"/>
        </w:rPr>
      </w:pPr>
    </w:p>
    <w:p w:rsidR="00DC7683" w:rsidRDefault="00DC7683">
      <w:pPr>
        <w:pStyle w:val="BodyText"/>
        <w:rPr>
          <w:sz w:val="20"/>
        </w:rPr>
      </w:pPr>
    </w:p>
    <w:p w:rsidR="00DC7683" w:rsidRDefault="00282606">
      <w:pPr>
        <w:pStyle w:val="BodyText"/>
        <w:spacing w:before="102"/>
        <w:rPr>
          <w:sz w:val="20"/>
        </w:rPr>
      </w:pPr>
      <w:r>
        <w:rPr>
          <w:noProof/>
          <w:sz w:val="20"/>
        </w:rPr>
        <w:drawing>
          <wp:anchor distT="0" distB="0" distL="0" distR="0" simplePos="0" relativeHeight="487591936" behindDoc="1" locked="0" layoutInCell="1" allowOverlap="1">
            <wp:simplePos x="0" y="0"/>
            <wp:positionH relativeFrom="page">
              <wp:posOffset>469265</wp:posOffset>
            </wp:positionH>
            <wp:positionV relativeFrom="paragraph">
              <wp:posOffset>228959</wp:posOffset>
            </wp:positionV>
            <wp:extent cx="5413715" cy="8298180"/>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37" cstate="print"/>
                    <a:stretch>
                      <a:fillRect/>
                    </a:stretch>
                  </pic:blipFill>
                  <pic:spPr>
                    <a:xfrm>
                      <a:off x="0" y="0"/>
                      <a:ext cx="5413715" cy="8298180"/>
                    </a:xfrm>
                    <a:prstGeom prst="rect">
                      <a:avLst/>
                    </a:prstGeom>
                  </pic:spPr>
                </pic:pic>
              </a:graphicData>
            </a:graphic>
          </wp:anchor>
        </w:drawing>
      </w:r>
    </w:p>
    <w:p w:rsidR="00DC7683" w:rsidRDefault="00DC7683">
      <w:pPr>
        <w:pStyle w:val="BodyText"/>
        <w:rPr>
          <w:sz w:val="20"/>
        </w:rPr>
        <w:sectPr w:rsidR="00DC7683">
          <w:footerReference w:type="default" r:id="rId38"/>
          <w:pgSz w:w="11910" w:h="16850"/>
          <w:pgMar w:top="320" w:right="283" w:bottom="860" w:left="283" w:header="0" w:footer="661" w:gutter="0"/>
          <w:pgNumType w:start="25"/>
          <w:cols w:space="720"/>
        </w:sectPr>
      </w:pPr>
    </w:p>
    <w:p w:rsidR="00DC7683" w:rsidRDefault="00282606">
      <w:pPr>
        <w:pStyle w:val="Heading2"/>
        <w:spacing w:before="83"/>
      </w:pPr>
      <w:bookmarkStart w:id="79" w:name="Types_of_Industries"/>
      <w:bookmarkEnd w:id="79"/>
      <w:r>
        <w:lastRenderedPageBreak/>
        <w:t>Types</w:t>
      </w:r>
      <w:r>
        <w:rPr>
          <w:spacing w:val="-5"/>
        </w:rPr>
        <w:t xml:space="preserve"> </w:t>
      </w:r>
      <w:r>
        <w:t>of</w:t>
      </w:r>
      <w:r>
        <w:rPr>
          <w:spacing w:val="-10"/>
        </w:rPr>
        <w:t xml:space="preserve"> </w:t>
      </w:r>
      <w:r>
        <w:rPr>
          <w:spacing w:val="-2"/>
        </w:rPr>
        <w:t>Industries</w:t>
      </w:r>
    </w:p>
    <w:p w:rsidR="00DC7683" w:rsidRDefault="00434582">
      <w:pPr>
        <w:spacing w:before="248" w:line="273" w:lineRule="auto"/>
        <w:ind w:left="430" w:right="1162"/>
        <w:rPr>
          <w:b/>
          <w:sz w:val="28"/>
        </w:rPr>
      </w:pPr>
      <w:hyperlink r:id="rId39">
        <w:r w:rsidR="00282606">
          <w:rPr>
            <w:b/>
            <w:color w:val="0000FF"/>
            <w:spacing w:val="-2"/>
            <w:sz w:val="28"/>
            <w:u w:val="thick" w:color="0000FF"/>
          </w:rPr>
          <w:t>https://www.flexiprep.com/NIOS-Notes/Secondary/Business-Studies/NIOS-</w:t>
        </w:r>
      </w:hyperlink>
      <w:r w:rsidR="00282606">
        <w:rPr>
          <w:b/>
          <w:color w:val="0000FF"/>
          <w:spacing w:val="-2"/>
          <w:sz w:val="28"/>
        </w:rPr>
        <w:t xml:space="preserve"> </w:t>
      </w:r>
      <w:hyperlink r:id="rId40">
        <w:r w:rsidR="00282606">
          <w:rPr>
            <w:b/>
            <w:color w:val="0000FF"/>
            <w:spacing w:val="-2"/>
            <w:sz w:val="28"/>
            <w:u w:val="thick" w:color="0000FF"/>
          </w:rPr>
          <w:t>Business-Studies-Ch-2-Industry-and-Commerce-Part-2.html</w:t>
        </w:r>
      </w:hyperlink>
    </w:p>
    <w:p w:rsidR="00DC7683" w:rsidRDefault="00282606">
      <w:pPr>
        <w:pStyle w:val="BodyText"/>
        <w:spacing w:before="221"/>
        <w:ind w:left="430"/>
      </w:pPr>
      <w:r>
        <w:rPr>
          <w:w w:val="105"/>
        </w:rPr>
        <w:t>Concept</w:t>
      </w:r>
      <w:r>
        <w:rPr>
          <w:spacing w:val="-11"/>
          <w:w w:val="105"/>
        </w:rPr>
        <w:t xml:space="preserve"> </w:t>
      </w:r>
      <w:r>
        <w:rPr>
          <w:w w:val="105"/>
        </w:rPr>
        <w:t>and</w:t>
      </w:r>
      <w:r>
        <w:rPr>
          <w:spacing w:val="-11"/>
          <w:w w:val="105"/>
        </w:rPr>
        <w:t xml:space="preserve"> </w:t>
      </w:r>
      <w:r>
        <w:rPr>
          <w:w w:val="105"/>
        </w:rPr>
        <w:t>Types</w:t>
      </w:r>
      <w:r>
        <w:rPr>
          <w:spacing w:val="-10"/>
          <w:w w:val="105"/>
        </w:rPr>
        <w:t xml:space="preserve"> </w:t>
      </w:r>
      <w:r>
        <w:rPr>
          <w:w w:val="105"/>
        </w:rPr>
        <w:t>of</w:t>
      </w:r>
      <w:r>
        <w:rPr>
          <w:spacing w:val="-10"/>
          <w:w w:val="105"/>
        </w:rPr>
        <w:t xml:space="preserve"> </w:t>
      </w:r>
      <w:r>
        <w:rPr>
          <w:spacing w:val="-2"/>
          <w:w w:val="105"/>
        </w:rPr>
        <w:t>industry</w:t>
      </w:r>
    </w:p>
    <w:p w:rsidR="00DC7683" w:rsidRDefault="00282606">
      <w:pPr>
        <w:pStyle w:val="BodyText"/>
        <w:spacing w:before="220" w:line="249" w:lineRule="auto"/>
        <w:ind w:left="430"/>
      </w:pPr>
      <w:r>
        <w:rPr>
          <w:w w:val="105"/>
        </w:rPr>
        <w:t>Industry</w:t>
      </w:r>
      <w:r>
        <w:rPr>
          <w:spacing w:val="21"/>
          <w:w w:val="105"/>
        </w:rPr>
        <w:t xml:space="preserve"> </w:t>
      </w:r>
      <w:r>
        <w:rPr>
          <w:w w:val="105"/>
        </w:rPr>
        <w:t>means</w:t>
      </w:r>
      <w:r>
        <w:rPr>
          <w:spacing w:val="23"/>
          <w:w w:val="105"/>
        </w:rPr>
        <w:t xml:space="preserve"> </w:t>
      </w:r>
      <w:r>
        <w:rPr>
          <w:w w:val="105"/>
        </w:rPr>
        <w:t>place</w:t>
      </w:r>
      <w:r>
        <w:rPr>
          <w:spacing w:val="24"/>
          <w:w w:val="105"/>
        </w:rPr>
        <w:t xml:space="preserve"> </w:t>
      </w:r>
      <w:r>
        <w:rPr>
          <w:w w:val="105"/>
        </w:rPr>
        <w:t>where</w:t>
      </w:r>
      <w:r>
        <w:rPr>
          <w:spacing w:val="24"/>
          <w:w w:val="105"/>
        </w:rPr>
        <w:t xml:space="preserve"> </w:t>
      </w:r>
      <w:r>
        <w:rPr>
          <w:w w:val="105"/>
        </w:rPr>
        <w:t>the</w:t>
      </w:r>
      <w:r>
        <w:rPr>
          <w:spacing w:val="23"/>
          <w:w w:val="105"/>
        </w:rPr>
        <w:t xml:space="preserve"> </w:t>
      </w:r>
      <w:r>
        <w:rPr>
          <w:w w:val="105"/>
        </w:rPr>
        <w:t>resources</w:t>
      </w:r>
      <w:r>
        <w:rPr>
          <w:spacing w:val="24"/>
          <w:w w:val="105"/>
        </w:rPr>
        <w:t xml:space="preserve"> </w:t>
      </w:r>
      <w:r>
        <w:rPr>
          <w:w w:val="105"/>
        </w:rPr>
        <w:t>are converted</w:t>
      </w:r>
      <w:r>
        <w:rPr>
          <w:spacing w:val="23"/>
          <w:w w:val="105"/>
        </w:rPr>
        <w:t xml:space="preserve"> </w:t>
      </w:r>
      <w:r>
        <w:rPr>
          <w:w w:val="105"/>
        </w:rPr>
        <w:t>into finished or useful</w:t>
      </w:r>
      <w:r>
        <w:rPr>
          <w:spacing w:val="25"/>
          <w:w w:val="105"/>
        </w:rPr>
        <w:t xml:space="preserve"> </w:t>
      </w:r>
      <w:r>
        <w:rPr>
          <w:w w:val="105"/>
        </w:rPr>
        <w:t>products. There are basically three types of industries.</w:t>
      </w:r>
    </w:p>
    <w:p w:rsidR="00DC7683" w:rsidRDefault="00DC7683">
      <w:pPr>
        <w:pStyle w:val="BodyText"/>
      </w:pPr>
    </w:p>
    <w:p w:rsidR="00DC7683" w:rsidRDefault="00DC7683">
      <w:pPr>
        <w:pStyle w:val="BodyText"/>
        <w:spacing w:before="9"/>
      </w:pPr>
    </w:p>
    <w:p w:rsidR="00DC7683" w:rsidRDefault="00282606">
      <w:pPr>
        <w:pStyle w:val="ListParagraph"/>
        <w:numPr>
          <w:ilvl w:val="0"/>
          <w:numId w:val="83"/>
        </w:numPr>
        <w:tabs>
          <w:tab w:val="left" w:pos="645"/>
        </w:tabs>
        <w:ind w:left="645" w:hanging="222"/>
        <w:rPr>
          <w:b/>
          <w:sz w:val="23"/>
        </w:rPr>
      </w:pPr>
      <w:bookmarkStart w:id="80" w:name="I)_Primary_industry"/>
      <w:bookmarkEnd w:id="80"/>
      <w:r>
        <w:rPr>
          <w:b/>
          <w:sz w:val="23"/>
        </w:rPr>
        <w:t>Primary</w:t>
      </w:r>
      <w:r>
        <w:rPr>
          <w:b/>
          <w:spacing w:val="27"/>
          <w:sz w:val="23"/>
        </w:rPr>
        <w:t xml:space="preserve"> </w:t>
      </w:r>
      <w:r>
        <w:rPr>
          <w:b/>
          <w:spacing w:val="-2"/>
          <w:sz w:val="23"/>
        </w:rPr>
        <w:t>industry</w:t>
      </w:r>
    </w:p>
    <w:p w:rsidR="00DC7683" w:rsidRDefault="00DC7683">
      <w:pPr>
        <w:pStyle w:val="BodyText"/>
        <w:rPr>
          <w:b/>
        </w:rPr>
      </w:pPr>
    </w:p>
    <w:p w:rsidR="00DC7683" w:rsidRDefault="00DC7683">
      <w:pPr>
        <w:pStyle w:val="BodyText"/>
        <w:spacing w:before="12"/>
        <w:rPr>
          <w:b/>
        </w:rPr>
      </w:pPr>
    </w:p>
    <w:p w:rsidR="00DC7683" w:rsidRDefault="00282606">
      <w:pPr>
        <w:pStyle w:val="ListParagraph"/>
        <w:numPr>
          <w:ilvl w:val="0"/>
          <w:numId w:val="83"/>
        </w:numPr>
        <w:tabs>
          <w:tab w:val="left" w:pos="724"/>
        </w:tabs>
        <w:ind w:left="724" w:hanging="301"/>
        <w:rPr>
          <w:b/>
          <w:sz w:val="23"/>
        </w:rPr>
      </w:pPr>
      <w:r>
        <w:rPr>
          <w:b/>
          <w:sz w:val="23"/>
        </w:rPr>
        <w:t>Secondary</w:t>
      </w:r>
      <w:r>
        <w:rPr>
          <w:b/>
          <w:spacing w:val="38"/>
          <w:sz w:val="23"/>
        </w:rPr>
        <w:t xml:space="preserve"> </w:t>
      </w:r>
      <w:r>
        <w:rPr>
          <w:b/>
          <w:spacing w:val="-2"/>
          <w:sz w:val="23"/>
        </w:rPr>
        <w:t>industry</w:t>
      </w:r>
    </w:p>
    <w:p w:rsidR="00DC7683" w:rsidRDefault="00DC7683">
      <w:pPr>
        <w:pStyle w:val="BodyText"/>
        <w:rPr>
          <w:b/>
        </w:rPr>
      </w:pPr>
    </w:p>
    <w:p w:rsidR="00DC7683" w:rsidRDefault="00DC7683">
      <w:pPr>
        <w:pStyle w:val="BodyText"/>
        <w:spacing w:before="12"/>
        <w:rPr>
          <w:b/>
        </w:rPr>
      </w:pPr>
    </w:p>
    <w:p w:rsidR="00DC7683" w:rsidRDefault="00282606">
      <w:pPr>
        <w:pStyle w:val="ListParagraph"/>
        <w:numPr>
          <w:ilvl w:val="0"/>
          <w:numId w:val="83"/>
        </w:numPr>
        <w:tabs>
          <w:tab w:val="left" w:pos="803"/>
        </w:tabs>
        <w:spacing w:before="1"/>
        <w:ind w:left="803" w:hanging="380"/>
        <w:rPr>
          <w:b/>
          <w:sz w:val="23"/>
        </w:rPr>
      </w:pPr>
      <w:bookmarkStart w:id="81" w:name="III)_Tertiary_industry"/>
      <w:bookmarkEnd w:id="81"/>
      <w:r>
        <w:rPr>
          <w:b/>
          <w:sz w:val="23"/>
        </w:rPr>
        <w:t>Tertiary</w:t>
      </w:r>
      <w:r>
        <w:rPr>
          <w:b/>
          <w:spacing w:val="26"/>
          <w:sz w:val="23"/>
        </w:rPr>
        <w:t xml:space="preserve"> </w:t>
      </w:r>
      <w:r>
        <w:rPr>
          <w:b/>
          <w:spacing w:val="-2"/>
          <w:sz w:val="23"/>
        </w:rPr>
        <w:t>industry</w:t>
      </w:r>
    </w:p>
    <w:p w:rsidR="00DC7683" w:rsidRDefault="00DC7683">
      <w:pPr>
        <w:pStyle w:val="BodyText"/>
        <w:rPr>
          <w:b/>
        </w:rPr>
      </w:pPr>
    </w:p>
    <w:p w:rsidR="00DC7683" w:rsidRDefault="00DC7683">
      <w:pPr>
        <w:pStyle w:val="BodyText"/>
        <w:spacing w:before="19"/>
        <w:rPr>
          <w:b/>
        </w:rPr>
      </w:pPr>
    </w:p>
    <w:p w:rsidR="00DC7683" w:rsidRDefault="00282606">
      <w:pPr>
        <w:pStyle w:val="ListParagraph"/>
        <w:numPr>
          <w:ilvl w:val="0"/>
          <w:numId w:val="82"/>
        </w:numPr>
        <w:tabs>
          <w:tab w:val="left" w:pos="645"/>
        </w:tabs>
        <w:spacing w:line="249" w:lineRule="auto"/>
        <w:ind w:right="275" w:firstLine="0"/>
        <w:jc w:val="both"/>
        <w:rPr>
          <w:sz w:val="23"/>
        </w:rPr>
      </w:pPr>
      <w:r>
        <w:rPr>
          <w:b/>
          <w:w w:val="105"/>
          <w:sz w:val="23"/>
        </w:rPr>
        <w:t xml:space="preserve">Primary industry: </w:t>
      </w:r>
      <w:r>
        <w:rPr>
          <w:w w:val="105"/>
          <w:sz w:val="23"/>
        </w:rPr>
        <w:t>This type of industry involves in the activities related to extraction</w:t>
      </w:r>
      <w:r>
        <w:rPr>
          <w:spacing w:val="40"/>
          <w:w w:val="105"/>
          <w:sz w:val="23"/>
        </w:rPr>
        <w:t xml:space="preserve"> </w:t>
      </w:r>
      <w:r>
        <w:rPr>
          <w:w w:val="105"/>
          <w:sz w:val="23"/>
        </w:rPr>
        <w:t>and production of natural resources. It also performs activities relating to the reproduction and development of living organisms. It is of two types:</w:t>
      </w:r>
    </w:p>
    <w:p w:rsidR="00DC7683" w:rsidRDefault="00DC7683">
      <w:pPr>
        <w:pStyle w:val="BodyText"/>
      </w:pPr>
    </w:p>
    <w:p w:rsidR="00DC7683" w:rsidRDefault="00DC7683">
      <w:pPr>
        <w:pStyle w:val="BodyText"/>
        <w:spacing w:before="10"/>
      </w:pPr>
    </w:p>
    <w:p w:rsidR="00DC7683" w:rsidRDefault="00282606">
      <w:pPr>
        <w:pStyle w:val="ListParagraph"/>
        <w:numPr>
          <w:ilvl w:val="1"/>
          <w:numId w:val="82"/>
        </w:numPr>
        <w:tabs>
          <w:tab w:val="left" w:pos="1147"/>
          <w:tab w:val="left" w:pos="1150"/>
        </w:tabs>
        <w:spacing w:line="249" w:lineRule="auto"/>
        <w:ind w:right="995"/>
        <w:rPr>
          <w:sz w:val="23"/>
        </w:rPr>
      </w:pPr>
      <w:r>
        <w:rPr>
          <w:w w:val="105"/>
          <w:sz w:val="23"/>
        </w:rPr>
        <w:t>Genetic industry:</w:t>
      </w:r>
      <w:r>
        <w:rPr>
          <w:spacing w:val="21"/>
          <w:w w:val="105"/>
          <w:sz w:val="23"/>
        </w:rPr>
        <w:t xml:space="preserve"> </w:t>
      </w:r>
      <w:r>
        <w:rPr>
          <w:w w:val="105"/>
          <w:sz w:val="23"/>
        </w:rPr>
        <w:t>This</w:t>
      </w:r>
      <w:r>
        <w:rPr>
          <w:spacing w:val="23"/>
          <w:w w:val="105"/>
          <w:sz w:val="23"/>
        </w:rPr>
        <w:t xml:space="preserve"> </w:t>
      </w:r>
      <w:r>
        <w:rPr>
          <w:w w:val="105"/>
          <w:sz w:val="23"/>
        </w:rPr>
        <w:t>industry involves breeding of</w:t>
      </w:r>
      <w:r>
        <w:rPr>
          <w:spacing w:val="24"/>
          <w:w w:val="105"/>
          <w:sz w:val="23"/>
        </w:rPr>
        <w:t xml:space="preserve"> </w:t>
      </w:r>
      <w:r>
        <w:rPr>
          <w:w w:val="105"/>
          <w:sz w:val="23"/>
        </w:rPr>
        <w:t>plants and</w:t>
      </w:r>
      <w:r>
        <w:rPr>
          <w:spacing w:val="22"/>
          <w:w w:val="105"/>
          <w:sz w:val="23"/>
        </w:rPr>
        <w:t xml:space="preserve"> </w:t>
      </w:r>
      <w:r>
        <w:rPr>
          <w:w w:val="105"/>
          <w:sz w:val="23"/>
        </w:rPr>
        <w:t>animals for their use in reproduction process like poultry farming, fish hatching.</w:t>
      </w:r>
    </w:p>
    <w:p w:rsidR="00DC7683" w:rsidRDefault="00282606">
      <w:pPr>
        <w:pStyle w:val="ListParagraph"/>
        <w:numPr>
          <w:ilvl w:val="1"/>
          <w:numId w:val="82"/>
        </w:numPr>
        <w:tabs>
          <w:tab w:val="left" w:pos="1147"/>
          <w:tab w:val="left" w:pos="1150"/>
        </w:tabs>
        <w:spacing w:line="244" w:lineRule="auto"/>
        <w:ind w:right="335"/>
        <w:rPr>
          <w:sz w:val="23"/>
        </w:rPr>
      </w:pPr>
      <w:r>
        <w:rPr>
          <w:w w:val="105"/>
          <w:sz w:val="23"/>
        </w:rPr>
        <w:t>Extractive industry: This industry performs the activities relating to the extraction of products from natural resources like farming, mining etc.</w:t>
      </w:r>
    </w:p>
    <w:p w:rsidR="00DC7683" w:rsidRDefault="00DC7683">
      <w:pPr>
        <w:pStyle w:val="BodyText"/>
        <w:spacing w:before="23"/>
      </w:pPr>
    </w:p>
    <w:p w:rsidR="00DC7683" w:rsidRDefault="00282606">
      <w:pPr>
        <w:pStyle w:val="ListParagraph"/>
        <w:numPr>
          <w:ilvl w:val="0"/>
          <w:numId w:val="82"/>
        </w:numPr>
        <w:tabs>
          <w:tab w:val="left" w:pos="724"/>
        </w:tabs>
        <w:spacing w:before="1" w:line="249" w:lineRule="auto"/>
        <w:ind w:right="288" w:firstLine="0"/>
        <w:jc w:val="both"/>
        <w:rPr>
          <w:sz w:val="23"/>
        </w:rPr>
      </w:pPr>
      <w:r>
        <w:rPr>
          <w:b/>
          <w:w w:val="105"/>
          <w:sz w:val="23"/>
        </w:rPr>
        <w:t xml:space="preserve">Secondary industry: </w:t>
      </w:r>
      <w:r>
        <w:rPr>
          <w:w w:val="105"/>
          <w:sz w:val="23"/>
        </w:rPr>
        <w:t>This industry converts the goods</w:t>
      </w:r>
      <w:r>
        <w:rPr>
          <w:spacing w:val="40"/>
          <w:w w:val="105"/>
          <w:sz w:val="23"/>
        </w:rPr>
        <w:t xml:space="preserve"> </w:t>
      </w:r>
      <w:r>
        <w:rPr>
          <w:w w:val="105"/>
          <w:sz w:val="23"/>
        </w:rPr>
        <w:t>which have been extracted or produced at the primary industry into final products. It is</w:t>
      </w:r>
      <w:r>
        <w:rPr>
          <w:spacing w:val="-1"/>
          <w:w w:val="105"/>
          <w:sz w:val="23"/>
        </w:rPr>
        <w:t xml:space="preserve"> </w:t>
      </w:r>
      <w:r>
        <w:rPr>
          <w:w w:val="105"/>
          <w:sz w:val="23"/>
        </w:rPr>
        <w:t>further classified</w:t>
      </w:r>
      <w:r>
        <w:rPr>
          <w:spacing w:val="-2"/>
          <w:w w:val="105"/>
          <w:sz w:val="23"/>
        </w:rPr>
        <w:t xml:space="preserve"> </w:t>
      </w:r>
      <w:r>
        <w:rPr>
          <w:w w:val="105"/>
          <w:sz w:val="23"/>
        </w:rPr>
        <w:t>into two parts:</w:t>
      </w:r>
    </w:p>
    <w:p w:rsidR="00DC7683" w:rsidRDefault="00DC7683">
      <w:pPr>
        <w:pStyle w:val="BodyText"/>
      </w:pPr>
    </w:p>
    <w:p w:rsidR="00DC7683" w:rsidRDefault="00DC7683">
      <w:pPr>
        <w:pStyle w:val="BodyText"/>
        <w:spacing w:before="1"/>
      </w:pPr>
    </w:p>
    <w:p w:rsidR="00DC7683" w:rsidRDefault="00282606">
      <w:pPr>
        <w:pStyle w:val="ListParagraph"/>
        <w:numPr>
          <w:ilvl w:val="1"/>
          <w:numId w:val="82"/>
        </w:numPr>
        <w:tabs>
          <w:tab w:val="left" w:pos="1147"/>
          <w:tab w:val="left" w:pos="1150"/>
        </w:tabs>
        <w:spacing w:before="1" w:line="249" w:lineRule="auto"/>
        <w:ind w:right="301"/>
        <w:rPr>
          <w:sz w:val="23"/>
        </w:rPr>
      </w:pPr>
      <w:r>
        <w:rPr>
          <w:w w:val="105"/>
          <w:sz w:val="23"/>
        </w:rPr>
        <w:t>Manufacturing</w:t>
      </w:r>
      <w:r>
        <w:rPr>
          <w:spacing w:val="-11"/>
          <w:w w:val="105"/>
          <w:sz w:val="23"/>
        </w:rPr>
        <w:t xml:space="preserve"> </w:t>
      </w:r>
      <w:r>
        <w:rPr>
          <w:w w:val="105"/>
          <w:sz w:val="23"/>
        </w:rPr>
        <w:t>industry:</w:t>
      </w:r>
      <w:r>
        <w:rPr>
          <w:spacing w:val="-13"/>
          <w:w w:val="105"/>
          <w:sz w:val="23"/>
        </w:rPr>
        <w:t xml:space="preserve"> </w:t>
      </w:r>
      <w:r>
        <w:rPr>
          <w:w w:val="105"/>
          <w:sz w:val="23"/>
        </w:rPr>
        <w:t>This</w:t>
      </w:r>
      <w:r>
        <w:rPr>
          <w:spacing w:val="-10"/>
          <w:w w:val="105"/>
          <w:sz w:val="23"/>
        </w:rPr>
        <w:t xml:space="preserve"> </w:t>
      </w:r>
      <w:r>
        <w:rPr>
          <w:w w:val="105"/>
          <w:sz w:val="23"/>
        </w:rPr>
        <w:t>industry</w:t>
      </w:r>
      <w:r>
        <w:rPr>
          <w:spacing w:val="-7"/>
          <w:w w:val="105"/>
          <w:sz w:val="23"/>
        </w:rPr>
        <w:t xml:space="preserve"> </w:t>
      </w:r>
      <w:r>
        <w:rPr>
          <w:w w:val="105"/>
          <w:sz w:val="23"/>
        </w:rPr>
        <w:t>generally</w:t>
      </w:r>
      <w:r>
        <w:rPr>
          <w:spacing w:val="-7"/>
          <w:w w:val="105"/>
          <w:sz w:val="23"/>
        </w:rPr>
        <w:t xml:space="preserve"> </w:t>
      </w:r>
      <w:r>
        <w:rPr>
          <w:w w:val="105"/>
          <w:sz w:val="23"/>
        </w:rPr>
        <w:t>makes</w:t>
      </w:r>
      <w:r>
        <w:rPr>
          <w:spacing w:val="-10"/>
          <w:w w:val="105"/>
          <w:sz w:val="23"/>
        </w:rPr>
        <w:t xml:space="preserve"> </w:t>
      </w:r>
      <w:r>
        <w:rPr>
          <w:w w:val="105"/>
          <w:sz w:val="23"/>
        </w:rPr>
        <w:t>products</w:t>
      </w:r>
      <w:r>
        <w:rPr>
          <w:spacing w:val="-10"/>
          <w:w w:val="105"/>
          <w:sz w:val="23"/>
        </w:rPr>
        <w:t xml:space="preserve"> </w:t>
      </w:r>
      <w:r>
        <w:rPr>
          <w:w w:val="105"/>
          <w:sz w:val="23"/>
        </w:rPr>
        <w:t>for</w:t>
      </w:r>
      <w:r>
        <w:rPr>
          <w:spacing w:val="-13"/>
          <w:w w:val="105"/>
          <w:sz w:val="23"/>
        </w:rPr>
        <w:t xml:space="preserve"> </w:t>
      </w:r>
      <w:r>
        <w:rPr>
          <w:w w:val="105"/>
          <w:sz w:val="23"/>
        </w:rPr>
        <w:t>final</w:t>
      </w:r>
      <w:r>
        <w:rPr>
          <w:spacing w:val="-14"/>
          <w:w w:val="105"/>
          <w:sz w:val="23"/>
        </w:rPr>
        <w:t xml:space="preserve"> </w:t>
      </w:r>
      <w:r>
        <w:rPr>
          <w:w w:val="105"/>
          <w:sz w:val="23"/>
        </w:rPr>
        <w:t>consumption</w:t>
      </w:r>
      <w:r>
        <w:rPr>
          <w:spacing w:val="-11"/>
          <w:w w:val="105"/>
          <w:sz w:val="23"/>
        </w:rPr>
        <w:t xml:space="preserve"> </w:t>
      </w:r>
      <w:r>
        <w:rPr>
          <w:w w:val="105"/>
          <w:sz w:val="23"/>
        </w:rPr>
        <w:t>and</w:t>
      </w:r>
      <w:r>
        <w:rPr>
          <w:spacing w:val="-11"/>
          <w:w w:val="105"/>
          <w:sz w:val="23"/>
        </w:rPr>
        <w:t xml:space="preserve"> </w:t>
      </w:r>
      <w:r>
        <w:rPr>
          <w:w w:val="105"/>
          <w:sz w:val="23"/>
        </w:rPr>
        <w:t>helps in creating form utility. It covers four types of industry.</w:t>
      </w:r>
    </w:p>
    <w:p w:rsidR="00DC7683" w:rsidRDefault="00282606">
      <w:pPr>
        <w:pStyle w:val="ListParagraph"/>
        <w:numPr>
          <w:ilvl w:val="1"/>
          <w:numId w:val="82"/>
        </w:numPr>
        <w:tabs>
          <w:tab w:val="left" w:pos="1147"/>
          <w:tab w:val="left" w:pos="1150"/>
        </w:tabs>
        <w:spacing w:before="8" w:line="249" w:lineRule="auto"/>
        <w:ind w:right="324"/>
        <w:rPr>
          <w:sz w:val="23"/>
        </w:rPr>
      </w:pPr>
      <w:r>
        <w:rPr>
          <w:w w:val="105"/>
          <w:sz w:val="23"/>
        </w:rPr>
        <w:t>Analytical industry: This type of industry involves in the separation of different elements from the same product. Like in oil refining.</w:t>
      </w:r>
    </w:p>
    <w:p w:rsidR="00DC7683" w:rsidRDefault="00282606">
      <w:pPr>
        <w:pStyle w:val="ListParagraph"/>
        <w:numPr>
          <w:ilvl w:val="1"/>
          <w:numId w:val="82"/>
        </w:numPr>
        <w:tabs>
          <w:tab w:val="left" w:pos="1147"/>
          <w:tab w:val="left" w:pos="1150"/>
        </w:tabs>
        <w:spacing w:before="1" w:line="249" w:lineRule="auto"/>
        <w:ind w:right="316"/>
        <w:rPr>
          <w:sz w:val="23"/>
        </w:rPr>
      </w:pPr>
      <w:r>
        <w:rPr>
          <w:w w:val="105"/>
          <w:sz w:val="23"/>
        </w:rPr>
        <w:t>Synthetical</w:t>
      </w:r>
      <w:r>
        <w:rPr>
          <w:spacing w:val="23"/>
          <w:w w:val="105"/>
          <w:sz w:val="23"/>
        </w:rPr>
        <w:t xml:space="preserve"> </w:t>
      </w:r>
      <w:r>
        <w:rPr>
          <w:w w:val="105"/>
          <w:sz w:val="23"/>
        </w:rPr>
        <w:t>industry:</w:t>
      </w:r>
      <w:r>
        <w:rPr>
          <w:spacing w:val="19"/>
          <w:w w:val="105"/>
          <w:sz w:val="23"/>
        </w:rPr>
        <w:t xml:space="preserve"> </w:t>
      </w:r>
      <w:r>
        <w:rPr>
          <w:w w:val="105"/>
          <w:sz w:val="23"/>
        </w:rPr>
        <w:t>This</w:t>
      </w:r>
      <w:r>
        <w:rPr>
          <w:spacing w:val="21"/>
          <w:w w:val="105"/>
          <w:sz w:val="23"/>
        </w:rPr>
        <w:t xml:space="preserve"> </w:t>
      </w:r>
      <w:r>
        <w:rPr>
          <w:w w:val="105"/>
          <w:sz w:val="23"/>
        </w:rPr>
        <w:t>industry</w:t>
      </w:r>
      <w:r>
        <w:rPr>
          <w:spacing w:val="19"/>
          <w:w w:val="105"/>
          <w:sz w:val="23"/>
        </w:rPr>
        <w:t xml:space="preserve"> </w:t>
      </w:r>
      <w:r>
        <w:rPr>
          <w:w w:val="105"/>
          <w:sz w:val="23"/>
        </w:rPr>
        <w:t>involves</w:t>
      </w:r>
      <w:r>
        <w:rPr>
          <w:spacing w:val="22"/>
          <w:w w:val="105"/>
          <w:sz w:val="23"/>
        </w:rPr>
        <w:t xml:space="preserve"> </w:t>
      </w:r>
      <w:r>
        <w:rPr>
          <w:w w:val="105"/>
          <w:sz w:val="23"/>
        </w:rPr>
        <w:t>mixing various</w:t>
      </w:r>
      <w:r>
        <w:rPr>
          <w:spacing w:val="22"/>
          <w:w w:val="105"/>
          <w:sz w:val="23"/>
        </w:rPr>
        <w:t xml:space="preserve"> </w:t>
      </w:r>
      <w:r>
        <w:rPr>
          <w:w w:val="105"/>
          <w:sz w:val="23"/>
        </w:rPr>
        <w:t>products</w:t>
      </w:r>
      <w:r>
        <w:rPr>
          <w:spacing w:val="22"/>
          <w:w w:val="105"/>
          <w:sz w:val="23"/>
        </w:rPr>
        <w:t xml:space="preserve"> </w:t>
      </w:r>
      <w:r>
        <w:rPr>
          <w:w w:val="105"/>
          <w:sz w:val="23"/>
        </w:rPr>
        <w:t>and changing</w:t>
      </w:r>
      <w:r>
        <w:rPr>
          <w:spacing w:val="21"/>
          <w:w w:val="105"/>
          <w:sz w:val="23"/>
        </w:rPr>
        <w:t xml:space="preserve"> </w:t>
      </w:r>
      <w:r>
        <w:rPr>
          <w:w w:val="105"/>
          <w:sz w:val="23"/>
        </w:rPr>
        <w:t>into a</w:t>
      </w:r>
      <w:r>
        <w:rPr>
          <w:spacing w:val="21"/>
          <w:w w:val="105"/>
          <w:sz w:val="23"/>
        </w:rPr>
        <w:t xml:space="preserve"> </w:t>
      </w:r>
      <w:r>
        <w:rPr>
          <w:w w:val="105"/>
          <w:sz w:val="23"/>
        </w:rPr>
        <w:t xml:space="preserve">new </w:t>
      </w:r>
      <w:r>
        <w:rPr>
          <w:spacing w:val="-2"/>
          <w:w w:val="105"/>
          <w:sz w:val="23"/>
        </w:rPr>
        <w:t>product.</w:t>
      </w:r>
    </w:p>
    <w:p w:rsidR="00DC7683" w:rsidRDefault="00282606">
      <w:pPr>
        <w:pStyle w:val="ListParagraph"/>
        <w:numPr>
          <w:ilvl w:val="1"/>
          <w:numId w:val="82"/>
        </w:numPr>
        <w:tabs>
          <w:tab w:val="left" w:pos="1147"/>
          <w:tab w:val="left" w:pos="1150"/>
        </w:tabs>
        <w:spacing w:before="1" w:line="249" w:lineRule="auto"/>
        <w:ind w:right="326"/>
        <w:rPr>
          <w:sz w:val="23"/>
        </w:rPr>
      </w:pPr>
      <w:r>
        <w:rPr>
          <w:w w:val="105"/>
          <w:sz w:val="23"/>
        </w:rPr>
        <w:t>Processing industry: This industry deals in processing of product in further stages like making cheese or butter from milk.</w:t>
      </w:r>
    </w:p>
    <w:p w:rsidR="00DC7683" w:rsidRDefault="00282606">
      <w:pPr>
        <w:pStyle w:val="ListParagraph"/>
        <w:numPr>
          <w:ilvl w:val="1"/>
          <w:numId w:val="82"/>
        </w:numPr>
        <w:tabs>
          <w:tab w:val="left" w:pos="1147"/>
          <w:tab w:val="left" w:pos="1150"/>
        </w:tabs>
        <w:spacing w:before="1" w:line="249" w:lineRule="auto"/>
        <w:ind w:right="325"/>
        <w:rPr>
          <w:sz w:val="23"/>
        </w:rPr>
      </w:pPr>
      <w:r>
        <w:rPr>
          <w:w w:val="105"/>
          <w:sz w:val="23"/>
        </w:rPr>
        <w:t>Assembling</w:t>
      </w:r>
      <w:r>
        <w:rPr>
          <w:spacing w:val="-12"/>
          <w:w w:val="105"/>
          <w:sz w:val="23"/>
        </w:rPr>
        <w:t xml:space="preserve"> </w:t>
      </w:r>
      <w:r>
        <w:rPr>
          <w:w w:val="105"/>
          <w:sz w:val="23"/>
        </w:rPr>
        <w:t>industry:</w:t>
      </w:r>
      <w:r>
        <w:rPr>
          <w:spacing w:val="-12"/>
          <w:w w:val="105"/>
          <w:sz w:val="23"/>
        </w:rPr>
        <w:t xml:space="preserve"> </w:t>
      </w:r>
      <w:r>
        <w:rPr>
          <w:w w:val="105"/>
          <w:sz w:val="23"/>
        </w:rPr>
        <w:t>This</w:t>
      </w:r>
      <w:r>
        <w:rPr>
          <w:spacing w:val="-9"/>
          <w:w w:val="105"/>
          <w:sz w:val="23"/>
        </w:rPr>
        <w:t xml:space="preserve"> </w:t>
      </w:r>
      <w:r>
        <w:rPr>
          <w:w w:val="105"/>
          <w:sz w:val="23"/>
        </w:rPr>
        <w:t>industry</w:t>
      </w:r>
      <w:r>
        <w:rPr>
          <w:spacing w:val="-11"/>
          <w:w w:val="105"/>
          <w:sz w:val="23"/>
        </w:rPr>
        <w:t xml:space="preserve"> </w:t>
      </w:r>
      <w:r>
        <w:rPr>
          <w:w w:val="105"/>
          <w:sz w:val="23"/>
        </w:rPr>
        <w:t>creates</w:t>
      </w:r>
      <w:r>
        <w:rPr>
          <w:spacing w:val="-14"/>
          <w:w w:val="105"/>
          <w:sz w:val="23"/>
        </w:rPr>
        <w:t xml:space="preserve"> </w:t>
      </w:r>
      <w:r>
        <w:rPr>
          <w:w w:val="105"/>
          <w:sz w:val="23"/>
        </w:rPr>
        <w:t>a</w:t>
      </w:r>
      <w:r>
        <w:rPr>
          <w:spacing w:val="-8"/>
          <w:w w:val="105"/>
          <w:sz w:val="23"/>
        </w:rPr>
        <w:t xml:space="preserve"> </w:t>
      </w:r>
      <w:r>
        <w:rPr>
          <w:w w:val="105"/>
          <w:sz w:val="23"/>
        </w:rPr>
        <w:t>new</w:t>
      </w:r>
      <w:r>
        <w:rPr>
          <w:spacing w:val="-6"/>
          <w:w w:val="105"/>
          <w:sz w:val="23"/>
        </w:rPr>
        <w:t xml:space="preserve"> </w:t>
      </w:r>
      <w:r>
        <w:rPr>
          <w:w w:val="105"/>
          <w:sz w:val="23"/>
        </w:rPr>
        <w:t>product</w:t>
      </w:r>
      <w:r>
        <w:rPr>
          <w:spacing w:val="-9"/>
          <w:w w:val="105"/>
          <w:sz w:val="23"/>
        </w:rPr>
        <w:t xml:space="preserve"> </w:t>
      </w:r>
      <w:r>
        <w:rPr>
          <w:w w:val="105"/>
          <w:sz w:val="23"/>
        </w:rPr>
        <w:t>by</w:t>
      </w:r>
      <w:r>
        <w:rPr>
          <w:spacing w:val="-12"/>
          <w:w w:val="105"/>
          <w:sz w:val="23"/>
        </w:rPr>
        <w:t xml:space="preserve"> </w:t>
      </w:r>
      <w:r>
        <w:rPr>
          <w:w w:val="105"/>
          <w:sz w:val="23"/>
        </w:rPr>
        <w:t>assembling</w:t>
      </w:r>
      <w:r>
        <w:rPr>
          <w:spacing w:val="-14"/>
          <w:w w:val="105"/>
          <w:sz w:val="23"/>
        </w:rPr>
        <w:t xml:space="preserve"> </w:t>
      </w:r>
      <w:r>
        <w:rPr>
          <w:w w:val="105"/>
          <w:sz w:val="23"/>
        </w:rPr>
        <w:t>different</w:t>
      </w:r>
      <w:r>
        <w:rPr>
          <w:spacing w:val="-8"/>
          <w:w w:val="105"/>
          <w:sz w:val="23"/>
        </w:rPr>
        <w:t xml:space="preserve"> </w:t>
      </w:r>
      <w:r>
        <w:rPr>
          <w:w w:val="105"/>
          <w:sz w:val="23"/>
        </w:rPr>
        <w:t>parts</w:t>
      </w:r>
      <w:r>
        <w:rPr>
          <w:spacing w:val="-9"/>
          <w:w w:val="105"/>
          <w:sz w:val="23"/>
        </w:rPr>
        <w:t xml:space="preserve"> </w:t>
      </w:r>
      <w:r>
        <w:rPr>
          <w:w w:val="105"/>
          <w:sz w:val="23"/>
        </w:rPr>
        <w:t>together like I case of car assembling.</w:t>
      </w:r>
    </w:p>
    <w:p w:rsidR="00DC7683" w:rsidRDefault="00DC7683">
      <w:pPr>
        <w:pStyle w:val="BodyText"/>
        <w:spacing w:before="12"/>
      </w:pPr>
    </w:p>
    <w:p w:rsidR="00DC7683" w:rsidRDefault="00282606">
      <w:pPr>
        <w:pStyle w:val="ListParagraph"/>
        <w:numPr>
          <w:ilvl w:val="0"/>
          <w:numId w:val="82"/>
        </w:numPr>
        <w:tabs>
          <w:tab w:val="left" w:pos="801"/>
        </w:tabs>
        <w:spacing w:line="249" w:lineRule="auto"/>
        <w:ind w:right="276" w:firstLine="0"/>
        <w:jc w:val="both"/>
        <w:rPr>
          <w:sz w:val="23"/>
        </w:rPr>
      </w:pPr>
      <w:r>
        <w:rPr>
          <w:b/>
          <w:w w:val="105"/>
          <w:sz w:val="23"/>
        </w:rPr>
        <w:t xml:space="preserve">Tertiary industry: </w:t>
      </w:r>
      <w:r>
        <w:rPr>
          <w:w w:val="105"/>
          <w:sz w:val="23"/>
        </w:rPr>
        <w:t>This type of industry provides support service to the primary as well as secondary industry in trading process.</w:t>
      </w:r>
    </w:p>
    <w:p w:rsidR="00DC7683" w:rsidRDefault="00DC7683">
      <w:pPr>
        <w:pStyle w:val="ListParagraph"/>
        <w:spacing w:line="249" w:lineRule="auto"/>
        <w:jc w:val="both"/>
        <w:rPr>
          <w:sz w:val="23"/>
        </w:rPr>
        <w:sectPr w:rsidR="00DC7683">
          <w:pgSz w:w="11910" w:h="16850"/>
          <w:pgMar w:top="320" w:right="283" w:bottom="1000" w:left="283" w:header="0" w:footer="661" w:gutter="0"/>
          <w:cols w:space="720"/>
        </w:sectPr>
      </w:pPr>
    </w:p>
    <w:p w:rsidR="00DC7683" w:rsidRDefault="00282606">
      <w:pPr>
        <w:pStyle w:val="BodyText"/>
        <w:ind w:left="563"/>
        <w:rPr>
          <w:sz w:val="20"/>
        </w:rPr>
      </w:pPr>
      <w:r>
        <w:rPr>
          <w:noProof/>
          <w:sz w:val="20"/>
        </w:rPr>
        <w:lastRenderedPageBreak/>
        <w:drawing>
          <wp:inline distT="0" distB="0" distL="0" distR="0">
            <wp:extent cx="3486189" cy="2098833"/>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41" cstate="print"/>
                    <a:stretch>
                      <a:fillRect/>
                    </a:stretch>
                  </pic:blipFill>
                  <pic:spPr>
                    <a:xfrm>
                      <a:off x="0" y="0"/>
                      <a:ext cx="3486189" cy="2098833"/>
                    </a:xfrm>
                    <a:prstGeom prst="rect">
                      <a:avLst/>
                    </a:prstGeom>
                  </pic:spPr>
                </pic:pic>
              </a:graphicData>
            </a:graphic>
          </wp:inline>
        </w:drawing>
      </w:r>
    </w:p>
    <w:p w:rsidR="00DC7683" w:rsidRDefault="00DC7683">
      <w:pPr>
        <w:pStyle w:val="BodyText"/>
        <w:spacing w:before="159"/>
        <w:rPr>
          <w:sz w:val="28"/>
        </w:rPr>
      </w:pPr>
    </w:p>
    <w:p w:rsidR="00DC7683" w:rsidRDefault="00282606">
      <w:pPr>
        <w:pStyle w:val="Heading2"/>
        <w:jc w:val="both"/>
      </w:pPr>
      <w:bookmarkStart w:id="82" w:name="In_other_way_we_can_categorised_as-"/>
      <w:bookmarkEnd w:id="82"/>
      <w:r>
        <w:t>In</w:t>
      </w:r>
      <w:r>
        <w:rPr>
          <w:spacing w:val="-7"/>
        </w:rPr>
        <w:t xml:space="preserve"> </w:t>
      </w:r>
      <w:r>
        <w:t>other</w:t>
      </w:r>
      <w:r>
        <w:rPr>
          <w:spacing w:val="-3"/>
        </w:rPr>
        <w:t xml:space="preserve"> </w:t>
      </w:r>
      <w:r>
        <w:t>way</w:t>
      </w:r>
      <w:r>
        <w:rPr>
          <w:spacing w:val="-2"/>
        </w:rPr>
        <w:t xml:space="preserve"> </w:t>
      </w:r>
      <w:r>
        <w:t>we</w:t>
      </w:r>
      <w:r>
        <w:rPr>
          <w:spacing w:val="-7"/>
        </w:rPr>
        <w:t xml:space="preserve"> </w:t>
      </w:r>
      <w:r>
        <w:t>can</w:t>
      </w:r>
      <w:r>
        <w:rPr>
          <w:spacing w:val="-2"/>
        </w:rPr>
        <w:t xml:space="preserve"> </w:t>
      </w:r>
      <w:r>
        <w:t>categorised</w:t>
      </w:r>
      <w:r>
        <w:rPr>
          <w:spacing w:val="-3"/>
        </w:rPr>
        <w:t xml:space="preserve"> </w:t>
      </w:r>
      <w:r>
        <w:rPr>
          <w:spacing w:val="-5"/>
        </w:rPr>
        <w:t>as-</w:t>
      </w:r>
    </w:p>
    <w:p w:rsidR="00DC7683" w:rsidRDefault="00282606">
      <w:pPr>
        <w:pStyle w:val="BodyText"/>
        <w:spacing w:before="267" w:line="249" w:lineRule="auto"/>
        <w:ind w:left="430" w:right="279"/>
        <w:jc w:val="both"/>
      </w:pPr>
      <w:r>
        <w:rPr>
          <w:w w:val="105"/>
        </w:rPr>
        <w:t>The industry</w:t>
      </w:r>
      <w:r>
        <w:rPr>
          <w:spacing w:val="20"/>
          <w:w w:val="105"/>
        </w:rPr>
        <w:t xml:space="preserve"> </w:t>
      </w:r>
      <w:r>
        <w:rPr>
          <w:w w:val="105"/>
        </w:rPr>
        <w:t>is concerned with the</w:t>
      </w:r>
      <w:r>
        <w:rPr>
          <w:spacing w:val="22"/>
          <w:w w:val="105"/>
        </w:rPr>
        <w:t xml:space="preserve"> </w:t>
      </w:r>
      <w:r>
        <w:rPr>
          <w:w w:val="105"/>
        </w:rPr>
        <w:t>processing and production of goods and services with the</w:t>
      </w:r>
      <w:r>
        <w:rPr>
          <w:spacing w:val="22"/>
          <w:w w:val="105"/>
        </w:rPr>
        <w:t xml:space="preserve"> </w:t>
      </w:r>
      <w:r>
        <w:rPr>
          <w:w w:val="105"/>
        </w:rPr>
        <w:t>motive</w:t>
      </w:r>
      <w:r>
        <w:rPr>
          <w:spacing w:val="40"/>
          <w:w w:val="105"/>
        </w:rPr>
        <w:t xml:space="preserve"> </w:t>
      </w:r>
      <w:r>
        <w:rPr>
          <w:w w:val="105"/>
        </w:rPr>
        <w:t>of earning</w:t>
      </w:r>
      <w:r>
        <w:rPr>
          <w:spacing w:val="31"/>
          <w:w w:val="105"/>
        </w:rPr>
        <w:t xml:space="preserve"> </w:t>
      </w:r>
      <w:r>
        <w:rPr>
          <w:w w:val="105"/>
        </w:rPr>
        <w:t>profit.</w:t>
      </w:r>
      <w:r>
        <w:rPr>
          <w:spacing w:val="34"/>
          <w:w w:val="105"/>
        </w:rPr>
        <w:t xml:space="preserve"> </w:t>
      </w:r>
      <w:r>
        <w:rPr>
          <w:w w:val="105"/>
        </w:rPr>
        <w:t>In</w:t>
      </w:r>
      <w:r>
        <w:rPr>
          <w:spacing w:val="29"/>
          <w:w w:val="105"/>
        </w:rPr>
        <w:t xml:space="preserve"> </w:t>
      </w:r>
      <w:r>
        <w:rPr>
          <w:w w:val="105"/>
        </w:rPr>
        <w:t>simple words,</w:t>
      </w:r>
      <w:r>
        <w:rPr>
          <w:spacing w:val="34"/>
          <w:w w:val="105"/>
        </w:rPr>
        <w:t xml:space="preserve"> </w:t>
      </w:r>
      <w:r>
        <w:rPr>
          <w:w w:val="105"/>
        </w:rPr>
        <w:t>it</w:t>
      </w:r>
      <w:r>
        <w:rPr>
          <w:spacing w:val="31"/>
          <w:w w:val="105"/>
        </w:rPr>
        <w:t xml:space="preserve"> </w:t>
      </w:r>
      <w:r>
        <w:rPr>
          <w:w w:val="105"/>
        </w:rPr>
        <w:t>involves</w:t>
      </w:r>
      <w:r>
        <w:rPr>
          <w:spacing w:val="32"/>
          <w:w w:val="105"/>
        </w:rPr>
        <w:t xml:space="preserve"> </w:t>
      </w:r>
      <w:r>
        <w:rPr>
          <w:w w:val="105"/>
        </w:rPr>
        <w:t>changing the</w:t>
      </w:r>
      <w:r>
        <w:rPr>
          <w:spacing w:val="32"/>
          <w:w w:val="105"/>
        </w:rPr>
        <w:t xml:space="preserve"> </w:t>
      </w:r>
      <w:r>
        <w:rPr>
          <w:w w:val="105"/>
        </w:rPr>
        <w:t>raw</w:t>
      </w:r>
      <w:r>
        <w:rPr>
          <w:spacing w:val="28"/>
          <w:w w:val="105"/>
        </w:rPr>
        <w:t xml:space="preserve"> </w:t>
      </w:r>
      <w:r>
        <w:rPr>
          <w:w w:val="105"/>
        </w:rPr>
        <w:t>materials</w:t>
      </w:r>
      <w:r>
        <w:rPr>
          <w:spacing w:val="32"/>
          <w:w w:val="105"/>
        </w:rPr>
        <w:t xml:space="preserve"> </w:t>
      </w:r>
      <w:r>
        <w:rPr>
          <w:w w:val="105"/>
        </w:rPr>
        <w:t>into</w:t>
      </w:r>
      <w:r>
        <w:rPr>
          <w:spacing w:val="29"/>
          <w:w w:val="105"/>
        </w:rPr>
        <w:t xml:space="preserve"> </w:t>
      </w:r>
      <w:r>
        <w:rPr>
          <w:w w:val="105"/>
        </w:rPr>
        <w:t>finished</w:t>
      </w:r>
      <w:r>
        <w:rPr>
          <w:spacing w:val="30"/>
          <w:w w:val="105"/>
        </w:rPr>
        <w:t xml:space="preserve"> </w:t>
      </w:r>
      <w:r>
        <w:rPr>
          <w:w w:val="105"/>
        </w:rPr>
        <w:t>products for the purpose of selling them to the customers. The goods sold by industry can be either used by other companies for further production or can be used by the end consumers</w:t>
      </w:r>
      <w:r>
        <w:rPr>
          <w:spacing w:val="40"/>
          <w:w w:val="105"/>
        </w:rPr>
        <w:t xml:space="preserve"> </w:t>
      </w:r>
      <w:r>
        <w:rPr>
          <w:w w:val="105"/>
        </w:rPr>
        <w:t>for final consumption. The goods produced in the former case are known as producer goods. For example, machinery, tools, etc. However, the goods produced in the latter case are known as consumer goods. For example, bread, milk, butter, cloth, groceries, medicines, etc. An organization can also produce materials that</w:t>
      </w:r>
      <w:r>
        <w:rPr>
          <w:spacing w:val="40"/>
          <w:w w:val="105"/>
        </w:rPr>
        <w:t xml:space="preserve"> </w:t>
      </w:r>
      <w:r>
        <w:rPr>
          <w:w w:val="105"/>
        </w:rPr>
        <w:t xml:space="preserve">can be used by other companies to further process and convert them into finished goods. These goods are known as intermediate goods. For example, rubber, copper, plastic, etc. Industry can be further classified into three parts: </w:t>
      </w:r>
      <w:r>
        <w:rPr>
          <w:b/>
          <w:w w:val="105"/>
        </w:rPr>
        <w:t>primary, secondary, and tertiary industry</w:t>
      </w:r>
      <w:r>
        <w:rPr>
          <w:w w:val="105"/>
        </w:rPr>
        <w:t>.</w:t>
      </w:r>
    </w:p>
    <w:p w:rsidR="00DC7683" w:rsidRDefault="00282606">
      <w:pPr>
        <w:pStyle w:val="BodyText"/>
        <w:spacing w:before="8"/>
        <w:rPr>
          <w:sz w:val="15"/>
        </w:rPr>
      </w:pPr>
      <w:r>
        <w:rPr>
          <w:noProof/>
          <w:sz w:val="15"/>
        </w:rPr>
        <w:drawing>
          <wp:anchor distT="0" distB="0" distL="0" distR="0" simplePos="0" relativeHeight="487592448" behindDoc="1" locked="0" layoutInCell="1" allowOverlap="1">
            <wp:simplePos x="0" y="0"/>
            <wp:positionH relativeFrom="page">
              <wp:posOffset>603884</wp:posOffset>
            </wp:positionH>
            <wp:positionV relativeFrom="paragraph">
              <wp:posOffset>132323</wp:posOffset>
            </wp:positionV>
            <wp:extent cx="6507707" cy="1907381"/>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42" cstate="print"/>
                    <a:stretch>
                      <a:fillRect/>
                    </a:stretch>
                  </pic:blipFill>
                  <pic:spPr>
                    <a:xfrm>
                      <a:off x="0" y="0"/>
                      <a:ext cx="6507707" cy="1907381"/>
                    </a:xfrm>
                    <a:prstGeom prst="rect">
                      <a:avLst/>
                    </a:prstGeom>
                  </pic:spPr>
                </pic:pic>
              </a:graphicData>
            </a:graphic>
          </wp:anchor>
        </w:drawing>
      </w:r>
    </w:p>
    <w:p w:rsidR="00DC7683" w:rsidRDefault="00DC7683">
      <w:pPr>
        <w:pStyle w:val="BodyText"/>
        <w:spacing w:before="16"/>
      </w:pPr>
    </w:p>
    <w:p w:rsidR="00DC7683" w:rsidRDefault="00282606">
      <w:pPr>
        <w:pStyle w:val="Heading3"/>
        <w:jc w:val="both"/>
      </w:pPr>
      <w:bookmarkStart w:id="83" w:name="Primary_Industry"/>
      <w:bookmarkEnd w:id="83"/>
      <w:r>
        <w:rPr>
          <w:w w:val="105"/>
        </w:rPr>
        <w:t>Primary</w:t>
      </w:r>
      <w:r>
        <w:rPr>
          <w:spacing w:val="-6"/>
          <w:w w:val="105"/>
        </w:rPr>
        <w:t xml:space="preserve"> </w:t>
      </w:r>
      <w:r>
        <w:rPr>
          <w:spacing w:val="-2"/>
          <w:w w:val="105"/>
        </w:rPr>
        <w:t>Industry</w:t>
      </w:r>
    </w:p>
    <w:p w:rsidR="00DC7683" w:rsidRDefault="00282606">
      <w:pPr>
        <w:pStyle w:val="BodyText"/>
        <w:spacing w:before="11" w:line="249" w:lineRule="auto"/>
        <w:ind w:left="430" w:right="268"/>
        <w:jc w:val="both"/>
      </w:pPr>
      <w:r>
        <w:rPr>
          <w:w w:val="105"/>
        </w:rPr>
        <w:t>The primary industry involves the extraction of raw materials or</w:t>
      </w:r>
      <w:r>
        <w:rPr>
          <w:spacing w:val="40"/>
          <w:w w:val="105"/>
        </w:rPr>
        <w:t xml:space="preserve"> </w:t>
      </w:r>
      <w:r>
        <w:rPr>
          <w:w w:val="105"/>
        </w:rPr>
        <w:t>natural</w:t>
      </w:r>
      <w:r>
        <w:rPr>
          <w:spacing w:val="40"/>
          <w:w w:val="105"/>
        </w:rPr>
        <w:t xml:space="preserve"> </w:t>
      </w:r>
      <w:r>
        <w:rPr>
          <w:w w:val="105"/>
        </w:rPr>
        <w:t>resources</w:t>
      </w:r>
      <w:r>
        <w:rPr>
          <w:spacing w:val="40"/>
          <w:w w:val="105"/>
        </w:rPr>
        <w:t xml:space="preserve"> </w:t>
      </w:r>
      <w:r>
        <w:rPr>
          <w:w w:val="105"/>
        </w:rPr>
        <w:t>from</w:t>
      </w:r>
      <w:r>
        <w:rPr>
          <w:spacing w:val="40"/>
          <w:w w:val="105"/>
        </w:rPr>
        <w:t xml:space="preserve"> </w:t>
      </w:r>
      <w:r>
        <w:rPr>
          <w:w w:val="105"/>
        </w:rPr>
        <w:t>the</w:t>
      </w:r>
      <w:r>
        <w:rPr>
          <w:spacing w:val="40"/>
          <w:w w:val="105"/>
        </w:rPr>
        <w:t xml:space="preserve"> </w:t>
      </w:r>
      <w:r>
        <w:rPr>
          <w:w w:val="105"/>
        </w:rPr>
        <w:t>earth and the reproduction of living organisms. The economic operations of a business under the primary sector usually depend on the nature of a specific place where the extraction or reproduction is being done. Therefore, we can say that the economic operations of a primary industry revolve around the natural resources available on earth. The primary industries produce or create products that are sold</w:t>
      </w:r>
      <w:r>
        <w:rPr>
          <w:spacing w:val="40"/>
          <w:w w:val="105"/>
        </w:rPr>
        <w:t xml:space="preserve"> </w:t>
      </w:r>
      <w:r>
        <w:rPr>
          <w:w w:val="105"/>
        </w:rPr>
        <w:t>to the public. For example, farming, mining, fishing, forestry, agriculture, crop production, animal husbandry, etc. The primary sector of less advanced economies and includes activities or businesses from these areas. As a country develops, it becomes less dependent on primary industry and more on secondary and tertiary. Some of the workers in the primary industry</w:t>
      </w:r>
      <w:r>
        <w:rPr>
          <w:spacing w:val="40"/>
          <w:w w:val="105"/>
        </w:rPr>
        <w:t xml:space="preserve"> </w:t>
      </w:r>
      <w:r>
        <w:rPr>
          <w:w w:val="105"/>
        </w:rPr>
        <w:t>are</w:t>
      </w:r>
      <w:r>
        <w:rPr>
          <w:spacing w:val="40"/>
          <w:w w:val="105"/>
        </w:rPr>
        <w:t xml:space="preserve"> </w:t>
      </w:r>
      <w:r>
        <w:rPr>
          <w:w w:val="105"/>
        </w:rPr>
        <w:t>hunters,</w:t>
      </w:r>
      <w:r>
        <w:rPr>
          <w:spacing w:val="40"/>
          <w:w w:val="105"/>
        </w:rPr>
        <w:t xml:space="preserve"> </w:t>
      </w:r>
      <w:r>
        <w:rPr>
          <w:w w:val="105"/>
        </w:rPr>
        <w:t>farmers,</w:t>
      </w:r>
      <w:r>
        <w:rPr>
          <w:spacing w:val="40"/>
          <w:w w:val="105"/>
        </w:rPr>
        <w:t xml:space="preserve"> </w:t>
      </w:r>
      <w:r>
        <w:rPr>
          <w:w w:val="105"/>
        </w:rPr>
        <w:t>coal miners, etc.</w:t>
      </w:r>
    </w:p>
    <w:p w:rsidR="00DC7683" w:rsidRDefault="00282606">
      <w:pPr>
        <w:pStyle w:val="BodyText"/>
        <w:spacing w:before="157"/>
        <w:ind w:left="430"/>
        <w:jc w:val="both"/>
      </w:pPr>
      <w:r>
        <w:rPr>
          <w:w w:val="105"/>
        </w:rPr>
        <w:t>Primary</w:t>
      </w:r>
      <w:r>
        <w:rPr>
          <w:spacing w:val="-3"/>
          <w:w w:val="105"/>
        </w:rPr>
        <w:t xml:space="preserve"> </w:t>
      </w:r>
      <w:r>
        <w:rPr>
          <w:w w:val="105"/>
        </w:rPr>
        <w:t>industry</w:t>
      </w:r>
      <w:r>
        <w:rPr>
          <w:spacing w:val="4"/>
          <w:w w:val="105"/>
        </w:rPr>
        <w:t xml:space="preserve"> </w:t>
      </w:r>
      <w:r>
        <w:rPr>
          <w:w w:val="105"/>
        </w:rPr>
        <w:t>is further</w:t>
      </w:r>
      <w:r>
        <w:rPr>
          <w:spacing w:val="3"/>
          <w:w w:val="105"/>
        </w:rPr>
        <w:t xml:space="preserve"> </w:t>
      </w:r>
      <w:r>
        <w:rPr>
          <w:w w:val="105"/>
        </w:rPr>
        <w:t>divided into</w:t>
      </w:r>
      <w:r>
        <w:rPr>
          <w:spacing w:val="3"/>
          <w:w w:val="105"/>
        </w:rPr>
        <w:t xml:space="preserve"> </w:t>
      </w:r>
      <w:r>
        <w:rPr>
          <w:w w:val="105"/>
        </w:rPr>
        <w:t>two</w:t>
      </w:r>
      <w:r>
        <w:rPr>
          <w:spacing w:val="4"/>
          <w:w w:val="105"/>
        </w:rPr>
        <w:t xml:space="preserve"> </w:t>
      </w:r>
      <w:r>
        <w:rPr>
          <w:spacing w:val="-2"/>
          <w:w w:val="105"/>
        </w:rPr>
        <w:t>categories:</w:t>
      </w:r>
    </w:p>
    <w:p w:rsidR="00DC7683" w:rsidRDefault="00282606">
      <w:pPr>
        <w:pStyle w:val="ListParagraph"/>
        <w:numPr>
          <w:ilvl w:val="1"/>
          <w:numId w:val="82"/>
        </w:numPr>
        <w:tabs>
          <w:tab w:val="left" w:pos="788"/>
          <w:tab w:val="left" w:pos="790"/>
        </w:tabs>
        <w:spacing w:before="162" w:line="249" w:lineRule="auto"/>
        <w:ind w:left="790" w:right="280" w:hanging="360"/>
        <w:jc w:val="both"/>
        <w:rPr>
          <w:sz w:val="23"/>
        </w:rPr>
      </w:pPr>
      <w:r>
        <w:rPr>
          <w:b/>
          <w:w w:val="105"/>
          <w:sz w:val="23"/>
        </w:rPr>
        <w:t xml:space="preserve">Extractive Industry: </w:t>
      </w:r>
      <w:r>
        <w:rPr>
          <w:w w:val="105"/>
          <w:sz w:val="23"/>
        </w:rPr>
        <w:t>As the name suggests, the extractive industry involves the extraction of products from natural resources and manufacturing of finite raw materials that industry cannot replenish through cultivation. In emerging countries like India, the primary industry is usually the most</w:t>
      </w:r>
      <w:r>
        <w:rPr>
          <w:spacing w:val="29"/>
          <w:w w:val="105"/>
          <w:sz w:val="23"/>
        </w:rPr>
        <w:t xml:space="preserve"> </w:t>
      </w:r>
      <w:r>
        <w:rPr>
          <w:w w:val="105"/>
          <w:sz w:val="23"/>
        </w:rPr>
        <w:t>important</w:t>
      </w:r>
      <w:r>
        <w:rPr>
          <w:spacing w:val="31"/>
          <w:w w:val="105"/>
          <w:sz w:val="23"/>
        </w:rPr>
        <w:t xml:space="preserve"> </w:t>
      </w:r>
      <w:r>
        <w:rPr>
          <w:w w:val="105"/>
          <w:sz w:val="23"/>
        </w:rPr>
        <w:t>sector.</w:t>
      </w:r>
      <w:r>
        <w:rPr>
          <w:spacing w:val="32"/>
          <w:w w:val="105"/>
          <w:sz w:val="23"/>
        </w:rPr>
        <w:t xml:space="preserve"> </w:t>
      </w:r>
      <w:r>
        <w:rPr>
          <w:w w:val="105"/>
          <w:sz w:val="23"/>
        </w:rPr>
        <w:t>For example,</w:t>
      </w:r>
      <w:r>
        <w:rPr>
          <w:spacing w:val="32"/>
          <w:w w:val="105"/>
          <w:sz w:val="23"/>
        </w:rPr>
        <w:t xml:space="preserve"> </w:t>
      </w:r>
      <w:r>
        <w:rPr>
          <w:w w:val="105"/>
          <w:sz w:val="23"/>
        </w:rPr>
        <w:t>agriculture</w:t>
      </w:r>
      <w:r>
        <w:rPr>
          <w:spacing w:val="31"/>
          <w:w w:val="105"/>
          <w:sz w:val="23"/>
        </w:rPr>
        <w:t xml:space="preserve"> </w:t>
      </w:r>
      <w:r>
        <w:rPr>
          <w:w w:val="105"/>
          <w:sz w:val="23"/>
        </w:rPr>
        <w:t>is</w:t>
      </w:r>
      <w:r>
        <w:rPr>
          <w:spacing w:val="28"/>
          <w:w w:val="105"/>
          <w:sz w:val="23"/>
        </w:rPr>
        <w:t xml:space="preserve"> </w:t>
      </w:r>
      <w:r>
        <w:rPr>
          <w:w w:val="105"/>
          <w:sz w:val="23"/>
        </w:rPr>
        <w:t>the</w:t>
      </w:r>
      <w:r>
        <w:rPr>
          <w:spacing w:val="37"/>
          <w:w w:val="105"/>
          <w:sz w:val="23"/>
        </w:rPr>
        <w:t xml:space="preserve"> </w:t>
      </w:r>
      <w:r>
        <w:rPr>
          <w:w w:val="105"/>
          <w:sz w:val="23"/>
        </w:rPr>
        <w:t>most</w:t>
      </w:r>
      <w:r>
        <w:rPr>
          <w:spacing w:val="36"/>
          <w:w w:val="105"/>
          <w:sz w:val="23"/>
        </w:rPr>
        <w:t xml:space="preserve"> </w:t>
      </w:r>
      <w:r>
        <w:rPr>
          <w:w w:val="105"/>
          <w:sz w:val="23"/>
        </w:rPr>
        <w:t>crucial</w:t>
      </w:r>
      <w:r>
        <w:rPr>
          <w:spacing w:val="31"/>
          <w:w w:val="105"/>
          <w:sz w:val="23"/>
        </w:rPr>
        <w:t xml:space="preserve"> </w:t>
      </w:r>
      <w:r>
        <w:rPr>
          <w:w w:val="105"/>
          <w:sz w:val="23"/>
        </w:rPr>
        <w:t>part</w:t>
      </w:r>
      <w:r>
        <w:rPr>
          <w:spacing w:val="29"/>
          <w:w w:val="105"/>
          <w:sz w:val="23"/>
        </w:rPr>
        <w:t xml:space="preserve"> </w:t>
      </w:r>
      <w:r>
        <w:rPr>
          <w:w w:val="105"/>
          <w:sz w:val="23"/>
        </w:rPr>
        <w:t>of</w:t>
      </w:r>
      <w:r>
        <w:rPr>
          <w:spacing w:val="29"/>
          <w:w w:val="105"/>
          <w:sz w:val="23"/>
        </w:rPr>
        <w:t xml:space="preserve"> </w:t>
      </w:r>
      <w:r>
        <w:rPr>
          <w:w w:val="105"/>
          <w:sz w:val="23"/>
        </w:rPr>
        <w:t>India’s</w:t>
      </w:r>
      <w:r>
        <w:rPr>
          <w:spacing w:val="29"/>
          <w:w w:val="105"/>
          <w:sz w:val="23"/>
        </w:rPr>
        <w:t xml:space="preserve"> </w:t>
      </w:r>
      <w:r>
        <w:rPr>
          <w:w w:val="105"/>
          <w:sz w:val="23"/>
        </w:rPr>
        <w:t>primary</w:t>
      </w:r>
    </w:p>
    <w:p w:rsidR="00DC7683" w:rsidRDefault="00DC7683">
      <w:pPr>
        <w:pStyle w:val="ListParagraph"/>
        <w:spacing w:line="249" w:lineRule="auto"/>
        <w:jc w:val="both"/>
        <w:rPr>
          <w:sz w:val="23"/>
        </w:rPr>
        <w:sectPr w:rsidR="00DC7683">
          <w:pgSz w:w="11910" w:h="16850"/>
          <w:pgMar w:top="420" w:right="283" w:bottom="860" w:left="283" w:header="0" w:footer="661" w:gutter="0"/>
          <w:cols w:space="720"/>
        </w:sectPr>
      </w:pPr>
    </w:p>
    <w:p w:rsidR="00DC7683" w:rsidRDefault="00282606">
      <w:pPr>
        <w:pStyle w:val="BodyText"/>
        <w:spacing w:before="94" w:line="256" w:lineRule="auto"/>
        <w:ind w:left="790" w:right="283"/>
        <w:jc w:val="both"/>
      </w:pPr>
      <w:r>
        <w:rPr>
          <w:w w:val="105"/>
        </w:rPr>
        <w:lastRenderedPageBreak/>
        <w:t>industry, and animal farming is important in Africa. Other essential extractive</w:t>
      </w:r>
      <w:r>
        <w:rPr>
          <w:spacing w:val="40"/>
          <w:w w:val="105"/>
        </w:rPr>
        <w:t xml:space="preserve"> </w:t>
      </w:r>
      <w:r>
        <w:rPr>
          <w:w w:val="105"/>
        </w:rPr>
        <w:t>industries</w:t>
      </w:r>
      <w:r>
        <w:rPr>
          <w:spacing w:val="40"/>
          <w:w w:val="105"/>
        </w:rPr>
        <w:t xml:space="preserve"> </w:t>
      </w:r>
      <w:r>
        <w:rPr>
          <w:w w:val="105"/>
        </w:rPr>
        <w:t>are mining, fishing, hunting, lumbering, and farming.</w:t>
      </w:r>
    </w:p>
    <w:p w:rsidR="00DC7683" w:rsidRDefault="00282606">
      <w:pPr>
        <w:pStyle w:val="ListParagraph"/>
        <w:numPr>
          <w:ilvl w:val="1"/>
          <w:numId w:val="82"/>
        </w:numPr>
        <w:tabs>
          <w:tab w:val="left" w:pos="788"/>
          <w:tab w:val="left" w:pos="790"/>
        </w:tabs>
        <w:spacing w:line="249" w:lineRule="auto"/>
        <w:ind w:left="790" w:right="284" w:hanging="360"/>
        <w:jc w:val="both"/>
        <w:rPr>
          <w:sz w:val="23"/>
        </w:rPr>
      </w:pPr>
      <w:r>
        <w:rPr>
          <w:b/>
          <w:w w:val="105"/>
          <w:sz w:val="23"/>
        </w:rPr>
        <w:t xml:space="preserve">Genetic Industry: </w:t>
      </w:r>
      <w:r>
        <w:rPr>
          <w:w w:val="105"/>
          <w:sz w:val="23"/>
        </w:rPr>
        <w:t>The genetic industry involves rearing and breeding of living species like birds, plants, etc., developing raw materials, and then improving</w:t>
      </w:r>
      <w:r>
        <w:rPr>
          <w:spacing w:val="40"/>
          <w:w w:val="105"/>
          <w:sz w:val="23"/>
        </w:rPr>
        <w:t xml:space="preserve"> </w:t>
      </w:r>
      <w:r>
        <w:rPr>
          <w:w w:val="105"/>
          <w:sz w:val="23"/>
        </w:rPr>
        <w:t>them</w:t>
      </w:r>
      <w:r>
        <w:rPr>
          <w:spacing w:val="40"/>
          <w:w w:val="105"/>
          <w:sz w:val="23"/>
        </w:rPr>
        <w:t xml:space="preserve"> </w:t>
      </w:r>
      <w:r>
        <w:rPr>
          <w:w w:val="105"/>
          <w:sz w:val="23"/>
        </w:rPr>
        <w:t>through</w:t>
      </w:r>
      <w:r>
        <w:rPr>
          <w:spacing w:val="40"/>
          <w:w w:val="105"/>
          <w:sz w:val="23"/>
        </w:rPr>
        <w:t xml:space="preserve"> </w:t>
      </w:r>
      <w:r>
        <w:rPr>
          <w:w w:val="105"/>
          <w:sz w:val="23"/>
        </w:rPr>
        <w:t>human</w:t>
      </w:r>
      <w:r>
        <w:rPr>
          <w:spacing w:val="40"/>
          <w:w w:val="105"/>
          <w:sz w:val="23"/>
        </w:rPr>
        <w:t xml:space="preserve"> </w:t>
      </w:r>
      <w:r>
        <w:rPr>
          <w:w w:val="105"/>
          <w:sz w:val="23"/>
        </w:rPr>
        <w:t>involvement in the production process. Genetic industry examples involve seeds and nursery companies, poultry farms, fish hatcheries, breeding farms, livestock management and forestry.</w:t>
      </w:r>
    </w:p>
    <w:p w:rsidR="00DC7683" w:rsidRDefault="00282606">
      <w:pPr>
        <w:pStyle w:val="Heading3"/>
        <w:jc w:val="both"/>
      </w:pPr>
      <w:bookmarkStart w:id="84" w:name="Secondary_Industry"/>
      <w:bookmarkEnd w:id="84"/>
      <w:r>
        <w:rPr>
          <w:w w:val="105"/>
        </w:rPr>
        <w:t>Secondary</w:t>
      </w:r>
      <w:r>
        <w:rPr>
          <w:spacing w:val="-6"/>
          <w:w w:val="105"/>
        </w:rPr>
        <w:t xml:space="preserve"> </w:t>
      </w:r>
      <w:r>
        <w:rPr>
          <w:spacing w:val="-2"/>
          <w:w w:val="105"/>
        </w:rPr>
        <w:t>Industry</w:t>
      </w:r>
    </w:p>
    <w:p w:rsidR="00DC7683" w:rsidRDefault="00282606">
      <w:pPr>
        <w:pStyle w:val="BodyText"/>
        <w:spacing w:before="5" w:line="252" w:lineRule="auto"/>
        <w:ind w:left="430" w:right="267"/>
        <w:jc w:val="both"/>
      </w:pPr>
      <w:r>
        <w:rPr>
          <w:w w:val="105"/>
        </w:rPr>
        <w:t>The secondary industry uses the raw materials extracted in the primary</w:t>
      </w:r>
      <w:r>
        <w:rPr>
          <w:spacing w:val="40"/>
          <w:w w:val="105"/>
        </w:rPr>
        <w:t xml:space="preserve"> </w:t>
      </w:r>
      <w:r>
        <w:rPr>
          <w:w w:val="105"/>
        </w:rPr>
        <w:t>sector</w:t>
      </w:r>
      <w:r>
        <w:rPr>
          <w:spacing w:val="40"/>
          <w:w w:val="105"/>
        </w:rPr>
        <w:t xml:space="preserve"> </w:t>
      </w:r>
      <w:r>
        <w:rPr>
          <w:w w:val="105"/>
        </w:rPr>
        <w:t>and</w:t>
      </w:r>
      <w:r>
        <w:rPr>
          <w:spacing w:val="40"/>
          <w:w w:val="105"/>
        </w:rPr>
        <w:t xml:space="preserve"> </w:t>
      </w:r>
      <w:r>
        <w:rPr>
          <w:w w:val="105"/>
        </w:rPr>
        <w:t>then</w:t>
      </w:r>
      <w:r>
        <w:rPr>
          <w:spacing w:val="40"/>
          <w:w w:val="105"/>
        </w:rPr>
        <w:t xml:space="preserve"> </w:t>
      </w:r>
      <w:r>
        <w:rPr>
          <w:w w:val="105"/>
        </w:rPr>
        <w:t>converts them into the finished product. Therefore, the secondary industry consists of construction and manufacturing industries. The products manufactured under secondary industries</w:t>
      </w:r>
      <w:r>
        <w:rPr>
          <w:spacing w:val="40"/>
          <w:w w:val="105"/>
        </w:rPr>
        <w:t xml:space="preserve"> </w:t>
      </w:r>
      <w:r>
        <w:rPr>
          <w:w w:val="105"/>
        </w:rPr>
        <w:t>are</w:t>
      </w:r>
      <w:r>
        <w:rPr>
          <w:spacing w:val="40"/>
          <w:w w:val="105"/>
        </w:rPr>
        <w:t xml:space="preserve"> </w:t>
      </w:r>
      <w:r>
        <w:rPr>
          <w:w w:val="105"/>
        </w:rPr>
        <w:t>either consumed by the end customer or used as raw material by other industries for further processing or production. For example, getting wood from forests is a primary industry; however, making furniture from wood is a secondary industry. The businesses under secondary industry usually use massive machinery in their production plants for manufacturing goods and even use human resources for packaging and distribution of goods to retailers, wholesalers, etc., at different locations.</w:t>
      </w:r>
    </w:p>
    <w:p w:rsidR="00DC7683" w:rsidRDefault="00282606">
      <w:pPr>
        <w:pStyle w:val="BodyText"/>
        <w:spacing w:before="141"/>
        <w:ind w:left="430"/>
        <w:jc w:val="both"/>
      </w:pPr>
      <w:bookmarkStart w:id="85" w:name="Manufacturing_Industry"/>
      <w:bookmarkEnd w:id="85"/>
      <w:r>
        <w:rPr>
          <w:w w:val="105"/>
        </w:rPr>
        <w:t>Secondary</w:t>
      </w:r>
      <w:r>
        <w:rPr>
          <w:spacing w:val="-3"/>
          <w:w w:val="105"/>
        </w:rPr>
        <w:t xml:space="preserve"> </w:t>
      </w:r>
      <w:r>
        <w:rPr>
          <w:w w:val="105"/>
        </w:rPr>
        <w:t>industry</w:t>
      </w:r>
      <w:r>
        <w:rPr>
          <w:spacing w:val="2"/>
          <w:w w:val="105"/>
        </w:rPr>
        <w:t xml:space="preserve"> </w:t>
      </w:r>
      <w:r>
        <w:rPr>
          <w:w w:val="105"/>
        </w:rPr>
        <w:t>is</w:t>
      </w:r>
      <w:r>
        <w:rPr>
          <w:spacing w:val="-2"/>
          <w:w w:val="105"/>
        </w:rPr>
        <w:t xml:space="preserve"> </w:t>
      </w:r>
      <w:r>
        <w:rPr>
          <w:w w:val="105"/>
        </w:rPr>
        <w:t>further</w:t>
      </w:r>
      <w:r>
        <w:rPr>
          <w:spacing w:val="2"/>
          <w:w w:val="105"/>
        </w:rPr>
        <w:t xml:space="preserve"> </w:t>
      </w:r>
      <w:r>
        <w:rPr>
          <w:w w:val="105"/>
        </w:rPr>
        <w:t>divided</w:t>
      </w:r>
      <w:r>
        <w:rPr>
          <w:spacing w:val="-1"/>
          <w:w w:val="105"/>
        </w:rPr>
        <w:t xml:space="preserve"> </w:t>
      </w:r>
      <w:r>
        <w:rPr>
          <w:w w:val="105"/>
        </w:rPr>
        <w:t>into</w:t>
      </w:r>
      <w:r>
        <w:rPr>
          <w:spacing w:val="2"/>
          <w:w w:val="105"/>
        </w:rPr>
        <w:t xml:space="preserve"> </w:t>
      </w:r>
      <w:r>
        <w:rPr>
          <w:w w:val="105"/>
        </w:rPr>
        <w:t>two</w:t>
      </w:r>
      <w:r>
        <w:rPr>
          <w:spacing w:val="-3"/>
          <w:w w:val="105"/>
        </w:rPr>
        <w:t xml:space="preserve"> </w:t>
      </w:r>
      <w:r>
        <w:rPr>
          <w:w w:val="105"/>
        </w:rPr>
        <w:t>categories:</w:t>
      </w:r>
      <w:r>
        <w:rPr>
          <w:spacing w:val="3"/>
          <w:w w:val="105"/>
        </w:rPr>
        <w:t xml:space="preserve"> </w:t>
      </w:r>
      <w:r>
        <w:rPr>
          <w:w w:val="105"/>
        </w:rPr>
        <w:t>Manufacturing</w:t>
      </w:r>
      <w:r>
        <w:rPr>
          <w:spacing w:val="-1"/>
          <w:w w:val="105"/>
        </w:rPr>
        <w:t xml:space="preserve"> </w:t>
      </w:r>
      <w:r>
        <w:rPr>
          <w:w w:val="105"/>
        </w:rPr>
        <w:t>and</w:t>
      </w:r>
      <w:r>
        <w:rPr>
          <w:spacing w:val="-2"/>
          <w:w w:val="105"/>
        </w:rPr>
        <w:t xml:space="preserve"> </w:t>
      </w:r>
      <w:r>
        <w:rPr>
          <w:w w:val="105"/>
        </w:rPr>
        <w:t>Construction</w:t>
      </w:r>
      <w:r>
        <w:rPr>
          <w:spacing w:val="-1"/>
          <w:w w:val="105"/>
        </w:rPr>
        <w:t xml:space="preserve"> </w:t>
      </w:r>
      <w:r>
        <w:rPr>
          <w:spacing w:val="-2"/>
          <w:w w:val="105"/>
        </w:rPr>
        <w:t>Industry.</w:t>
      </w:r>
    </w:p>
    <w:p w:rsidR="00DC7683" w:rsidRDefault="00282606">
      <w:pPr>
        <w:pStyle w:val="Heading3"/>
        <w:spacing w:before="156"/>
        <w:jc w:val="both"/>
      </w:pPr>
      <w:r>
        <w:t>Manufacturing</w:t>
      </w:r>
      <w:r>
        <w:rPr>
          <w:spacing w:val="64"/>
        </w:rPr>
        <w:t xml:space="preserve"> </w:t>
      </w:r>
      <w:r>
        <w:rPr>
          <w:spacing w:val="-2"/>
        </w:rPr>
        <w:t>Industry</w:t>
      </w:r>
    </w:p>
    <w:p w:rsidR="00DC7683" w:rsidRDefault="00282606">
      <w:pPr>
        <w:pStyle w:val="BodyText"/>
        <w:spacing w:before="54" w:line="252" w:lineRule="auto"/>
        <w:ind w:left="430" w:right="269"/>
        <w:jc w:val="both"/>
      </w:pPr>
      <w:r>
        <w:rPr>
          <w:w w:val="105"/>
        </w:rPr>
        <w:t>These are the industries that are involved in the process of converting raw materials or semi -finished products into finished products. Manufacturing industries create form utility as it changes the form of raw materials into finished goods. For example, cotton is a raw material that is converted in clothes under the manufacturing industry, iron is converted into benches, sugarcane into sugar, wheat int o bread, etc.</w:t>
      </w:r>
    </w:p>
    <w:p w:rsidR="00DC7683" w:rsidRDefault="00282606">
      <w:pPr>
        <w:pStyle w:val="BodyText"/>
        <w:spacing w:before="148"/>
        <w:ind w:left="430"/>
        <w:jc w:val="both"/>
      </w:pPr>
      <w:r>
        <w:rPr>
          <w:w w:val="105"/>
        </w:rPr>
        <w:t>The</w:t>
      </w:r>
      <w:r>
        <w:rPr>
          <w:spacing w:val="-6"/>
          <w:w w:val="105"/>
        </w:rPr>
        <w:t xml:space="preserve"> </w:t>
      </w:r>
      <w:r>
        <w:rPr>
          <w:w w:val="105"/>
        </w:rPr>
        <w:t>two</w:t>
      </w:r>
      <w:r>
        <w:rPr>
          <w:spacing w:val="4"/>
          <w:w w:val="105"/>
        </w:rPr>
        <w:t xml:space="preserve"> </w:t>
      </w:r>
      <w:r>
        <w:rPr>
          <w:w w:val="105"/>
        </w:rPr>
        <w:t>types</w:t>
      </w:r>
      <w:r>
        <w:rPr>
          <w:spacing w:val="-6"/>
          <w:w w:val="105"/>
        </w:rPr>
        <w:t xml:space="preserve"> </w:t>
      </w:r>
      <w:r>
        <w:rPr>
          <w:w w:val="105"/>
        </w:rPr>
        <w:t>of</w:t>
      </w:r>
      <w:r>
        <w:rPr>
          <w:spacing w:val="1"/>
          <w:w w:val="105"/>
        </w:rPr>
        <w:t xml:space="preserve"> </w:t>
      </w:r>
      <w:r>
        <w:rPr>
          <w:w w:val="105"/>
        </w:rPr>
        <w:t>goods</w:t>
      </w:r>
      <w:r>
        <w:rPr>
          <w:spacing w:val="1"/>
          <w:w w:val="105"/>
        </w:rPr>
        <w:t xml:space="preserve"> </w:t>
      </w:r>
      <w:r>
        <w:rPr>
          <w:w w:val="105"/>
        </w:rPr>
        <w:t>produced in</w:t>
      </w:r>
      <w:r>
        <w:rPr>
          <w:spacing w:val="-1"/>
          <w:w w:val="105"/>
        </w:rPr>
        <w:t xml:space="preserve"> </w:t>
      </w:r>
      <w:r>
        <w:rPr>
          <w:w w:val="105"/>
        </w:rPr>
        <w:t>the</w:t>
      </w:r>
      <w:r>
        <w:rPr>
          <w:spacing w:val="6"/>
          <w:w w:val="105"/>
        </w:rPr>
        <w:t xml:space="preserve"> </w:t>
      </w:r>
      <w:r>
        <w:rPr>
          <w:w w:val="105"/>
        </w:rPr>
        <w:t>manufacturing</w:t>
      </w:r>
      <w:r>
        <w:rPr>
          <w:spacing w:val="1"/>
          <w:w w:val="105"/>
        </w:rPr>
        <w:t xml:space="preserve"> </w:t>
      </w:r>
      <w:r>
        <w:rPr>
          <w:w w:val="105"/>
        </w:rPr>
        <w:t>industry</w:t>
      </w:r>
      <w:r>
        <w:rPr>
          <w:spacing w:val="-2"/>
          <w:w w:val="105"/>
        </w:rPr>
        <w:t xml:space="preserve"> </w:t>
      </w:r>
      <w:r>
        <w:rPr>
          <w:spacing w:val="-4"/>
          <w:w w:val="105"/>
        </w:rPr>
        <w:t>are:</w:t>
      </w:r>
    </w:p>
    <w:p w:rsidR="00DC7683" w:rsidRDefault="00282606">
      <w:pPr>
        <w:pStyle w:val="ListParagraph"/>
        <w:numPr>
          <w:ilvl w:val="0"/>
          <w:numId w:val="81"/>
        </w:numPr>
        <w:tabs>
          <w:tab w:val="left" w:pos="790"/>
        </w:tabs>
        <w:spacing w:before="162" w:line="249" w:lineRule="auto"/>
        <w:ind w:right="279"/>
        <w:jc w:val="both"/>
        <w:rPr>
          <w:sz w:val="23"/>
        </w:rPr>
      </w:pPr>
      <w:r>
        <w:rPr>
          <w:b/>
          <w:w w:val="105"/>
          <w:sz w:val="23"/>
        </w:rPr>
        <w:t>Consumer</w:t>
      </w:r>
      <w:r>
        <w:rPr>
          <w:b/>
          <w:spacing w:val="37"/>
          <w:w w:val="105"/>
          <w:sz w:val="23"/>
        </w:rPr>
        <w:t xml:space="preserve"> </w:t>
      </w:r>
      <w:r>
        <w:rPr>
          <w:b/>
          <w:w w:val="105"/>
          <w:sz w:val="23"/>
        </w:rPr>
        <w:t xml:space="preserve">Goods: </w:t>
      </w:r>
      <w:r>
        <w:rPr>
          <w:w w:val="105"/>
          <w:sz w:val="23"/>
        </w:rPr>
        <w:t>Consumer</w:t>
      </w:r>
      <w:r>
        <w:rPr>
          <w:spacing w:val="40"/>
          <w:w w:val="105"/>
          <w:sz w:val="23"/>
        </w:rPr>
        <w:t xml:space="preserve"> </w:t>
      </w:r>
      <w:r>
        <w:rPr>
          <w:w w:val="105"/>
          <w:sz w:val="23"/>
        </w:rPr>
        <w:t>goods are</w:t>
      </w:r>
      <w:r>
        <w:rPr>
          <w:spacing w:val="37"/>
          <w:w w:val="105"/>
          <w:sz w:val="23"/>
        </w:rPr>
        <w:t xml:space="preserve"> </w:t>
      </w:r>
      <w:r>
        <w:rPr>
          <w:w w:val="105"/>
          <w:sz w:val="23"/>
        </w:rPr>
        <w:t>goods</w:t>
      </w:r>
      <w:r>
        <w:rPr>
          <w:spacing w:val="37"/>
          <w:w w:val="105"/>
          <w:sz w:val="23"/>
        </w:rPr>
        <w:t xml:space="preserve"> </w:t>
      </w:r>
      <w:r>
        <w:rPr>
          <w:w w:val="105"/>
          <w:sz w:val="23"/>
        </w:rPr>
        <w:t>that are</w:t>
      </w:r>
      <w:r>
        <w:rPr>
          <w:spacing w:val="37"/>
          <w:w w:val="105"/>
          <w:sz w:val="23"/>
        </w:rPr>
        <w:t xml:space="preserve"> </w:t>
      </w:r>
      <w:r>
        <w:rPr>
          <w:w w:val="105"/>
          <w:sz w:val="23"/>
        </w:rPr>
        <w:t>consumed directly by the end consumer and are used for day-to-day consumption. Examples of consumer goods are clothes, hand</w:t>
      </w:r>
      <w:r>
        <w:rPr>
          <w:spacing w:val="40"/>
          <w:w w:val="105"/>
          <w:sz w:val="23"/>
        </w:rPr>
        <w:t xml:space="preserve"> </w:t>
      </w:r>
      <w:r>
        <w:rPr>
          <w:w w:val="105"/>
          <w:sz w:val="23"/>
        </w:rPr>
        <w:t>wash, soap, oil, ghee, bread, butter, etc.</w:t>
      </w:r>
    </w:p>
    <w:p w:rsidR="00DC7683" w:rsidRDefault="00282606">
      <w:pPr>
        <w:pStyle w:val="ListParagraph"/>
        <w:numPr>
          <w:ilvl w:val="0"/>
          <w:numId w:val="81"/>
        </w:numPr>
        <w:tabs>
          <w:tab w:val="left" w:pos="790"/>
        </w:tabs>
        <w:spacing w:before="2" w:line="249" w:lineRule="auto"/>
        <w:ind w:right="296"/>
        <w:jc w:val="both"/>
        <w:rPr>
          <w:sz w:val="23"/>
        </w:rPr>
      </w:pPr>
      <w:r>
        <w:rPr>
          <w:b/>
          <w:w w:val="105"/>
          <w:sz w:val="23"/>
        </w:rPr>
        <w:t xml:space="preserve">Industrial Goods: </w:t>
      </w:r>
      <w:r>
        <w:rPr>
          <w:w w:val="105"/>
          <w:sz w:val="23"/>
        </w:rPr>
        <w:t>Industrial goods are the goods that are built or produced for manufacturing consumer goods. For example, machines, equipment, etc., are used by industries to manufacture consumer goods such as bread, butter, soap, oil, etc.</w:t>
      </w:r>
    </w:p>
    <w:p w:rsidR="00DC7683" w:rsidRDefault="00282606">
      <w:pPr>
        <w:pStyle w:val="BodyText"/>
        <w:spacing w:before="1"/>
        <w:ind w:left="430"/>
        <w:jc w:val="both"/>
      </w:pPr>
      <w:r>
        <w:rPr>
          <w:w w:val="105"/>
        </w:rPr>
        <w:t>The manufacturing industry</w:t>
      </w:r>
      <w:r>
        <w:rPr>
          <w:spacing w:val="3"/>
          <w:w w:val="105"/>
        </w:rPr>
        <w:t xml:space="preserve"> </w:t>
      </w:r>
      <w:r>
        <w:rPr>
          <w:w w:val="105"/>
        </w:rPr>
        <w:t>is</w:t>
      </w:r>
      <w:r>
        <w:rPr>
          <w:spacing w:val="-1"/>
          <w:w w:val="105"/>
        </w:rPr>
        <w:t xml:space="preserve"> </w:t>
      </w:r>
      <w:r>
        <w:rPr>
          <w:w w:val="105"/>
        </w:rPr>
        <w:t>further</w:t>
      </w:r>
      <w:r>
        <w:rPr>
          <w:spacing w:val="2"/>
          <w:w w:val="105"/>
        </w:rPr>
        <w:t xml:space="preserve"> </w:t>
      </w:r>
      <w:r>
        <w:rPr>
          <w:w w:val="105"/>
        </w:rPr>
        <w:t>divided into</w:t>
      </w:r>
      <w:r>
        <w:rPr>
          <w:spacing w:val="3"/>
          <w:w w:val="105"/>
        </w:rPr>
        <w:t xml:space="preserve"> </w:t>
      </w:r>
      <w:r>
        <w:rPr>
          <w:w w:val="105"/>
        </w:rPr>
        <w:t>four</w:t>
      </w:r>
      <w:r>
        <w:rPr>
          <w:spacing w:val="3"/>
          <w:w w:val="105"/>
        </w:rPr>
        <w:t xml:space="preserve"> </w:t>
      </w:r>
      <w:r>
        <w:rPr>
          <w:spacing w:val="-2"/>
          <w:w w:val="105"/>
        </w:rPr>
        <w:t>categories:</w:t>
      </w:r>
    </w:p>
    <w:p w:rsidR="00DC7683" w:rsidRDefault="00282606">
      <w:pPr>
        <w:pStyle w:val="ListParagraph"/>
        <w:numPr>
          <w:ilvl w:val="0"/>
          <w:numId w:val="80"/>
        </w:numPr>
        <w:tabs>
          <w:tab w:val="left" w:pos="788"/>
          <w:tab w:val="left" w:pos="790"/>
        </w:tabs>
        <w:spacing w:before="163" w:line="249" w:lineRule="auto"/>
        <w:ind w:right="278"/>
        <w:jc w:val="both"/>
        <w:rPr>
          <w:sz w:val="23"/>
        </w:rPr>
      </w:pPr>
      <w:r>
        <w:rPr>
          <w:b/>
          <w:w w:val="105"/>
          <w:sz w:val="23"/>
        </w:rPr>
        <w:t xml:space="preserve">Analytical Industry: </w:t>
      </w:r>
      <w:r>
        <w:rPr>
          <w:w w:val="105"/>
          <w:sz w:val="23"/>
        </w:rPr>
        <w:t>The industry in which a basic raw material</w:t>
      </w:r>
      <w:r>
        <w:rPr>
          <w:spacing w:val="40"/>
          <w:w w:val="105"/>
          <w:sz w:val="23"/>
        </w:rPr>
        <w:t xml:space="preserve"> </w:t>
      </w:r>
      <w:r>
        <w:rPr>
          <w:w w:val="105"/>
          <w:sz w:val="23"/>
        </w:rPr>
        <w:t>is</w:t>
      </w:r>
      <w:r>
        <w:rPr>
          <w:spacing w:val="40"/>
          <w:w w:val="105"/>
          <w:sz w:val="23"/>
        </w:rPr>
        <w:t xml:space="preserve"> </w:t>
      </w:r>
      <w:r>
        <w:rPr>
          <w:w w:val="105"/>
          <w:sz w:val="23"/>
        </w:rPr>
        <w:t>broken</w:t>
      </w:r>
      <w:r>
        <w:rPr>
          <w:spacing w:val="40"/>
          <w:w w:val="105"/>
          <w:sz w:val="23"/>
        </w:rPr>
        <w:t xml:space="preserve"> </w:t>
      </w:r>
      <w:r>
        <w:rPr>
          <w:w w:val="105"/>
          <w:sz w:val="23"/>
        </w:rPr>
        <w:t>down</w:t>
      </w:r>
      <w:r>
        <w:rPr>
          <w:spacing w:val="40"/>
          <w:w w:val="105"/>
          <w:sz w:val="23"/>
        </w:rPr>
        <w:t xml:space="preserve"> </w:t>
      </w:r>
      <w:r>
        <w:rPr>
          <w:w w:val="105"/>
          <w:sz w:val="23"/>
        </w:rPr>
        <w:t>into</w:t>
      </w:r>
      <w:r>
        <w:rPr>
          <w:spacing w:val="40"/>
          <w:w w:val="105"/>
          <w:sz w:val="23"/>
        </w:rPr>
        <w:t xml:space="preserve"> </w:t>
      </w:r>
      <w:r>
        <w:rPr>
          <w:w w:val="105"/>
          <w:sz w:val="23"/>
        </w:rPr>
        <w:t>several parts for manufacturing multiple products is known as analytical industry. For example, different products like gasoline, kerosene oil, diesel, petroleum, etc., are formed by breaking crude oil into different parts and processing them separately.</w:t>
      </w:r>
    </w:p>
    <w:p w:rsidR="00DC7683" w:rsidRDefault="00282606">
      <w:pPr>
        <w:pStyle w:val="ListParagraph"/>
        <w:numPr>
          <w:ilvl w:val="0"/>
          <w:numId w:val="80"/>
        </w:numPr>
        <w:tabs>
          <w:tab w:val="left" w:pos="788"/>
          <w:tab w:val="left" w:pos="790"/>
        </w:tabs>
        <w:spacing w:before="9" w:line="249" w:lineRule="auto"/>
        <w:ind w:right="279"/>
        <w:jc w:val="both"/>
        <w:rPr>
          <w:sz w:val="23"/>
        </w:rPr>
      </w:pPr>
      <w:r>
        <w:rPr>
          <w:b/>
          <w:w w:val="105"/>
          <w:sz w:val="23"/>
        </w:rPr>
        <w:t xml:space="preserve">Synthetic Industry: </w:t>
      </w:r>
      <w:r>
        <w:rPr>
          <w:w w:val="105"/>
          <w:sz w:val="23"/>
        </w:rPr>
        <w:t>The industry in which manufacturers mix two or more materials for manufacturing a new product is known as the synthetic industry. For example, products like paint, paper, soap, cement, sanitizers, etc., are manufactured by mixing two or more than two materials.</w:t>
      </w:r>
    </w:p>
    <w:p w:rsidR="00DC7683" w:rsidRDefault="00282606">
      <w:pPr>
        <w:pStyle w:val="ListParagraph"/>
        <w:numPr>
          <w:ilvl w:val="0"/>
          <w:numId w:val="80"/>
        </w:numPr>
        <w:tabs>
          <w:tab w:val="left" w:pos="788"/>
          <w:tab w:val="left" w:pos="790"/>
        </w:tabs>
        <w:spacing w:before="1" w:line="249" w:lineRule="auto"/>
        <w:ind w:right="284"/>
        <w:jc w:val="both"/>
        <w:rPr>
          <w:sz w:val="23"/>
        </w:rPr>
      </w:pPr>
      <w:r>
        <w:rPr>
          <w:b/>
          <w:w w:val="105"/>
          <w:sz w:val="23"/>
        </w:rPr>
        <w:t xml:space="preserve">Processing Industry: </w:t>
      </w:r>
      <w:r>
        <w:rPr>
          <w:w w:val="105"/>
          <w:sz w:val="23"/>
        </w:rPr>
        <w:t>The industry in which manufacturers process a raw material through different production stages and then manufacture the finished good is known as the processing industry. For example, the Sugar industry processes sugarcane through different stages to manufacture sugar for consumers and other industries.</w:t>
      </w:r>
    </w:p>
    <w:p w:rsidR="00DC7683" w:rsidRDefault="00282606">
      <w:pPr>
        <w:pStyle w:val="ListParagraph"/>
        <w:numPr>
          <w:ilvl w:val="0"/>
          <w:numId w:val="80"/>
        </w:numPr>
        <w:tabs>
          <w:tab w:val="left" w:pos="788"/>
          <w:tab w:val="left" w:pos="790"/>
        </w:tabs>
        <w:spacing w:before="2" w:line="249" w:lineRule="auto"/>
        <w:ind w:right="280"/>
        <w:jc w:val="both"/>
        <w:rPr>
          <w:sz w:val="23"/>
        </w:rPr>
      </w:pPr>
      <w:r>
        <w:rPr>
          <w:b/>
          <w:w w:val="105"/>
          <w:sz w:val="23"/>
        </w:rPr>
        <w:t xml:space="preserve">Assembling Industry: </w:t>
      </w:r>
      <w:r>
        <w:rPr>
          <w:w w:val="105"/>
          <w:sz w:val="23"/>
        </w:rPr>
        <w:t>The industry in which the</w:t>
      </w:r>
      <w:r>
        <w:rPr>
          <w:spacing w:val="40"/>
          <w:w w:val="105"/>
          <w:sz w:val="23"/>
        </w:rPr>
        <w:t xml:space="preserve"> </w:t>
      </w:r>
      <w:r>
        <w:rPr>
          <w:w w:val="105"/>
          <w:sz w:val="23"/>
        </w:rPr>
        <w:t>organizations take</w:t>
      </w:r>
      <w:r>
        <w:rPr>
          <w:spacing w:val="40"/>
          <w:w w:val="105"/>
          <w:sz w:val="23"/>
        </w:rPr>
        <w:t xml:space="preserve"> </w:t>
      </w:r>
      <w:r>
        <w:rPr>
          <w:w w:val="105"/>
          <w:sz w:val="23"/>
        </w:rPr>
        <w:t>different</w:t>
      </w:r>
      <w:r>
        <w:rPr>
          <w:spacing w:val="40"/>
          <w:w w:val="105"/>
          <w:sz w:val="23"/>
        </w:rPr>
        <w:t xml:space="preserve"> </w:t>
      </w:r>
      <w:r>
        <w:rPr>
          <w:w w:val="105"/>
          <w:sz w:val="23"/>
        </w:rPr>
        <w:t>finished products and combine them to form a new finished product is known as the assembling industry.</w:t>
      </w:r>
      <w:r>
        <w:rPr>
          <w:spacing w:val="40"/>
          <w:w w:val="105"/>
          <w:sz w:val="23"/>
        </w:rPr>
        <w:t xml:space="preserve"> </w:t>
      </w:r>
      <w:r>
        <w:rPr>
          <w:w w:val="105"/>
          <w:sz w:val="23"/>
        </w:rPr>
        <w:t>For example, computer companies buy different finished products like CPU,</w:t>
      </w:r>
      <w:r>
        <w:rPr>
          <w:spacing w:val="40"/>
          <w:w w:val="105"/>
          <w:sz w:val="23"/>
        </w:rPr>
        <w:t xml:space="preserve"> </w:t>
      </w:r>
      <w:r>
        <w:rPr>
          <w:w w:val="105"/>
          <w:sz w:val="23"/>
        </w:rPr>
        <w:t>motherboard,</w:t>
      </w:r>
      <w:r>
        <w:rPr>
          <w:spacing w:val="40"/>
          <w:w w:val="105"/>
          <w:sz w:val="23"/>
        </w:rPr>
        <w:t xml:space="preserve"> </w:t>
      </w:r>
      <w:r>
        <w:rPr>
          <w:w w:val="105"/>
          <w:sz w:val="23"/>
        </w:rPr>
        <w:t>software, etc., from different companies and produce a new product.</w:t>
      </w:r>
    </w:p>
    <w:p w:rsidR="00DC7683" w:rsidRDefault="00282606">
      <w:pPr>
        <w:pStyle w:val="Heading3"/>
        <w:spacing w:before="2"/>
        <w:jc w:val="both"/>
      </w:pPr>
      <w:bookmarkStart w:id="86" w:name="Construction_Industry"/>
      <w:bookmarkEnd w:id="86"/>
      <w:r>
        <w:t>Construction</w:t>
      </w:r>
      <w:r>
        <w:rPr>
          <w:spacing w:val="61"/>
        </w:rPr>
        <w:t xml:space="preserve"> </w:t>
      </w:r>
      <w:r>
        <w:rPr>
          <w:spacing w:val="-2"/>
        </w:rPr>
        <w:t>Industry</w:t>
      </w:r>
    </w:p>
    <w:p w:rsidR="00DC7683" w:rsidRDefault="00282606">
      <w:pPr>
        <w:pStyle w:val="BodyText"/>
        <w:spacing w:before="55" w:line="252" w:lineRule="auto"/>
        <w:ind w:left="430" w:right="276"/>
        <w:jc w:val="both"/>
      </w:pPr>
      <w:r>
        <w:rPr>
          <w:w w:val="105"/>
        </w:rPr>
        <w:t>These are the industries that are involved with the construction of roads, dams, buildings, etc., for the development of an economy. The construction industry use products of the manufacturing industry, such as steel, iron, cement, etc. The products of construction industries are unique in a way that their products cannot be</w:t>
      </w:r>
      <w:r>
        <w:rPr>
          <w:spacing w:val="18"/>
          <w:w w:val="105"/>
        </w:rPr>
        <w:t xml:space="preserve"> </w:t>
      </w:r>
      <w:r>
        <w:rPr>
          <w:w w:val="105"/>
        </w:rPr>
        <w:t>moved or transferred from</w:t>
      </w:r>
      <w:r>
        <w:rPr>
          <w:spacing w:val="16"/>
          <w:w w:val="105"/>
        </w:rPr>
        <w:t xml:space="preserve"> </w:t>
      </w:r>
      <w:r>
        <w:rPr>
          <w:w w:val="105"/>
        </w:rPr>
        <w:t>one</w:t>
      </w:r>
      <w:r>
        <w:rPr>
          <w:spacing w:val="25"/>
          <w:w w:val="105"/>
        </w:rPr>
        <w:t xml:space="preserve"> </w:t>
      </w:r>
      <w:r>
        <w:rPr>
          <w:w w:val="105"/>
        </w:rPr>
        <w:t>place to</w:t>
      </w:r>
      <w:r>
        <w:rPr>
          <w:spacing w:val="22"/>
          <w:w w:val="105"/>
        </w:rPr>
        <w:t xml:space="preserve"> </w:t>
      </w:r>
      <w:r>
        <w:rPr>
          <w:w w:val="105"/>
        </w:rPr>
        <w:t>another.</w:t>
      </w:r>
      <w:r>
        <w:rPr>
          <w:spacing w:val="21"/>
          <w:w w:val="105"/>
        </w:rPr>
        <w:t xml:space="preserve"> </w:t>
      </w:r>
      <w:r>
        <w:rPr>
          <w:w w:val="105"/>
        </w:rPr>
        <w:t>For example,</w:t>
      </w:r>
      <w:r>
        <w:rPr>
          <w:spacing w:val="21"/>
          <w:w w:val="105"/>
        </w:rPr>
        <w:t xml:space="preserve"> </w:t>
      </w:r>
      <w:r>
        <w:rPr>
          <w:w w:val="105"/>
        </w:rPr>
        <w:t>a</w:t>
      </w:r>
      <w:r>
        <w:rPr>
          <w:spacing w:val="18"/>
          <w:w w:val="105"/>
        </w:rPr>
        <w:t xml:space="preserve"> </w:t>
      </w:r>
      <w:r>
        <w:rPr>
          <w:w w:val="105"/>
        </w:rPr>
        <w:t xml:space="preserve">dam can be built </w:t>
      </w:r>
      <w:bookmarkStart w:id="87" w:name="Tertiary_Industry"/>
      <w:bookmarkEnd w:id="87"/>
      <w:r>
        <w:rPr>
          <w:w w:val="105"/>
        </w:rPr>
        <w:t>at a fixed place and cannot be moved as per the choice of anyone.</w:t>
      </w:r>
    </w:p>
    <w:p w:rsidR="00DC7683" w:rsidRDefault="00282606">
      <w:pPr>
        <w:pStyle w:val="Heading3"/>
        <w:spacing w:before="147"/>
        <w:jc w:val="both"/>
      </w:pPr>
      <w:r>
        <w:rPr>
          <w:noProof/>
        </w:rPr>
        <mc:AlternateContent>
          <mc:Choice Requires="wps">
            <w:drawing>
              <wp:anchor distT="0" distB="0" distL="0" distR="0" simplePos="0" relativeHeight="484938752" behindDoc="1" locked="0" layoutInCell="1" allowOverlap="1">
                <wp:simplePos x="0" y="0"/>
                <wp:positionH relativeFrom="page">
                  <wp:posOffset>6605905</wp:posOffset>
                </wp:positionH>
                <wp:positionV relativeFrom="paragraph">
                  <wp:posOffset>134427</wp:posOffset>
                </wp:positionV>
                <wp:extent cx="155575" cy="16764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28</w:t>
                            </w:r>
                          </w:p>
                        </w:txbxContent>
                      </wps:txbx>
                      <wps:bodyPr wrap="square" lIns="0" tIns="0" rIns="0" bIns="0" rtlCol="0">
                        <a:noAutofit/>
                      </wps:bodyPr>
                    </wps:wsp>
                  </a:graphicData>
                </a:graphic>
              </wp:anchor>
            </w:drawing>
          </mc:Choice>
          <mc:Fallback>
            <w:pict>
              <v:shape id="Textbox 18" o:spid="_x0000_s1027" type="#_x0000_t202" style="position:absolute;left:0;text-align:left;margin-left:520.15pt;margin-top:10.6pt;width:12.25pt;height:13.2pt;z-index:-1837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" filled="f" stroked="f">
                <v:path arrowok="t"/>
                <v:textbox inset="0,0,0,0">
                  <w:txbxContent>
                    <w:p w:rsidR="00282606" w:rsidRDefault="00282606">
                      <w:pPr>
                        <w:pStyle w:val="BodyText"/>
                        <w:spacing w:line="261" w:lineRule="exact"/>
                        <w:rPr>
                          <w:rFonts w:ascii="Times New Roman"/>
                        </w:rPr>
                      </w:pPr>
                      <w:r>
                        <w:rPr>
                          <w:rFonts w:ascii="Times New Roman"/>
                          <w:spacing w:val="-5"/>
                        </w:rPr>
                        <w:t>28</w:t>
                      </w:r>
                    </w:p>
                  </w:txbxContent>
                </v:textbox>
                <w10:wrap anchorx="page"/>
              </v:shape>
            </w:pict>
          </mc:Fallback>
        </mc:AlternateContent>
      </w:r>
      <w:r>
        <w:rPr>
          <w:noProof/>
        </w:rPr>
        <mc:AlternateContent>
          <mc:Choice Requires="wps">
            <w:drawing>
              <wp:anchor distT="0" distB="0" distL="0" distR="0" simplePos="0" relativeHeight="484939264" behindDoc="1" locked="0" layoutInCell="1" allowOverlap="1">
                <wp:simplePos x="0" y="0"/>
                <wp:positionH relativeFrom="page">
                  <wp:posOffset>431165</wp:posOffset>
                </wp:positionH>
                <wp:positionV relativeFrom="paragraph">
                  <wp:posOffset>80839</wp:posOffset>
                </wp:positionV>
                <wp:extent cx="6789420" cy="178435"/>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4"/>
                              </a:lnTo>
                              <a:lnTo>
                                <a:pt x="6789420" y="178434"/>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260905A" id="Graphic 19" o:spid="_x0000_s1026" style="position:absolute;margin-left:33.95pt;margin-top:6.35pt;width:534.6pt;height:14.05pt;z-index:-18377216;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" path="m6789420,l,,,178434r6789420,l6789420,xe" stroked="f">
                <v:path arrowok="t"/>
                <w10:wrap anchorx="page"/>
              </v:shape>
            </w:pict>
          </mc:Fallback>
        </mc:AlternateContent>
      </w:r>
      <w:r>
        <w:rPr>
          <w:w w:val="105"/>
        </w:rPr>
        <w:t>Tertiary</w:t>
      </w:r>
      <w:r>
        <w:rPr>
          <w:spacing w:val="-7"/>
          <w:w w:val="105"/>
        </w:rPr>
        <w:t xml:space="preserve"> </w:t>
      </w:r>
      <w:r>
        <w:rPr>
          <w:spacing w:val="-2"/>
          <w:w w:val="105"/>
        </w:rPr>
        <w:t>Industry</w:t>
      </w:r>
    </w:p>
    <w:p w:rsidR="00DC7683" w:rsidRDefault="00DC7683">
      <w:pPr>
        <w:pStyle w:val="Heading3"/>
        <w:jc w:val="both"/>
        <w:sectPr w:rsidR="00DC7683">
          <w:footerReference w:type="default" r:id="rId43"/>
          <w:pgSz w:w="11910" w:h="16850"/>
          <w:pgMar w:top="320" w:right="283" w:bottom="280" w:left="283" w:header="0" w:footer="0" w:gutter="0"/>
          <w:cols w:space="720"/>
        </w:sectPr>
      </w:pPr>
    </w:p>
    <w:p w:rsidR="00DC7683" w:rsidRDefault="00282606">
      <w:pPr>
        <w:pStyle w:val="BodyText"/>
        <w:spacing w:before="94" w:line="252" w:lineRule="auto"/>
        <w:ind w:left="430" w:right="288"/>
        <w:jc w:val="both"/>
      </w:pPr>
      <w:r>
        <w:rPr>
          <w:w w:val="105"/>
        </w:rPr>
        <w:lastRenderedPageBreak/>
        <w:t>The tertiary industry involves providing services and facilitating a smooth flow of goods and services</w:t>
      </w:r>
      <w:r>
        <w:rPr>
          <w:spacing w:val="40"/>
          <w:w w:val="105"/>
        </w:rPr>
        <w:t xml:space="preserve"> </w:t>
      </w:r>
      <w:r>
        <w:rPr>
          <w:w w:val="105"/>
        </w:rPr>
        <w:t>in the</w:t>
      </w:r>
      <w:r>
        <w:rPr>
          <w:spacing w:val="32"/>
          <w:w w:val="105"/>
        </w:rPr>
        <w:t xml:space="preserve"> </w:t>
      </w:r>
      <w:r>
        <w:rPr>
          <w:w w:val="105"/>
        </w:rPr>
        <w:t>market.</w:t>
      </w:r>
      <w:r>
        <w:rPr>
          <w:spacing w:val="34"/>
          <w:w w:val="105"/>
        </w:rPr>
        <w:t xml:space="preserve"> </w:t>
      </w:r>
      <w:r>
        <w:rPr>
          <w:w w:val="105"/>
        </w:rPr>
        <w:t>The</w:t>
      </w:r>
      <w:r>
        <w:rPr>
          <w:spacing w:val="32"/>
          <w:w w:val="105"/>
        </w:rPr>
        <w:t xml:space="preserve"> </w:t>
      </w:r>
      <w:r>
        <w:rPr>
          <w:w w:val="105"/>
        </w:rPr>
        <w:t>tertiary</w:t>
      </w:r>
      <w:r>
        <w:rPr>
          <w:spacing w:val="28"/>
          <w:w w:val="105"/>
        </w:rPr>
        <w:t xml:space="preserve"> </w:t>
      </w:r>
      <w:r>
        <w:rPr>
          <w:w w:val="105"/>
        </w:rPr>
        <w:t>industry</w:t>
      </w:r>
      <w:r>
        <w:rPr>
          <w:spacing w:val="29"/>
          <w:w w:val="105"/>
        </w:rPr>
        <w:t xml:space="preserve"> </w:t>
      </w:r>
      <w:r>
        <w:rPr>
          <w:w w:val="105"/>
        </w:rPr>
        <w:t>is</w:t>
      </w:r>
      <w:r>
        <w:rPr>
          <w:spacing w:val="30"/>
          <w:w w:val="105"/>
        </w:rPr>
        <w:t xml:space="preserve"> </w:t>
      </w:r>
      <w:r>
        <w:rPr>
          <w:w w:val="105"/>
        </w:rPr>
        <w:t>also</w:t>
      </w:r>
      <w:r>
        <w:rPr>
          <w:spacing w:val="36"/>
          <w:w w:val="105"/>
        </w:rPr>
        <w:t xml:space="preserve"> </w:t>
      </w:r>
      <w:r>
        <w:rPr>
          <w:w w:val="105"/>
        </w:rPr>
        <w:t>known as the</w:t>
      </w:r>
      <w:r>
        <w:rPr>
          <w:spacing w:val="32"/>
          <w:w w:val="105"/>
        </w:rPr>
        <w:t xml:space="preserve"> </w:t>
      </w:r>
      <w:r>
        <w:rPr>
          <w:w w:val="105"/>
        </w:rPr>
        <w:t>service</w:t>
      </w:r>
      <w:r>
        <w:rPr>
          <w:spacing w:val="32"/>
          <w:w w:val="105"/>
        </w:rPr>
        <w:t xml:space="preserve"> </w:t>
      </w:r>
      <w:r>
        <w:rPr>
          <w:w w:val="105"/>
        </w:rPr>
        <w:t>industry,</w:t>
      </w:r>
      <w:r>
        <w:rPr>
          <w:spacing w:val="28"/>
          <w:w w:val="105"/>
        </w:rPr>
        <w:t xml:space="preserve"> </w:t>
      </w:r>
      <w:r>
        <w:rPr>
          <w:w w:val="105"/>
        </w:rPr>
        <w:t>and</w:t>
      </w:r>
      <w:r>
        <w:rPr>
          <w:spacing w:val="31"/>
          <w:w w:val="105"/>
        </w:rPr>
        <w:t xml:space="preserve"> </w:t>
      </w:r>
      <w:r>
        <w:rPr>
          <w:w w:val="105"/>
        </w:rPr>
        <w:t>it</w:t>
      </w:r>
      <w:r>
        <w:rPr>
          <w:spacing w:val="31"/>
          <w:w w:val="105"/>
        </w:rPr>
        <w:t xml:space="preserve"> </w:t>
      </w:r>
      <w:r>
        <w:rPr>
          <w:w w:val="105"/>
        </w:rPr>
        <w:t>helps</w:t>
      </w:r>
      <w:r>
        <w:rPr>
          <w:spacing w:val="31"/>
          <w:w w:val="105"/>
        </w:rPr>
        <w:t xml:space="preserve"> </w:t>
      </w:r>
      <w:r>
        <w:rPr>
          <w:w w:val="105"/>
        </w:rPr>
        <w:t>the</w:t>
      </w:r>
      <w:r>
        <w:rPr>
          <w:spacing w:val="31"/>
          <w:w w:val="105"/>
        </w:rPr>
        <w:t xml:space="preserve"> </w:t>
      </w:r>
      <w:r>
        <w:rPr>
          <w:w w:val="105"/>
        </w:rPr>
        <w:t>primary and secondary industries with their activities. It means that the tertiary industry provides services to different primary and secondary industries to support their activities.</w:t>
      </w:r>
    </w:p>
    <w:p w:rsidR="00DC7683" w:rsidRDefault="00282606">
      <w:pPr>
        <w:pStyle w:val="BodyText"/>
        <w:spacing w:before="143"/>
        <w:ind w:left="430"/>
      </w:pPr>
      <w:r>
        <w:rPr>
          <w:w w:val="105"/>
        </w:rPr>
        <w:t>Different</w:t>
      </w:r>
      <w:r>
        <w:rPr>
          <w:spacing w:val="-7"/>
          <w:w w:val="105"/>
        </w:rPr>
        <w:t xml:space="preserve"> </w:t>
      </w:r>
      <w:r>
        <w:rPr>
          <w:w w:val="105"/>
        </w:rPr>
        <w:t>types of services</w:t>
      </w:r>
      <w:r>
        <w:rPr>
          <w:spacing w:val="6"/>
          <w:w w:val="105"/>
        </w:rPr>
        <w:t xml:space="preserve"> </w:t>
      </w:r>
      <w:r>
        <w:rPr>
          <w:w w:val="105"/>
        </w:rPr>
        <w:t>provided</w:t>
      </w:r>
      <w:r>
        <w:rPr>
          <w:spacing w:val="-1"/>
          <w:w w:val="105"/>
        </w:rPr>
        <w:t xml:space="preserve"> </w:t>
      </w:r>
      <w:r>
        <w:rPr>
          <w:w w:val="105"/>
        </w:rPr>
        <w:t>by</w:t>
      </w:r>
      <w:r>
        <w:rPr>
          <w:spacing w:val="2"/>
          <w:w w:val="105"/>
        </w:rPr>
        <w:t xml:space="preserve"> </w:t>
      </w:r>
      <w:r>
        <w:rPr>
          <w:w w:val="105"/>
        </w:rPr>
        <w:t>the service industry</w:t>
      </w:r>
      <w:r>
        <w:rPr>
          <w:spacing w:val="4"/>
          <w:w w:val="105"/>
        </w:rPr>
        <w:t xml:space="preserve"> </w:t>
      </w:r>
      <w:r>
        <w:rPr>
          <w:spacing w:val="-4"/>
          <w:w w:val="105"/>
        </w:rPr>
        <w:t>are:</w:t>
      </w:r>
    </w:p>
    <w:p w:rsidR="00DC7683" w:rsidRDefault="00282606">
      <w:pPr>
        <w:pStyle w:val="ListParagraph"/>
        <w:numPr>
          <w:ilvl w:val="0"/>
          <w:numId w:val="79"/>
        </w:numPr>
        <w:tabs>
          <w:tab w:val="left" w:pos="788"/>
          <w:tab w:val="left" w:pos="790"/>
        </w:tabs>
        <w:spacing w:before="162" w:line="254" w:lineRule="auto"/>
        <w:ind w:right="295"/>
        <w:jc w:val="both"/>
        <w:rPr>
          <w:sz w:val="23"/>
        </w:rPr>
      </w:pPr>
      <w:r>
        <w:rPr>
          <w:b/>
          <w:w w:val="105"/>
          <w:sz w:val="23"/>
        </w:rPr>
        <w:t xml:space="preserve">Transport: </w:t>
      </w:r>
      <w:r>
        <w:rPr>
          <w:w w:val="105"/>
          <w:sz w:val="23"/>
        </w:rPr>
        <w:t>Transportation services help the primary and secondary industries by facilitating the movement of goods from one place to other. Different modes</w:t>
      </w:r>
      <w:r>
        <w:rPr>
          <w:spacing w:val="40"/>
          <w:w w:val="105"/>
          <w:sz w:val="23"/>
        </w:rPr>
        <w:t xml:space="preserve"> </w:t>
      </w:r>
      <w:r>
        <w:rPr>
          <w:w w:val="105"/>
          <w:sz w:val="23"/>
        </w:rPr>
        <w:t>of</w:t>
      </w:r>
      <w:r>
        <w:rPr>
          <w:spacing w:val="40"/>
          <w:w w:val="105"/>
          <w:sz w:val="23"/>
        </w:rPr>
        <w:t xml:space="preserve"> </w:t>
      </w:r>
      <w:r>
        <w:rPr>
          <w:w w:val="105"/>
          <w:sz w:val="23"/>
        </w:rPr>
        <w:t>transport</w:t>
      </w:r>
      <w:r>
        <w:rPr>
          <w:spacing w:val="40"/>
          <w:w w:val="105"/>
          <w:sz w:val="23"/>
        </w:rPr>
        <w:t xml:space="preserve"> </w:t>
      </w:r>
      <w:r>
        <w:rPr>
          <w:w w:val="105"/>
          <w:sz w:val="23"/>
        </w:rPr>
        <w:t>used</w:t>
      </w:r>
      <w:r>
        <w:rPr>
          <w:spacing w:val="40"/>
          <w:w w:val="105"/>
          <w:sz w:val="23"/>
        </w:rPr>
        <w:t xml:space="preserve"> </w:t>
      </w:r>
      <w:r>
        <w:rPr>
          <w:w w:val="105"/>
          <w:sz w:val="23"/>
        </w:rPr>
        <w:t>by</w:t>
      </w:r>
      <w:r>
        <w:rPr>
          <w:spacing w:val="40"/>
          <w:w w:val="105"/>
          <w:sz w:val="23"/>
        </w:rPr>
        <w:t xml:space="preserve"> </w:t>
      </w:r>
      <w:r>
        <w:rPr>
          <w:w w:val="105"/>
          <w:sz w:val="23"/>
        </w:rPr>
        <w:t>tertiary industry are air, water, land, rail, etc.</w:t>
      </w:r>
    </w:p>
    <w:p w:rsidR="00DC7683" w:rsidRDefault="00282606">
      <w:pPr>
        <w:pStyle w:val="ListParagraph"/>
        <w:numPr>
          <w:ilvl w:val="0"/>
          <w:numId w:val="79"/>
        </w:numPr>
        <w:tabs>
          <w:tab w:val="left" w:pos="788"/>
          <w:tab w:val="left" w:pos="790"/>
        </w:tabs>
        <w:spacing w:line="249" w:lineRule="auto"/>
        <w:ind w:right="315"/>
        <w:jc w:val="both"/>
        <w:rPr>
          <w:sz w:val="23"/>
        </w:rPr>
      </w:pPr>
      <w:r>
        <w:rPr>
          <w:b/>
          <w:w w:val="105"/>
          <w:sz w:val="23"/>
        </w:rPr>
        <w:t xml:space="preserve">Banking: </w:t>
      </w:r>
      <w:r>
        <w:rPr>
          <w:w w:val="105"/>
          <w:sz w:val="23"/>
        </w:rPr>
        <w:t>Through banking, the tertiary industry provides credit facilities and finance to different trading firms and industries for business expansion, survival and growth.</w:t>
      </w:r>
    </w:p>
    <w:p w:rsidR="00DC7683" w:rsidRDefault="00282606">
      <w:pPr>
        <w:pStyle w:val="ListParagraph"/>
        <w:numPr>
          <w:ilvl w:val="0"/>
          <w:numId w:val="79"/>
        </w:numPr>
        <w:tabs>
          <w:tab w:val="left" w:pos="788"/>
          <w:tab w:val="left" w:pos="790"/>
        </w:tabs>
        <w:spacing w:line="249" w:lineRule="auto"/>
        <w:ind w:right="296"/>
        <w:jc w:val="both"/>
        <w:rPr>
          <w:sz w:val="23"/>
        </w:rPr>
      </w:pPr>
      <w:r>
        <w:rPr>
          <w:b/>
          <w:w w:val="105"/>
          <w:sz w:val="23"/>
        </w:rPr>
        <w:t xml:space="preserve">Warehousing: </w:t>
      </w:r>
      <w:r>
        <w:rPr>
          <w:w w:val="105"/>
          <w:sz w:val="23"/>
        </w:rPr>
        <w:t>Warehousing services of the tertiary industry provides the primary and secondary industry with storage facilities. It means that the primary and secondary industries can store their produced goods until they are distributed.</w:t>
      </w:r>
    </w:p>
    <w:p w:rsidR="00DC7683" w:rsidRDefault="00282606">
      <w:pPr>
        <w:pStyle w:val="ListParagraph"/>
        <w:numPr>
          <w:ilvl w:val="0"/>
          <w:numId w:val="79"/>
        </w:numPr>
        <w:tabs>
          <w:tab w:val="left" w:pos="788"/>
          <w:tab w:val="left" w:pos="790"/>
        </w:tabs>
        <w:spacing w:line="256" w:lineRule="auto"/>
        <w:ind w:right="283"/>
        <w:jc w:val="both"/>
        <w:rPr>
          <w:sz w:val="23"/>
        </w:rPr>
      </w:pPr>
      <w:r>
        <w:rPr>
          <w:b/>
          <w:w w:val="105"/>
          <w:sz w:val="23"/>
        </w:rPr>
        <w:t xml:space="preserve">Insurance: </w:t>
      </w:r>
      <w:r>
        <w:rPr>
          <w:w w:val="105"/>
          <w:sz w:val="23"/>
        </w:rPr>
        <w:t>Insurance services of the tertiary industry involve providing coverage to the primary and secondary industries with different types of risks while running the business.</w:t>
      </w:r>
    </w:p>
    <w:p w:rsidR="00DC7683" w:rsidRDefault="00282606">
      <w:pPr>
        <w:pStyle w:val="ListParagraph"/>
        <w:numPr>
          <w:ilvl w:val="0"/>
          <w:numId w:val="79"/>
        </w:numPr>
        <w:tabs>
          <w:tab w:val="left" w:pos="788"/>
          <w:tab w:val="left" w:pos="790"/>
        </w:tabs>
        <w:spacing w:line="249" w:lineRule="auto"/>
        <w:ind w:right="291"/>
        <w:jc w:val="both"/>
        <w:rPr>
          <w:sz w:val="23"/>
        </w:rPr>
      </w:pPr>
      <w:r>
        <w:rPr>
          <w:b/>
          <w:w w:val="105"/>
          <w:sz w:val="23"/>
        </w:rPr>
        <w:t xml:space="preserve">Advertising: </w:t>
      </w:r>
      <w:r>
        <w:rPr>
          <w:w w:val="105"/>
          <w:sz w:val="23"/>
        </w:rPr>
        <w:t>Advertising services help the primary and secondary industries by providing information to the customers about the company or business and its goods and services.</w:t>
      </w:r>
    </w:p>
    <w:p w:rsidR="00DC7683" w:rsidRDefault="00DC7683">
      <w:pPr>
        <w:pStyle w:val="BodyText"/>
        <w:spacing w:before="237"/>
      </w:pPr>
    </w:p>
    <w:p w:rsidR="00DC7683" w:rsidRDefault="00DC7683">
      <w:pPr>
        <w:pStyle w:val="BodyText"/>
        <w:rPr>
          <w:b/>
          <w:sz w:val="28"/>
        </w:rPr>
      </w:pPr>
    </w:p>
    <w:p w:rsidR="00DC7683" w:rsidRDefault="00DC7683">
      <w:pPr>
        <w:pStyle w:val="BodyText"/>
        <w:spacing w:before="107"/>
        <w:rPr>
          <w:b/>
          <w:sz w:val="28"/>
        </w:rPr>
      </w:pPr>
    </w:p>
    <w:p w:rsidR="00DC7683" w:rsidRDefault="00282606">
      <w:pPr>
        <w:pStyle w:val="Heading2"/>
        <w:spacing w:line="273" w:lineRule="auto"/>
        <w:ind w:right="279"/>
        <w:jc w:val="both"/>
      </w:pPr>
      <w:bookmarkStart w:id="88" w:name="Concept_of_Start-ups_Entrepreneurial_sup"/>
      <w:bookmarkEnd w:id="88"/>
      <w:r>
        <w:t>Concept of Start-ups Entrepreneurial support agencies at National, State, District Level( Sources): DIC,NSIC,OSIC, SIDBI, NABARD, Commercial Banks, KVIC etc.</w:t>
      </w:r>
    </w:p>
    <w:p w:rsidR="00DC7683" w:rsidRDefault="00282606">
      <w:pPr>
        <w:pStyle w:val="ListParagraph"/>
        <w:numPr>
          <w:ilvl w:val="1"/>
          <w:numId w:val="79"/>
        </w:numPr>
        <w:tabs>
          <w:tab w:val="left" w:pos="1150"/>
        </w:tabs>
        <w:spacing w:before="300"/>
        <w:ind w:hanging="367"/>
        <w:rPr>
          <w:sz w:val="23"/>
        </w:rPr>
      </w:pPr>
      <w:r>
        <w:rPr>
          <w:w w:val="105"/>
          <w:sz w:val="23"/>
        </w:rPr>
        <w:t>A</w:t>
      </w:r>
      <w:r>
        <w:rPr>
          <w:spacing w:val="-7"/>
          <w:w w:val="105"/>
          <w:sz w:val="23"/>
        </w:rPr>
        <w:t xml:space="preserve"> </w:t>
      </w:r>
      <w:r>
        <w:rPr>
          <w:w w:val="105"/>
          <w:sz w:val="23"/>
        </w:rPr>
        <w:t>start-up</w:t>
      </w:r>
      <w:r>
        <w:rPr>
          <w:spacing w:val="-4"/>
          <w:w w:val="105"/>
          <w:sz w:val="23"/>
        </w:rPr>
        <w:t xml:space="preserve"> </w:t>
      </w:r>
      <w:r>
        <w:rPr>
          <w:w w:val="105"/>
          <w:sz w:val="23"/>
        </w:rPr>
        <w:t>is</w:t>
      </w:r>
      <w:r>
        <w:rPr>
          <w:spacing w:val="-4"/>
          <w:w w:val="105"/>
          <w:sz w:val="23"/>
        </w:rPr>
        <w:t xml:space="preserve"> </w:t>
      </w:r>
      <w:r>
        <w:rPr>
          <w:w w:val="105"/>
          <w:sz w:val="23"/>
        </w:rPr>
        <w:t>a</w:t>
      </w:r>
      <w:r>
        <w:rPr>
          <w:spacing w:val="-2"/>
          <w:w w:val="105"/>
          <w:sz w:val="23"/>
        </w:rPr>
        <w:t xml:space="preserve"> </w:t>
      </w:r>
      <w:r>
        <w:rPr>
          <w:w w:val="105"/>
          <w:sz w:val="23"/>
        </w:rPr>
        <w:t>company</w:t>
      </w:r>
      <w:r>
        <w:rPr>
          <w:spacing w:val="1"/>
          <w:w w:val="105"/>
          <w:sz w:val="23"/>
        </w:rPr>
        <w:t xml:space="preserve"> </w:t>
      </w:r>
      <w:r>
        <w:rPr>
          <w:w w:val="105"/>
          <w:sz w:val="23"/>
        </w:rPr>
        <w:t>that's</w:t>
      </w:r>
      <w:r>
        <w:rPr>
          <w:spacing w:val="-3"/>
          <w:w w:val="105"/>
          <w:sz w:val="23"/>
        </w:rPr>
        <w:t xml:space="preserve"> </w:t>
      </w:r>
      <w:r>
        <w:rPr>
          <w:w w:val="105"/>
          <w:sz w:val="23"/>
        </w:rPr>
        <w:t>in</w:t>
      </w:r>
      <w:r>
        <w:rPr>
          <w:spacing w:val="-4"/>
          <w:w w:val="105"/>
          <w:sz w:val="23"/>
        </w:rPr>
        <w:t xml:space="preserve"> </w:t>
      </w:r>
      <w:r>
        <w:rPr>
          <w:w w:val="105"/>
          <w:sz w:val="23"/>
        </w:rPr>
        <w:t>the</w:t>
      </w:r>
      <w:r>
        <w:rPr>
          <w:spacing w:val="-9"/>
          <w:w w:val="105"/>
          <w:sz w:val="23"/>
        </w:rPr>
        <w:t xml:space="preserve"> </w:t>
      </w:r>
      <w:r>
        <w:rPr>
          <w:w w:val="105"/>
          <w:sz w:val="23"/>
        </w:rPr>
        <w:t>initial</w:t>
      </w:r>
      <w:r>
        <w:rPr>
          <w:spacing w:val="-2"/>
          <w:w w:val="105"/>
          <w:sz w:val="23"/>
        </w:rPr>
        <w:t xml:space="preserve"> </w:t>
      </w:r>
      <w:r>
        <w:rPr>
          <w:w w:val="105"/>
          <w:sz w:val="23"/>
        </w:rPr>
        <w:t>stages</w:t>
      </w:r>
      <w:r>
        <w:rPr>
          <w:spacing w:val="-9"/>
          <w:w w:val="105"/>
          <w:sz w:val="23"/>
        </w:rPr>
        <w:t xml:space="preserve"> </w:t>
      </w:r>
      <w:r>
        <w:rPr>
          <w:w w:val="105"/>
          <w:sz w:val="23"/>
        </w:rPr>
        <w:t>of</w:t>
      </w:r>
      <w:r>
        <w:rPr>
          <w:spacing w:val="-1"/>
          <w:w w:val="105"/>
          <w:sz w:val="23"/>
        </w:rPr>
        <w:t xml:space="preserve"> </w:t>
      </w:r>
      <w:r>
        <w:rPr>
          <w:spacing w:val="-2"/>
          <w:w w:val="105"/>
          <w:sz w:val="23"/>
        </w:rPr>
        <w:t>business.</w:t>
      </w:r>
    </w:p>
    <w:p w:rsidR="00DC7683" w:rsidRDefault="00282606">
      <w:pPr>
        <w:pStyle w:val="ListParagraph"/>
        <w:numPr>
          <w:ilvl w:val="1"/>
          <w:numId w:val="79"/>
        </w:numPr>
        <w:tabs>
          <w:tab w:val="left" w:pos="1150"/>
          <w:tab w:val="left" w:pos="2396"/>
          <w:tab w:val="left" w:pos="3607"/>
          <w:tab w:val="left" w:pos="4622"/>
          <w:tab w:val="left" w:pos="5401"/>
          <w:tab w:val="left" w:pos="6611"/>
          <w:tab w:val="left" w:pos="7267"/>
          <w:tab w:val="left" w:pos="7980"/>
          <w:tab w:val="left" w:pos="9068"/>
          <w:tab w:val="left" w:pos="9543"/>
        </w:tabs>
        <w:spacing w:before="19" w:line="249" w:lineRule="auto"/>
        <w:ind w:right="306"/>
        <w:rPr>
          <w:sz w:val="23"/>
        </w:rPr>
      </w:pPr>
      <w:r>
        <w:rPr>
          <w:spacing w:val="-2"/>
          <w:w w:val="105"/>
          <w:sz w:val="23"/>
        </w:rPr>
        <w:t>Founders</w:t>
      </w:r>
      <w:r>
        <w:rPr>
          <w:sz w:val="23"/>
        </w:rPr>
        <w:tab/>
      </w:r>
      <w:r>
        <w:rPr>
          <w:spacing w:val="-2"/>
          <w:w w:val="105"/>
          <w:sz w:val="23"/>
        </w:rPr>
        <w:t>normally</w:t>
      </w:r>
      <w:r>
        <w:rPr>
          <w:sz w:val="23"/>
        </w:rPr>
        <w:tab/>
      </w:r>
      <w:r>
        <w:rPr>
          <w:spacing w:val="-2"/>
          <w:w w:val="105"/>
          <w:sz w:val="23"/>
        </w:rPr>
        <w:t>finance</w:t>
      </w:r>
      <w:r>
        <w:rPr>
          <w:sz w:val="23"/>
        </w:rPr>
        <w:tab/>
      </w:r>
      <w:r>
        <w:rPr>
          <w:spacing w:val="-2"/>
          <w:w w:val="105"/>
          <w:sz w:val="23"/>
        </w:rPr>
        <w:t>their</w:t>
      </w:r>
      <w:r>
        <w:rPr>
          <w:sz w:val="23"/>
        </w:rPr>
        <w:tab/>
      </w:r>
      <w:r>
        <w:rPr>
          <w:spacing w:val="-2"/>
          <w:w w:val="105"/>
          <w:sz w:val="23"/>
        </w:rPr>
        <w:t>start-ups</w:t>
      </w:r>
      <w:r>
        <w:rPr>
          <w:sz w:val="23"/>
        </w:rPr>
        <w:tab/>
      </w:r>
      <w:r>
        <w:rPr>
          <w:spacing w:val="-4"/>
          <w:w w:val="105"/>
          <w:sz w:val="23"/>
        </w:rPr>
        <w:t>and</w:t>
      </w:r>
      <w:r>
        <w:rPr>
          <w:sz w:val="23"/>
        </w:rPr>
        <w:tab/>
      </w:r>
      <w:r>
        <w:rPr>
          <w:spacing w:val="-4"/>
          <w:w w:val="105"/>
          <w:sz w:val="23"/>
        </w:rPr>
        <w:t>may</w:t>
      </w:r>
      <w:r>
        <w:rPr>
          <w:sz w:val="23"/>
        </w:rPr>
        <w:tab/>
      </w:r>
      <w:r>
        <w:rPr>
          <w:spacing w:val="-2"/>
          <w:w w:val="105"/>
          <w:sz w:val="23"/>
        </w:rPr>
        <w:t>attempt</w:t>
      </w:r>
      <w:r>
        <w:rPr>
          <w:sz w:val="23"/>
        </w:rPr>
        <w:tab/>
      </w:r>
      <w:r>
        <w:rPr>
          <w:spacing w:val="-6"/>
          <w:w w:val="105"/>
          <w:sz w:val="23"/>
        </w:rPr>
        <w:t>to</w:t>
      </w:r>
      <w:r>
        <w:rPr>
          <w:sz w:val="23"/>
        </w:rPr>
        <w:tab/>
      </w:r>
      <w:r>
        <w:rPr>
          <w:spacing w:val="-2"/>
          <w:w w:val="105"/>
          <w:sz w:val="23"/>
        </w:rPr>
        <w:t>attract</w:t>
      </w:r>
      <w:r>
        <w:rPr>
          <w:spacing w:val="-12"/>
          <w:w w:val="105"/>
          <w:sz w:val="23"/>
        </w:rPr>
        <w:t xml:space="preserve"> </w:t>
      </w:r>
      <w:hyperlink r:id="rId44">
        <w:r>
          <w:rPr>
            <w:spacing w:val="-2"/>
            <w:w w:val="105"/>
            <w:sz w:val="23"/>
          </w:rPr>
          <w:t>outside</w:t>
        </w:r>
      </w:hyperlink>
      <w:r>
        <w:rPr>
          <w:spacing w:val="-2"/>
          <w:w w:val="105"/>
          <w:sz w:val="23"/>
        </w:rPr>
        <w:t xml:space="preserve"> </w:t>
      </w:r>
      <w:hyperlink r:id="rId45">
        <w:r>
          <w:rPr>
            <w:w w:val="105"/>
            <w:sz w:val="23"/>
          </w:rPr>
          <w:t>investment</w:t>
        </w:r>
      </w:hyperlink>
      <w:r>
        <w:rPr>
          <w:w w:val="105"/>
          <w:sz w:val="23"/>
        </w:rPr>
        <w:t xml:space="preserve"> before they get off the ground.</w:t>
      </w:r>
    </w:p>
    <w:p w:rsidR="00DC7683" w:rsidRDefault="00282606">
      <w:pPr>
        <w:pStyle w:val="ListParagraph"/>
        <w:numPr>
          <w:ilvl w:val="1"/>
          <w:numId w:val="79"/>
        </w:numPr>
        <w:tabs>
          <w:tab w:val="left" w:pos="1150"/>
        </w:tabs>
        <w:spacing w:line="263" w:lineRule="exact"/>
        <w:ind w:hanging="367"/>
        <w:rPr>
          <w:sz w:val="23"/>
        </w:rPr>
      </w:pPr>
      <w:r>
        <w:rPr>
          <w:w w:val="105"/>
          <w:sz w:val="23"/>
        </w:rPr>
        <w:t>Funding</w:t>
      </w:r>
      <w:r>
        <w:rPr>
          <w:spacing w:val="-10"/>
          <w:w w:val="105"/>
          <w:sz w:val="23"/>
        </w:rPr>
        <w:t xml:space="preserve"> </w:t>
      </w:r>
      <w:r>
        <w:rPr>
          <w:w w:val="105"/>
          <w:sz w:val="23"/>
        </w:rPr>
        <w:t>sources</w:t>
      </w:r>
      <w:r>
        <w:rPr>
          <w:spacing w:val="-7"/>
          <w:w w:val="105"/>
          <w:sz w:val="23"/>
        </w:rPr>
        <w:t xml:space="preserve"> </w:t>
      </w:r>
      <w:r>
        <w:rPr>
          <w:w w:val="105"/>
          <w:sz w:val="23"/>
        </w:rPr>
        <w:t>include</w:t>
      </w:r>
      <w:r>
        <w:rPr>
          <w:spacing w:val="-8"/>
          <w:w w:val="105"/>
          <w:sz w:val="23"/>
        </w:rPr>
        <w:t xml:space="preserve"> </w:t>
      </w:r>
      <w:r>
        <w:rPr>
          <w:w w:val="105"/>
          <w:sz w:val="23"/>
        </w:rPr>
        <w:t>family</w:t>
      </w:r>
      <w:r>
        <w:rPr>
          <w:spacing w:val="-6"/>
          <w:w w:val="105"/>
          <w:sz w:val="23"/>
        </w:rPr>
        <w:t xml:space="preserve"> </w:t>
      </w:r>
      <w:r>
        <w:rPr>
          <w:w w:val="105"/>
          <w:sz w:val="23"/>
        </w:rPr>
        <w:t>and</w:t>
      </w:r>
      <w:r>
        <w:rPr>
          <w:spacing w:val="-9"/>
          <w:w w:val="105"/>
          <w:sz w:val="23"/>
        </w:rPr>
        <w:t xml:space="preserve"> </w:t>
      </w:r>
      <w:r>
        <w:rPr>
          <w:w w:val="105"/>
          <w:sz w:val="23"/>
        </w:rPr>
        <w:t>friends,</w:t>
      </w:r>
      <w:r>
        <w:rPr>
          <w:spacing w:val="1"/>
          <w:w w:val="105"/>
          <w:sz w:val="23"/>
        </w:rPr>
        <w:t xml:space="preserve"> </w:t>
      </w:r>
      <w:r>
        <w:rPr>
          <w:w w:val="105"/>
          <w:sz w:val="23"/>
        </w:rPr>
        <w:t>venture</w:t>
      </w:r>
      <w:r>
        <w:rPr>
          <w:spacing w:val="-8"/>
          <w:w w:val="105"/>
          <w:sz w:val="23"/>
        </w:rPr>
        <w:t xml:space="preserve"> </w:t>
      </w:r>
      <w:r>
        <w:rPr>
          <w:w w:val="105"/>
          <w:sz w:val="23"/>
        </w:rPr>
        <w:t>capitalists,</w:t>
      </w:r>
      <w:r>
        <w:rPr>
          <w:spacing w:val="-6"/>
          <w:w w:val="105"/>
          <w:sz w:val="23"/>
        </w:rPr>
        <w:t xml:space="preserve"> </w:t>
      </w:r>
      <w:r>
        <w:rPr>
          <w:w w:val="105"/>
          <w:sz w:val="23"/>
        </w:rPr>
        <w:t>crowd</w:t>
      </w:r>
      <w:r>
        <w:rPr>
          <w:spacing w:val="-13"/>
          <w:w w:val="105"/>
          <w:sz w:val="23"/>
        </w:rPr>
        <w:t xml:space="preserve"> </w:t>
      </w:r>
      <w:r>
        <w:rPr>
          <w:w w:val="105"/>
          <w:sz w:val="23"/>
        </w:rPr>
        <w:t>funding,</w:t>
      </w:r>
      <w:r>
        <w:rPr>
          <w:spacing w:val="-5"/>
          <w:w w:val="105"/>
          <w:sz w:val="23"/>
        </w:rPr>
        <w:t xml:space="preserve"> </w:t>
      </w:r>
      <w:r>
        <w:rPr>
          <w:w w:val="105"/>
          <w:sz w:val="23"/>
        </w:rPr>
        <w:t>and</w:t>
      </w:r>
      <w:r>
        <w:rPr>
          <w:spacing w:val="-9"/>
          <w:w w:val="105"/>
          <w:sz w:val="23"/>
        </w:rPr>
        <w:t xml:space="preserve"> </w:t>
      </w:r>
      <w:r>
        <w:rPr>
          <w:spacing w:val="-2"/>
          <w:w w:val="105"/>
          <w:sz w:val="23"/>
        </w:rPr>
        <w:t>loans.</w:t>
      </w:r>
    </w:p>
    <w:p w:rsidR="00DC7683" w:rsidRDefault="00282606">
      <w:pPr>
        <w:pStyle w:val="ListParagraph"/>
        <w:numPr>
          <w:ilvl w:val="1"/>
          <w:numId w:val="79"/>
        </w:numPr>
        <w:tabs>
          <w:tab w:val="left" w:pos="1150"/>
        </w:tabs>
        <w:spacing w:before="18"/>
        <w:ind w:hanging="367"/>
        <w:rPr>
          <w:sz w:val="23"/>
        </w:rPr>
      </w:pPr>
      <w:r>
        <w:rPr>
          <w:w w:val="105"/>
          <w:sz w:val="23"/>
        </w:rPr>
        <w:t>Start-ups</w:t>
      </w:r>
      <w:r>
        <w:rPr>
          <w:spacing w:val="-2"/>
          <w:w w:val="105"/>
          <w:sz w:val="23"/>
        </w:rPr>
        <w:t xml:space="preserve"> </w:t>
      </w:r>
      <w:r>
        <w:rPr>
          <w:w w:val="105"/>
          <w:sz w:val="23"/>
        </w:rPr>
        <w:t>must</w:t>
      </w:r>
      <w:r>
        <w:rPr>
          <w:spacing w:val="-7"/>
          <w:w w:val="105"/>
          <w:sz w:val="23"/>
        </w:rPr>
        <w:t xml:space="preserve"> </w:t>
      </w:r>
      <w:r>
        <w:rPr>
          <w:w w:val="105"/>
          <w:sz w:val="23"/>
        </w:rPr>
        <w:t>also</w:t>
      </w:r>
      <w:r>
        <w:rPr>
          <w:spacing w:val="-3"/>
          <w:w w:val="105"/>
          <w:sz w:val="23"/>
        </w:rPr>
        <w:t xml:space="preserve"> </w:t>
      </w:r>
      <w:r>
        <w:rPr>
          <w:w w:val="105"/>
          <w:sz w:val="23"/>
        </w:rPr>
        <w:t>consider</w:t>
      </w:r>
      <w:r>
        <w:rPr>
          <w:spacing w:val="-3"/>
          <w:w w:val="105"/>
          <w:sz w:val="23"/>
        </w:rPr>
        <w:t xml:space="preserve"> </w:t>
      </w:r>
      <w:r>
        <w:rPr>
          <w:w w:val="105"/>
          <w:sz w:val="23"/>
        </w:rPr>
        <w:t>where</w:t>
      </w:r>
      <w:r>
        <w:rPr>
          <w:spacing w:val="-7"/>
          <w:w w:val="105"/>
          <w:sz w:val="23"/>
        </w:rPr>
        <w:t xml:space="preserve"> </w:t>
      </w:r>
      <w:r>
        <w:rPr>
          <w:w w:val="105"/>
          <w:sz w:val="23"/>
        </w:rPr>
        <w:t>they'll</w:t>
      </w:r>
      <w:r>
        <w:rPr>
          <w:spacing w:val="-4"/>
          <w:w w:val="105"/>
          <w:sz w:val="23"/>
        </w:rPr>
        <w:t xml:space="preserve"> </w:t>
      </w:r>
      <w:r>
        <w:rPr>
          <w:w w:val="105"/>
          <w:sz w:val="23"/>
        </w:rPr>
        <w:t>do</w:t>
      </w:r>
      <w:r>
        <w:rPr>
          <w:spacing w:val="-10"/>
          <w:w w:val="105"/>
          <w:sz w:val="23"/>
        </w:rPr>
        <w:t xml:space="preserve"> </w:t>
      </w:r>
      <w:r>
        <w:rPr>
          <w:w w:val="105"/>
          <w:sz w:val="23"/>
        </w:rPr>
        <w:t>business</w:t>
      </w:r>
      <w:r>
        <w:rPr>
          <w:spacing w:val="-6"/>
          <w:w w:val="105"/>
          <w:sz w:val="23"/>
        </w:rPr>
        <w:t xml:space="preserve"> </w:t>
      </w:r>
      <w:r>
        <w:rPr>
          <w:w w:val="105"/>
          <w:sz w:val="23"/>
        </w:rPr>
        <w:t>and</w:t>
      </w:r>
      <w:r>
        <w:rPr>
          <w:spacing w:val="-8"/>
          <w:w w:val="105"/>
          <w:sz w:val="23"/>
        </w:rPr>
        <w:t xml:space="preserve"> </w:t>
      </w:r>
      <w:r>
        <w:rPr>
          <w:w w:val="105"/>
          <w:sz w:val="23"/>
        </w:rPr>
        <w:t>their</w:t>
      </w:r>
      <w:r>
        <w:rPr>
          <w:spacing w:val="-4"/>
          <w:w w:val="105"/>
          <w:sz w:val="23"/>
        </w:rPr>
        <w:t xml:space="preserve"> </w:t>
      </w:r>
      <w:r>
        <w:rPr>
          <w:w w:val="105"/>
          <w:sz w:val="23"/>
        </w:rPr>
        <w:t>legal</w:t>
      </w:r>
      <w:r>
        <w:rPr>
          <w:spacing w:val="-6"/>
          <w:w w:val="105"/>
          <w:sz w:val="23"/>
        </w:rPr>
        <w:t xml:space="preserve"> </w:t>
      </w:r>
      <w:r>
        <w:rPr>
          <w:spacing w:val="-2"/>
          <w:w w:val="105"/>
          <w:sz w:val="23"/>
        </w:rPr>
        <w:t>structure.</w:t>
      </w:r>
    </w:p>
    <w:p w:rsidR="00DC7683" w:rsidRDefault="00282606">
      <w:pPr>
        <w:pStyle w:val="ListParagraph"/>
        <w:numPr>
          <w:ilvl w:val="1"/>
          <w:numId w:val="79"/>
        </w:numPr>
        <w:tabs>
          <w:tab w:val="left" w:pos="1150"/>
        </w:tabs>
        <w:spacing w:before="12" w:line="249" w:lineRule="auto"/>
        <w:ind w:right="334"/>
        <w:rPr>
          <w:sz w:val="23"/>
        </w:rPr>
      </w:pPr>
      <w:r>
        <w:rPr>
          <w:w w:val="105"/>
          <w:sz w:val="23"/>
        </w:rPr>
        <w:t>Start-ups come</w:t>
      </w:r>
      <w:r>
        <w:rPr>
          <w:spacing w:val="-1"/>
          <w:w w:val="105"/>
          <w:sz w:val="23"/>
        </w:rPr>
        <w:t xml:space="preserve"> </w:t>
      </w:r>
      <w:r>
        <w:rPr>
          <w:w w:val="105"/>
          <w:sz w:val="23"/>
        </w:rPr>
        <w:t>with high risk</w:t>
      </w:r>
      <w:r>
        <w:rPr>
          <w:spacing w:val="-3"/>
          <w:w w:val="105"/>
          <w:sz w:val="23"/>
        </w:rPr>
        <w:t xml:space="preserve"> </w:t>
      </w:r>
      <w:r>
        <w:rPr>
          <w:w w:val="105"/>
          <w:sz w:val="23"/>
        </w:rPr>
        <w:t>as</w:t>
      </w:r>
      <w:r>
        <w:rPr>
          <w:spacing w:val="-3"/>
          <w:w w:val="105"/>
          <w:sz w:val="23"/>
        </w:rPr>
        <w:t xml:space="preserve"> </w:t>
      </w:r>
      <w:r>
        <w:rPr>
          <w:w w:val="105"/>
          <w:sz w:val="23"/>
        </w:rPr>
        <w:t>failure is very possible but they can also be very unique places to work with great benefits, a focus on</w:t>
      </w:r>
      <w:r>
        <w:rPr>
          <w:spacing w:val="-2"/>
          <w:w w:val="105"/>
          <w:sz w:val="23"/>
        </w:rPr>
        <w:t xml:space="preserve"> </w:t>
      </w:r>
      <w:r>
        <w:rPr>
          <w:w w:val="105"/>
          <w:sz w:val="23"/>
        </w:rPr>
        <w:t>innovation, and great opportunities to learn.</w:t>
      </w:r>
    </w:p>
    <w:p w:rsidR="00DC7683" w:rsidRDefault="00DC7683">
      <w:pPr>
        <w:pStyle w:val="BodyText"/>
      </w:pPr>
    </w:p>
    <w:p w:rsidR="00DC7683" w:rsidRDefault="00DC7683">
      <w:pPr>
        <w:pStyle w:val="BodyText"/>
        <w:spacing w:before="45"/>
      </w:pPr>
    </w:p>
    <w:p w:rsidR="00DC7683" w:rsidRDefault="00282606">
      <w:pPr>
        <w:pStyle w:val="BodyText"/>
        <w:spacing w:line="249" w:lineRule="auto"/>
        <w:ind w:left="430" w:right="294"/>
        <w:jc w:val="both"/>
      </w:pPr>
      <w:r>
        <w:rPr>
          <w:w w:val="105"/>
        </w:rPr>
        <w:t>The support agencies has set up various centres or institutes to impart training and development to entrepreneurs, so as to</w:t>
      </w:r>
      <w:r>
        <w:rPr>
          <w:spacing w:val="-1"/>
          <w:w w:val="105"/>
        </w:rPr>
        <w:t xml:space="preserve"> </w:t>
      </w:r>
      <w:r>
        <w:rPr>
          <w:w w:val="105"/>
        </w:rPr>
        <w:t>improve their knowledge, attitudes, and skills.</w:t>
      </w:r>
    </w:p>
    <w:p w:rsidR="00DC7683" w:rsidRDefault="00282606">
      <w:pPr>
        <w:pStyle w:val="BodyText"/>
        <w:spacing w:before="238" w:line="249" w:lineRule="auto"/>
        <w:ind w:left="430" w:right="283"/>
        <w:jc w:val="both"/>
      </w:pPr>
      <w:r>
        <w:rPr>
          <w:w w:val="105"/>
        </w:rPr>
        <w:t>For the development of entrepreneur a number of specialized agencies have been set up by the state and central governments which are as follows:</w:t>
      </w:r>
    </w:p>
    <w:p w:rsidR="00DC7683" w:rsidRDefault="00282606">
      <w:pPr>
        <w:pStyle w:val="BodyText"/>
        <w:spacing w:before="1" w:line="288" w:lineRule="auto"/>
        <w:ind w:left="430" w:right="274"/>
        <w:jc w:val="both"/>
      </w:pPr>
      <w:r>
        <w:rPr>
          <w:w w:val="105"/>
        </w:rPr>
        <w:t>Government also plays a very important role in developing entrepreneurship. Government develop industries in rural and backward areas by giving various facilities with the objective of</w:t>
      </w:r>
      <w:r>
        <w:rPr>
          <w:spacing w:val="40"/>
          <w:w w:val="105"/>
        </w:rPr>
        <w:t xml:space="preserve"> </w:t>
      </w:r>
      <w:r>
        <w:rPr>
          <w:w w:val="105"/>
        </w:rPr>
        <w:t>balances regional development.</w:t>
      </w:r>
      <w:r>
        <w:rPr>
          <w:spacing w:val="-4"/>
          <w:w w:val="105"/>
        </w:rPr>
        <w:t xml:space="preserve"> </w:t>
      </w:r>
      <w:r>
        <w:rPr>
          <w:w w:val="105"/>
        </w:rPr>
        <w:t>The</w:t>
      </w:r>
      <w:r>
        <w:rPr>
          <w:spacing w:val="-6"/>
          <w:w w:val="105"/>
        </w:rPr>
        <w:t xml:space="preserve"> </w:t>
      </w:r>
      <w:r>
        <w:rPr>
          <w:w w:val="105"/>
        </w:rPr>
        <w:t>government</w:t>
      </w:r>
      <w:r>
        <w:rPr>
          <w:spacing w:val="-6"/>
          <w:w w:val="105"/>
        </w:rPr>
        <w:t xml:space="preserve"> </w:t>
      </w:r>
      <w:r>
        <w:rPr>
          <w:w w:val="105"/>
        </w:rPr>
        <w:t>set</w:t>
      </w:r>
      <w:r>
        <w:rPr>
          <w:spacing w:val="-6"/>
          <w:w w:val="105"/>
        </w:rPr>
        <w:t xml:space="preserve"> </w:t>
      </w:r>
      <w:r>
        <w:rPr>
          <w:w w:val="105"/>
        </w:rPr>
        <w:t>programmes to</w:t>
      </w:r>
      <w:r>
        <w:rPr>
          <w:spacing w:val="-3"/>
          <w:w w:val="105"/>
        </w:rPr>
        <w:t xml:space="preserve"> </w:t>
      </w:r>
      <w:r>
        <w:rPr>
          <w:w w:val="105"/>
        </w:rPr>
        <w:t>help</w:t>
      </w:r>
      <w:r>
        <w:rPr>
          <w:spacing w:val="-8"/>
          <w:w w:val="105"/>
        </w:rPr>
        <w:t xml:space="preserve"> </w:t>
      </w:r>
      <w:r>
        <w:rPr>
          <w:w w:val="105"/>
        </w:rPr>
        <w:t>entrepreneurs in</w:t>
      </w:r>
      <w:r>
        <w:rPr>
          <w:spacing w:val="-2"/>
          <w:w w:val="105"/>
        </w:rPr>
        <w:t xml:space="preserve"> </w:t>
      </w:r>
      <w:r>
        <w:rPr>
          <w:w w:val="105"/>
        </w:rPr>
        <w:t>the</w:t>
      </w:r>
      <w:r>
        <w:rPr>
          <w:spacing w:val="-6"/>
          <w:w w:val="105"/>
        </w:rPr>
        <w:t xml:space="preserve"> </w:t>
      </w:r>
      <w:r>
        <w:rPr>
          <w:w w:val="105"/>
        </w:rPr>
        <w:t>field</w:t>
      </w:r>
      <w:r>
        <w:rPr>
          <w:spacing w:val="-7"/>
          <w:w w:val="105"/>
        </w:rPr>
        <w:t xml:space="preserve"> </w:t>
      </w:r>
      <w:r>
        <w:rPr>
          <w:w w:val="105"/>
        </w:rPr>
        <w:t>of</w:t>
      </w:r>
      <w:r>
        <w:rPr>
          <w:spacing w:val="-5"/>
          <w:w w:val="105"/>
        </w:rPr>
        <w:t xml:space="preserve"> </w:t>
      </w:r>
      <w:r>
        <w:rPr>
          <w:w w:val="105"/>
        </w:rPr>
        <w:t>technique, finance,</w:t>
      </w:r>
      <w:r>
        <w:rPr>
          <w:spacing w:val="-3"/>
          <w:w w:val="105"/>
        </w:rPr>
        <w:t xml:space="preserve"> </w:t>
      </w:r>
      <w:r>
        <w:rPr>
          <w:w w:val="105"/>
        </w:rPr>
        <w:t>market and</w:t>
      </w:r>
      <w:r>
        <w:rPr>
          <w:spacing w:val="-3"/>
          <w:w w:val="105"/>
        </w:rPr>
        <w:t xml:space="preserve"> </w:t>
      </w:r>
      <w:r>
        <w:rPr>
          <w:w w:val="105"/>
        </w:rPr>
        <w:t>entrepreneurial development so</w:t>
      </w:r>
      <w:r>
        <w:rPr>
          <w:spacing w:val="-2"/>
          <w:w w:val="105"/>
        </w:rPr>
        <w:t xml:space="preserve"> </w:t>
      </w:r>
      <w:r>
        <w:rPr>
          <w:w w:val="105"/>
        </w:rPr>
        <w:t>that</w:t>
      </w:r>
      <w:r>
        <w:rPr>
          <w:spacing w:val="-6"/>
          <w:w w:val="105"/>
        </w:rPr>
        <w:t xml:space="preserve"> </w:t>
      </w:r>
      <w:r>
        <w:rPr>
          <w:w w:val="105"/>
        </w:rPr>
        <w:t>they</w:t>
      </w:r>
      <w:r>
        <w:rPr>
          <w:spacing w:val="-2"/>
          <w:w w:val="105"/>
        </w:rPr>
        <w:t xml:space="preserve"> </w:t>
      </w:r>
      <w:r>
        <w:rPr>
          <w:w w:val="105"/>
        </w:rPr>
        <w:t>help</w:t>
      </w:r>
      <w:r>
        <w:rPr>
          <w:spacing w:val="-7"/>
          <w:w w:val="105"/>
        </w:rPr>
        <w:t xml:space="preserve"> </w:t>
      </w:r>
      <w:r>
        <w:rPr>
          <w:w w:val="105"/>
        </w:rPr>
        <w:t>to</w:t>
      </w:r>
      <w:r>
        <w:rPr>
          <w:spacing w:val="-2"/>
          <w:w w:val="105"/>
        </w:rPr>
        <w:t xml:space="preserve"> </w:t>
      </w:r>
      <w:r>
        <w:rPr>
          <w:w w:val="105"/>
        </w:rPr>
        <w:t>accelerate</w:t>
      </w:r>
      <w:r>
        <w:rPr>
          <w:spacing w:val="-6"/>
          <w:w w:val="105"/>
        </w:rPr>
        <w:t xml:space="preserve"> </w:t>
      </w:r>
      <w:r>
        <w:rPr>
          <w:w w:val="105"/>
        </w:rPr>
        <w:t>and</w:t>
      </w:r>
      <w:r>
        <w:rPr>
          <w:spacing w:val="-6"/>
          <w:w w:val="105"/>
        </w:rPr>
        <w:t xml:space="preserve"> </w:t>
      </w:r>
      <w:r>
        <w:rPr>
          <w:w w:val="105"/>
        </w:rPr>
        <w:t>adopt the</w:t>
      </w:r>
      <w:r>
        <w:rPr>
          <w:spacing w:val="-6"/>
          <w:w w:val="105"/>
        </w:rPr>
        <w:t xml:space="preserve"> </w:t>
      </w:r>
      <w:r>
        <w:rPr>
          <w:w w:val="105"/>
        </w:rPr>
        <w:t>changes in industrial development. Various institutions were set up by the central and state governments in order to fulfil this objective.</w:t>
      </w:r>
    </w:p>
    <w:p w:rsidR="00DC7683" w:rsidRDefault="00282606">
      <w:pPr>
        <w:pStyle w:val="BodyText"/>
        <w:spacing w:before="206" w:line="249" w:lineRule="auto"/>
        <w:ind w:left="430" w:right="288"/>
        <w:jc w:val="both"/>
      </w:pPr>
      <w:r>
        <w:rPr>
          <w:w w:val="105"/>
        </w:rPr>
        <w:t>The Government has set up various centres or institutes to impart training and development to entrepreneurs, so as to</w:t>
      </w:r>
      <w:r>
        <w:rPr>
          <w:spacing w:val="-1"/>
          <w:w w:val="105"/>
        </w:rPr>
        <w:t xml:space="preserve"> </w:t>
      </w:r>
      <w:r>
        <w:rPr>
          <w:w w:val="105"/>
        </w:rPr>
        <w:t>improve their knowledge, attitudes, and skills.</w:t>
      </w:r>
    </w:p>
    <w:p w:rsidR="00DC7683" w:rsidRDefault="00DC7683">
      <w:pPr>
        <w:pStyle w:val="BodyText"/>
        <w:spacing w:line="249" w:lineRule="auto"/>
        <w:jc w:val="both"/>
        <w:sectPr w:rsidR="00DC7683">
          <w:footerReference w:type="default" r:id="rId46"/>
          <w:pgSz w:w="11910" w:h="16850"/>
          <w:pgMar w:top="320" w:right="283" w:bottom="800" w:left="283" w:header="0" w:footer="611" w:gutter="0"/>
          <w:pgNumType w:start="29"/>
          <w:cols w:space="720"/>
        </w:sectPr>
      </w:pPr>
    </w:p>
    <w:p w:rsidR="00DC7683" w:rsidRDefault="00282606">
      <w:pPr>
        <w:pStyle w:val="ListParagraph"/>
        <w:numPr>
          <w:ilvl w:val="0"/>
          <w:numId w:val="78"/>
        </w:numPr>
        <w:tabs>
          <w:tab w:val="left" w:pos="621"/>
        </w:tabs>
        <w:spacing w:before="81"/>
        <w:ind w:left="621" w:hanging="198"/>
        <w:jc w:val="both"/>
        <w:rPr>
          <w:b/>
          <w:sz w:val="23"/>
          <w:u w:val="single"/>
        </w:rPr>
      </w:pPr>
      <w:r>
        <w:rPr>
          <w:b/>
          <w:spacing w:val="20"/>
          <w:sz w:val="23"/>
          <w:u w:val="single"/>
        </w:rPr>
        <w:lastRenderedPageBreak/>
        <w:t xml:space="preserve"> </w:t>
      </w:r>
      <w:r>
        <w:rPr>
          <w:b/>
          <w:sz w:val="23"/>
          <w:u w:val="single"/>
        </w:rPr>
        <w:t>District</w:t>
      </w:r>
      <w:r>
        <w:rPr>
          <w:b/>
          <w:spacing w:val="18"/>
          <w:sz w:val="23"/>
          <w:u w:val="single"/>
        </w:rPr>
        <w:t xml:space="preserve"> </w:t>
      </w:r>
      <w:r>
        <w:rPr>
          <w:b/>
          <w:sz w:val="23"/>
          <w:u w:val="single"/>
        </w:rPr>
        <w:t>Industry</w:t>
      </w:r>
      <w:r>
        <w:rPr>
          <w:b/>
          <w:spacing w:val="25"/>
          <w:sz w:val="23"/>
          <w:u w:val="single"/>
        </w:rPr>
        <w:t xml:space="preserve"> </w:t>
      </w:r>
      <w:r>
        <w:rPr>
          <w:b/>
          <w:sz w:val="23"/>
          <w:u w:val="single"/>
        </w:rPr>
        <w:t>Centres</w:t>
      </w:r>
      <w:r>
        <w:rPr>
          <w:b/>
          <w:spacing w:val="27"/>
          <w:sz w:val="23"/>
          <w:u w:val="single"/>
        </w:rPr>
        <w:t xml:space="preserve"> </w:t>
      </w:r>
      <w:r>
        <w:rPr>
          <w:b/>
          <w:spacing w:val="-2"/>
          <w:sz w:val="23"/>
          <w:u w:val="single"/>
        </w:rPr>
        <w:t>(DICs)</w:t>
      </w:r>
      <w:r>
        <w:rPr>
          <w:b/>
          <w:spacing w:val="-2"/>
          <w:sz w:val="23"/>
        </w:rPr>
        <w:t>:</w:t>
      </w:r>
    </w:p>
    <w:p w:rsidR="00DC7683" w:rsidRDefault="00282606">
      <w:pPr>
        <w:pStyle w:val="BodyText"/>
        <w:spacing w:before="90" w:line="321" w:lineRule="auto"/>
        <w:ind w:left="430" w:right="284"/>
        <w:jc w:val="both"/>
      </w:pPr>
      <w:r>
        <w:rPr>
          <w:w w:val="105"/>
        </w:rPr>
        <w:t>Governments,</w:t>
      </w:r>
      <w:r>
        <w:rPr>
          <w:spacing w:val="-4"/>
          <w:w w:val="105"/>
        </w:rPr>
        <w:t xml:space="preserve"> </w:t>
      </w:r>
      <w:r>
        <w:rPr>
          <w:w w:val="105"/>
        </w:rPr>
        <w:t>both</w:t>
      </w:r>
      <w:r>
        <w:rPr>
          <w:spacing w:val="-7"/>
          <w:w w:val="105"/>
        </w:rPr>
        <w:t xml:space="preserve"> </w:t>
      </w:r>
      <w:r>
        <w:rPr>
          <w:w w:val="105"/>
        </w:rPr>
        <w:t>Central</w:t>
      </w:r>
      <w:r>
        <w:rPr>
          <w:spacing w:val="-6"/>
          <w:w w:val="105"/>
        </w:rPr>
        <w:t xml:space="preserve"> </w:t>
      </w:r>
      <w:r>
        <w:rPr>
          <w:w w:val="105"/>
        </w:rPr>
        <w:t>and</w:t>
      </w:r>
      <w:r>
        <w:rPr>
          <w:spacing w:val="-1"/>
          <w:w w:val="105"/>
        </w:rPr>
        <w:t xml:space="preserve"> </w:t>
      </w:r>
      <w:r>
        <w:rPr>
          <w:w w:val="105"/>
        </w:rPr>
        <w:t>State,</w:t>
      </w:r>
      <w:r>
        <w:rPr>
          <w:spacing w:val="-4"/>
          <w:w w:val="105"/>
        </w:rPr>
        <w:t xml:space="preserve"> </w:t>
      </w:r>
      <w:r>
        <w:rPr>
          <w:w w:val="105"/>
        </w:rPr>
        <w:t>have in</w:t>
      </w:r>
      <w:r>
        <w:rPr>
          <w:spacing w:val="-8"/>
          <w:w w:val="105"/>
        </w:rPr>
        <w:t xml:space="preserve"> </w:t>
      </w:r>
      <w:r>
        <w:rPr>
          <w:w w:val="105"/>
        </w:rPr>
        <w:t>the</w:t>
      </w:r>
      <w:r>
        <w:rPr>
          <w:spacing w:val="-7"/>
          <w:w w:val="105"/>
        </w:rPr>
        <w:t xml:space="preserve"> </w:t>
      </w:r>
      <w:r>
        <w:rPr>
          <w:w w:val="105"/>
        </w:rPr>
        <w:t>past taken</w:t>
      </w:r>
      <w:r>
        <w:rPr>
          <w:spacing w:val="-8"/>
          <w:w w:val="105"/>
        </w:rPr>
        <w:t xml:space="preserve"> </w:t>
      </w:r>
      <w:r>
        <w:rPr>
          <w:w w:val="105"/>
        </w:rPr>
        <w:t>a number</w:t>
      </w:r>
      <w:r>
        <w:rPr>
          <w:spacing w:val="-4"/>
          <w:w w:val="105"/>
        </w:rPr>
        <w:t xml:space="preserve"> </w:t>
      </w:r>
      <w:r>
        <w:rPr>
          <w:w w:val="105"/>
        </w:rPr>
        <w:t>of</w:t>
      </w:r>
      <w:r>
        <w:rPr>
          <w:spacing w:val="-6"/>
          <w:w w:val="105"/>
        </w:rPr>
        <w:t xml:space="preserve"> </w:t>
      </w:r>
      <w:r>
        <w:rPr>
          <w:w w:val="105"/>
        </w:rPr>
        <w:t>measures</w:t>
      </w:r>
      <w:r>
        <w:rPr>
          <w:spacing w:val="-7"/>
          <w:w w:val="105"/>
        </w:rPr>
        <w:t xml:space="preserve"> </w:t>
      </w:r>
      <w:r>
        <w:rPr>
          <w:w w:val="105"/>
        </w:rPr>
        <w:t>for</w:t>
      </w:r>
      <w:r>
        <w:rPr>
          <w:spacing w:val="-4"/>
          <w:w w:val="105"/>
        </w:rPr>
        <w:t xml:space="preserve"> </w:t>
      </w:r>
      <w:r>
        <w:rPr>
          <w:w w:val="105"/>
        </w:rPr>
        <w:t>the development of small and village industries, but the actual achievement has been</w:t>
      </w:r>
      <w:r>
        <w:rPr>
          <w:spacing w:val="-1"/>
          <w:w w:val="105"/>
        </w:rPr>
        <w:t xml:space="preserve"> </w:t>
      </w:r>
      <w:r>
        <w:rPr>
          <w:w w:val="105"/>
        </w:rPr>
        <w:t>far below expectation, because the focus</w:t>
      </w:r>
      <w:r>
        <w:rPr>
          <w:spacing w:val="-1"/>
          <w:w w:val="105"/>
        </w:rPr>
        <w:t xml:space="preserve"> </w:t>
      </w:r>
      <w:r>
        <w:rPr>
          <w:w w:val="105"/>
        </w:rPr>
        <w:t>of</w:t>
      </w:r>
      <w:r>
        <w:rPr>
          <w:spacing w:val="-1"/>
          <w:w w:val="105"/>
        </w:rPr>
        <w:t xml:space="preserve"> </w:t>
      </w:r>
      <w:r>
        <w:rPr>
          <w:w w:val="105"/>
        </w:rPr>
        <w:t>attention</w:t>
      </w:r>
      <w:r>
        <w:rPr>
          <w:spacing w:val="-4"/>
          <w:w w:val="105"/>
        </w:rPr>
        <w:t xml:space="preserve"> </w:t>
      </w:r>
      <w:r>
        <w:rPr>
          <w:w w:val="105"/>
        </w:rPr>
        <w:t>for industrial development was mainly on large cities and state</w:t>
      </w:r>
      <w:r>
        <w:rPr>
          <w:spacing w:val="-1"/>
          <w:w w:val="105"/>
        </w:rPr>
        <w:t xml:space="preserve"> </w:t>
      </w:r>
      <w:r>
        <w:rPr>
          <w:w w:val="105"/>
        </w:rPr>
        <w:t>capitals.</w:t>
      </w:r>
    </w:p>
    <w:p w:rsidR="00DC7683" w:rsidRDefault="00282606">
      <w:pPr>
        <w:pStyle w:val="BodyText"/>
        <w:spacing w:line="321" w:lineRule="auto"/>
        <w:ind w:left="430" w:right="272"/>
        <w:jc w:val="both"/>
      </w:pPr>
      <w:r>
        <w:rPr>
          <w:w w:val="105"/>
        </w:rPr>
        <w:t xml:space="preserve">Also the multiplicity of institutions involved in the development of small industries and complicated systems and procedures made the job of promoting the industrial units an uphill task for small </w:t>
      </w:r>
      <w:r>
        <w:rPr>
          <w:spacing w:val="-2"/>
          <w:w w:val="105"/>
        </w:rPr>
        <w:t>entrepreneurs.</w:t>
      </w:r>
    </w:p>
    <w:p w:rsidR="00DC7683" w:rsidRDefault="00282606">
      <w:pPr>
        <w:pStyle w:val="BodyText"/>
        <w:spacing w:line="321" w:lineRule="auto"/>
        <w:ind w:left="430" w:right="272"/>
        <w:jc w:val="both"/>
      </w:pPr>
      <w:r>
        <w:rPr>
          <w:w w:val="105"/>
        </w:rPr>
        <w:t>Hence, it was felt necessary to establish a development agency which could provide all services and facilities to village and small industries under one roof. Accordingly, the DICs were established on May 8, 1978 in order to cater the needs of small units.</w:t>
      </w:r>
    </w:p>
    <w:p w:rsidR="00DC7683" w:rsidRDefault="00282606">
      <w:pPr>
        <w:pStyle w:val="BodyText"/>
        <w:spacing w:line="321" w:lineRule="auto"/>
        <w:ind w:left="430" w:right="270"/>
        <w:jc w:val="both"/>
      </w:pPr>
      <w:r>
        <w:rPr>
          <w:w w:val="105"/>
        </w:rPr>
        <w:t>Each district has a DIC at its headquarter. The main responsibility of DIC is to act as the chief coordinator or multi-functional agency in respect of various Government departments and other agencies. The prospective small entrepreneur would get all assistance from DIC for setting up and running an industry. The metropolitan cities of Delhi, Mumbai, Kolkata and Chennai have been kept outside the purview of the DIC.</w:t>
      </w:r>
    </w:p>
    <w:p w:rsidR="00DC7683" w:rsidRDefault="00282606">
      <w:pPr>
        <w:pStyle w:val="Heading3"/>
        <w:spacing w:line="263" w:lineRule="exact"/>
        <w:jc w:val="both"/>
      </w:pPr>
      <w:bookmarkStart w:id="89" w:name="Organisational_Setup_of_DICs:"/>
      <w:bookmarkEnd w:id="89"/>
      <w:r>
        <w:t>Organisational</w:t>
      </w:r>
      <w:r>
        <w:rPr>
          <w:spacing w:val="24"/>
        </w:rPr>
        <w:t xml:space="preserve"> </w:t>
      </w:r>
      <w:r>
        <w:t>Setup</w:t>
      </w:r>
      <w:r>
        <w:rPr>
          <w:spacing w:val="17"/>
        </w:rPr>
        <w:t xml:space="preserve"> </w:t>
      </w:r>
      <w:r>
        <w:t>of</w:t>
      </w:r>
      <w:r>
        <w:rPr>
          <w:spacing w:val="36"/>
        </w:rPr>
        <w:t xml:space="preserve"> </w:t>
      </w:r>
      <w:r>
        <w:rPr>
          <w:spacing w:val="-2"/>
        </w:rPr>
        <w:t>DICs:</w:t>
      </w:r>
    </w:p>
    <w:p w:rsidR="00DC7683" w:rsidRDefault="00282606">
      <w:pPr>
        <w:spacing w:before="81"/>
        <w:ind w:left="430"/>
        <w:jc w:val="both"/>
        <w:rPr>
          <w:b/>
          <w:sz w:val="23"/>
        </w:rPr>
      </w:pPr>
      <w:r>
        <w:rPr>
          <w:b/>
          <w:w w:val="105"/>
          <w:sz w:val="23"/>
        </w:rPr>
        <w:t>Usually</w:t>
      </w:r>
      <w:r>
        <w:rPr>
          <w:b/>
          <w:spacing w:val="-12"/>
          <w:w w:val="105"/>
          <w:sz w:val="23"/>
        </w:rPr>
        <w:t xml:space="preserve"> </w:t>
      </w:r>
      <w:r>
        <w:rPr>
          <w:b/>
          <w:w w:val="105"/>
          <w:sz w:val="23"/>
        </w:rPr>
        <w:t>each</w:t>
      </w:r>
      <w:r>
        <w:rPr>
          <w:b/>
          <w:spacing w:val="-8"/>
          <w:w w:val="105"/>
          <w:sz w:val="23"/>
        </w:rPr>
        <w:t xml:space="preserve"> </w:t>
      </w:r>
      <w:r>
        <w:rPr>
          <w:b/>
          <w:w w:val="105"/>
          <w:sz w:val="23"/>
        </w:rPr>
        <w:t>DIC</w:t>
      </w:r>
      <w:r>
        <w:rPr>
          <w:b/>
          <w:spacing w:val="-12"/>
          <w:w w:val="105"/>
          <w:sz w:val="23"/>
        </w:rPr>
        <w:t xml:space="preserve"> </w:t>
      </w:r>
      <w:r>
        <w:rPr>
          <w:b/>
          <w:w w:val="105"/>
          <w:sz w:val="23"/>
        </w:rPr>
        <w:t>consists</w:t>
      </w:r>
      <w:r>
        <w:rPr>
          <w:b/>
          <w:spacing w:val="-14"/>
          <w:w w:val="105"/>
          <w:sz w:val="23"/>
        </w:rPr>
        <w:t xml:space="preserve"> </w:t>
      </w:r>
      <w:r>
        <w:rPr>
          <w:b/>
          <w:spacing w:val="-5"/>
          <w:w w:val="105"/>
          <w:sz w:val="23"/>
        </w:rPr>
        <w:t>of:</w:t>
      </w:r>
    </w:p>
    <w:p w:rsidR="00DC7683" w:rsidRDefault="00282606">
      <w:pPr>
        <w:pStyle w:val="ListParagraph"/>
        <w:numPr>
          <w:ilvl w:val="1"/>
          <w:numId w:val="78"/>
        </w:numPr>
        <w:tabs>
          <w:tab w:val="left" w:pos="594"/>
        </w:tabs>
        <w:spacing w:before="83"/>
        <w:ind w:left="594" w:hanging="171"/>
        <w:jc w:val="both"/>
        <w:rPr>
          <w:sz w:val="23"/>
        </w:rPr>
      </w:pPr>
      <w:r>
        <w:rPr>
          <w:w w:val="105"/>
          <w:sz w:val="23"/>
        </w:rPr>
        <w:t>One</w:t>
      </w:r>
      <w:r>
        <w:rPr>
          <w:spacing w:val="-11"/>
          <w:w w:val="105"/>
          <w:sz w:val="23"/>
        </w:rPr>
        <w:t xml:space="preserve"> </w:t>
      </w:r>
      <w:r>
        <w:rPr>
          <w:w w:val="105"/>
          <w:sz w:val="23"/>
        </w:rPr>
        <w:t>General</w:t>
      </w:r>
      <w:r>
        <w:rPr>
          <w:spacing w:val="-3"/>
          <w:w w:val="105"/>
          <w:sz w:val="23"/>
        </w:rPr>
        <w:t xml:space="preserve"> </w:t>
      </w:r>
      <w:r>
        <w:rPr>
          <w:w w:val="105"/>
          <w:sz w:val="23"/>
        </w:rPr>
        <w:t>Manager</w:t>
      </w:r>
      <w:r>
        <w:rPr>
          <w:spacing w:val="-8"/>
          <w:w w:val="105"/>
          <w:sz w:val="23"/>
        </w:rPr>
        <w:t xml:space="preserve"> </w:t>
      </w:r>
      <w:r>
        <w:rPr>
          <w:w w:val="105"/>
          <w:sz w:val="23"/>
        </w:rPr>
        <w:t>of</w:t>
      </w:r>
      <w:r>
        <w:rPr>
          <w:spacing w:val="-11"/>
          <w:w w:val="105"/>
          <w:sz w:val="23"/>
        </w:rPr>
        <w:t xml:space="preserve"> </w:t>
      </w:r>
      <w:r>
        <w:rPr>
          <w:w w:val="105"/>
          <w:sz w:val="23"/>
        </w:rPr>
        <w:t>the</w:t>
      </w:r>
      <w:r>
        <w:rPr>
          <w:spacing w:val="-11"/>
          <w:w w:val="105"/>
          <w:sz w:val="23"/>
        </w:rPr>
        <w:t xml:space="preserve"> </w:t>
      </w:r>
      <w:r>
        <w:rPr>
          <w:w w:val="105"/>
          <w:sz w:val="23"/>
        </w:rPr>
        <w:t>rank</w:t>
      </w:r>
      <w:r>
        <w:rPr>
          <w:spacing w:val="-11"/>
          <w:w w:val="105"/>
          <w:sz w:val="23"/>
        </w:rPr>
        <w:t xml:space="preserve"> </w:t>
      </w:r>
      <w:r>
        <w:rPr>
          <w:w w:val="105"/>
          <w:sz w:val="23"/>
        </w:rPr>
        <w:t>of</w:t>
      </w:r>
      <w:r>
        <w:rPr>
          <w:spacing w:val="-10"/>
          <w:w w:val="105"/>
          <w:sz w:val="23"/>
        </w:rPr>
        <w:t xml:space="preserve"> </w:t>
      </w:r>
      <w:r>
        <w:rPr>
          <w:w w:val="105"/>
          <w:sz w:val="23"/>
        </w:rPr>
        <w:t>Joint</w:t>
      </w:r>
      <w:r>
        <w:rPr>
          <w:spacing w:val="-11"/>
          <w:w w:val="105"/>
          <w:sz w:val="23"/>
        </w:rPr>
        <w:t xml:space="preserve"> </w:t>
      </w:r>
      <w:r>
        <w:rPr>
          <w:w w:val="105"/>
          <w:sz w:val="23"/>
        </w:rPr>
        <w:t>Director</w:t>
      </w:r>
      <w:r>
        <w:rPr>
          <w:spacing w:val="-13"/>
          <w:w w:val="105"/>
          <w:sz w:val="23"/>
        </w:rPr>
        <w:t xml:space="preserve"> </w:t>
      </w:r>
      <w:r>
        <w:rPr>
          <w:w w:val="105"/>
          <w:sz w:val="23"/>
        </w:rPr>
        <w:t>of</w:t>
      </w:r>
      <w:r>
        <w:rPr>
          <w:spacing w:val="-10"/>
          <w:w w:val="105"/>
          <w:sz w:val="23"/>
        </w:rPr>
        <w:t xml:space="preserve"> </w:t>
      </w:r>
      <w:r>
        <w:rPr>
          <w:w w:val="105"/>
          <w:sz w:val="23"/>
        </w:rPr>
        <w:t>Industries</w:t>
      </w:r>
      <w:r>
        <w:rPr>
          <w:spacing w:val="-10"/>
          <w:w w:val="105"/>
          <w:sz w:val="23"/>
        </w:rPr>
        <w:t xml:space="preserve"> </w:t>
      </w:r>
      <w:r>
        <w:rPr>
          <w:w w:val="105"/>
          <w:sz w:val="23"/>
        </w:rPr>
        <w:t>as</w:t>
      </w:r>
      <w:r>
        <w:rPr>
          <w:spacing w:val="-6"/>
          <w:w w:val="105"/>
          <w:sz w:val="23"/>
        </w:rPr>
        <w:t xml:space="preserve"> </w:t>
      </w:r>
      <w:r>
        <w:rPr>
          <w:w w:val="105"/>
          <w:sz w:val="23"/>
        </w:rPr>
        <w:t>the</w:t>
      </w:r>
      <w:r>
        <w:rPr>
          <w:spacing w:val="-5"/>
          <w:w w:val="105"/>
          <w:sz w:val="23"/>
        </w:rPr>
        <w:t xml:space="preserve"> </w:t>
      </w:r>
      <w:r>
        <w:rPr>
          <w:spacing w:val="-2"/>
          <w:w w:val="105"/>
          <w:sz w:val="23"/>
        </w:rPr>
        <w:t>head.</w:t>
      </w:r>
    </w:p>
    <w:p w:rsidR="00DC7683" w:rsidRDefault="00282606">
      <w:pPr>
        <w:pStyle w:val="ListParagraph"/>
        <w:numPr>
          <w:ilvl w:val="1"/>
          <w:numId w:val="78"/>
        </w:numPr>
        <w:tabs>
          <w:tab w:val="left" w:pos="694"/>
        </w:tabs>
        <w:spacing w:before="90" w:line="321" w:lineRule="auto"/>
        <w:ind w:left="430" w:right="269" w:firstLine="0"/>
        <w:jc w:val="both"/>
        <w:rPr>
          <w:sz w:val="23"/>
        </w:rPr>
      </w:pPr>
      <w:r>
        <w:rPr>
          <w:w w:val="105"/>
          <w:sz w:val="23"/>
        </w:rPr>
        <w:t>Four Functional Managers, of whom, three would be in the areas of economic investigation,</w:t>
      </w:r>
      <w:r>
        <w:rPr>
          <w:spacing w:val="40"/>
          <w:w w:val="105"/>
          <w:sz w:val="23"/>
        </w:rPr>
        <w:t xml:space="preserve"> </w:t>
      </w:r>
      <w:r>
        <w:rPr>
          <w:w w:val="105"/>
          <w:sz w:val="23"/>
        </w:rPr>
        <w:t>credit and</w:t>
      </w:r>
      <w:r>
        <w:rPr>
          <w:spacing w:val="-1"/>
          <w:w w:val="105"/>
          <w:sz w:val="23"/>
        </w:rPr>
        <w:t xml:space="preserve"> </w:t>
      </w:r>
      <w:r>
        <w:rPr>
          <w:w w:val="105"/>
          <w:sz w:val="23"/>
        </w:rPr>
        <w:t>village industries. The fourth functional manager would</w:t>
      </w:r>
      <w:r>
        <w:rPr>
          <w:spacing w:val="-1"/>
          <w:w w:val="105"/>
          <w:sz w:val="23"/>
        </w:rPr>
        <w:t xml:space="preserve"> </w:t>
      </w:r>
      <w:r>
        <w:rPr>
          <w:w w:val="105"/>
          <w:sz w:val="23"/>
        </w:rPr>
        <w:t>be entrusted</w:t>
      </w:r>
      <w:r>
        <w:rPr>
          <w:spacing w:val="-7"/>
          <w:w w:val="105"/>
          <w:sz w:val="23"/>
        </w:rPr>
        <w:t xml:space="preserve"> </w:t>
      </w:r>
      <w:r>
        <w:rPr>
          <w:w w:val="105"/>
          <w:sz w:val="23"/>
        </w:rPr>
        <w:t>with the responsibility</w:t>
      </w:r>
      <w:r>
        <w:rPr>
          <w:spacing w:val="-2"/>
          <w:w w:val="105"/>
          <w:sz w:val="23"/>
        </w:rPr>
        <w:t xml:space="preserve"> </w:t>
      </w:r>
      <w:r>
        <w:rPr>
          <w:w w:val="105"/>
          <w:sz w:val="23"/>
        </w:rPr>
        <w:t>in</w:t>
      </w:r>
      <w:r>
        <w:rPr>
          <w:spacing w:val="-8"/>
          <w:w w:val="105"/>
          <w:sz w:val="23"/>
        </w:rPr>
        <w:t xml:space="preserve"> </w:t>
      </w:r>
      <w:r>
        <w:rPr>
          <w:w w:val="105"/>
          <w:sz w:val="23"/>
        </w:rPr>
        <w:t xml:space="preserve">any of the areas like raw materials/marketing/training etc. depending on the specific requirement of each </w:t>
      </w:r>
      <w:r>
        <w:rPr>
          <w:spacing w:val="-2"/>
          <w:w w:val="105"/>
          <w:sz w:val="23"/>
        </w:rPr>
        <w:t>district.</w:t>
      </w:r>
    </w:p>
    <w:p w:rsidR="00DC7683" w:rsidRDefault="00282606">
      <w:pPr>
        <w:pStyle w:val="ListParagraph"/>
        <w:numPr>
          <w:ilvl w:val="1"/>
          <w:numId w:val="78"/>
        </w:numPr>
        <w:tabs>
          <w:tab w:val="left" w:pos="758"/>
        </w:tabs>
        <w:spacing w:line="321" w:lineRule="auto"/>
        <w:ind w:left="430" w:right="317" w:firstLine="0"/>
        <w:rPr>
          <w:sz w:val="23"/>
        </w:rPr>
      </w:pPr>
      <w:r>
        <w:rPr>
          <w:w w:val="105"/>
          <w:sz w:val="23"/>
        </w:rPr>
        <w:t>Three Project Managers</w:t>
      </w:r>
      <w:r>
        <w:rPr>
          <w:spacing w:val="25"/>
          <w:w w:val="105"/>
          <w:sz w:val="23"/>
        </w:rPr>
        <w:t xml:space="preserve"> </w:t>
      </w:r>
      <w:r>
        <w:rPr>
          <w:w w:val="105"/>
          <w:sz w:val="23"/>
        </w:rPr>
        <w:t>to</w:t>
      </w:r>
      <w:r>
        <w:rPr>
          <w:spacing w:val="28"/>
          <w:w w:val="105"/>
          <w:sz w:val="23"/>
        </w:rPr>
        <w:t xml:space="preserve"> </w:t>
      </w:r>
      <w:r>
        <w:rPr>
          <w:w w:val="105"/>
          <w:sz w:val="23"/>
        </w:rPr>
        <w:t>provide</w:t>
      </w:r>
      <w:r>
        <w:rPr>
          <w:spacing w:val="25"/>
          <w:w w:val="105"/>
          <w:sz w:val="23"/>
        </w:rPr>
        <w:t xml:space="preserve"> </w:t>
      </w:r>
      <w:r>
        <w:rPr>
          <w:w w:val="105"/>
          <w:sz w:val="23"/>
        </w:rPr>
        <w:t>technical</w:t>
      </w:r>
      <w:r>
        <w:rPr>
          <w:spacing w:val="26"/>
          <w:w w:val="105"/>
          <w:sz w:val="23"/>
        </w:rPr>
        <w:t xml:space="preserve"> </w:t>
      </w:r>
      <w:r>
        <w:rPr>
          <w:w w:val="105"/>
          <w:sz w:val="23"/>
        </w:rPr>
        <w:t>services</w:t>
      </w:r>
      <w:r>
        <w:rPr>
          <w:spacing w:val="25"/>
          <w:w w:val="105"/>
          <w:sz w:val="23"/>
        </w:rPr>
        <w:t xml:space="preserve"> </w:t>
      </w:r>
      <w:r>
        <w:rPr>
          <w:w w:val="105"/>
          <w:sz w:val="23"/>
        </w:rPr>
        <w:t>in</w:t>
      </w:r>
      <w:r>
        <w:rPr>
          <w:spacing w:val="23"/>
          <w:w w:val="105"/>
          <w:sz w:val="23"/>
        </w:rPr>
        <w:t xml:space="preserve"> </w:t>
      </w:r>
      <w:r>
        <w:rPr>
          <w:w w:val="105"/>
          <w:sz w:val="23"/>
        </w:rPr>
        <w:t>the area</w:t>
      </w:r>
      <w:r>
        <w:rPr>
          <w:spacing w:val="25"/>
          <w:w w:val="105"/>
          <w:sz w:val="23"/>
        </w:rPr>
        <w:t xml:space="preserve"> </w:t>
      </w:r>
      <w:r>
        <w:rPr>
          <w:w w:val="105"/>
          <w:sz w:val="23"/>
        </w:rPr>
        <w:t>relevant</w:t>
      </w:r>
      <w:r>
        <w:rPr>
          <w:spacing w:val="24"/>
          <w:w w:val="105"/>
          <w:sz w:val="23"/>
        </w:rPr>
        <w:t xml:space="preserve"> </w:t>
      </w:r>
      <w:r>
        <w:rPr>
          <w:w w:val="105"/>
          <w:sz w:val="23"/>
        </w:rPr>
        <w:t>to</w:t>
      </w:r>
      <w:r>
        <w:rPr>
          <w:spacing w:val="22"/>
          <w:w w:val="105"/>
          <w:sz w:val="23"/>
        </w:rPr>
        <w:t xml:space="preserve"> </w:t>
      </w:r>
      <w:r>
        <w:rPr>
          <w:w w:val="105"/>
          <w:sz w:val="23"/>
        </w:rPr>
        <w:t>needs of</w:t>
      </w:r>
      <w:r>
        <w:rPr>
          <w:spacing w:val="25"/>
          <w:w w:val="105"/>
          <w:sz w:val="23"/>
        </w:rPr>
        <w:t xml:space="preserve"> </w:t>
      </w:r>
      <w:r>
        <w:rPr>
          <w:w w:val="105"/>
          <w:sz w:val="23"/>
        </w:rPr>
        <w:t>the</w:t>
      </w:r>
      <w:r>
        <w:rPr>
          <w:spacing w:val="24"/>
          <w:w w:val="105"/>
          <w:sz w:val="23"/>
        </w:rPr>
        <w:t xml:space="preserve"> </w:t>
      </w:r>
      <w:r>
        <w:rPr>
          <w:w w:val="105"/>
          <w:sz w:val="23"/>
        </w:rPr>
        <w:t>district concerned.</w:t>
      </w:r>
      <w:r>
        <w:rPr>
          <w:spacing w:val="-1"/>
          <w:w w:val="105"/>
          <w:sz w:val="23"/>
        </w:rPr>
        <w:t xml:space="preserve"> </w:t>
      </w:r>
      <w:r>
        <w:rPr>
          <w:w w:val="105"/>
          <w:sz w:val="23"/>
        </w:rPr>
        <w:t>Their</w:t>
      </w:r>
      <w:r>
        <w:rPr>
          <w:spacing w:val="-1"/>
          <w:w w:val="105"/>
          <w:sz w:val="23"/>
        </w:rPr>
        <w:t xml:space="preserve"> </w:t>
      </w:r>
      <w:r>
        <w:rPr>
          <w:w w:val="105"/>
          <w:sz w:val="23"/>
        </w:rPr>
        <w:t>role</w:t>
      </w:r>
      <w:r>
        <w:rPr>
          <w:spacing w:val="-3"/>
          <w:w w:val="105"/>
          <w:sz w:val="23"/>
        </w:rPr>
        <w:t xml:space="preserve"> </w:t>
      </w:r>
      <w:r>
        <w:rPr>
          <w:w w:val="105"/>
          <w:sz w:val="23"/>
        </w:rPr>
        <w:t>is</w:t>
      </w:r>
      <w:r>
        <w:rPr>
          <w:spacing w:val="-4"/>
          <w:w w:val="105"/>
          <w:sz w:val="23"/>
        </w:rPr>
        <w:t xml:space="preserve"> </w:t>
      </w:r>
      <w:r>
        <w:rPr>
          <w:w w:val="105"/>
          <w:sz w:val="23"/>
        </w:rPr>
        <w:t>to facilitate modernisation</w:t>
      </w:r>
      <w:r>
        <w:rPr>
          <w:spacing w:val="-6"/>
          <w:w w:val="105"/>
          <w:sz w:val="23"/>
        </w:rPr>
        <w:t xml:space="preserve"> </w:t>
      </w:r>
      <w:r>
        <w:rPr>
          <w:w w:val="105"/>
          <w:sz w:val="23"/>
        </w:rPr>
        <w:t>and up- gradation</w:t>
      </w:r>
      <w:r>
        <w:rPr>
          <w:spacing w:val="-6"/>
          <w:w w:val="105"/>
          <w:sz w:val="23"/>
        </w:rPr>
        <w:t xml:space="preserve"> </w:t>
      </w:r>
      <w:r>
        <w:rPr>
          <w:w w:val="105"/>
          <w:sz w:val="23"/>
        </w:rPr>
        <w:t>of technology in the small sector. At</w:t>
      </w:r>
      <w:r>
        <w:rPr>
          <w:spacing w:val="-12"/>
          <w:w w:val="105"/>
          <w:sz w:val="23"/>
        </w:rPr>
        <w:t xml:space="preserve"> </w:t>
      </w:r>
      <w:r>
        <w:rPr>
          <w:w w:val="105"/>
          <w:sz w:val="23"/>
        </w:rPr>
        <w:t>the</w:t>
      </w:r>
      <w:r>
        <w:rPr>
          <w:spacing w:val="-6"/>
          <w:w w:val="105"/>
          <w:sz w:val="23"/>
        </w:rPr>
        <w:t xml:space="preserve"> </w:t>
      </w:r>
      <w:r>
        <w:rPr>
          <w:w w:val="105"/>
          <w:sz w:val="23"/>
        </w:rPr>
        <w:t>sub-division</w:t>
      </w:r>
      <w:r>
        <w:rPr>
          <w:spacing w:val="-8"/>
          <w:w w:val="105"/>
          <w:sz w:val="23"/>
        </w:rPr>
        <w:t xml:space="preserve"> </w:t>
      </w:r>
      <w:r>
        <w:rPr>
          <w:w w:val="105"/>
          <w:sz w:val="23"/>
        </w:rPr>
        <w:t>level,</w:t>
      </w:r>
      <w:r>
        <w:rPr>
          <w:spacing w:val="-4"/>
          <w:w w:val="105"/>
          <w:sz w:val="23"/>
        </w:rPr>
        <w:t xml:space="preserve"> </w:t>
      </w:r>
      <w:r>
        <w:rPr>
          <w:w w:val="105"/>
          <w:sz w:val="23"/>
        </w:rPr>
        <w:t>there</w:t>
      </w:r>
      <w:r>
        <w:rPr>
          <w:spacing w:val="-6"/>
          <w:w w:val="105"/>
          <w:sz w:val="23"/>
        </w:rPr>
        <w:t xml:space="preserve"> </w:t>
      </w:r>
      <w:r>
        <w:rPr>
          <w:w w:val="105"/>
          <w:sz w:val="23"/>
        </w:rPr>
        <w:t>could</w:t>
      </w:r>
      <w:r>
        <w:rPr>
          <w:spacing w:val="-13"/>
          <w:w w:val="105"/>
          <w:sz w:val="23"/>
        </w:rPr>
        <w:t xml:space="preserve"> </w:t>
      </w:r>
      <w:r>
        <w:rPr>
          <w:w w:val="105"/>
          <w:sz w:val="23"/>
        </w:rPr>
        <w:t>be</w:t>
      </w:r>
      <w:r>
        <w:rPr>
          <w:spacing w:val="-11"/>
          <w:w w:val="105"/>
          <w:sz w:val="23"/>
        </w:rPr>
        <w:t xml:space="preserve"> </w:t>
      </w:r>
      <w:r>
        <w:rPr>
          <w:w w:val="105"/>
          <w:sz w:val="23"/>
        </w:rPr>
        <w:t>Assistant</w:t>
      </w:r>
      <w:r>
        <w:rPr>
          <w:spacing w:val="-6"/>
          <w:w w:val="105"/>
          <w:sz w:val="23"/>
        </w:rPr>
        <w:t xml:space="preserve"> </w:t>
      </w:r>
      <w:r>
        <w:rPr>
          <w:w w:val="105"/>
          <w:sz w:val="23"/>
        </w:rPr>
        <w:t>Director</w:t>
      </w:r>
      <w:r>
        <w:rPr>
          <w:spacing w:val="-10"/>
          <w:w w:val="105"/>
          <w:sz w:val="23"/>
        </w:rPr>
        <w:t xml:space="preserve"> </w:t>
      </w:r>
      <w:r>
        <w:rPr>
          <w:w w:val="105"/>
          <w:sz w:val="23"/>
        </w:rPr>
        <w:t>of</w:t>
      </w:r>
      <w:r>
        <w:rPr>
          <w:spacing w:val="-11"/>
          <w:w w:val="105"/>
          <w:sz w:val="23"/>
        </w:rPr>
        <w:t xml:space="preserve"> </w:t>
      </w:r>
      <w:r>
        <w:rPr>
          <w:w w:val="105"/>
          <w:sz w:val="23"/>
        </w:rPr>
        <w:t>Industries</w:t>
      </w:r>
      <w:r>
        <w:rPr>
          <w:spacing w:val="-6"/>
          <w:w w:val="105"/>
          <w:sz w:val="23"/>
        </w:rPr>
        <w:t xml:space="preserve"> </w:t>
      </w:r>
      <w:r>
        <w:rPr>
          <w:w w:val="105"/>
          <w:sz w:val="23"/>
        </w:rPr>
        <w:t>and</w:t>
      </w:r>
      <w:r>
        <w:rPr>
          <w:spacing w:val="-7"/>
          <w:w w:val="105"/>
          <w:sz w:val="23"/>
        </w:rPr>
        <w:t xml:space="preserve"> </w:t>
      </w:r>
      <w:r>
        <w:rPr>
          <w:w w:val="105"/>
          <w:sz w:val="23"/>
        </w:rPr>
        <w:t>Industry</w:t>
      </w:r>
      <w:r>
        <w:rPr>
          <w:spacing w:val="-9"/>
          <w:w w:val="105"/>
          <w:sz w:val="23"/>
        </w:rPr>
        <w:t xml:space="preserve"> </w:t>
      </w:r>
      <w:r>
        <w:rPr>
          <w:w w:val="105"/>
          <w:sz w:val="23"/>
        </w:rPr>
        <w:t>Promotion</w:t>
      </w:r>
      <w:r>
        <w:rPr>
          <w:spacing w:val="-14"/>
          <w:w w:val="105"/>
          <w:sz w:val="23"/>
        </w:rPr>
        <w:t xml:space="preserve"> </w:t>
      </w:r>
      <w:r>
        <w:rPr>
          <w:w w:val="105"/>
          <w:sz w:val="23"/>
        </w:rPr>
        <w:t>Officer, but these positions do not exist in every state.</w:t>
      </w:r>
    </w:p>
    <w:p w:rsidR="00DC7683" w:rsidRDefault="00282606">
      <w:pPr>
        <w:pStyle w:val="Heading3"/>
        <w:spacing w:line="265" w:lineRule="exact"/>
      </w:pPr>
      <w:bookmarkStart w:id="90" w:name="Functions_of_DICs:"/>
      <w:bookmarkEnd w:id="90"/>
      <w:r>
        <w:t>Functions</w:t>
      </w:r>
      <w:r>
        <w:rPr>
          <w:spacing w:val="19"/>
        </w:rPr>
        <w:t xml:space="preserve"> </w:t>
      </w:r>
      <w:r>
        <w:t>of</w:t>
      </w:r>
      <w:r>
        <w:rPr>
          <w:spacing w:val="20"/>
        </w:rPr>
        <w:t xml:space="preserve"> </w:t>
      </w:r>
      <w:r>
        <w:rPr>
          <w:spacing w:val="-4"/>
        </w:rPr>
        <w:t>DICs:</w:t>
      </w:r>
    </w:p>
    <w:p w:rsidR="00DC7683" w:rsidRDefault="00282606">
      <w:pPr>
        <w:pStyle w:val="BodyText"/>
        <w:spacing w:before="86" w:line="321" w:lineRule="auto"/>
        <w:ind w:left="430"/>
      </w:pPr>
      <w:r>
        <w:rPr>
          <w:w w:val="105"/>
        </w:rPr>
        <w:t>The</w:t>
      </w:r>
      <w:r>
        <w:rPr>
          <w:spacing w:val="25"/>
          <w:w w:val="105"/>
        </w:rPr>
        <w:t xml:space="preserve"> </w:t>
      </w:r>
      <w:r>
        <w:rPr>
          <w:w w:val="105"/>
        </w:rPr>
        <w:t>role</w:t>
      </w:r>
      <w:r>
        <w:rPr>
          <w:spacing w:val="25"/>
          <w:w w:val="105"/>
        </w:rPr>
        <w:t xml:space="preserve"> </w:t>
      </w:r>
      <w:r>
        <w:rPr>
          <w:w w:val="105"/>
        </w:rPr>
        <w:t>of</w:t>
      </w:r>
      <w:r>
        <w:rPr>
          <w:spacing w:val="32"/>
          <w:w w:val="105"/>
        </w:rPr>
        <w:t xml:space="preserve"> </w:t>
      </w:r>
      <w:r>
        <w:rPr>
          <w:w w:val="105"/>
        </w:rPr>
        <w:t>DIC</w:t>
      </w:r>
      <w:r>
        <w:rPr>
          <w:spacing w:val="28"/>
          <w:w w:val="105"/>
        </w:rPr>
        <w:t xml:space="preserve"> </w:t>
      </w:r>
      <w:r>
        <w:rPr>
          <w:w w:val="105"/>
        </w:rPr>
        <w:t>is</w:t>
      </w:r>
      <w:r>
        <w:rPr>
          <w:spacing w:val="30"/>
          <w:w w:val="105"/>
        </w:rPr>
        <w:t xml:space="preserve"> </w:t>
      </w:r>
      <w:r>
        <w:rPr>
          <w:w w:val="105"/>
        </w:rPr>
        <w:t>mainly</w:t>
      </w:r>
      <w:r>
        <w:rPr>
          <w:spacing w:val="36"/>
          <w:w w:val="105"/>
        </w:rPr>
        <w:t xml:space="preserve"> </w:t>
      </w:r>
      <w:r>
        <w:rPr>
          <w:w w:val="105"/>
        </w:rPr>
        <w:t>promotional</w:t>
      </w:r>
      <w:r>
        <w:rPr>
          <w:spacing w:val="35"/>
          <w:w w:val="105"/>
        </w:rPr>
        <w:t xml:space="preserve"> </w:t>
      </w:r>
      <w:r>
        <w:rPr>
          <w:w w:val="105"/>
        </w:rPr>
        <w:t>and</w:t>
      </w:r>
      <w:r>
        <w:rPr>
          <w:spacing w:val="31"/>
          <w:w w:val="105"/>
        </w:rPr>
        <w:t xml:space="preserve"> </w:t>
      </w:r>
      <w:r>
        <w:rPr>
          <w:w w:val="105"/>
        </w:rPr>
        <w:t>developmental.</w:t>
      </w:r>
      <w:r>
        <w:rPr>
          <w:spacing w:val="36"/>
          <w:w w:val="105"/>
        </w:rPr>
        <w:t xml:space="preserve"> </w:t>
      </w:r>
      <w:r>
        <w:rPr>
          <w:w w:val="105"/>
        </w:rPr>
        <w:t>To</w:t>
      </w:r>
      <w:r>
        <w:rPr>
          <w:spacing w:val="28"/>
          <w:w w:val="105"/>
        </w:rPr>
        <w:t xml:space="preserve"> </w:t>
      </w:r>
      <w:r>
        <w:rPr>
          <w:w w:val="105"/>
        </w:rPr>
        <w:t>attain</w:t>
      </w:r>
      <w:r>
        <w:rPr>
          <w:spacing w:val="30"/>
          <w:w w:val="105"/>
        </w:rPr>
        <w:t xml:space="preserve"> </w:t>
      </w:r>
      <w:r>
        <w:rPr>
          <w:w w:val="105"/>
        </w:rPr>
        <w:t>this</w:t>
      </w:r>
      <w:r>
        <w:rPr>
          <w:spacing w:val="37"/>
          <w:w w:val="105"/>
        </w:rPr>
        <w:t xml:space="preserve"> </w:t>
      </w:r>
      <w:r>
        <w:rPr>
          <w:w w:val="105"/>
        </w:rPr>
        <w:t>purpose,</w:t>
      </w:r>
      <w:r>
        <w:rPr>
          <w:spacing w:val="35"/>
          <w:w w:val="105"/>
        </w:rPr>
        <w:t xml:space="preserve"> </w:t>
      </w:r>
      <w:r>
        <w:rPr>
          <w:w w:val="105"/>
        </w:rPr>
        <w:t>it</w:t>
      </w:r>
      <w:r>
        <w:rPr>
          <w:spacing w:val="31"/>
          <w:w w:val="105"/>
        </w:rPr>
        <w:t xml:space="preserve"> </w:t>
      </w:r>
      <w:r>
        <w:rPr>
          <w:w w:val="105"/>
        </w:rPr>
        <w:t>has</w:t>
      </w:r>
      <w:r>
        <w:rPr>
          <w:spacing w:val="24"/>
          <w:w w:val="105"/>
        </w:rPr>
        <w:t xml:space="preserve"> </w:t>
      </w:r>
      <w:r>
        <w:rPr>
          <w:w w:val="105"/>
        </w:rPr>
        <w:t>to</w:t>
      </w:r>
      <w:r>
        <w:rPr>
          <w:spacing w:val="35"/>
          <w:w w:val="105"/>
        </w:rPr>
        <w:t xml:space="preserve"> </w:t>
      </w:r>
      <w:r>
        <w:rPr>
          <w:w w:val="105"/>
        </w:rPr>
        <w:t>provide needed services and support to small and village industries.</w:t>
      </w:r>
    </w:p>
    <w:p w:rsidR="00DC7683" w:rsidRDefault="00282606">
      <w:pPr>
        <w:pStyle w:val="ListParagraph"/>
        <w:numPr>
          <w:ilvl w:val="0"/>
          <w:numId w:val="77"/>
        </w:numPr>
        <w:tabs>
          <w:tab w:val="left" w:pos="645"/>
        </w:tabs>
        <w:spacing w:line="321" w:lineRule="auto"/>
        <w:ind w:right="282" w:firstLine="0"/>
        <w:jc w:val="both"/>
        <w:rPr>
          <w:sz w:val="23"/>
        </w:rPr>
      </w:pPr>
      <w:r>
        <w:rPr>
          <w:w w:val="105"/>
          <w:sz w:val="23"/>
        </w:rPr>
        <w:t>Identification of Entrepreneurs – DIC develops new entrepreneurs by conducting entrepreneurial motivation programmes throughout the district especially in small towns.</w:t>
      </w:r>
    </w:p>
    <w:p w:rsidR="00DC7683" w:rsidRDefault="00282606">
      <w:pPr>
        <w:pStyle w:val="ListParagraph"/>
        <w:numPr>
          <w:ilvl w:val="0"/>
          <w:numId w:val="77"/>
        </w:numPr>
        <w:tabs>
          <w:tab w:val="left" w:pos="680"/>
        </w:tabs>
        <w:spacing w:line="321" w:lineRule="auto"/>
        <w:ind w:right="284" w:firstLine="0"/>
        <w:jc w:val="both"/>
        <w:rPr>
          <w:sz w:val="23"/>
        </w:rPr>
      </w:pPr>
      <w:r>
        <w:rPr>
          <w:w w:val="105"/>
          <w:sz w:val="23"/>
        </w:rPr>
        <w:t>Selection of Projects – DIC offers technical advice to new entrepreneurs for the selection of projects suitable to them.</w:t>
      </w:r>
    </w:p>
    <w:p w:rsidR="00DC7683" w:rsidRDefault="00282606">
      <w:pPr>
        <w:pStyle w:val="ListParagraph"/>
        <w:numPr>
          <w:ilvl w:val="0"/>
          <w:numId w:val="77"/>
        </w:numPr>
        <w:tabs>
          <w:tab w:val="left" w:pos="823"/>
        </w:tabs>
        <w:spacing w:line="321" w:lineRule="auto"/>
        <w:ind w:right="269" w:firstLine="0"/>
        <w:jc w:val="both"/>
        <w:rPr>
          <w:sz w:val="23"/>
        </w:rPr>
      </w:pPr>
      <w:r>
        <w:rPr>
          <w:w w:val="105"/>
          <w:sz w:val="23"/>
        </w:rPr>
        <w:t>Registration under SSI – DIC provides provisional and permanent registration to the new entrepreneurs. After the selection of projects, entrepreneurs are issued with provisional SSI Registration which is essential for obtaining assistance from the financial institutions. Once a</w:t>
      </w:r>
      <w:r>
        <w:rPr>
          <w:spacing w:val="40"/>
          <w:w w:val="105"/>
          <w:sz w:val="23"/>
        </w:rPr>
        <w:t xml:space="preserve"> </w:t>
      </w:r>
      <w:r>
        <w:rPr>
          <w:w w:val="105"/>
          <w:sz w:val="23"/>
        </w:rPr>
        <w:t>unit comes into being, then the unit is registered permanently.</w:t>
      </w:r>
    </w:p>
    <w:p w:rsidR="00DC7683" w:rsidRDefault="00282606">
      <w:pPr>
        <w:pStyle w:val="BodyText"/>
        <w:spacing w:line="321" w:lineRule="auto"/>
        <w:ind w:left="430" w:right="271"/>
        <w:jc w:val="both"/>
      </w:pPr>
      <w:r>
        <w:rPr>
          <w:w w:val="105"/>
        </w:rPr>
        <w:t>Provisional registration is awarded for two years in the first instance and thereafter, can be renewed every year taking into consideration the fact that the party is taking effective steps to install the unit, but this renewal is limited to only two times.</w:t>
      </w:r>
    </w:p>
    <w:p w:rsidR="00DC7683" w:rsidRDefault="00282606">
      <w:pPr>
        <w:pStyle w:val="ListParagraph"/>
        <w:numPr>
          <w:ilvl w:val="0"/>
          <w:numId w:val="77"/>
        </w:numPr>
        <w:tabs>
          <w:tab w:val="left" w:pos="731"/>
        </w:tabs>
        <w:spacing w:line="321" w:lineRule="auto"/>
        <w:ind w:right="285" w:firstLine="0"/>
        <w:jc w:val="both"/>
        <w:rPr>
          <w:sz w:val="23"/>
        </w:rPr>
      </w:pPr>
      <w:r>
        <w:rPr>
          <w:w w:val="105"/>
          <w:sz w:val="23"/>
        </w:rPr>
        <w:t>Clearances from Various Departments – It takes the initiative to get clearances for the project from various departments and takes follow up measures to get speedy power connection.</w:t>
      </w:r>
    </w:p>
    <w:p w:rsidR="00DC7683" w:rsidRDefault="00DC7683">
      <w:pPr>
        <w:pStyle w:val="ListParagraph"/>
        <w:spacing w:line="321" w:lineRule="auto"/>
        <w:jc w:val="both"/>
        <w:rPr>
          <w:sz w:val="23"/>
        </w:rPr>
        <w:sectPr w:rsidR="00DC7683">
          <w:pgSz w:w="11910" w:h="16850"/>
          <w:pgMar w:top="420" w:right="283" w:bottom="1000" w:left="283" w:header="0" w:footer="611" w:gutter="0"/>
          <w:cols w:space="720"/>
        </w:sectPr>
      </w:pPr>
    </w:p>
    <w:p w:rsidR="00DC7683" w:rsidRDefault="00282606">
      <w:pPr>
        <w:pStyle w:val="ListParagraph"/>
        <w:numPr>
          <w:ilvl w:val="0"/>
          <w:numId w:val="77"/>
        </w:numPr>
        <w:tabs>
          <w:tab w:val="left" w:pos="760"/>
        </w:tabs>
        <w:spacing w:before="81" w:line="321" w:lineRule="auto"/>
        <w:ind w:right="277" w:firstLine="0"/>
        <w:jc w:val="both"/>
        <w:rPr>
          <w:sz w:val="23"/>
        </w:rPr>
      </w:pPr>
      <w:r>
        <w:rPr>
          <w:w w:val="105"/>
          <w:sz w:val="23"/>
        </w:rPr>
        <w:lastRenderedPageBreak/>
        <w:t>Recommending Applications to Various Other Departments – The District Industry Centre recommends</w:t>
      </w:r>
      <w:r>
        <w:rPr>
          <w:spacing w:val="-4"/>
          <w:w w:val="105"/>
          <w:sz w:val="23"/>
        </w:rPr>
        <w:t xml:space="preserve"> </w:t>
      </w:r>
      <w:r>
        <w:rPr>
          <w:w w:val="105"/>
          <w:sz w:val="23"/>
        </w:rPr>
        <w:t>the</w:t>
      </w:r>
      <w:r>
        <w:rPr>
          <w:spacing w:val="-4"/>
          <w:w w:val="105"/>
          <w:sz w:val="23"/>
        </w:rPr>
        <w:t xml:space="preserve"> </w:t>
      </w:r>
      <w:r>
        <w:rPr>
          <w:w w:val="105"/>
          <w:sz w:val="23"/>
        </w:rPr>
        <w:t>applications</w:t>
      </w:r>
      <w:r>
        <w:rPr>
          <w:spacing w:val="-4"/>
          <w:w w:val="105"/>
          <w:sz w:val="23"/>
        </w:rPr>
        <w:t xml:space="preserve"> </w:t>
      </w:r>
      <w:r>
        <w:rPr>
          <w:w w:val="105"/>
          <w:sz w:val="23"/>
        </w:rPr>
        <w:t>of SSI units</w:t>
      </w:r>
      <w:r>
        <w:rPr>
          <w:spacing w:val="-4"/>
          <w:w w:val="105"/>
          <w:sz w:val="23"/>
        </w:rPr>
        <w:t xml:space="preserve"> </w:t>
      </w:r>
      <w:r>
        <w:rPr>
          <w:w w:val="105"/>
          <w:sz w:val="23"/>
        </w:rPr>
        <w:t>for</w:t>
      </w:r>
      <w:r>
        <w:rPr>
          <w:spacing w:val="-1"/>
          <w:w w:val="105"/>
          <w:sz w:val="23"/>
        </w:rPr>
        <w:t xml:space="preserve"> </w:t>
      </w:r>
      <w:r>
        <w:rPr>
          <w:w w:val="105"/>
          <w:sz w:val="23"/>
        </w:rPr>
        <w:t>availing</w:t>
      </w:r>
      <w:r>
        <w:rPr>
          <w:spacing w:val="-5"/>
          <w:w w:val="105"/>
          <w:sz w:val="23"/>
        </w:rPr>
        <w:t xml:space="preserve"> </w:t>
      </w:r>
      <w:r>
        <w:rPr>
          <w:w w:val="105"/>
          <w:sz w:val="23"/>
        </w:rPr>
        <w:t>loans and</w:t>
      </w:r>
      <w:r>
        <w:rPr>
          <w:spacing w:val="-5"/>
          <w:w w:val="105"/>
          <w:sz w:val="23"/>
        </w:rPr>
        <w:t xml:space="preserve"> </w:t>
      </w:r>
      <w:r>
        <w:rPr>
          <w:w w:val="105"/>
          <w:sz w:val="23"/>
        </w:rPr>
        <w:t>working</w:t>
      </w:r>
      <w:r>
        <w:rPr>
          <w:spacing w:val="-5"/>
          <w:w w:val="105"/>
          <w:sz w:val="23"/>
        </w:rPr>
        <w:t xml:space="preserve"> </w:t>
      </w:r>
      <w:r>
        <w:rPr>
          <w:w w:val="105"/>
          <w:sz w:val="23"/>
        </w:rPr>
        <w:t>capital</w:t>
      </w:r>
      <w:r>
        <w:rPr>
          <w:spacing w:val="-3"/>
          <w:w w:val="105"/>
          <w:sz w:val="23"/>
        </w:rPr>
        <w:t xml:space="preserve"> </w:t>
      </w:r>
      <w:r>
        <w:rPr>
          <w:w w:val="105"/>
          <w:sz w:val="23"/>
        </w:rPr>
        <w:t>facilities to</w:t>
      </w:r>
      <w:r>
        <w:rPr>
          <w:spacing w:val="-1"/>
          <w:w w:val="105"/>
          <w:sz w:val="23"/>
        </w:rPr>
        <w:t xml:space="preserve"> </w:t>
      </w:r>
      <w:r>
        <w:rPr>
          <w:w w:val="105"/>
          <w:sz w:val="23"/>
        </w:rPr>
        <w:t>commercial banks and other financial institutions.</w:t>
      </w:r>
    </w:p>
    <w:p w:rsidR="00DC7683" w:rsidRDefault="00282606">
      <w:pPr>
        <w:pStyle w:val="BodyText"/>
        <w:spacing w:line="321" w:lineRule="auto"/>
        <w:ind w:left="430" w:right="267"/>
        <w:jc w:val="both"/>
      </w:pPr>
      <w:r>
        <w:rPr>
          <w:w w:val="105"/>
        </w:rPr>
        <w:t>The DIC also recommends the application of SSI units to National Small Industries Corporation for the purchase of machinery on hire-purchase/lease basis, after assessing the technical and</w:t>
      </w:r>
      <w:r>
        <w:rPr>
          <w:spacing w:val="40"/>
          <w:w w:val="105"/>
        </w:rPr>
        <w:t xml:space="preserve"> </w:t>
      </w:r>
      <w:r>
        <w:rPr>
          <w:w w:val="105"/>
        </w:rPr>
        <w:t>economic viability of the industrial units.</w:t>
      </w:r>
    </w:p>
    <w:p w:rsidR="00DC7683" w:rsidRDefault="00282606">
      <w:pPr>
        <w:pStyle w:val="ListParagraph"/>
        <w:numPr>
          <w:ilvl w:val="0"/>
          <w:numId w:val="77"/>
        </w:numPr>
        <w:tabs>
          <w:tab w:val="left" w:pos="731"/>
        </w:tabs>
        <w:spacing w:line="321" w:lineRule="auto"/>
        <w:ind w:right="280" w:firstLine="0"/>
        <w:jc w:val="both"/>
        <w:rPr>
          <w:sz w:val="23"/>
        </w:rPr>
      </w:pPr>
      <w:r>
        <w:rPr>
          <w:w w:val="105"/>
          <w:sz w:val="23"/>
        </w:rPr>
        <w:t>Arranging Seed Money – The DIC, through various associated corporations, provides seed money to entrepreneurs</w:t>
      </w:r>
      <w:r>
        <w:rPr>
          <w:spacing w:val="-6"/>
          <w:w w:val="105"/>
          <w:sz w:val="23"/>
        </w:rPr>
        <w:t xml:space="preserve"> </w:t>
      </w:r>
      <w:r>
        <w:rPr>
          <w:w w:val="105"/>
          <w:sz w:val="23"/>
        </w:rPr>
        <w:t>who are</w:t>
      </w:r>
      <w:r>
        <w:rPr>
          <w:spacing w:val="-6"/>
          <w:w w:val="105"/>
          <w:sz w:val="23"/>
        </w:rPr>
        <w:t xml:space="preserve"> </w:t>
      </w:r>
      <w:r>
        <w:rPr>
          <w:w w:val="105"/>
          <w:sz w:val="23"/>
        </w:rPr>
        <w:t>technically</w:t>
      </w:r>
      <w:r>
        <w:rPr>
          <w:spacing w:val="-3"/>
          <w:w w:val="105"/>
          <w:sz w:val="23"/>
        </w:rPr>
        <w:t xml:space="preserve"> </w:t>
      </w:r>
      <w:r>
        <w:rPr>
          <w:w w:val="105"/>
          <w:sz w:val="23"/>
        </w:rPr>
        <w:t>qualified</w:t>
      </w:r>
      <w:r>
        <w:rPr>
          <w:spacing w:val="-1"/>
          <w:w w:val="105"/>
          <w:sz w:val="23"/>
        </w:rPr>
        <w:t xml:space="preserve"> </w:t>
      </w:r>
      <w:r>
        <w:rPr>
          <w:w w:val="105"/>
          <w:sz w:val="23"/>
        </w:rPr>
        <w:t>for</w:t>
      </w:r>
      <w:r>
        <w:rPr>
          <w:spacing w:val="-3"/>
          <w:w w:val="105"/>
          <w:sz w:val="23"/>
        </w:rPr>
        <w:t xml:space="preserve"> </w:t>
      </w:r>
      <w:r>
        <w:rPr>
          <w:w w:val="105"/>
          <w:sz w:val="23"/>
        </w:rPr>
        <w:t>setting</w:t>
      </w:r>
      <w:r>
        <w:rPr>
          <w:spacing w:val="-7"/>
          <w:w w:val="105"/>
          <w:sz w:val="23"/>
        </w:rPr>
        <w:t xml:space="preserve"> </w:t>
      </w:r>
      <w:r>
        <w:rPr>
          <w:w w:val="105"/>
          <w:sz w:val="23"/>
        </w:rPr>
        <w:t>up</w:t>
      </w:r>
      <w:r>
        <w:rPr>
          <w:spacing w:val="-8"/>
          <w:w w:val="105"/>
          <w:sz w:val="23"/>
        </w:rPr>
        <w:t xml:space="preserve"> </w:t>
      </w:r>
      <w:r>
        <w:rPr>
          <w:w w:val="105"/>
          <w:sz w:val="23"/>
        </w:rPr>
        <w:t>their</w:t>
      </w:r>
      <w:r>
        <w:rPr>
          <w:spacing w:val="-3"/>
          <w:w w:val="105"/>
          <w:sz w:val="23"/>
        </w:rPr>
        <w:t xml:space="preserve"> </w:t>
      </w:r>
      <w:r>
        <w:rPr>
          <w:w w:val="105"/>
          <w:sz w:val="23"/>
        </w:rPr>
        <w:t>small industrial ventures,</w:t>
      </w:r>
      <w:r>
        <w:rPr>
          <w:spacing w:val="-3"/>
          <w:w w:val="105"/>
          <w:sz w:val="23"/>
        </w:rPr>
        <w:t xml:space="preserve"> </w:t>
      </w:r>
      <w:r>
        <w:rPr>
          <w:w w:val="105"/>
          <w:sz w:val="23"/>
        </w:rPr>
        <w:t>but are</w:t>
      </w:r>
      <w:r>
        <w:rPr>
          <w:spacing w:val="-6"/>
          <w:w w:val="105"/>
          <w:sz w:val="23"/>
        </w:rPr>
        <w:t xml:space="preserve"> </w:t>
      </w:r>
      <w:r>
        <w:rPr>
          <w:w w:val="105"/>
          <w:sz w:val="23"/>
        </w:rPr>
        <w:t>not in a position to muster their own capital as a part of their contribution towards the financial assistance which they are to get from</w:t>
      </w:r>
      <w:r>
        <w:rPr>
          <w:spacing w:val="-1"/>
          <w:w w:val="105"/>
          <w:sz w:val="23"/>
        </w:rPr>
        <w:t xml:space="preserve"> </w:t>
      </w:r>
      <w:r>
        <w:rPr>
          <w:w w:val="105"/>
          <w:sz w:val="23"/>
        </w:rPr>
        <w:t>the banks or from</w:t>
      </w:r>
      <w:r>
        <w:rPr>
          <w:spacing w:val="-1"/>
          <w:w w:val="105"/>
          <w:sz w:val="23"/>
        </w:rPr>
        <w:t xml:space="preserve"> </w:t>
      </w:r>
      <w:r>
        <w:rPr>
          <w:w w:val="105"/>
          <w:sz w:val="23"/>
        </w:rPr>
        <w:t>the financial institutions.</w:t>
      </w:r>
    </w:p>
    <w:p w:rsidR="00DC7683" w:rsidRDefault="00282606">
      <w:pPr>
        <w:pStyle w:val="ListParagraph"/>
        <w:numPr>
          <w:ilvl w:val="0"/>
          <w:numId w:val="77"/>
        </w:numPr>
        <w:tabs>
          <w:tab w:val="left" w:pos="787"/>
        </w:tabs>
        <w:spacing w:line="321" w:lineRule="auto"/>
        <w:ind w:right="278" w:firstLine="0"/>
        <w:jc w:val="both"/>
        <w:rPr>
          <w:sz w:val="23"/>
        </w:rPr>
      </w:pPr>
      <w:r>
        <w:rPr>
          <w:w w:val="105"/>
          <w:sz w:val="23"/>
        </w:rPr>
        <w:t>Assistance</w:t>
      </w:r>
      <w:r>
        <w:rPr>
          <w:spacing w:val="-5"/>
          <w:w w:val="105"/>
          <w:sz w:val="23"/>
        </w:rPr>
        <w:t xml:space="preserve"> </w:t>
      </w:r>
      <w:r>
        <w:rPr>
          <w:w w:val="105"/>
          <w:sz w:val="23"/>
        </w:rPr>
        <w:t>to</w:t>
      </w:r>
      <w:r>
        <w:rPr>
          <w:spacing w:val="-3"/>
          <w:w w:val="105"/>
          <w:sz w:val="23"/>
        </w:rPr>
        <w:t xml:space="preserve"> </w:t>
      </w:r>
      <w:r>
        <w:rPr>
          <w:w w:val="105"/>
          <w:sz w:val="23"/>
        </w:rPr>
        <w:t>Raw</w:t>
      </w:r>
      <w:r>
        <w:rPr>
          <w:spacing w:val="-3"/>
          <w:w w:val="105"/>
          <w:sz w:val="23"/>
        </w:rPr>
        <w:t xml:space="preserve"> </w:t>
      </w:r>
      <w:r>
        <w:rPr>
          <w:w w:val="105"/>
          <w:sz w:val="23"/>
        </w:rPr>
        <w:t>Material Supplies</w:t>
      </w:r>
      <w:r>
        <w:rPr>
          <w:spacing w:val="-3"/>
          <w:w w:val="105"/>
          <w:sz w:val="23"/>
        </w:rPr>
        <w:t xml:space="preserve"> </w:t>
      </w:r>
      <w:r>
        <w:rPr>
          <w:w w:val="105"/>
          <w:sz w:val="23"/>
        </w:rPr>
        <w:t>–</w:t>
      </w:r>
      <w:r>
        <w:rPr>
          <w:spacing w:val="-2"/>
          <w:w w:val="105"/>
          <w:sz w:val="23"/>
        </w:rPr>
        <w:t xml:space="preserve"> </w:t>
      </w:r>
      <w:r>
        <w:rPr>
          <w:w w:val="105"/>
          <w:sz w:val="23"/>
        </w:rPr>
        <w:t>DIC makes</w:t>
      </w:r>
      <w:r>
        <w:rPr>
          <w:spacing w:val="-1"/>
          <w:w w:val="105"/>
          <w:sz w:val="23"/>
        </w:rPr>
        <w:t xml:space="preserve"> </w:t>
      </w:r>
      <w:r>
        <w:rPr>
          <w:w w:val="105"/>
          <w:sz w:val="23"/>
        </w:rPr>
        <w:t>necessary</w:t>
      </w:r>
      <w:r>
        <w:rPr>
          <w:spacing w:val="-3"/>
          <w:w w:val="105"/>
          <w:sz w:val="23"/>
        </w:rPr>
        <w:t xml:space="preserve"> </w:t>
      </w:r>
      <w:r>
        <w:rPr>
          <w:w w:val="105"/>
          <w:sz w:val="23"/>
        </w:rPr>
        <w:t>recommendations</w:t>
      </w:r>
      <w:r>
        <w:rPr>
          <w:spacing w:val="-7"/>
          <w:w w:val="105"/>
          <w:sz w:val="23"/>
        </w:rPr>
        <w:t xml:space="preserve"> </w:t>
      </w:r>
      <w:r>
        <w:rPr>
          <w:w w:val="105"/>
          <w:sz w:val="23"/>
        </w:rPr>
        <w:t>to</w:t>
      </w:r>
      <w:r>
        <w:rPr>
          <w:spacing w:val="-3"/>
          <w:w w:val="105"/>
          <w:sz w:val="23"/>
        </w:rPr>
        <w:t xml:space="preserve"> </w:t>
      </w:r>
      <w:r>
        <w:rPr>
          <w:w w:val="105"/>
          <w:sz w:val="23"/>
        </w:rPr>
        <w:t>the</w:t>
      </w:r>
      <w:r>
        <w:rPr>
          <w:spacing w:val="-7"/>
          <w:w w:val="105"/>
          <w:sz w:val="23"/>
        </w:rPr>
        <w:t xml:space="preserve"> </w:t>
      </w:r>
      <w:r>
        <w:rPr>
          <w:w w:val="105"/>
          <w:sz w:val="23"/>
        </w:rPr>
        <w:t>concerned</w:t>
      </w:r>
      <w:r>
        <w:rPr>
          <w:spacing w:val="-7"/>
          <w:w w:val="105"/>
          <w:sz w:val="23"/>
        </w:rPr>
        <w:t xml:space="preserve"> </w:t>
      </w:r>
      <w:r>
        <w:rPr>
          <w:w w:val="105"/>
          <w:sz w:val="23"/>
        </w:rPr>
        <w:t>raw material suppliers and issues the required certificates for the import of raw materials, wherever necessary. This facility enables the SSI units to get raw material on controlled rates and as per their assessed requirements.</w:t>
      </w:r>
    </w:p>
    <w:p w:rsidR="00DC7683" w:rsidRDefault="00282606">
      <w:pPr>
        <w:pStyle w:val="ListParagraph"/>
        <w:numPr>
          <w:ilvl w:val="0"/>
          <w:numId w:val="77"/>
        </w:numPr>
        <w:tabs>
          <w:tab w:val="left" w:pos="866"/>
        </w:tabs>
        <w:spacing w:line="321" w:lineRule="auto"/>
        <w:ind w:right="267" w:firstLine="0"/>
        <w:jc w:val="both"/>
        <w:rPr>
          <w:sz w:val="23"/>
        </w:rPr>
      </w:pPr>
      <w:r>
        <w:rPr>
          <w:w w:val="105"/>
          <w:sz w:val="23"/>
        </w:rPr>
        <w:t>Financial Assistance – Financial assistance to SSI units is being provided through various schemes of the Industries Department. Under Prime Minister’s Rozger Yojana for Unemployed Youth, eligible unemployed youths get financial assistance in the form of loan and subsidy on easy terms and conditions up to Rs.95,000 for industrial, business and service activities.</w:t>
      </w:r>
    </w:p>
    <w:p w:rsidR="00DC7683" w:rsidRDefault="00282606">
      <w:pPr>
        <w:pStyle w:val="ListParagraph"/>
        <w:numPr>
          <w:ilvl w:val="0"/>
          <w:numId w:val="77"/>
        </w:numPr>
        <w:tabs>
          <w:tab w:val="left" w:pos="736"/>
        </w:tabs>
        <w:spacing w:line="321" w:lineRule="auto"/>
        <w:ind w:right="273" w:firstLine="0"/>
        <w:jc w:val="both"/>
        <w:rPr>
          <w:sz w:val="23"/>
        </w:rPr>
      </w:pPr>
      <w:r>
        <w:rPr>
          <w:w w:val="105"/>
          <w:sz w:val="23"/>
        </w:rPr>
        <w:t>Subsidy Schemes – DIC assists SSI units and rural artisans to get subsidies such as power subsidy, interest subsidy, subsidy under IRDP etc. from various institutions.</w:t>
      </w:r>
    </w:p>
    <w:p w:rsidR="00DC7683" w:rsidRDefault="00282606">
      <w:pPr>
        <w:pStyle w:val="BodyText"/>
        <w:spacing w:line="321" w:lineRule="auto"/>
        <w:ind w:left="430" w:right="280"/>
        <w:jc w:val="both"/>
      </w:pPr>
      <w:r>
        <w:rPr>
          <w:w w:val="105"/>
        </w:rPr>
        <w:t xml:space="preserve">DIC also provides subsidy to such SSI units which purchase testing machinery/equipment for carrying out different tests. This helps the SSI units to keep a constant watch on their products for ensuring </w:t>
      </w:r>
      <w:r>
        <w:rPr>
          <w:spacing w:val="-2"/>
          <w:w w:val="105"/>
        </w:rPr>
        <w:t>quality.</w:t>
      </w:r>
    </w:p>
    <w:p w:rsidR="00DC7683" w:rsidRDefault="00282606">
      <w:pPr>
        <w:pStyle w:val="ListParagraph"/>
        <w:numPr>
          <w:ilvl w:val="0"/>
          <w:numId w:val="77"/>
        </w:numPr>
        <w:tabs>
          <w:tab w:val="left" w:pos="645"/>
        </w:tabs>
        <w:spacing w:line="316" w:lineRule="auto"/>
        <w:ind w:right="265" w:firstLine="0"/>
        <w:jc w:val="both"/>
        <w:rPr>
          <w:sz w:val="23"/>
        </w:rPr>
      </w:pPr>
      <w:r>
        <w:rPr>
          <w:w w:val="105"/>
          <w:sz w:val="23"/>
        </w:rPr>
        <w:t>Grant</w:t>
      </w:r>
      <w:r>
        <w:rPr>
          <w:spacing w:val="-3"/>
          <w:w w:val="105"/>
          <w:sz w:val="23"/>
        </w:rPr>
        <w:t xml:space="preserve"> </w:t>
      </w:r>
      <w:r>
        <w:rPr>
          <w:w w:val="105"/>
          <w:sz w:val="23"/>
        </w:rPr>
        <w:t>of</w:t>
      </w:r>
      <w:r>
        <w:rPr>
          <w:spacing w:val="-3"/>
          <w:w w:val="105"/>
          <w:sz w:val="23"/>
        </w:rPr>
        <w:t xml:space="preserve"> </w:t>
      </w:r>
      <w:r>
        <w:rPr>
          <w:w w:val="105"/>
          <w:sz w:val="23"/>
        </w:rPr>
        <w:t>Purchase</w:t>
      </w:r>
      <w:r>
        <w:rPr>
          <w:spacing w:val="-9"/>
          <w:w w:val="105"/>
          <w:sz w:val="23"/>
        </w:rPr>
        <w:t xml:space="preserve"> </w:t>
      </w:r>
      <w:r>
        <w:rPr>
          <w:w w:val="105"/>
          <w:sz w:val="23"/>
        </w:rPr>
        <w:t>Preference –</w:t>
      </w:r>
      <w:r>
        <w:rPr>
          <w:spacing w:val="-5"/>
          <w:w w:val="105"/>
          <w:sz w:val="23"/>
        </w:rPr>
        <w:t xml:space="preserve"> </w:t>
      </w:r>
      <w:r>
        <w:rPr>
          <w:w w:val="105"/>
          <w:sz w:val="23"/>
        </w:rPr>
        <w:t>The</w:t>
      </w:r>
      <w:r>
        <w:rPr>
          <w:spacing w:val="-3"/>
          <w:w w:val="105"/>
          <w:sz w:val="23"/>
        </w:rPr>
        <w:t xml:space="preserve"> </w:t>
      </w:r>
      <w:r>
        <w:rPr>
          <w:w w:val="105"/>
          <w:sz w:val="23"/>
        </w:rPr>
        <w:t>DIC</w:t>
      </w:r>
      <w:r>
        <w:rPr>
          <w:spacing w:val="-6"/>
          <w:w w:val="105"/>
          <w:sz w:val="23"/>
        </w:rPr>
        <w:t xml:space="preserve"> </w:t>
      </w:r>
      <w:r>
        <w:rPr>
          <w:w w:val="105"/>
          <w:sz w:val="23"/>
        </w:rPr>
        <w:t>allows</w:t>
      </w:r>
      <w:r>
        <w:rPr>
          <w:spacing w:val="-3"/>
          <w:w w:val="105"/>
          <w:sz w:val="23"/>
        </w:rPr>
        <w:t xml:space="preserve"> </w:t>
      </w:r>
      <w:r>
        <w:rPr>
          <w:w w:val="105"/>
          <w:sz w:val="23"/>
        </w:rPr>
        <w:t>15% purchase</w:t>
      </w:r>
      <w:r>
        <w:rPr>
          <w:spacing w:val="-3"/>
          <w:w w:val="105"/>
          <w:sz w:val="23"/>
        </w:rPr>
        <w:t xml:space="preserve"> </w:t>
      </w:r>
      <w:r>
        <w:rPr>
          <w:w w:val="105"/>
          <w:sz w:val="23"/>
        </w:rPr>
        <w:t>preference</w:t>
      </w:r>
      <w:r>
        <w:rPr>
          <w:spacing w:val="-9"/>
          <w:w w:val="105"/>
          <w:sz w:val="23"/>
        </w:rPr>
        <w:t xml:space="preserve"> </w:t>
      </w:r>
      <w:r>
        <w:rPr>
          <w:w w:val="105"/>
          <w:sz w:val="23"/>
        </w:rPr>
        <w:t>to SSI</w:t>
      </w:r>
      <w:r>
        <w:rPr>
          <w:spacing w:val="-1"/>
          <w:w w:val="105"/>
          <w:sz w:val="23"/>
        </w:rPr>
        <w:t xml:space="preserve"> </w:t>
      </w:r>
      <w:r>
        <w:rPr>
          <w:w w:val="105"/>
          <w:sz w:val="23"/>
        </w:rPr>
        <w:t>units</w:t>
      </w:r>
      <w:r>
        <w:rPr>
          <w:spacing w:val="-3"/>
          <w:w w:val="105"/>
          <w:sz w:val="23"/>
        </w:rPr>
        <w:t xml:space="preserve"> </w:t>
      </w:r>
      <w:r>
        <w:rPr>
          <w:w w:val="105"/>
          <w:sz w:val="23"/>
        </w:rPr>
        <w:t>and</w:t>
      </w:r>
      <w:r>
        <w:rPr>
          <w:spacing w:val="-4"/>
          <w:w w:val="105"/>
          <w:sz w:val="23"/>
        </w:rPr>
        <w:t xml:space="preserve"> </w:t>
      </w:r>
      <w:r>
        <w:rPr>
          <w:w w:val="105"/>
          <w:sz w:val="23"/>
        </w:rPr>
        <w:t>5 percent</w:t>
      </w:r>
      <w:r>
        <w:rPr>
          <w:spacing w:val="-3"/>
          <w:w w:val="105"/>
          <w:sz w:val="23"/>
        </w:rPr>
        <w:t xml:space="preserve"> </w:t>
      </w:r>
      <w:r>
        <w:rPr>
          <w:w w:val="105"/>
          <w:sz w:val="23"/>
        </w:rPr>
        <w:t>to large and medium units in respect of purchase of products by various departments approved for availing the concession.</w:t>
      </w:r>
    </w:p>
    <w:p w:rsidR="00DC7683" w:rsidRDefault="00282606">
      <w:pPr>
        <w:pStyle w:val="ListParagraph"/>
        <w:numPr>
          <w:ilvl w:val="0"/>
          <w:numId w:val="77"/>
        </w:numPr>
        <w:tabs>
          <w:tab w:val="left" w:pos="731"/>
        </w:tabs>
        <w:spacing w:line="321" w:lineRule="auto"/>
        <w:ind w:right="291" w:firstLine="0"/>
        <w:jc w:val="both"/>
        <w:rPr>
          <w:sz w:val="23"/>
        </w:rPr>
      </w:pPr>
      <w:r>
        <w:rPr>
          <w:w w:val="105"/>
          <w:sz w:val="23"/>
        </w:rPr>
        <w:t>Assistance to Village Artisans and Handicrafts – DIC arranges for financial assistance with the lead bank or nationalised banks of the respective areas for village artisans.</w:t>
      </w:r>
    </w:p>
    <w:p w:rsidR="00DC7683" w:rsidRDefault="00282606">
      <w:pPr>
        <w:pStyle w:val="ListParagraph"/>
        <w:numPr>
          <w:ilvl w:val="0"/>
          <w:numId w:val="77"/>
        </w:numPr>
        <w:tabs>
          <w:tab w:val="left" w:pos="925"/>
        </w:tabs>
        <w:spacing w:line="321" w:lineRule="auto"/>
        <w:ind w:right="270" w:firstLine="0"/>
        <w:jc w:val="both"/>
        <w:rPr>
          <w:sz w:val="23"/>
        </w:rPr>
      </w:pPr>
      <w:r>
        <w:rPr>
          <w:w w:val="105"/>
          <w:sz w:val="23"/>
        </w:rPr>
        <w:t>Entrepreneurship Development Programmes /Seminars – Entrepreneurship Development Programmes have been an important aspect of industrialisation since the entrepreneur may be highly qualified, but he still may not be familiar with the different aspects and steps required in setting up an industrial venture.</w:t>
      </w:r>
    </w:p>
    <w:p w:rsidR="00DC7683" w:rsidRDefault="00282606">
      <w:pPr>
        <w:pStyle w:val="BodyText"/>
        <w:spacing w:line="321" w:lineRule="auto"/>
        <w:ind w:left="430" w:right="282"/>
        <w:jc w:val="both"/>
      </w:pPr>
      <w:r>
        <w:rPr>
          <w:w w:val="105"/>
        </w:rPr>
        <w:t>District Industry Centres have been</w:t>
      </w:r>
      <w:r>
        <w:rPr>
          <w:spacing w:val="-1"/>
          <w:w w:val="105"/>
        </w:rPr>
        <w:t xml:space="preserve"> </w:t>
      </w:r>
      <w:r>
        <w:rPr>
          <w:w w:val="105"/>
        </w:rPr>
        <w:t>conducting these programmes in</w:t>
      </w:r>
      <w:r>
        <w:rPr>
          <w:spacing w:val="-1"/>
          <w:w w:val="105"/>
        </w:rPr>
        <w:t xml:space="preserve"> </w:t>
      </w:r>
      <w:r>
        <w:rPr>
          <w:w w:val="105"/>
        </w:rPr>
        <w:t>association</w:t>
      </w:r>
      <w:r>
        <w:rPr>
          <w:spacing w:val="-1"/>
          <w:w w:val="105"/>
        </w:rPr>
        <w:t xml:space="preserve"> </w:t>
      </w:r>
      <w:r>
        <w:rPr>
          <w:w w:val="105"/>
        </w:rPr>
        <w:t>with Small Industries Service Institutes and</w:t>
      </w:r>
      <w:r>
        <w:rPr>
          <w:spacing w:val="-2"/>
          <w:w w:val="105"/>
        </w:rPr>
        <w:t xml:space="preserve"> </w:t>
      </w:r>
      <w:r>
        <w:rPr>
          <w:w w:val="105"/>
        </w:rPr>
        <w:t>various</w:t>
      </w:r>
      <w:r>
        <w:rPr>
          <w:spacing w:val="-1"/>
          <w:w w:val="105"/>
        </w:rPr>
        <w:t xml:space="preserve"> </w:t>
      </w:r>
      <w:r>
        <w:rPr>
          <w:w w:val="105"/>
        </w:rPr>
        <w:t>Technical Consultancy Organisations</w:t>
      </w:r>
      <w:r>
        <w:rPr>
          <w:spacing w:val="-1"/>
          <w:w w:val="105"/>
        </w:rPr>
        <w:t xml:space="preserve"> </w:t>
      </w:r>
      <w:r>
        <w:rPr>
          <w:w w:val="105"/>
        </w:rPr>
        <w:t>to develop</w:t>
      </w:r>
      <w:r>
        <w:rPr>
          <w:spacing w:val="-2"/>
          <w:w w:val="105"/>
        </w:rPr>
        <w:t xml:space="preserve"> </w:t>
      </w:r>
      <w:r>
        <w:rPr>
          <w:w w:val="105"/>
        </w:rPr>
        <w:t>entrepreneurial skills</w:t>
      </w:r>
      <w:r>
        <w:rPr>
          <w:spacing w:val="-1"/>
          <w:w w:val="105"/>
        </w:rPr>
        <w:t xml:space="preserve"> </w:t>
      </w:r>
      <w:r>
        <w:rPr>
          <w:w w:val="105"/>
        </w:rPr>
        <w:t>in the young entrepreneurs.</w:t>
      </w:r>
    </w:p>
    <w:p w:rsidR="00DC7683" w:rsidRDefault="00282606">
      <w:pPr>
        <w:pStyle w:val="ListParagraph"/>
        <w:numPr>
          <w:ilvl w:val="0"/>
          <w:numId w:val="77"/>
        </w:numPr>
        <w:tabs>
          <w:tab w:val="left" w:pos="881"/>
        </w:tabs>
        <w:spacing w:line="321" w:lineRule="auto"/>
        <w:ind w:right="269" w:firstLine="0"/>
        <w:jc w:val="both"/>
        <w:rPr>
          <w:sz w:val="23"/>
        </w:rPr>
      </w:pPr>
      <w:r>
        <w:rPr>
          <w:w w:val="105"/>
          <w:sz w:val="23"/>
        </w:rPr>
        <w:t>Import and Export Assistance – The items covered under the restricted and limited permissible categories can be imported against the Import Licence. The Import Licences are issued by</w:t>
      </w:r>
      <w:r>
        <w:rPr>
          <w:spacing w:val="40"/>
          <w:w w:val="105"/>
          <w:sz w:val="23"/>
        </w:rPr>
        <w:t xml:space="preserve"> </w:t>
      </w:r>
      <w:r>
        <w:rPr>
          <w:w w:val="105"/>
          <w:sz w:val="23"/>
        </w:rPr>
        <w:t>the concerned Import and Export authorities on the recommendations of the General Manager of the concerned DIC.</w:t>
      </w:r>
    </w:p>
    <w:p w:rsidR="00DC7683" w:rsidRDefault="00282606">
      <w:pPr>
        <w:pStyle w:val="BodyText"/>
        <w:spacing w:line="321" w:lineRule="auto"/>
        <w:ind w:left="430" w:right="293"/>
        <w:jc w:val="both"/>
      </w:pPr>
      <w:r>
        <w:rPr>
          <w:w w:val="105"/>
        </w:rPr>
        <w:t>The SSI units desirous of exporting goods are required to get registered with the concerned Export Promotion Council for availing various facilities. The application for this registration is routed through the General Manager of the concerned DIC.</w:t>
      </w:r>
    </w:p>
    <w:p w:rsidR="00DC7683" w:rsidRDefault="00DC7683">
      <w:pPr>
        <w:pStyle w:val="BodyText"/>
        <w:spacing w:line="321" w:lineRule="auto"/>
        <w:jc w:val="both"/>
        <w:sectPr w:rsidR="00DC7683">
          <w:pgSz w:w="11910" w:h="16850"/>
          <w:pgMar w:top="420" w:right="283" w:bottom="1000" w:left="283" w:header="0" w:footer="611" w:gutter="0"/>
          <w:cols w:space="720"/>
        </w:sectPr>
      </w:pPr>
    </w:p>
    <w:p w:rsidR="00DC7683" w:rsidRDefault="00282606">
      <w:pPr>
        <w:pStyle w:val="ListParagraph"/>
        <w:numPr>
          <w:ilvl w:val="0"/>
          <w:numId w:val="77"/>
        </w:numPr>
        <w:tabs>
          <w:tab w:val="left" w:pos="897"/>
        </w:tabs>
        <w:spacing w:before="81" w:line="321" w:lineRule="auto"/>
        <w:ind w:right="274" w:firstLine="0"/>
        <w:jc w:val="both"/>
        <w:rPr>
          <w:sz w:val="23"/>
        </w:rPr>
      </w:pPr>
      <w:r>
        <w:rPr>
          <w:w w:val="105"/>
          <w:sz w:val="23"/>
        </w:rPr>
        <w:lastRenderedPageBreak/>
        <w:t>Fairs and Exhibitions – With a view to give wide publicity to the industrial products being manufactured by the various industrial centres throughout India, the Govt., of India organises India International</w:t>
      </w:r>
      <w:r>
        <w:rPr>
          <w:spacing w:val="-2"/>
          <w:w w:val="105"/>
          <w:sz w:val="23"/>
        </w:rPr>
        <w:t xml:space="preserve"> </w:t>
      </w:r>
      <w:r>
        <w:rPr>
          <w:w w:val="105"/>
          <w:sz w:val="23"/>
        </w:rPr>
        <w:t>Trade</w:t>
      </w:r>
      <w:r>
        <w:rPr>
          <w:spacing w:val="-3"/>
          <w:w w:val="105"/>
          <w:sz w:val="23"/>
        </w:rPr>
        <w:t xml:space="preserve"> </w:t>
      </w:r>
      <w:r>
        <w:rPr>
          <w:w w:val="105"/>
          <w:sz w:val="23"/>
        </w:rPr>
        <w:t>Fair every year.</w:t>
      </w:r>
      <w:r>
        <w:rPr>
          <w:spacing w:val="-1"/>
          <w:w w:val="105"/>
          <w:sz w:val="23"/>
        </w:rPr>
        <w:t xml:space="preserve"> </w:t>
      </w:r>
      <w:r>
        <w:rPr>
          <w:w w:val="105"/>
          <w:sz w:val="23"/>
        </w:rPr>
        <w:t>This</w:t>
      </w:r>
      <w:r>
        <w:rPr>
          <w:spacing w:val="-3"/>
          <w:w w:val="105"/>
          <w:sz w:val="23"/>
        </w:rPr>
        <w:t xml:space="preserve"> </w:t>
      </w:r>
      <w:r>
        <w:rPr>
          <w:w w:val="105"/>
          <w:sz w:val="23"/>
        </w:rPr>
        <w:t>helps the</w:t>
      </w:r>
      <w:r>
        <w:rPr>
          <w:spacing w:val="-3"/>
          <w:w w:val="105"/>
          <w:sz w:val="23"/>
        </w:rPr>
        <w:t xml:space="preserve"> </w:t>
      </w:r>
      <w:r>
        <w:rPr>
          <w:w w:val="105"/>
          <w:sz w:val="23"/>
        </w:rPr>
        <w:t>industrial</w:t>
      </w:r>
      <w:r>
        <w:rPr>
          <w:spacing w:val="-2"/>
          <w:w w:val="105"/>
          <w:sz w:val="23"/>
        </w:rPr>
        <w:t xml:space="preserve"> </w:t>
      </w:r>
      <w:r>
        <w:rPr>
          <w:w w:val="105"/>
          <w:sz w:val="23"/>
        </w:rPr>
        <w:t>units</w:t>
      </w:r>
      <w:r>
        <w:rPr>
          <w:spacing w:val="-3"/>
          <w:w w:val="105"/>
          <w:sz w:val="23"/>
        </w:rPr>
        <w:t xml:space="preserve"> </w:t>
      </w:r>
      <w:r>
        <w:rPr>
          <w:w w:val="105"/>
          <w:sz w:val="23"/>
        </w:rPr>
        <w:t>to export</w:t>
      </w:r>
      <w:r>
        <w:rPr>
          <w:spacing w:val="-3"/>
          <w:w w:val="105"/>
          <w:sz w:val="23"/>
        </w:rPr>
        <w:t xml:space="preserve"> </w:t>
      </w:r>
      <w:r>
        <w:rPr>
          <w:w w:val="105"/>
          <w:sz w:val="23"/>
        </w:rPr>
        <w:t>their</w:t>
      </w:r>
      <w:r>
        <w:rPr>
          <w:spacing w:val="-1"/>
          <w:w w:val="105"/>
          <w:sz w:val="23"/>
        </w:rPr>
        <w:t xml:space="preserve"> </w:t>
      </w:r>
      <w:r>
        <w:rPr>
          <w:w w:val="105"/>
          <w:sz w:val="23"/>
        </w:rPr>
        <w:t>products to the</w:t>
      </w:r>
      <w:r>
        <w:rPr>
          <w:spacing w:val="-3"/>
          <w:w w:val="105"/>
          <w:sz w:val="23"/>
        </w:rPr>
        <w:t xml:space="preserve"> </w:t>
      </w:r>
      <w:r>
        <w:rPr>
          <w:w w:val="105"/>
          <w:sz w:val="23"/>
        </w:rPr>
        <w:t>outer world, identify prospective buyers and open new marketing avenues.</w:t>
      </w:r>
    </w:p>
    <w:p w:rsidR="00DC7683" w:rsidRDefault="00282606">
      <w:pPr>
        <w:pStyle w:val="Heading3"/>
        <w:numPr>
          <w:ilvl w:val="0"/>
          <w:numId w:val="78"/>
        </w:numPr>
        <w:tabs>
          <w:tab w:val="left" w:pos="626"/>
        </w:tabs>
        <w:spacing w:line="265" w:lineRule="exact"/>
        <w:ind w:left="626" w:hanging="203"/>
        <w:jc w:val="both"/>
        <w:rPr>
          <w:sz w:val="22"/>
          <w:u w:val="single"/>
        </w:rPr>
      </w:pPr>
      <w:bookmarkStart w:id="91" w:name="2._National_Small_Industries_Corporation"/>
      <w:bookmarkEnd w:id="91"/>
      <w:r>
        <w:t>National</w:t>
      </w:r>
      <w:r>
        <w:rPr>
          <w:spacing w:val="29"/>
        </w:rPr>
        <w:t xml:space="preserve"> </w:t>
      </w:r>
      <w:r>
        <w:t>Small</w:t>
      </w:r>
      <w:r>
        <w:rPr>
          <w:spacing w:val="30"/>
        </w:rPr>
        <w:t xml:space="preserve"> </w:t>
      </w:r>
      <w:r>
        <w:t>Industries</w:t>
      </w:r>
      <w:r>
        <w:rPr>
          <w:spacing w:val="32"/>
        </w:rPr>
        <w:t xml:space="preserve"> </w:t>
      </w:r>
      <w:r>
        <w:t>Corporation</w:t>
      </w:r>
      <w:r>
        <w:rPr>
          <w:spacing w:val="46"/>
        </w:rPr>
        <w:t xml:space="preserve"> </w:t>
      </w:r>
      <w:r>
        <w:rPr>
          <w:spacing w:val="-2"/>
        </w:rPr>
        <w:t>(NSIC):</w:t>
      </w:r>
    </w:p>
    <w:p w:rsidR="00DC7683" w:rsidRDefault="00282606">
      <w:pPr>
        <w:pStyle w:val="BodyText"/>
        <w:spacing w:before="90" w:line="321" w:lineRule="auto"/>
        <w:ind w:left="430" w:right="268"/>
        <w:jc w:val="both"/>
      </w:pPr>
      <w:r>
        <w:rPr>
          <w:w w:val="105"/>
        </w:rPr>
        <w:t>The National Small Industries Corporation (NSIC) was set up in 1955 with the objective of supplying machinery and equipment to small enterprises on a hire- purchase basis and assisting them</w:t>
      </w:r>
      <w:r>
        <w:rPr>
          <w:spacing w:val="40"/>
          <w:w w:val="105"/>
        </w:rPr>
        <w:t xml:space="preserve"> </w:t>
      </w:r>
      <w:r>
        <w:rPr>
          <w:w w:val="105"/>
        </w:rPr>
        <w:t>in procuring</w:t>
      </w:r>
      <w:r>
        <w:rPr>
          <w:spacing w:val="-5"/>
          <w:w w:val="105"/>
        </w:rPr>
        <w:t xml:space="preserve"> </w:t>
      </w:r>
      <w:r>
        <w:rPr>
          <w:w w:val="105"/>
        </w:rPr>
        <w:t>Government</w:t>
      </w:r>
      <w:r>
        <w:rPr>
          <w:spacing w:val="-5"/>
          <w:w w:val="105"/>
        </w:rPr>
        <w:t xml:space="preserve"> </w:t>
      </w:r>
      <w:r>
        <w:rPr>
          <w:w w:val="105"/>
        </w:rPr>
        <w:t>orders</w:t>
      </w:r>
      <w:r>
        <w:rPr>
          <w:spacing w:val="-5"/>
          <w:w w:val="105"/>
        </w:rPr>
        <w:t xml:space="preserve"> </w:t>
      </w:r>
      <w:r>
        <w:rPr>
          <w:w w:val="105"/>
        </w:rPr>
        <w:t>for</w:t>
      </w:r>
      <w:r>
        <w:rPr>
          <w:spacing w:val="-8"/>
          <w:w w:val="105"/>
        </w:rPr>
        <w:t xml:space="preserve"> </w:t>
      </w:r>
      <w:r>
        <w:rPr>
          <w:w w:val="105"/>
        </w:rPr>
        <w:t>various</w:t>
      </w:r>
      <w:r>
        <w:rPr>
          <w:spacing w:val="-5"/>
          <w:w w:val="105"/>
        </w:rPr>
        <w:t xml:space="preserve"> </w:t>
      </w:r>
      <w:r>
        <w:rPr>
          <w:w w:val="105"/>
        </w:rPr>
        <w:t>items</w:t>
      </w:r>
      <w:r>
        <w:rPr>
          <w:spacing w:val="-5"/>
          <w:w w:val="105"/>
        </w:rPr>
        <w:t xml:space="preserve"> </w:t>
      </w:r>
      <w:r>
        <w:rPr>
          <w:w w:val="105"/>
        </w:rPr>
        <w:t>of</w:t>
      </w:r>
      <w:r>
        <w:rPr>
          <w:spacing w:val="-4"/>
          <w:w w:val="105"/>
        </w:rPr>
        <w:t xml:space="preserve"> </w:t>
      </w:r>
      <w:r>
        <w:rPr>
          <w:w w:val="105"/>
        </w:rPr>
        <w:t>stores.</w:t>
      </w:r>
      <w:r>
        <w:rPr>
          <w:spacing w:val="-2"/>
          <w:w w:val="105"/>
        </w:rPr>
        <w:t xml:space="preserve"> </w:t>
      </w:r>
      <w:r>
        <w:rPr>
          <w:w w:val="105"/>
        </w:rPr>
        <w:t>The</w:t>
      </w:r>
      <w:r>
        <w:rPr>
          <w:spacing w:val="-5"/>
          <w:w w:val="105"/>
        </w:rPr>
        <w:t xml:space="preserve"> </w:t>
      </w:r>
      <w:r>
        <w:rPr>
          <w:w w:val="105"/>
        </w:rPr>
        <w:t>supply</w:t>
      </w:r>
      <w:r>
        <w:rPr>
          <w:spacing w:val="-7"/>
          <w:w w:val="105"/>
        </w:rPr>
        <w:t xml:space="preserve"> </w:t>
      </w:r>
      <w:r>
        <w:rPr>
          <w:w w:val="105"/>
        </w:rPr>
        <w:t>of</w:t>
      </w:r>
      <w:r>
        <w:rPr>
          <w:spacing w:val="-4"/>
          <w:w w:val="105"/>
        </w:rPr>
        <w:t xml:space="preserve"> </w:t>
      </w:r>
      <w:r>
        <w:rPr>
          <w:w w:val="105"/>
        </w:rPr>
        <w:t>machines</w:t>
      </w:r>
      <w:r>
        <w:rPr>
          <w:spacing w:val="-5"/>
          <w:w w:val="105"/>
        </w:rPr>
        <w:t xml:space="preserve"> </w:t>
      </w:r>
      <w:r>
        <w:rPr>
          <w:w w:val="105"/>
        </w:rPr>
        <w:t>on</w:t>
      </w:r>
      <w:r>
        <w:rPr>
          <w:spacing w:val="-6"/>
          <w:w w:val="105"/>
        </w:rPr>
        <w:t xml:space="preserve"> </w:t>
      </w:r>
      <w:r>
        <w:rPr>
          <w:w w:val="105"/>
        </w:rPr>
        <w:t>hire-purchase</w:t>
      </w:r>
      <w:r>
        <w:rPr>
          <w:spacing w:val="-5"/>
          <w:w w:val="105"/>
        </w:rPr>
        <w:t xml:space="preserve"> </w:t>
      </w:r>
      <w:r>
        <w:rPr>
          <w:w w:val="105"/>
        </w:rPr>
        <w:t>is</w:t>
      </w:r>
      <w:r>
        <w:rPr>
          <w:spacing w:val="-5"/>
          <w:w w:val="105"/>
        </w:rPr>
        <w:t xml:space="preserve"> </w:t>
      </w:r>
      <w:r>
        <w:rPr>
          <w:w w:val="105"/>
        </w:rPr>
        <w:t>in a way an offer of funds, an offer of foreign exchange facilities, guidance on adopting modernised technology for improved methods of production and combination of all.</w:t>
      </w:r>
    </w:p>
    <w:p w:rsidR="00DC7683" w:rsidRDefault="00282606">
      <w:pPr>
        <w:pStyle w:val="BodyText"/>
        <w:spacing w:line="321" w:lineRule="auto"/>
        <w:ind w:left="430" w:right="284"/>
        <w:jc w:val="both"/>
      </w:pPr>
      <w:r>
        <w:rPr>
          <w:w w:val="105"/>
        </w:rPr>
        <w:t>NSIC takes upon itself the entire purchase procedure, starting from locating competent suppliers to delivery of machines. In case of imported machines, NSIC obtains clearance from Director General to arrange foreign exchange, obtain import licence, opens the letter of credit and looks after the customs requirement and clearance of machines.</w:t>
      </w:r>
    </w:p>
    <w:p w:rsidR="00DC7683" w:rsidRDefault="00282606">
      <w:pPr>
        <w:pStyle w:val="BodyText"/>
        <w:spacing w:line="321" w:lineRule="auto"/>
        <w:ind w:left="430" w:right="276"/>
        <w:jc w:val="both"/>
      </w:pPr>
      <w:r>
        <w:rPr>
          <w:w w:val="105"/>
        </w:rPr>
        <w:t>The Corporation’s Head office is at Delhi and it has four regional offices at Delhi, Mumbai, Chennai and Kolkata and</w:t>
      </w:r>
      <w:r>
        <w:rPr>
          <w:spacing w:val="-1"/>
          <w:w w:val="105"/>
        </w:rPr>
        <w:t xml:space="preserve"> </w:t>
      </w:r>
      <w:r>
        <w:rPr>
          <w:w w:val="105"/>
        </w:rPr>
        <w:t>eleven</w:t>
      </w:r>
      <w:r>
        <w:rPr>
          <w:spacing w:val="-2"/>
          <w:w w:val="105"/>
        </w:rPr>
        <w:t xml:space="preserve"> </w:t>
      </w:r>
      <w:r>
        <w:rPr>
          <w:w w:val="105"/>
        </w:rPr>
        <w:t>branch offices. It has</w:t>
      </w:r>
      <w:r>
        <w:rPr>
          <w:spacing w:val="-1"/>
          <w:w w:val="105"/>
        </w:rPr>
        <w:t xml:space="preserve"> </w:t>
      </w:r>
      <w:r>
        <w:rPr>
          <w:w w:val="105"/>
        </w:rPr>
        <w:t>one central liaison</w:t>
      </w:r>
      <w:r>
        <w:rPr>
          <w:spacing w:val="-2"/>
          <w:w w:val="105"/>
        </w:rPr>
        <w:t xml:space="preserve"> </w:t>
      </w:r>
      <w:r>
        <w:rPr>
          <w:w w:val="105"/>
        </w:rPr>
        <w:t>office at</w:t>
      </w:r>
      <w:r>
        <w:rPr>
          <w:spacing w:val="-1"/>
          <w:w w:val="105"/>
        </w:rPr>
        <w:t xml:space="preserve"> </w:t>
      </w:r>
      <w:r>
        <w:rPr>
          <w:w w:val="105"/>
        </w:rPr>
        <w:t>Delhi and depots and</w:t>
      </w:r>
      <w:r>
        <w:rPr>
          <w:spacing w:val="-2"/>
          <w:w w:val="105"/>
        </w:rPr>
        <w:t xml:space="preserve"> </w:t>
      </w:r>
      <w:r>
        <w:rPr>
          <w:w w:val="105"/>
        </w:rPr>
        <w:t>sub-centres.</w:t>
      </w:r>
    </w:p>
    <w:p w:rsidR="00DC7683" w:rsidRDefault="00282606">
      <w:pPr>
        <w:pStyle w:val="Heading3"/>
        <w:spacing w:line="267" w:lineRule="exact"/>
        <w:jc w:val="both"/>
      </w:pPr>
      <w:bookmarkStart w:id="92" w:name="Functions_of_NSIC:"/>
      <w:bookmarkEnd w:id="92"/>
      <w:r>
        <w:t>Functions</w:t>
      </w:r>
      <w:r>
        <w:rPr>
          <w:spacing w:val="19"/>
        </w:rPr>
        <w:t xml:space="preserve"> </w:t>
      </w:r>
      <w:r>
        <w:t>of</w:t>
      </w:r>
      <w:r>
        <w:rPr>
          <w:spacing w:val="20"/>
        </w:rPr>
        <w:t xml:space="preserve"> </w:t>
      </w:r>
      <w:r>
        <w:rPr>
          <w:spacing w:val="-4"/>
        </w:rPr>
        <w:t>NSIC:</w:t>
      </w:r>
    </w:p>
    <w:p w:rsidR="00DC7683" w:rsidRDefault="00282606">
      <w:pPr>
        <w:pStyle w:val="BodyText"/>
        <w:spacing w:before="80" w:line="314" w:lineRule="auto"/>
        <w:ind w:left="430"/>
      </w:pPr>
      <w:r>
        <w:rPr>
          <w:w w:val="105"/>
        </w:rPr>
        <w:t>The NSIC has taken up the challenging task of promoting and developing small scale industries almost from</w:t>
      </w:r>
      <w:r>
        <w:rPr>
          <w:spacing w:val="-1"/>
          <w:w w:val="105"/>
        </w:rPr>
        <w:t xml:space="preserve"> </w:t>
      </w:r>
      <w:r>
        <w:rPr>
          <w:w w:val="105"/>
        </w:rPr>
        <w:t>scratch and has adopted an</w:t>
      </w:r>
      <w:r>
        <w:rPr>
          <w:spacing w:val="-2"/>
          <w:w w:val="105"/>
        </w:rPr>
        <w:t xml:space="preserve"> </w:t>
      </w:r>
      <w:r>
        <w:rPr>
          <w:w w:val="105"/>
        </w:rPr>
        <w:t>integrated approach to achieve the socio-economic objectives.</w:t>
      </w:r>
    </w:p>
    <w:p w:rsidR="00DC7683" w:rsidRDefault="00282606">
      <w:pPr>
        <w:pStyle w:val="Heading3"/>
        <w:spacing w:before="7"/>
      </w:pPr>
      <w:bookmarkStart w:id="93" w:name="The_followings_are_the_main_functions_of"/>
      <w:bookmarkEnd w:id="93"/>
      <w:r>
        <w:rPr>
          <w:w w:val="105"/>
        </w:rPr>
        <w:t>The</w:t>
      </w:r>
      <w:r>
        <w:rPr>
          <w:spacing w:val="-11"/>
          <w:w w:val="105"/>
        </w:rPr>
        <w:t xml:space="preserve"> </w:t>
      </w:r>
      <w:r>
        <w:rPr>
          <w:w w:val="105"/>
        </w:rPr>
        <w:t>followings</w:t>
      </w:r>
      <w:r>
        <w:rPr>
          <w:spacing w:val="-12"/>
          <w:w w:val="105"/>
        </w:rPr>
        <w:t xml:space="preserve"> </w:t>
      </w:r>
      <w:r>
        <w:rPr>
          <w:w w:val="105"/>
        </w:rPr>
        <w:t>are</w:t>
      </w:r>
      <w:r>
        <w:rPr>
          <w:spacing w:val="-10"/>
          <w:w w:val="105"/>
        </w:rPr>
        <w:t xml:space="preserve"> </w:t>
      </w:r>
      <w:r>
        <w:rPr>
          <w:w w:val="105"/>
        </w:rPr>
        <w:t>the</w:t>
      </w:r>
      <w:r>
        <w:rPr>
          <w:spacing w:val="-10"/>
          <w:w w:val="105"/>
        </w:rPr>
        <w:t xml:space="preserve"> </w:t>
      </w:r>
      <w:r>
        <w:rPr>
          <w:w w:val="105"/>
        </w:rPr>
        <w:t>main</w:t>
      </w:r>
      <w:r>
        <w:rPr>
          <w:spacing w:val="-11"/>
          <w:w w:val="105"/>
        </w:rPr>
        <w:t xml:space="preserve"> </w:t>
      </w:r>
      <w:r>
        <w:rPr>
          <w:w w:val="105"/>
        </w:rPr>
        <w:t>functions</w:t>
      </w:r>
      <w:r>
        <w:rPr>
          <w:spacing w:val="-13"/>
          <w:w w:val="105"/>
        </w:rPr>
        <w:t xml:space="preserve"> </w:t>
      </w:r>
      <w:r>
        <w:rPr>
          <w:w w:val="105"/>
        </w:rPr>
        <w:t>of</w:t>
      </w:r>
      <w:r>
        <w:rPr>
          <w:spacing w:val="-11"/>
          <w:w w:val="105"/>
        </w:rPr>
        <w:t xml:space="preserve"> </w:t>
      </w:r>
      <w:r>
        <w:rPr>
          <w:spacing w:val="-4"/>
          <w:w w:val="105"/>
        </w:rPr>
        <w:t>NSIC:</w:t>
      </w:r>
    </w:p>
    <w:p w:rsidR="00DC7683" w:rsidRDefault="00282606">
      <w:pPr>
        <w:pStyle w:val="ListParagraph"/>
        <w:numPr>
          <w:ilvl w:val="1"/>
          <w:numId w:val="78"/>
        </w:numPr>
        <w:tabs>
          <w:tab w:val="left" w:pos="594"/>
        </w:tabs>
        <w:spacing w:before="90"/>
        <w:ind w:left="594" w:hanging="171"/>
        <w:rPr>
          <w:sz w:val="23"/>
        </w:rPr>
      </w:pPr>
      <w:r>
        <w:rPr>
          <w:w w:val="105"/>
          <w:sz w:val="23"/>
        </w:rPr>
        <w:t>To</w:t>
      </w:r>
      <w:r>
        <w:rPr>
          <w:spacing w:val="-14"/>
          <w:w w:val="105"/>
          <w:sz w:val="23"/>
        </w:rPr>
        <w:t xml:space="preserve"> </w:t>
      </w:r>
      <w:r>
        <w:rPr>
          <w:w w:val="105"/>
          <w:sz w:val="23"/>
        </w:rPr>
        <w:t>develop</w:t>
      </w:r>
      <w:r>
        <w:rPr>
          <w:spacing w:val="-10"/>
          <w:w w:val="105"/>
          <w:sz w:val="23"/>
        </w:rPr>
        <w:t xml:space="preserve"> </w:t>
      </w:r>
      <w:r>
        <w:rPr>
          <w:w w:val="105"/>
          <w:sz w:val="23"/>
        </w:rPr>
        <w:t>small</w:t>
      </w:r>
      <w:r>
        <w:rPr>
          <w:spacing w:val="-12"/>
          <w:w w:val="105"/>
          <w:sz w:val="23"/>
        </w:rPr>
        <w:t xml:space="preserve"> </w:t>
      </w:r>
      <w:r>
        <w:rPr>
          <w:w w:val="105"/>
          <w:sz w:val="23"/>
        </w:rPr>
        <w:t>scale</w:t>
      </w:r>
      <w:r>
        <w:rPr>
          <w:spacing w:val="-7"/>
          <w:w w:val="105"/>
          <w:sz w:val="23"/>
        </w:rPr>
        <w:t xml:space="preserve"> </w:t>
      </w:r>
      <w:r>
        <w:rPr>
          <w:w w:val="105"/>
          <w:sz w:val="23"/>
        </w:rPr>
        <w:t>units</w:t>
      </w:r>
      <w:r>
        <w:rPr>
          <w:spacing w:val="-12"/>
          <w:w w:val="105"/>
          <w:sz w:val="23"/>
        </w:rPr>
        <w:t xml:space="preserve"> </w:t>
      </w:r>
      <w:r>
        <w:rPr>
          <w:w w:val="105"/>
          <w:sz w:val="23"/>
        </w:rPr>
        <w:t>as</w:t>
      </w:r>
      <w:r>
        <w:rPr>
          <w:spacing w:val="-14"/>
          <w:w w:val="105"/>
          <w:sz w:val="23"/>
        </w:rPr>
        <w:t xml:space="preserve"> </w:t>
      </w:r>
      <w:r>
        <w:rPr>
          <w:w w:val="105"/>
          <w:sz w:val="23"/>
        </w:rPr>
        <w:t>ancillary</w:t>
      </w:r>
      <w:r>
        <w:rPr>
          <w:spacing w:val="-9"/>
          <w:w w:val="105"/>
          <w:sz w:val="23"/>
        </w:rPr>
        <w:t xml:space="preserve"> </w:t>
      </w:r>
      <w:r>
        <w:rPr>
          <w:w w:val="105"/>
          <w:sz w:val="23"/>
        </w:rPr>
        <w:t>units</w:t>
      </w:r>
      <w:r>
        <w:rPr>
          <w:spacing w:val="-8"/>
          <w:w w:val="105"/>
          <w:sz w:val="23"/>
        </w:rPr>
        <w:t xml:space="preserve"> </w:t>
      </w:r>
      <w:r>
        <w:rPr>
          <w:w w:val="105"/>
          <w:sz w:val="23"/>
        </w:rPr>
        <w:t>to</w:t>
      </w:r>
      <w:r>
        <w:rPr>
          <w:spacing w:val="-9"/>
          <w:w w:val="105"/>
          <w:sz w:val="23"/>
        </w:rPr>
        <w:t xml:space="preserve"> </w:t>
      </w:r>
      <w:r>
        <w:rPr>
          <w:w w:val="105"/>
          <w:sz w:val="23"/>
        </w:rPr>
        <w:t>large-scale</w:t>
      </w:r>
      <w:r>
        <w:rPr>
          <w:spacing w:val="-12"/>
          <w:w w:val="105"/>
          <w:sz w:val="23"/>
        </w:rPr>
        <w:t xml:space="preserve"> </w:t>
      </w:r>
      <w:r>
        <w:rPr>
          <w:spacing w:val="-2"/>
          <w:w w:val="105"/>
          <w:sz w:val="23"/>
        </w:rPr>
        <w:t>industries.</w:t>
      </w:r>
    </w:p>
    <w:p w:rsidR="00DC7683" w:rsidRDefault="00282606">
      <w:pPr>
        <w:pStyle w:val="ListParagraph"/>
        <w:numPr>
          <w:ilvl w:val="1"/>
          <w:numId w:val="78"/>
        </w:numPr>
        <w:tabs>
          <w:tab w:val="left" w:pos="658"/>
        </w:tabs>
        <w:spacing w:before="91"/>
        <w:ind w:left="658" w:hanging="235"/>
        <w:rPr>
          <w:sz w:val="23"/>
        </w:rPr>
      </w:pPr>
      <w:r>
        <w:rPr>
          <w:sz w:val="23"/>
        </w:rPr>
        <w:t>To</w:t>
      </w:r>
      <w:r>
        <w:rPr>
          <w:spacing w:val="23"/>
          <w:sz w:val="23"/>
        </w:rPr>
        <w:t xml:space="preserve"> </w:t>
      </w:r>
      <w:r>
        <w:rPr>
          <w:sz w:val="23"/>
        </w:rPr>
        <w:t>provide</w:t>
      </w:r>
      <w:r>
        <w:rPr>
          <w:spacing w:val="20"/>
          <w:sz w:val="23"/>
        </w:rPr>
        <w:t xml:space="preserve"> </w:t>
      </w:r>
      <w:r>
        <w:rPr>
          <w:sz w:val="23"/>
        </w:rPr>
        <w:t>machines</w:t>
      </w:r>
      <w:r>
        <w:rPr>
          <w:spacing w:val="28"/>
          <w:sz w:val="23"/>
        </w:rPr>
        <w:t xml:space="preserve"> </w:t>
      </w:r>
      <w:r>
        <w:rPr>
          <w:sz w:val="23"/>
        </w:rPr>
        <w:t>to</w:t>
      </w:r>
      <w:r>
        <w:rPr>
          <w:spacing w:val="24"/>
          <w:sz w:val="23"/>
        </w:rPr>
        <w:t xml:space="preserve"> </w:t>
      </w:r>
      <w:r>
        <w:rPr>
          <w:sz w:val="23"/>
        </w:rPr>
        <w:t>small</w:t>
      </w:r>
      <w:r>
        <w:rPr>
          <w:spacing w:val="21"/>
          <w:sz w:val="23"/>
        </w:rPr>
        <w:t xml:space="preserve"> </w:t>
      </w:r>
      <w:r>
        <w:rPr>
          <w:sz w:val="23"/>
        </w:rPr>
        <w:t>scale</w:t>
      </w:r>
      <w:r>
        <w:rPr>
          <w:spacing w:val="18"/>
          <w:sz w:val="23"/>
        </w:rPr>
        <w:t xml:space="preserve"> </w:t>
      </w:r>
      <w:r>
        <w:rPr>
          <w:sz w:val="23"/>
        </w:rPr>
        <w:t>industries</w:t>
      </w:r>
      <w:r>
        <w:rPr>
          <w:spacing w:val="20"/>
          <w:sz w:val="23"/>
        </w:rPr>
        <w:t xml:space="preserve"> </w:t>
      </w:r>
      <w:r>
        <w:rPr>
          <w:sz w:val="23"/>
        </w:rPr>
        <w:t>on</w:t>
      </w:r>
      <w:r>
        <w:rPr>
          <w:spacing w:val="25"/>
          <w:sz w:val="23"/>
        </w:rPr>
        <w:t xml:space="preserve"> </w:t>
      </w:r>
      <w:r>
        <w:rPr>
          <w:sz w:val="23"/>
        </w:rPr>
        <w:t>hire-purchase</w:t>
      </w:r>
      <w:r>
        <w:rPr>
          <w:spacing w:val="19"/>
          <w:sz w:val="23"/>
        </w:rPr>
        <w:t xml:space="preserve"> </w:t>
      </w:r>
      <w:r>
        <w:rPr>
          <w:spacing w:val="-2"/>
          <w:sz w:val="23"/>
        </w:rPr>
        <w:t>basis.</w:t>
      </w:r>
    </w:p>
    <w:p w:rsidR="00DC7683" w:rsidRDefault="00282606">
      <w:pPr>
        <w:pStyle w:val="ListParagraph"/>
        <w:numPr>
          <w:ilvl w:val="1"/>
          <w:numId w:val="78"/>
        </w:numPr>
        <w:tabs>
          <w:tab w:val="left" w:pos="730"/>
        </w:tabs>
        <w:spacing w:before="90"/>
        <w:ind w:left="730" w:hanging="307"/>
        <w:rPr>
          <w:sz w:val="23"/>
        </w:rPr>
      </w:pPr>
      <w:r>
        <w:rPr>
          <w:w w:val="105"/>
          <w:sz w:val="23"/>
        </w:rPr>
        <w:t>To</w:t>
      </w:r>
      <w:r>
        <w:rPr>
          <w:spacing w:val="-14"/>
          <w:w w:val="105"/>
          <w:sz w:val="23"/>
        </w:rPr>
        <w:t xml:space="preserve"> </w:t>
      </w:r>
      <w:r>
        <w:rPr>
          <w:w w:val="105"/>
          <w:sz w:val="23"/>
        </w:rPr>
        <w:t>assist</w:t>
      </w:r>
      <w:r>
        <w:rPr>
          <w:spacing w:val="-13"/>
          <w:w w:val="105"/>
          <w:sz w:val="23"/>
        </w:rPr>
        <w:t xml:space="preserve"> </w:t>
      </w:r>
      <w:r>
        <w:rPr>
          <w:w w:val="105"/>
          <w:sz w:val="23"/>
        </w:rPr>
        <w:t>small</w:t>
      </w:r>
      <w:r>
        <w:rPr>
          <w:spacing w:val="-13"/>
          <w:w w:val="105"/>
          <w:sz w:val="23"/>
        </w:rPr>
        <w:t xml:space="preserve"> </w:t>
      </w:r>
      <w:r>
        <w:rPr>
          <w:w w:val="105"/>
          <w:sz w:val="23"/>
        </w:rPr>
        <w:t>enterprises</w:t>
      </w:r>
      <w:r>
        <w:rPr>
          <w:spacing w:val="-13"/>
          <w:w w:val="105"/>
          <w:sz w:val="23"/>
        </w:rPr>
        <w:t xml:space="preserve"> </w:t>
      </w:r>
      <w:r>
        <w:rPr>
          <w:w w:val="105"/>
          <w:sz w:val="23"/>
        </w:rPr>
        <w:t>to</w:t>
      </w:r>
      <w:r>
        <w:rPr>
          <w:spacing w:val="-11"/>
          <w:w w:val="105"/>
          <w:sz w:val="23"/>
        </w:rPr>
        <w:t xml:space="preserve"> </w:t>
      </w:r>
      <w:r>
        <w:rPr>
          <w:w w:val="105"/>
          <w:sz w:val="23"/>
        </w:rPr>
        <w:t>participate</w:t>
      </w:r>
      <w:r>
        <w:rPr>
          <w:spacing w:val="-7"/>
          <w:w w:val="105"/>
          <w:sz w:val="23"/>
        </w:rPr>
        <w:t xml:space="preserve"> </w:t>
      </w:r>
      <w:r>
        <w:rPr>
          <w:w w:val="105"/>
          <w:sz w:val="23"/>
        </w:rPr>
        <w:t>in</w:t>
      </w:r>
      <w:r>
        <w:rPr>
          <w:spacing w:val="-10"/>
          <w:w w:val="105"/>
          <w:sz w:val="23"/>
        </w:rPr>
        <w:t xml:space="preserve"> </w:t>
      </w:r>
      <w:r>
        <w:rPr>
          <w:w w:val="105"/>
          <w:sz w:val="23"/>
        </w:rPr>
        <w:t>stores</w:t>
      </w:r>
      <w:r>
        <w:rPr>
          <w:spacing w:val="-9"/>
          <w:w w:val="105"/>
          <w:sz w:val="23"/>
        </w:rPr>
        <w:t xml:space="preserve"> </w:t>
      </w:r>
      <w:r>
        <w:rPr>
          <w:w w:val="105"/>
          <w:sz w:val="23"/>
        </w:rPr>
        <w:t>purchase</w:t>
      </w:r>
      <w:r>
        <w:rPr>
          <w:spacing w:val="-13"/>
          <w:w w:val="105"/>
          <w:sz w:val="23"/>
        </w:rPr>
        <w:t xml:space="preserve"> </w:t>
      </w:r>
      <w:r>
        <w:rPr>
          <w:w w:val="105"/>
          <w:sz w:val="23"/>
        </w:rPr>
        <w:t>programme</w:t>
      </w:r>
      <w:r>
        <w:rPr>
          <w:spacing w:val="-7"/>
          <w:w w:val="105"/>
          <w:sz w:val="23"/>
        </w:rPr>
        <w:t xml:space="preserve"> </w:t>
      </w:r>
      <w:r>
        <w:rPr>
          <w:w w:val="105"/>
          <w:sz w:val="23"/>
        </w:rPr>
        <w:t>of</w:t>
      </w:r>
      <w:r>
        <w:rPr>
          <w:spacing w:val="-13"/>
          <w:w w:val="105"/>
          <w:sz w:val="23"/>
        </w:rPr>
        <w:t xml:space="preserve"> </w:t>
      </w:r>
      <w:r>
        <w:rPr>
          <w:w w:val="105"/>
          <w:sz w:val="23"/>
        </w:rPr>
        <w:t>the</w:t>
      </w:r>
      <w:r>
        <w:rPr>
          <w:spacing w:val="-13"/>
          <w:w w:val="105"/>
          <w:sz w:val="23"/>
        </w:rPr>
        <w:t xml:space="preserve"> </w:t>
      </w:r>
      <w:r>
        <w:rPr>
          <w:w w:val="105"/>
          <w:sz w:val="23"/>
        </w:rPr>
        <w:t>Central</w:t>
      </w:r>
      <w:r>
        <w:rPr>
          <w:spacing w:val="-13"/>
          <w:w w:val="105"/>
          <w:sz w:val="23"/>
        </w:rPr>
        <w:t xml:space="preserve"> </w:t>
      </w:r>
      <w:r>
        <w:rPr>
          <w:spacing w:val="-2"/>
          <w:w w:val="105"/>
          <w:sz w:val="23"/>
        </w:rPr>
        <w:t>Government.</w:t>
      </w:r>
    </w:p>
    <w:p w:rsidR="00DC7683" w:rsidRDefault="00282606">
      <w:pPr>
        <w:pStyle w:val="ListParagraph"/>
        <w:numPr>
          <w:ilvl w:val="1"/>
          <w:numId w:val="78"/>
        </w:numPr>
        <w:tabs>
          <w:tab w:val="left" w:pos="716"/>
        </w:tabs>
        <w:spacing w:before="91"/>
        <w:ind w:left="716" w:hanging="293"/>
        <w:rPr>
          <w:sz w:val="23"/>
        </w:rPr>
      </w:pPr>
      <w:r>
        <w:rPr>
          <w:sz w:val="23"/>
        </w:rPr>
        <w:t>To</w:t>
      </w:r>
      <w:r>
        <w:rPr>
          <w:spacing w:val="23"/>
          <w:sz w:val="23"/>
        </w:rPr>
        <w:t xml:space="preserve"> </w:t>
      </w:r>
      <w:r>
        <w:rPr>
          <w:sz w:val="23"/>
        </w:rPr>
        <w:t>assist</w:t>
      </w:r>
      <w:r>
        <w:rPr>
          <w:spacing w:val="25"/>
          <w:sz w:val="23"/>
        </w:rPr>
        <w:t xml:space="preserve"> </w:t>
      </w:r>
      <w:r>
        <w:rPr>
          <w:sz w:val="23"/>
        </w:rPr>
        <w:t>small</w:t>
      </w:r>
      <w:r>
        <w:rPr>
          <w:spacing w:val="21"/>
          <w:sz w:val="23"/>
        </w:rPr>
        <w:t xml:space="preserve"> </w:t>
      </w:r>
      <w:r>
        <w:rPr>
          <w:sz w:val="23"/>
        </w:rPr>
        <w:t>industries</w:t>
      </w:r>
      <w:r>
        <w:rPr>
          <w:spacing w:val="19"/>
          <w:sz w:val="23"/>
        </w:rPr>
        <w:t xml:space="preserve"> </w:t>
      </w:r>
      <w:r>
        <w:rPr>
          <w:sz w:val="23"/>
        </w:rPr>
        <w:t>with</w:t>
      </w:r>
      <w:r>
        <w:rPr>
          <w:spacing w:val="26"/>
          <w:sz w:val="23"/>
        </w:rPr>
        <w:t xml:space="preserve"> </w:t>
      </w:r>
      <w:r>
        <w:rPr>
          <w:sz w:val="23"/>
        </w:rPr>
        <w:t>marketing</w:t>
      </w:r>
      <w:r>
        <w:rPr>
          <w:spacing w:val="17"/>
          <w:sz w:val="23"/>
        </w:rPr>
        <w:t xml:space="preserve"> </w:t>
      </w:r>
      <w:r>
        <w:rPr>
          <w:spacing w:val="-2"/>
          <w:sz w:val="23"/>
        </w:rPr>
        <w:t>facilities.</w:t>
      </w:r>
    </w:p>
    <w:p w:rsidR="00DC7683" w:rsidRDefault="00282606">
      <w:pPr>
        <w:pStyle w:val="ListParagraph"/>
        <w:numPr>
          <w:ilvl w:val="1"/>
          <w:numId w:val="78"/>
        </w:numPr>
        <w:tabs>
          <w:tab w:val="left" w:pos="652"/>
        </w:tabs>
        <w:spacing w:before="90"/>
        <w:ind w:left="652" w:hanging="229"/>
        <w:rPr>
          <w:sz w:val="23"/>
        </w:rPr>
      </w:pPr>
      <w:r>
        <w:rPr>
          <w:w w:val="105"/>
          <w:sz w:val="23"/>
        </w:rPr>
        <w:t>To</w:t>
      </w:r>
      <w:r>
        <w:rPr>
          <w:spacing w:val="-14"/>
          <w:w w:val="105"/>
          <w:sz w:val="23"/>
        </w:rPr>
        <w:t xml:space="preserve"> </w:t>
      </w:r>
      <w:r>
        <w:rPr>
          <w:w w:val="105"/>
          <w:sz w:val="23"/>
        </w:rPr>
        <w:t>distribute</w:t>
      </w:r>
      <w:r>
        <w:rPr>
          <w:spacing w:val="-13"/>
          <w:w w:val="105"/>
          <w:sz w:val="23"/>
        </w:rPr>
        <w:t xml:space="preserve"> </w:t>
      </w:r>
      <w:r>
        <w:rPr>
          <w:w w:val="105"/>
          <w:sz w:val="23"/>
        </w:rPr>
        <w:t>basic</w:t>
      </w:r>
      <w:r>
        <w:rPr>
          <w:spacing w:val="-13"/>
          <w:w w:val="105"/>
          <w:sz w:val="23"/>
        </w:rPr>
        <w:t xml:space="preserve"> </w:t>
      </w:r>
      <w:r>
        <w:rPr>
          <w:w w:val="105"/>
          <w:sz w:val="23"/>
        </w:rPr>
        <w:t>raw</w:t>
      </w:r>
      <w:r>
        <w:rPr>
          <w:spacing w:val="-12"/>
          <w:w w:val="105"/>
          <w:sz w:val="23"/>
        </w:rPr>
        <w:t xml:space="preserve"> </w:t>
      </w:r>
      <w:r>
        <w:rPr>
          <w:w w:val="105"/>
          <w:sz w:val="23"/>
        </w:rPr>
        <w:t>materials</w:t>
      </w:r>
      <w:r>
        <w:rPr>
          <w:spacing w:val="-13"/>
          <w:w w:val="105"/>
          <w:sz w:val="23"/>
        </w:rPr>
        <w:t xml:space="preserve"> </w:t>
      </w:r>
      <w:r>
        <w:rPr>
          <w:w w:val="105"/>
          <w:sz w:val="23"/>
        </w:rPr>
        <w:t>through</w:t>
      </w:r>
      <w:r>
        <w:rPr>
          <w:spacing w:val="-9"/>
          <w:w w:val="105"/>
          <w:sz w:val="23"/>
        </w:rPr>
        <w:t xml:space="preserve"> </w:t>
      </w:r>
      <w:r>
        <w:rPr>
          <w:w w:val="105"/>
          <w:sz w:val="23"/>
        </w:rPr>
        <w:t>their</w:t>
      </w:r>
      <w:r>
        <w:rPr>
          <w:spacing w:val="-7"/>
          <w:w w:val="105"/>
          <w:sz w:val="23"/>
        </w:rPr>
        <w:t xml:space="preserve"> </w:t>
      </w:r>
      <w:r>
        <w:rPr>
          <w:spacing w:val="-2"/>
          <w:w w:val="105"/>
          <w:sz w:val="23"/>
        </w:rPr>
        <w:t>depots.</w:t>
      </w:r>
    </w:p>
    <w:p w:rsidR="00DC7683" w:rsidRDefault="00282606">
      <w:pPr>
        <w:pStyle w:val="ListParagraph"/>
        <w:numPr>
          <w:ilvl w:val="1"/>
          <w:numId w:val="78"/>
        </w:numPr>
        <w:tabs>
          <w:tab w:val="left" w:pos="716"/>
        </w:tabs>
        <w:spacing w:before="91"/>
        <w:ind w:left="716" w:hanging="293"/>
        <w:rPr>
          <w:sz w:val="23"/>
        </w:rPr>
      </w:pPr>
      <w:r>
        <w:rPr>
          <w:w w:val="105"/>
          <w:sz w:val="23"/>
        </w:rPr>
        <w:t>To</w:t>
      </w:r>
      <w:r>
        <w:rPr>
          <w:spacing w:val="-11"/>
          <w:w w:val="105"/>
          <w:sz w:val="23"/>
        </w:rPr>
        <w:t xml:space="preserve"> </w:t>
      </w:r>
      <w:r>
        <w:rPr>
          <w:w w:val="105"/>
          <w:sz w:val="23"/>
        </w:rPr>
        <w:t>import</w:t>
      </w:r>
      <w:r>
        <w:rPr>
          <w:spacing w:val="-12"/>
          <w:w w:val="105"/>
          <w:sz w:val="23"/>
        </w:rPr>
        <w:t xml:space="preserve"> </w:t>
      </w:r>
      <w:r>
        <w:rPr>
          <w:w w:val="105"/>
          <w:sz w:val="23"/>
        </w:rPr>
        <w:t>and</w:t>
      </w:r>
      <w:r>
        <w:rPr>
          <w:spacing w:val="-13"/>
          <w:w w:val="105"/>
          <w:sz w:val="23"/>
        </w:rPr>
        <w:t xml:space="preserve"> </w:t>
      </w:r>
      <w:r>
        <w:rPr>
          <w:w w:val="105"/>
          <w:sz w:val="23"/>
        </w:rPr>
        <w:t>distribute</w:t>
      </w:r>
      <w:r>
        <w:rPr>
          <w:spacing w:val="-12"/>
          <w:w w:val="105"/>
          <w:sz w:val="23"/>
        </w:rPr>
        <w:t xml:space="preserve"> </w:t>
      </w:r>
      <w:r>
        <w:rPr>
          <w:w w:val="105"/>
          <w:sz w:val="23"/>
        </w:rPr>
        <w:t>components</w:t>
      </w:r>
      <w:r>
        <w:rPr>
          <w:spacing w:val="-11"/>
          <w:w w:val="105"/>
          <w:sz w:val="23"/>
        </w:rPr>
        <w:t xml:space="preserve"> </w:t>
      </w:r>
      <w:r>
        <w:rPr>
          <w:w w:val="105"/>
          <w:sz w:val="23"/>
        </w:rPr>
        <w:t>and</w:t>
      </w:r>
      <w:r>
        <w:rPr>
          <w:spacing w:val="-7"/>
          <w:w w:val="105"/>
          <w:sz w:val="23"/>
        </w:rPr>
        <w:t xml:space="preserve"> </w:t>
      </w:r>
      <w:r>
        <w:rPr>
          <w:w w:val="105"/>
          <w:sz w:val="23"/>
        </w:rPr>
        <w:t>parts</w:t>
      </w:r>
      <w:r>
        <w:rPr>
          <w:spacing w:val="-13"/>
          <w:w w:val="105"/>
          <w:sz w:val="23"/>
        </w:rPr>
        <w:t xml:space="preserve"> </w:t>
      </w:r>
      <w:r>
        <w:rPr>
          <w:w w:val="105"/>
          <w:sz w:val="23"/>
        </w:rPr>
        <w:t>to</w:t>
      </w:r>
      <w:r>
        <w:rPr>
          <w:spacing w:val="-3"/>
          <w:w w:val="105"/>
          <w:sz w:val="23"/>
        </w:rPr>
        <w:t xml:space="preserve"> </w:t>
      </w:r>
      <w:r>
        <w:rPr>
          <w:w w:val="105"/>
          <w:sz w:val="23"/>
        </w:rPr>
        <w:t>actual</w:t>
      </w:r>
      <w:r>
        <w:rPr>
          <w:spacing w:val="-11"/>
          <w:w w:val="105"/>
          <w:sz w:val="23"/>
        </w:rPr>
        <w:t xml:space="preserve"> </w:t>
      </w:r>
      <w:r>
        <w:rPr>
          <w:w w:val="105"/>
          <w:sz w:val="23"/>
        </w:rPr>
        <w:t>small</w:t>
      </w:r>
      <w:r>
        <w:rPr>
          <w:spacing w:val="-11"/>
          <w:w w:val="105"/>
          <w:sz w:val="23"/>
        </w:rPr>
        <w:t xml:space="preserve"> </w:t>
      </w:r>
      <w:r>
        <w:rPr>
          <w:w w:val="105"/>
          <w:sz w:val="23"/>
        </w:rPr>
        <w:t>scale</w:t>
      </w:r>
      <w:r>
        <w:rPr>
          <w:spacing w:val="-12"/>
          <w:w w:val="105"/>
          <w:sz w:val="23"/>
        </w:rPr>
        <w:t xml:space="preserve"> </w:t>
      </w:r>
      <w:r>
        <w:rPr>
          <w:w w:val="105"/>
          <w:sz w:val="23"/>
        </w:rPr>
        <w:t>users</w:t>
      </w:r>
      <w:r>
        <w:rPr>
          <w:spacing w:val="-12"/>
          <w:w w:val="105"/>
          <w:sz w:val="23"/>
        </w:rPr>
        <w:t xml:space="preserve"> </w:t>
      </w:r>
      <w:r>
        <w:rPr>
          <w:w w:val="105"/>
          <w:sz w:val="23"/>
        </w:rPr>
        <w:t>in</w:t>
      </w:r>
      <w:r>
        <w:rPr>
          <w:spacing w:val="-14"/>
          <w:w w:val="105"/>
          <w:sz w:val="23"/>
        </w:rPr>
        <w:t xml:space="preserve"> </w:t>
      </w:r>
      <w:r>
        <w:rPr>
          <w:w w:val="105"/>
          <w:sz w:val="23"/>
        </w:rPr>
        <w:t>specific</w:t>
      </w:r>
      <w:r>
        <w:rPr>
          <w:spacing w:val="-8"/>
          <w:w w:val="105"/>
          <w:sz w:val="23"/>
        </w:rPr>
        <w:t xml:space="preserve"> </w:t>
      </w:r>
      <w:r>
        <w:rPr>
          <w:spacing w:val="-2"/>
          <w:w w:val="105"/>
          <w:sz w:val="23"/>
        </w:rPr>
        <w:t>industries.</w:t>
      </w:r>
    </w:p>
    <w:p w:rsidR="00DC7683" w:rsidRDefault="00282606">
      <w:pPr>
        <w:pStyle w:val="ListParagraph"/>
        <w:numPr>
          <w:ilvl w:val="1"/>
          <w:numId w:val="78"/>
        </w:numPr>
        <w:tabs>
          <w:tab w:val="left" w:pos="780"/>
        </w:tabs>
        <w:spacing w:before="90"/>
        <w:ind w:left="780" w:hanging="357"/>
        <w:rPr>
          <w:sz w:val="23"/>
        </w:rPr>
      </w:pPr>
      <w:r>
        <w:rPr>
          <w:sz w:val="23"/>
        </w:rPr>
        <w:t>To</w:t>
      </w:r>
      <w:r>
        <w:rPr>
          <w:spacing w:val="30"/>
          <w:sz w:val="23"/>
        </w:rPr>
        <w:t xml:space="preserve"> </w:t>
      </w:r>
      <w:r>
        <w:rPr>
          <w:sz w:val="23"/>
        </w:rPr>
        <w:t>construct</w:t>
      </w:r>
      <w:r>
        <w:rPr>
          <w:spacing w:val="26"/>
          <w:sz w:val="23"/>
        </w:rPr>
        <w:t xml:space="preserve"> </w:t>
      </w:r>
      <w:r>
        <w:rPr>
          <w:sz w:val="23"/>
        </w:rPr>
        <w:t>industrial</w:t>
      </w:r>
      <w:r>
        <w:rPr>
          <w:spacing w:val="28"/>
          <w:sz w:val="23"/>
        </w:rPr>
        <w:t xml:space="preserve"> </w:t>
      </w:r>
      <w:r>
        <w:rPr>
          <w:sz w:val="23"/>
        </w:rPr>
        <w:t>estates</w:t>
      </w:r>
      <w:r>
        <w:rPr>
          <w:spacing w:val="24"/>
          <w:sz w:val="23"/>
        </w:rPr>
        <w:t xml:space="preserve"> </w:t>
      </w:r>
      <w:r>
        <w:rPr>
          <w:sz w:val="23"/>
        </w:rPr>
        <w:t>and</w:t>
      </w:r>
      <w:r>
        <w:rPr>
          <w:spacing w:val="23"/>
          <w:sz w:val="23"/>
        </w:rPr>
        <w:t xml:space="preserve"> </w:t>
      </w:r>
      <w:r>
        <w:rPr>
          <w:sz w:val="23"/>
        </w:rPr>
        <w:t>establish</w:t>
      </w:r>
      <w:r>
        <w:rPr>
          <w:spacing w:val="25"/>
          <w:sz w:val="23"/>
        </w:rPr>
        <w:t xml:space="preserve"> </w:t>
      </w:r>
      <w:r>
        <w:rPr>
          <w:sz w:val="23"/>
        </w:rPr>
        <w:t>and</w:t>
      </w:r>
      <w:r>
        <w:rPr>
          <w:spacing w:val="23"/>
          <w:sz w:val="23"/>
        </w:rPr>
        <w:t xml:space="preserve"> </w:t>
      </w:r>
      <w:r>
        <w:rPr>
          <w:sz w:val="23"/>
        </w:rPr>
        <w:t>run</w:t>
      </w:r>
      <w:r>
        <w:rPr>
          <w:spacing w:val="32"/>
          <w:sz w:val="23"/>
        </w:rPr>
        <w:t xml:space="preserve"> </w:t>
      </w:r>
      <w:r>
        <w:rPr>
          <w:sz w:val="23"/>
        </w:rPr>
        <w:t>prototype</w:t>
      </w:r>
      <w:r>
        <w:rPr>
          <w:spacing w:val="27"/>
          <w:sz w:val="23"/>
        </w:rPr>
        <w:t xml:space="preserve"> </w:t>
      </w:r>
      <w:r>
        <w:rPr>
          <w:sz w:val="23"/>
        </w:rPr>
        <w:t>production</w:t>
      </w:r>
      <w:r>
        <w:rPr>
          <w:spacing w:val="23"/>
          <w:sz w:val="23"/>
        </w:rPr>
        <w:t xml:space="preserve"> </w:t>
      </w:r>
      <w:r>
        <w:rPr>
          <w:sz w:val="23"/>
        </w:rPr>
        <w:t>cum-training</w:t>
      </w:r>
      <w:r>
        <w:rPr>
          <w:spacing w:val="23"/>
          <w:sz w:val="23"/>
        </w:rPr>
        <w:t xml:space="preserve"> </w:t>
      </w:r>
      <w:r>
        <w:rPr>
          <w:spacing w:val="-2"/>
          <w:sz w:val="23"/>
        </w:rPr>
        <w:t>centres.</w:t>
      </w:r>
    </w:p>
    <w:p w:rsidR="00DC7683" w:rsidRDefault="00DC7683">
      <w:pPr>
        <w:pStyle w:val="BodyText"/>
        <w:spacing w:before="23"/>
      </w:pPr>
    </w:p>
    <w:p w:rsidR="00DC7683" w:rsidRDefault="00282606">
      <w:pPr>
        <w:pStyle w:val="Heading3"/>
        <w:numPr>
          <w:ilvl w:val="0"/>
          <w:numId w:val="78"/>
        </w:numPr>
        <w:tabs>
          <w:tab w:val="left" w:pos="626"/>
        </w:tabs>
        <w:ind w:left="626" w:hanging="203"/>
        <w:rPr>
          <w:sz w:val="22"/>
          <w:u w:val="single"/>
        </w:rPr>
      </w:pPr>
      <w:bookmarkStart w:id="94" w:name="3._OSIC_Odisha_Small_Industries_Corporat"/>
      <w:bookmarkEnd w:id="94"/>
      <w:r>
        <w:t>OSIC</w:t>
      </w:r>
      <w:r>
        <w:rPr>
          <w:spacing w:val="15"/>
        </w:rPr>
        <w:t xml:space="preserve"> </w:t>
      </w:r>
      <w:r>
        <w:t>Odisha</w:t>
      </w:r>
      <w:r>
        <w:rPr>
          <w:spacing w:val="29"/>
        </w:rPr>
        <w:t xml:space="preserve"> </w:t>
      </w:r>
      <w:r>
        <w:t>Small</w:t>
      </w:r>
      <w:r>
        <w:rPr>
          <w:spacing w:val="33"/>
        </w:rPr>
        <w:t xml:space="preserve"> </w:t>
      </w:r>
      <w:r>
        <w:t>Industries</w:t>
      </w:r>
      <w:r>
        <w:rPr>
          <w:spacing w:val="24"/>
        </w:rPr>
        <w:t xml:space="preserve"> </w:t>
      </w:r>
      <w:r>
        <w:t>Corporation</w:t>
      </w:r>
      <w:r>
        <w:rPr>
          <w:spacing w:val="28"/>
        </w:rPr>
        <w:t xml:space="preserve"> </w:t>
      </w:r>
      <w:r>
        <w:t>Ltd</w:t>
      </w:r>
      <w:r>
        <w:rPr>
          <w:spacing w:val="27"/>
        </w:rPr>
        <w:t xml:space="preserve"> </w:t>
      </w:r>
      <w:r>
        <w:rPr>
          <w:spacing w:val="-2"/>
        </w:rPr>
        <w:t>(OSIC)</w:t>
      </w:r>
      <w:r>
        <w:rPr>
          <w:rFonts w:ascii="Arial MT"/>
          <w:b w:val="0"/>
          <w:spacing w:val="-2"/>
        </w:rPr>
        <w:t>.</w:t>
      </w:r>
    </w:p>
    <w:p w:rsidR="00DC7683" w:rsidRDefault="00DC7683">
      <w:pPr>
        <w:pStyle w:val="BodyText"/>
        <w:spacing w:before="27"/>
        <w:rPr>
          <w:rFonts w:ascii="Arial MT"/>
        </w:rPr>
      </w:pPr>
    </w:p>
    <w:p w:rsidR="00DC7683" w:rsidRDefault="00282606">
      <w:pPr>
        <w:pStyle w:val="BodyText"/>
        <w:spacing w:before="1" w:line="249" w:lineRule="auto"/>
        <w:ind w:left="430" w:right="287"/>
        <w:jc w:val="both"/>
      </w:pPr>
      <w:r>
        <w:rPr>
          <w:w w:val="105"/>
        </w:rPr>
        <w:t>OSIC is the nodal agency for supply of raw-material to MSMEs in the state for taking up infrastructure development of the MSME sector.</w:t>
      </w:r>
    </w:p>
    <w:p w:rsidR="00DC7683" w:rsidRDefault="00DC7683">
      <w:pPr>
        <w:pStyle w:val="BodyText"/>
        <w:spacing w:before="12"/>
      </w:pPr>
    </w:p>
    <w:p w:rsidR="00DC7683" w:rsidRDefault="00282606">
      <w:pPr>
        <w:pStyle w:val="BodyText"/>
        <w:spacing w:line="249" w:lineRule="auto"/>
        <w:ind w:left="430" w:right="278"/>
        <w:jc w:val="both"/>
      </w:pPr>
      <w:r>
        <w:rPr>
          <w:w w:val="105"/>
        </w:rPr>
        <w:t>The development of a separate</w:t>
      </w:r>
      <w:r>
        <w:rPr>
          <w:spacing w:val="-2"/>
          <w:w w:val="105"/>
        </w:rPr>
        <w:t xml:space="preserve"> </w:t>
      </w:r>
      <w:r>
        <w:rPr>
          <w:w w:val="105"/>
        </w:rPr>
        <w:t>cell is likely to strip off the rights vested now with the state-run Odisha Industrial</w:t>
      </w:r>
      <w:r>
        <w:rPr>
          <w:spacing w:val="-3"/>
          <w:w w:val="105"/>
        </w:rPr>
        <w:t xml:space="preserve"> </w:t>
      </w:r>
      <w:r>
        <w:rPr>
          <w:w w:val="105"/>
        </w:rPr>
        <w:t>Infrastructure</w:t>
      </w:r>
      <w:r>
        <w:rPr>
          <w:spacing w:val="-4"/>
          <w:w w:val="105"/>
        </w:rPr>
        <w:t xml:space="preserve"> </w:t>
      </w:r>
      <w:r>
        <w:rPr>
          <w:w w:val="105"/>
        </w:rPr>
        <w:t>Development</w:t>
      </w:r>
      <w:r>
        <w:rPr>
          <w:spacing w:val="-4"/>
          <w:w w:val="105"/>
        </w:rPr>
        <w:t xml:space="preserve"> </w:t>
      </w:r>
      <w:r>
        <w:rPr>
          <w:w w:val="105"/>
        </w:rPr>
        <w:t>Corporation (IDCO).</w:t>
      </w:r>
      <w:r>
        <w:rPr>
          <w:spacing w:val="-2"/>
          <w:w w:val="105"/>
        </w:rPr>
        <w:t xml:space="preserve"> </w:t>
      </w:r>
      <w:r>
        <w:rPr>
          <w:w w:val="105"/>
        </w:rPr>
        <w:t>It</w:t>
      </w:r>
      <w:r>
        <w:rPr>
          <w:spacing w:val="-4"/>
          <w:w w:val="105"/>
        </w:rPr>
        <w:t xml:space="preserve"> </w:t>
      </w:r>
      <w:r>
        <w:rPr>
          <w:w w:val="105"/>
        </w:rPr>
        <w:t>may</w:t>
      </w:r>
      <w:r>
        <w:rPr>
          <w:spacing w:val="-1"/>
          <w:w w:val="105"/>
        </w:rPr>
        <w:t xml:space="preserve"> </w:t>
      </w:r>
      <w:r>
        <w:rPr>
          <w:w w:val="105"/>
        </w:rPr>
        <w:t>be noted</w:t>
      </w:r>
      <w:r>
        <w:rPr>
          <w:spacing w:val="-5"/>
          <w:w w:val="105"/>
        </w:rPr>
        <w:t xml:space="preserve"> </w:t>
      </w:r>
      <w:r>
        <w:rPr>
          <w:w w:val="105"/>
        </w:rPr>
        <w:t>that</w:t>
      </w:r>
      <w:r>
        <w:rPr>
          <w:spacing w:val="-4"/>
          <w:w w:val="105"/>
        </w:rPr>
        <w:t xml:space="preserve"> </w:t>
      </w:r>
      <w:r>
        <w:rPr>
          <w:w w:val="105"/>
        </w:rPr>
        <w:t>IDCO,</w:t>
      </w:r>
      <w:r>
        <w:rPr>
          <w:spacing w:val="-2"/>
          <w:w w:val="105"/>
        </w:rPr>
        <w:t xml:space="preserve"> </w:t>
      </w:r>
      <w:r>
        <w:rPr>
          <w:w w:val="105"/>
        </w:rPr>
        <w:t>which is also</w:t>
      </w:r>
      <w:r>
        <w:rPr>
          <w:spacing w:val="-1"/>
          <w:w w:val="105"/>
        </w:rPr>
        <w:t xml:space="preserve"> </w:t>
      </w:r>
      <w:r>
        <w:rPr>
          <w:w w:val="105"/>
        </w:rPr>
        <w:t>the nodal agency of government for providing land to large projects, was established in 1981 with the specific objective of creating infrastructure facilities in</w:t>
      </w:r>
      <w:r>
        <w:rPr>
          <w:spacing w:val="-2"/>
          <w:w w:val="105"/>
        </w:rPr>
        <w:t xml:space="preserve"> </w:t>
      </w:r>
      <w:r>
        <w:rPr>
          <w:w w:val="105"/>
        </w:rPr>
        <w:t>identified industrial estate and areas.</w:t>
      </w:r>
    </w:p>
    <w:p w:rsidR="00DC7683" w:rsidRDefault="00DC7683">
      <w:pPr>
        <w:pStyle w:val="BodyText"/>
        <w:spacing w:before="13"/>
      </w:pPr>
    </w:p>
    <w:p w:rsidR="00DC7683" w:rsidRDefault="00282606">
      <w:pPr>
        <w:pStyle w:val="BodyText"/>
        <w:spacing w:line="249" w:lineRule="auto"/>
        <w:ind w:left="430" w:right="302"/>
        <w:jc w:val="both"/>
      </w:pPr>
      <w:r>
        <w:rPr>
          <w:w w:val="105"/>
        </w:rPr>
        <w:t>The prime function of IDCOis establishment of industrial areas, industrial estates, functional industrial estates, growth centres at different strategic locations and to provide infrastructure.</w:t>
      </w:r>
    </w:p>
    <w:p w:rsidR="00DC7683" w:rsidRDefault="00DC7683">
      <w:pPr>
        <w:pStyle w:val="BodyText"/>
        <w:spacing w:before="12"/>
      </w:pPr>
    </w:p>
    <w:p w:rsidR="00DC7683" w:rsidRDefault="00282606">
      <w:pPr>
        <w:pStyle w:val="BodyText"/>
        <w:spacing w:line="249" w:lineRule="auto"/>
        <w:ind w:left="430" w:right="302"/>
        <w:jc w:val="both"/>
      </w:pPr>
      <w:r>
        <w:rPr>
          <w:w w:val="105"/>
        </w:rPr>
        <w:t>Prior to formation of IDCO in 1981 for creation of industrial infrastructural facility, the portfolio of development of industrial estates was with the OSIC.</w:t>
      </w:r>
    </w:p>
    <w:p w:rsidR="00DC7683" w:rsidRDefault="00DC7683">
      <w:pPr>
        <w:pStyle w:val="BodyText"/>
        <w:spacing w:line="249" w:lineRule="auto"/>
        <w:jc w:val="both"/>
        <w:sectPr w:rsidR="00DC7683">
          <w:pgSz w:w="11910" w:h="16850"/>
          <w:pgMar w:top="420" w:right="283" w:bottom="1000" w:left="283" w:header="0" w:footer="611" w:gutter="0"/>
          <w:cols w:space="720"/>
        </w:sectPr>
      </w:pPr>
    </w:p>
    <w:p w:rsidR="00DC7683" w:rsidRDefault="00282606">
      <w:pPr>
        <w:pStyle w:val="Heading3"/>
        <w:numPr>
          <w:ilvl w:val="0"/>
          <w:numId w:val="78"/>
        </w:numPr>
        <w:tabs>
          <w:tab w:val="left" w:pos="626"/>
        </w:tabs>
        <w:spacing w:before="81"/>
        <w:ind w:left="626" w:hanging="203"/>
        <w:jc w:val="both"/>
        <w:rPr>
          <w:sz w:val="22"/>
          <w:u w:val="single"/>
        </w:rPr>
      </w:pPr>
      <w:bookmarkStart w:id="95" w:name="4._Small_Industries_Development_Bank_of_"/>
      <w:bookmarkEnd w:id="95"/>
      <w:r>
        <w:lastRenderedPageBreak/>
        <w:t>Small</w:t>
      </w:r>
      <w:r>
        <w:rPr>
          <w:spacing w:val="19"/>
        </w:rPr>
        <w:t xml:space="preserve"> </w:t>
      </w:r>
      <w:r>
        <w:t>Industries</w:t>
      </w:r>
      <w:r>
        <w:rPr>
          <w:spacing w:val="23"/>
        </w:rPr>
        <w:t xml:space="preserve"> </w:t>
      </w:r>
      <w:r>
        <w:t>Development</w:t>
      </w:r>
      <w:r>
        <w:rPr>
          <w:spacing w:val="37"/>
        </w:rPr>
        <w:t xml:space="preserve"> </w:t>
      </w:r>
      <w:r>
        <w:t>Bank</w:t>
      </w:r>
      <w:r>
        <w:rPr>
          <w:spacing w:val="18"/>
        </w:rPr>
        <w:t xml:space="preserve"> </w:t>
      </w:r>
      <w:r>
        <w:t>of</w:t>
      </w:r>
      <w:r>
        <w:rPr>
          <w:spacing w:val="26"/>
        </w:rPr>
        <w:t xml:space="preserve"> </w:t>
      </w:r>
      <w:r>
        <w:t>India</w:t>
      </w:r>
      <w:r>
        <w:rPr>
          <w:spacing w:val="26"/>
        </w:rPr>
        <w:t xml:space="preserve"> </w:t>
      </w:r>
      <w:r>
        <w:rPr>
          <w:spacing w:val="-2"/>
        </w:rPr>
        <w:t>(SIDBI):</w:t>
      </w:r>
    </w:p>
    <w:p w:rsidR="00DC7683" w:rsidRDefault="00282606">
      <w:pPr>
        <w:pStyle w:val="BodyText"/>
        <w:spacing w:before="90" w:line="321" w:lineRule="auto"/>
        <w:ind w:left="430" w:right="273"/>
        <w:jc w:val="both"/>
      </w:pPr>
      <w:r>
        <w:rPr>
          <w:w w:val="105"/>
        </w:rPr>
        <w:t>With a view of ensuring larger flow of financial and non-financial assistance to the</w:t>
      </w:r>
      <w:r>
        <w:rPr>
          <w:spacing w:val="40"/>
          <w:w w:val="105"/>
        </w:rPr>
        <w:t xml:space="preserve"> </w:t>
      </w:r>
      <w:r>
        <w:rPr>
          <w:w w:val="105"/>
        </w:rPr>
        <w:t>small-scale sector, the Government</w:t>
      </w:r>
      <w:r>
        <w:rPr>
          <w:spacing w:val="-4"/>
          <w:w w:val="105"/>
        </w:rPr>
        <w:t xml:space="preserve"> </w:t>
      </w:r>
      <w:r>
        <w:rPr>
          <w:w w:val="105"/>
        </w:rPr>
        <w:t>of</w:t>
      </w:r>
      <w:r>
        <w:rPr>
          <w:spacing w:val="-3"/>
          <w:w w:val="105"/>
        </w:rPr>
        <w:t xml:space="preserve"> </w:t>
      </w:r>
      <w:r>
        <w:rPr>
          <w:w w:val="105"/>
        </w:rPr>
        <w:t>India</w:t>
      </w:r>
      <w:r>
        <w:rPr>
          <w:spacing w:val="-4"/>
          <w:w w:val="105"/>
        </w:rPr>
        <w:t xml:space="preserve"> </w:t>
      </w:r>
      <w:r>
        <w:rPr>
          <w:w w:val="105"/>
        </w:rPr>
        <w:t>set up the Small Industries Development Bank of</w:t>
      </w:r>
      <w:r>
        <w:rPr>
          <w:spacing w:val="-3"/>
          <w:w w:val="105"/>
        </w:rPr>
        <w:t xml:space="preserve"> </w:t>
      </w:r>
      <w:r>
        <w:rPr>
          <w:w w:val="105"/>
        </w:rPr>
        <w:t>India</w:t>
      </w:r>
      <w:r>
        <w:rPr>
          <w:spacing w:val="-4"/>
          <w:w w:val="105"/>
        </w:rPr>
        <w:t xml:space="preserve"> </w:t>
      </w:r>
      <w:r>
        <w:rPr>
          <w:w w:val="105"/>
        </w:rPr>
        <w:t>(SIDBI)</w:t>
      </w:r>
      <w:r>
        <w:rPr>
          <w:spacing w:val="-1"/>
          <w:w w:val="105"/>
        </w:rPr>
        <w:t xml:space="preserve"> </w:t>
      </w:r>
      <w:r>
        <w:rPr>
          <w:w w:val="105"/>
        </w:rPr>
        <w:t>under a special act of the Parliament in</w:t>
      </w:r>
      <w:r>
        <w:rPr>
          <w:spacing w:val="-2"/>
          <w:w w:val="105"/>
        </w:rPr>
        <w:t xml:space="preserve"> </w:t>
      </w:r>
      <w:r>
        <w:rPr>
          <w:w w:val="105"/>
        </w:rPr>
        <w:t>October 1989 as a wholly owned subsidiary of IDBI.</w:t>
      </w:r>
    </w:p>
    <w:p w:rsidR="00DC7683" w:rsidRDefault="00282606">
      <w:pPr>
        <w:pStyle w:val="BodyText"/>
        <w:spacing w:line="321" w:lineRule="auto"/>
        <w:ind w:left="430" w:right="279"/>
        <w:jc w:val="both"/>
      </w:pPr>
      <w:r>
        <w:rPr>
          <w:w w:val="105"/>
        </w:rPr>
        <w:t>The bank commenced its operations from April 2, 1990 with its head office in Lucknow. The SIDBI has taken</w:t>
      </w:r>
      <w:r>
        <w:rPr>
          <w:spacing w:val="-6"/>
          <w:w w:val="105"/>
        </w:rPr>
        <w:t xml:space="preserve"> </w:t>
      </w:r>
      <w:r>
        <w:rPr>
          <w:w w:val="105"/>
        </w:rPr>
        <w:t>the</w:t>
      </w:r>
      <w:r>
        <w:rPr>
          <w:spacing w:val="-5"/>
          <w:w w:val="105"/>
        </w:rPr>
        <w:t xml:space="preserve"> </w:t>
      </w:r>
      <w:r>
        <w:rPr>
          <w:w w:val="105"/>
        </w:rPr>
        <w:t>outstanding</w:t>
      </w:r>
      <w:r>
        <w:rPr>
          <w:spacing w:val="-5"/>
          <w:w w:val="105"/>
        </w:rPr>
        <w:t xml:space="preserve"> </w:t>
      </w:r>
      <w:r>
        <w:rPr>
          <w:w w:val="105"/>
        </w:rPr>
        <w:t>portfolio</w:t>
      </w:r>
      <w:r>
        <w:rPr>
          <w:spacing w:val="-7"/>
          <w:w w:val="105"/>
        </w:rPr>
        <w:t xml:space="preserve"> </w:t>
      </w:r>
      <w:r>
        <w:rPr>
          <w:w w:val="105"/>
        </w:rPr>
        <w:t>of</w:t>
      </w:r>
      <w:r>
        <w:rPr>
          <w:spacing w:val="-4"/>
          <w:w w:val="105"/>
        </w:rPr>
        <w:t xml:space="preserve"> </w:t>
      </w:r>
      <w:r>
        <w:rPr>
          <w:w w:val="105"/>
        </w:rPr>
        <w:t>the</w:t>
      </w:r>
      <w:r>
        <w:rPr>
          <w:spacing w:val="-5"/>
          <w:w w:val="105"/>
        </w:rPr>
        <w:t xml:space="preserve"> </w:t>
      </w:r>
      <w:r>
        <w:rPr>
          <w:w w:val="105"/>
        </w:rPr>
        <w:t>IDBI</w:t>
      </w:r>
      <w:r>
        <w:rPr>
          <w:spacing w:val="-8"/>
          <w:w w:val="105"/>
        </w:rPr>
        <w:t xml:space="preserve"> </w:t>
      </w:r>
      <w:r>
        <w:rPr>
          <w:w w:val="105"/>
        </w:rPr>
        <w:t>relating</w:t>
      </w:r>
      <w:r>
        <w:rPr>
          <w:spacing w:val="-5"/>
          <w:w w:val="105"/>
        </w:rPr>
        <w:t xml:space="preserve"> </w:t>
      </w:r>
      <w:r>
        <w:rPr>
          <w:w w:val="105"/>
        </w:rPr>
        <w:t>to the</w:t>
      </w:r>
      <w:r>
        <w:rPr>
          <w:spacing w:val="-5"/>
          <w:w w:val="105"/>
        </w:rPr>
        <w:t xml:space="preserve"> </w:t>
      </w:r>
      <w:r>
        <w:rPr>
          <w:w w:val="105"/>
        </w:rPr>
        <w:t>small-scale</w:t>
      </w:r>
      <w:r>
        <w:rPr>
          <w:spacing w:val="-4"/>
          <w:w w:val="105"/>
        </w:rPr>
        <w:t xml:space="preserve"> </w:t>
      </w:r>
      <w:r>
        <w:rPr>
          <w:w w:val="105"/>
        </w:rPr>
        <w:t>sector</w:t>
      </w:r>
      <w:r>
        <w:rPr>
          <w:spacing w:val="-8"/>
          <w:w w:val="105"/>
        </w:rPr>
        <w:t xml:space="preserve"> </w:t>
      </w:r>
      <w:r>
        <w:rPr>
          <w:w w:val="105"/>
        </w:rPr>
        <w:t>worth</w:t>
      </w:r>
      <w:r>
        <w:rPr>
          <w:spacing w:val="-11"/>
          <w:w w:val="105"/>
        </w:rPr>
        <w:t xml:space="preserve"> </w:t>
      </w:r>
      <w:r>
        <w:rPr>
          <w:w w:val="105"/>
        </w:rPr>
        <w:t>over</w:t>
      </w:r>
      <w:r>
        <w:rPr>
          <w:spacing w:val="-8"/>
          <w:w w:val="105"/>
        </w:rPr>
        <w:t xml:space="preserve"> </w:t>
      </w:r>
      <w:r>
        <w:rPr>
          <w:w w:val="105"/>
        </w:rPr>
        <w:t>Rs.</w:t>
      </w:r>
      <w:r>
        <w:rPr>
          <w:spacing w:val="-2"/>
          <w:w w:val="105"/>
        </w:rPr>
        <w:t xml:space="preserve"> </w:t>
      </w:r>
      <w:r>
        <w:rPr>
          <w:w w:val="105"/>
        </w:rPr>
        <w:t>4000</w:t>
      </w:r>
      <w:r>
        <w:rPr>
          <w:spacing w:val="-5"/>
          <w:w w:val="105"/>
        </w:rPr>
        <w:t xml:space="preserve"> </w:t>
      </w:r>
      <w:r>
        <w:rPr>
          <w:w w:val="105"/>
        </w:rPr>
        <w:t>crores. The</w:t>
      </w:r>
      <w:r>
        <w:rPr>
          <w:spacing w:val="-2"/>
          <w:w w:val="105"/>
        </w:rPr>
        <w:t xml:space="preserve"> </w:t>
      </w:r>
      <w:r>
        <w:rPr>
          <w:w w:val="105"/>
        </w:rPr>
        <w:t>authorised</w:t>
      </w:r>
      <w:r>
        <w:rPr>
          <w:spacing w:val="-2"/>
          <w:w w:val="105"/>
        </w:rPr>
        <w:t xml:space="preserve"> </w:t>
      </w:r>
      <w:r>
        <w:rPr>
          <w:w w:val="105"/>
        </w:rPr>
        <w:t>capital</w:t>
      </w:r>
      <w:r>
        <w:rPr>
          <w:spacing w:val="-1"/>
          <w:w w:val="105"/>
        </w:rPr>
        <w:t xml:space="preserve"> </w:t>
      </w:r>
      <w:r>
        <w:rPr>
          <w:w w:val="105"/>
        </w:rPr>
        <w:t>of SIDBI is Rs. 250</w:t>
      </w:r>
      <w:r>
        <w:rPr>
          <w:spacing w:val="-3"/>
          <w:w w:val="105"/>
        </w:rPr>
        <w:t xml:space="preserve"> </w:t>
      </w:r>
      <w:r>
        <w:rPr>
          <w:w w:val="105"/>
        </w:rPr>
        <w:t>crores</w:t>
      </w:r>
      <w:r>
        <w:rPr>
          <w:spacing w:val="-3"/>
          <w:w w:val="105"/>
        </w:rPr>
        <w:t xml:space="preserve"> </w:t>
      </w:r>
      <w:r>
        <w:rPr>
          <w:w w:val="105"/>
        </w:rPr>
        <w:t>with</w:t>
      </w:r>
      <w:r>
        <w:rPr>
          <w:spacing w:val="-1"/>
          <w:w w:val="105"/>
        </w:rPr>
        <w:t xml:space="preserve"> </w:t>
      </w:r>
      <w:r>
        <w:rPr>
          <w:w w:val="105"/>
        </w:rPr>
        <w:t>a provision to increase it</w:t>
      </w:r>
      <w:r>
        <w:rPr>
          <w:spacing w:val="-2"/>
          <w:w w:val="105"/>
        </w:rPr>
        <w:t xml:space="preserve"> </w:t>
      </w:r>
      <w:r>
        <w:rPr>
          <w:w w:val="105"/>
        </w:rPr>
        <w:t>to Rs. 1000</w:t>
      </w:r>
      <w:r>
        <w:rPr>
          <w:spacing w:val="-3"/>
          <w:w w:val="105"/>
        </w:rPr>
        <w:t xml:space="preserve"> </w:t>
      </w:r>
      <w:r>
        <w:rPr>
          <w:w w:val="105"/>
        </w:rPr>
        <w:t>crores.</w:t>
      </w:r>
    </w:p>
    <w:p w:rsidR="00DC7683" w:rsidRDefault="00282606">
      <w:pPr>
        <w:pStyle w:val="Heading3"/>
        <w:spacing w:line="266" w:lineRule="exact"/>
        <w:jc w:val="both"/>
      </w:pPr>
      <w:bookmarkStart w:id="96" w:name="Functions_of_SIDBI:"/>
      <w:bookmarkEnd w:id="96"/>
      <w:r>
        <w:t>Functions</w:t>
      </w:r>
      <w:r>
        <w:rPr>
          <w:spacing w:val="19"/>
        </w:rPr>
        <w:t xml:space="preserve"> </w:t>
      </w:r>
      <w:r>
        <w:t>of</w:t>
      </w:r>
      <w:r>
        <w:rPr>
          <w:spacing w:val="20"/>
        </w:rPr>
        <w:t xml:space="preserve"> </w:t>
      </w:r>
      <w:r>
        <w:rPr>
          <w:spacing w:val="-2"/>
        </w:rPr>
        <w:t>SIDBI:</w:t>
      </w:r>
    </w:p>
    <w:p w:rsidR="00DC7683" w:rsidRDefault="00282606">
      <w:pPr>
        <w:pStyle w:val="BodyText"/>
        <w:spacing w:before="88" w:line="321" w:lineRule="auto"/>
        <w:ind w:left="430" w:right="271"/>
        <w:jc w:val="both"/>
      </w:pPr>
      <w:r>
        <w:rPr>
          <w:w w:val="105"/>
        </w:rPr>
        <w:t>The SIDBI was set up to function as the principal financial institution for the promotion, development and financing of industry in the small scale sector and for co-ordinating the functions of institutions engaged in similar activities. It has taken over the responsibility for administering Small Industries Development Fund and</w:t>
      </w:r>
      <w:r>
        <w:rPr>
          <w:spacing w:val="-1"/>
          <w:w w:val="105"/>
        </w:rPr>
        <w:t xml:space="preserve"> </w:t>
      </w:r>
      <w:r>
        <w:rPr>
          <w:w w:val="105"/>
        </w:rPr>
        <w:t>National Equity Fund which were earlier administered by the IDBI.</w:t>
      </w:r>
    </w:p>
    <w:p w:rsidR="00DC7683" w:rsidRDefault="00282606">
      <w:pPr>
        <w:pStyle w:val="Heading3"/>
        <w:spacing w:line="265" w:lineRule="exact"/>
        <w:jc w:val="both"/>
      </w:pPr>
      <w:bookmarkStart w:id="97" w:name="The_SIDBI_has_outlined_the_following_thr"/>
      <w:bookmarkEnd w:id="97"/>
      <w:r>
        <w:t>The</w:t>
      </w:r>
      <w:r>
        <w:rPr>
          <w:spacing w:val="24"/>
        </w:rPr>
        <w:t xml:space="preserve"> </w:t>
      </w:r>
      <w:r>
        <w:t>SIDBI</w:t>
      </w:r>
      <w:r>
        <w:rPr>
          <w:spacing w:val="24"/>
        </w:rPr>
        <w:t xml:space="preserve"> </w:t>
      </w:r>
      <w:r>
        <w:t>has</w:t>
      </w:r>
      <w:r>
        <w:rPr>
          <w:spacing w:val="19"/>
        </w:rPr>
        <w:t xml:space="preserve"> </w:t>
      </w:r>
      <w:r>
        <w:t>outlined</w:t>
      </w:r>
      <w:r>
        <w:rPr>
          <w:spacing w:val="23"/>
        </w:rPr>
        <w:t xml:space="preserve"> </w:t>
      </w:r>
      <w:r>
        <w:t>the</w:t>
      </w:r>
      <w:r>
        <w:rPr>
          <w:spacing w:val="24"/>
        </w:rPr>
        <w:t xml:space="preserve"> </w:t>
      </w:r>
      <w:r>
        <w:t>following</w:t>
      </w:r>
      <w:r>
        <w:rPr>
          <w:spacing w:val="30"/>
        </w:rPr>
        <w:t xml:space="preserve"> </w:t>
      </w:r>
      <w:r>
        <w:t>three</w:t>
      </w:r>
      <w:r>
        <w:rPr>
          <w:spacing w:val="14"/>
        </w:rPr>
        <w:t xml:space="preserve"> </w:t>
      </w:r>
      <w:r>
        <w:t>areas</w:t>
      </w:r>
      <w:r>
        <w:rPr>
          <w:spacing w:val="21"/>
        </w:rPr>
        <w:t xml:space="preserve"> </w:t>
      </w:r>
      <w:r>
        <w:t>as</w:t>
      </w:r>
      <w:r>
        <w:rPr>
          <w:spacing w:val="17"/>
        </w:rPr>
        <w:t xml:space="preserve"> </w:t>
      </w:r>
      <w:r>
        <w:t>immediate</w:t>
      </w:r>
      <w:r>
        <w:rPr>
          <w:spacing w:val="27"/>
        </w:rPr>
        <w:t xml:space="preserve"> </w:t>
      </w:r>
      <w:r>
        <w:t>thrust</w:t>
      </w:r>
      <w:r>
        <w:rPr>
          <w:spacing w:val="19"/>
        </w:rPr>
        <w:t xml:space="preserve"> </w:t>
      </w:r>
      <w:r>
        <w:rPr>
          <w:spacing w:val="-2"/>
        </w:rPr>
        <w:t>areas:</w:t>
      </w:r>
    </w:p>
    <w:p w:rsidR="00DC7683" w:rsidRDefault="00282606">
      <w:pPr>
        <w:pStyle w:val="ListParagraph"/>
        <w:numPr>
          <w:ilvl w:val="1"/>
          <w:numId w:val="78"/>
        </w:numPr>
        <w:tabs>
          <w:tab w:val="left" w:pos="594"/>
        </w:tabs>
        <w:spacing w:before="90"/>
        <w:ind w:left="594" w:hanging="171"/>
        <w:rPr>
          <w:sz w:val="23"/>
        </w:rPr>
      </w:pPr>
      <w:r>
        <w:rPr>
          <w:sz w:val="23"/>
        </w:rPr>
        <w:t>To</w:t>
      </w:r>
      <w:r>
        <w:rPr>
          <w:spacing w:val="17"/>
          <w:sz w:val="23"/>
        </w:rPr>
        <w:t xml:space="preserve"> </w:t>
      </w:r>
      <w:r>
        <w:rPr>
          <w:sz w:val="23"/>
        </w:rPr>
        <w:t>initiate</w:t>
      </w:r>
      <w:r>
        <w:rPr>
          <w:spacing w:val="22"/>
          <w:sz w:val="23"/>
        </w:rPr>
        <w:t xml:space="preserve"> </w:t>
      </w:r>
      <w:r>
        <w:rPr>
          <w:sz w:val="23"/>
        </w:rPr>
        <w:t>steps</w:t>
      </w:r>
      <w:r>
        <w:rPr>
          <w:spacing w:val="31"/>
          <w:sz w:val="23"/>
        </w:rPr>
        <w:t xml:space="preserve"> </w:t>
      </w:r>
      <w:r>
        <w:rPr>
          <w:sz w:val="23"/>
        </w:rPr>
        <w:t>for</w:t>
      </w:r>
      <w:r>
        <w:rPr>
          <w:spacing w:val="18"/>
          <w:sz w:val="23"/>
        </w:rPr>
        <w:t xml:space="preserve"> </w:t>
      </w:r>
      <w:r>
        <w:rPr>
          <w:sz w:val="23"/>
        </w:rPr>
        <w:t>technological</w:t>
      </w:r>
      <w:r>
        <w:rPr>
          <w:spacing w:val="36"/>
          <w:sz w:val="23"/>
        </w:rPr>
        <w:t xml:space="preserve"> </w:t>
      </w:r>
      <w:r>
        <w:rPr>
          <w:sz w:val="23"/>
        </w:rPr>
        <w:t>upgradation</w:t>
      </w:r>
      <w:r>
        <w:rPr>
          <w:spacing w:val="32"/>
          <w:sz w:val="23"/>
        </w:rPr>
        <w:t xml:space="preserve"> </w:t>
      </w:r>
      <w:r>
        <w:rPr>
          <w:sz w:val="23"/>
        </w:rPr>
        <w:t>and</w:t>
      </w:r>
      <w:r>
        <w:rPr>
          <w:spacing w:val="21"/>
          <w:sz w:val="23"/>
        </w:rPr>
        <w:t xml:space="preserve"> </w:t>
      </w:r>
      <w:r>
        <w:rPr>
          <w:sz w:val="23"/>
        </w:rPr>
        <w:t>modernisation</w:t>
      </w:r>
      <w:r>
        <w:rPr>
          <w:spacing w:val="22"/>
          <w:sz w:val="23"/>
        </w:rPr>
        <w:t xml:space="preserve"> </w:t>
      </w:r>
      <w:r>
        <w:rPr>
          <w:sz w:val="23"/>
        </w:rPr>
        <w:t>of</w:t>
      </w:r>
      <w:r>
        <w:rPr>
          <w:spacing w:val="22"/>
          <w:sz w:val="23"/>
        </w:rPr>
        <w:t xml:space="preserve"> </w:t>
      </w:r>
      <w:r>
        <w:rPr>
          <w:sz w:val="23"/>
        </w:rPr>
        <w:t>existing</w:t>
      </w:r>
      <w:r>
        <w:rPr>
          <w:spacing w:val="21"/>
          <w:sz w:val="23"/>
        </w:rPr>
        <w:t xml:space="preserve"> </w:t>
      </w:r>
      <w:r>
        <w:rPr>
          <w:spacing w:val="-2"/>
          <w:sz w:val="23"/>
        </w:rPr>
        <w:t>units.</w:t>
      </w:r>
    </w:p>
    <w:p w:rsidR="00DC7683" w:rsidRDefault="00282606">
      <w:pPr>
        <w:pStyle w:val="ListParagraph"/>
        <w:numPr>
          <w:ilvl w:val="1"/>
          <w:numId w:val="78"/>
        </w:numPr>
        <w:tabs>
          <w:tab w:val="left" w:pos="716"/>
        </w:tabs>
        <w:spacing w:before="90" w:line="321" w:lineRule="auto"/>
        <w:ind w:left="430" w:right="321" w:firstLine="0"/>
        <w:rPr>
          <w:sz w:val="23"/>
        </w:rPr>
      </w:pPr>
      <w:r>
        <w:rPr>
          <w:w w:val="105"/>
          <w:sz w:val="23"/>
        </w:rPr>
        <w:t>To</w:t>
      </w:r>
      <w:r>
        <w:rPr>
          <w:spacing w:val="40"/>
          <w:w w:val="105"/>
          <w:sz w:val="23"/>
        </w:rPr>
        <w:t xml:space="preserve"> </w:t>
      </w:r>
      <w:r>
        <w:rPr>
          <w:w w:val="105"/>
          <w:sz w:val="23"/>
        </w:rPr>
        <w:t>expand</w:t>
      </w:r>
      <w:r>
        <w:rPr>
          <w:spacing w:val="37"/>
          <w:w w:val="105"/>
          <w:sz w:val="23"/>
        </w:rPr>
        <w:t xml:space="preserve"> </w:t>
      </w:r>
      <w:r>
        <w:rPr>
          <w:w w:val="105"/>
          <w:sz w:val="23"/>
        </w:rPr>
        <w:t>the</w:t>
      </w:r>
      <w:r>
        <w:rPr>
          <w:spacing w:val="38"/>
          <w:w w:val="105"/>
          <w:sz w:val="23"/>
        </w:rPr>
        <w:t xml:space="preserve"> </w:t>
      </w:r>
      <w:r>
        <w:rPr>
          <w:w w:val="105"/>
          <w:sz w:val="23"/>
        </w:rPr>
        <w:t>channels</w:t>
      </w:r>
      <w:r>
        <w:rPr>
          <w:spacing w:val="40"/>
          <w:w w:val="105"/>
          <w:sz w:val="23"/>
        </w:rPr>
        <w:t xml:space="preserve"> </w:t>
      </w:r>
      <w:r>
        <w:rPr>
          <w:w w:val="105"/>
          <w:sz w:val="23"/>
        </w:rPr>
        <w:t>for</w:t>
      </w:r>
      <w:r>
        <w:rPr>
          <w:spacing w:val="40"/>
          <w:w w:val="105"/>
          <w:sz w:val="23"/>
        </w:rPr>
        <w:t xml:space="preserve"> </w:t>
      </w:r>
      <w:r>
        <w:rPr>
          <w:w w:val="105"/>
          <w:sz w:val="23"/>
        </w:rPr>
        <w:t>marketing</w:t>
      </w:r>
      <w:r>
        <w:rPr>
          <w:spacing w:val="40"/>
          <w:w w:val="105"/>
          <w:sz w:val="23"/>
        </w:rPr>
        <w:t xml:space="preserve"> </w:t>
      </w:r>
      <w:r>
        <w:rPr>
          <w:w w:val="105"/>
          <w:sz w:val="23"/>
        </w:rPr>
        <w:t>the</w:t>
      </w:r>
      <w:r>
        <w:rPr>
          <w:spacing w:val="40"/>
          <w:w w:val="105"/>
          <w:sz w:val="23"/>
        </w:rPr>
        <w:t xml:space="preserve"> </w:t>
      </w:r>
      <w:r>
        <w:rPr>
          <w:w w:val="105"/>
          <w:sz w:val="23"/>
        </w:rPr>
        <w:t>products</w:t>
      </w:r>
      <w:r>
        <w:rPr>
          <w:spacing w:val="38"/>
          <w:w w:val="105"/>
          <w:sz w:val="23"/>
        </w:rPr>
        <w:t xml:space="preserve"> </w:t>
      </w:r>
      <w:r>
        <w:rPr>
          <w:w w:val="105"/>
          <w:sz w:val="23"/>
        </w:rPr>
        <w:t>of</w:t>
      </w:r>
      <w:r>
        <w:rPr>
          <w:spacing w:val="40"/>
          <w:w w:val="105"/>
          <w:sz w:val="23"/>
        </w:rPr>
        <w:t xml:space="preserve"> </w:t>
      </w:r>
      <w:r>
        <w:rPr>
          <w:w w:val="105"/>
          <w:sz w:val="23"/>
        </w:rPr>
        <w:t>SSI</w:t>
      </w:r>
      <w:r>
        <w:rPr>
          <w:spacing w:val="40"/>
          <w:w w:val="105"/>
          <w:sz w:val="23"/>
        </w:rPr>
        <w:t xml:space="preserve"> </w:t>
      </w:r>
      <w:r>
        <w:rPr>
          <w:w w:val="105"/>
          <w:sz w:val="23"/>
        </w:rPr>
        <w:t>sector</w:t>
      </w:r>
      <w:r>
        <w:rPr>
          <w:spacing w:val="40"/>
          <w:w w:val="105"/>
          <w:sz w:val="23"/>
        </w:rPr>
        <w:t xml:space="preserve"> </w:t>
      </w:r>
      <w:r>
        <w:rPr>
          <w:w w:val="105"/>
          <w:sz w:val="23"/>
        </w:rPr>
        <w:t>in</w:t>
      </w:r>
      <w:r>
        <w:rPr>
          <w:spacing w:val="40"/>
          <w:w w:val="105"/>
          <w:sz w:val="23"/>
        </w:rPr>
        <w:t xml:space="preserve"> </w:t>
      </w:r>
      <w:r>
        <w:rPr>
          <w:w w:val="105"/>
          <w:sz w:val="23"/>
        </w:rPr>
        <w:t>domestic</w:t>
      </w:r>
      <w:r>
        <w:rPr>
          <w:spacing w:val="40"/>
          <w:w w:val="105"/>
          <w:sz w:val="23"/>
        </w:rPr>
        <w:t xml:space="preserve"> </w:t>
      </w:r>
      <w:r>
        <w:rPr>
          <w:w w:val="105"/>
          <w:sz w:val="23"/>
        </w:rPr>
        <w:t>and</w:t>
      </w:r>
      <w:r>
        <w:rPr>
          <w:spacing w:val="36"/>
          <w:w w:val="105"/>
          <w:sz w:val="23"/>
        </w:rPr>
        <w:t xml:space="preserve"> </w:t>
      </w:r>
      <w:r>
        <w:rPr>
          <w:w w:val="105"/>
          <w:sz w:val="23"/>
        </w:rPr>
        <w:t xml:space="preserve">international </w:t>
      </w:r>
      <w:r>
        <w:rPr>
          <w:spacing w:val="-2"/>
          <w:w w:val="105"/>
          <w:sz w:val="23"/>
        </w:rPr>
        <w:t>markets.</w:t>
      </w:r>
    </w:p>
    <w:p w:rsidR="00DC7683" w:rsidRDefault="00282606">
      <w:pPr>
        <w:pStyle w:val="ListParagraph"/>
        <w:numPr>
          <w:ilvl w:val="1"/>
          <w:numId w:val="78"/>
        </w:numPr>
        <w:tabs>
          <w:tab w:val="left" w:pos="815"/>
        </w:tabs>
        <w:spacing w:line="321" w:lineRule="auto"/>
        <w:ind w:left="430" w:right="896" w:firstLine="0"/>
        <w:rPr>
          <w:sz w:val="23"/>
        </w:rPr>
      </w:pPr>
      <w:r>
        <w:rPr>
          <w:w w:val="105"/>
          <w:sz w:val="23"/>
        </w:rPr>
        <w:t>To promote</w:t>
      </w:r>
      <w:r>
        <w:rPr>
          <w:spacing w:val="24"/>
          <w:w w:val="105"/>
          <w:sz w:val="23"/>
        </w:rPr>
        <w:t xml:space="preserve"> </w:t>
      </w:r>
      <w:r>
        <w:rPr>
          <w:w w:val="105"/>
          <w:sz w:val="23"/>
        </w:rPr>
        <w:t>employment</w:t>
      </w:r>
      <w:r>
        <w:rPr>
          <w:spacing w:val="23"/>
          <w:w w:val="105"/>
          <w:sz w:val="23"/>
        </w:rPr>
        <w:t xml:space="preserve"> </w:t>
      </w:r>
      <w:r>
        <w:rPr>
          <w:w w:val="105"/>
          <w:sz w:val="23"/>
        </w:rPr>
        <w:t>oriented</w:t>
      </w:r>
      <w:r>
        <w:rPr>
          <w:spacing w:val="23"/>
          <w:w w:val="105"/>
          <w:sz w:val="23"/>
        </w:rPr>
        <w:t xml:space="preserve"> </w:t>
      </w:r>
      <w:r>
        <w:rPr>
          <w:w w:val="105"/>
          <w:sz w:val="23"/>
        </w:rPr>
        <w:t>industries</w:t>
      </w:r>
      <w:r>
        <w:rPr>
          <w:spacing w:val="23"/>
          <w:w w:val="105"/>
          <w:sz w:val="23"/>
        </w:rPr>
        <w:t xml:space="preserve"> </w:t>
      </w:r>
      <w:r>
        <w:rPr>
          <w:w w:val="105"/>
          <w:sz w:val="23"/>
        </w:rPr>
        <w:t>especially</w:t>
      </w:r>
      <w:r>
        <w:rPr>
          <w:spacing w:val="27"/>
          <w:w w:val="105"/>
          <w:sz w:val="23"/>
        </w:rPr>
        <w:t xml:space="preserve"> </w:t>
      </w:r>
      <w:r>
        <w:rPr>
          <w:w w:val="105"/>
          <w:sz w:val="23"/>
        </w:rPr>
        <w:t>in</w:t>
      </w:r>
      <w:r>
        <w:rPr>
          <w:spacing w:val="21"/>
          <w:w w:val="105"/>
          <w:sz w:val="23"/>
        </w:rPr>
        <w:t xml:space="preserve"> </w:t>
      </w:r>
      <w:r>
        <w:rPr>
          <w:w w:val="105"/>
          <w:sz w:val="23"/>
        </w:rPr>
        <w:t>semi-urban</w:t>
      </w:r>
      <w:r>
        <w:rPr>
          <w:spacing w:val="22"/>
          <w:w w:val="105"/>
          <w:sz w:val="23"/>
        </w:rPr>
        <w:t xml:space="preserve"> </w:t>
      </w:r>
      <w:r>
        <w:rPr>
          <w:w w:val="105"/>
          <w:sz w:val="23"/>
        </w:rPr>
        <w:t>areas</w:t>
      </w:r>
      <w:r>
        <w:rPr>
          <w:spacing w:val="23"/>
          <w:w w:val="105"/>
          <w:sz w:val="23"/>
        </w:rPr>
        <w:t xml:space="preserve"> </w:t>
      </w:r>
      <w:r>
        <w:rPr>
          <w:w w:val="105"/>
          <w:sz w:val="23"/>
        </w:rPr>
        <w:t>to create</w:t>
      </w:r>
      <w:r>
        <w:rPr>
          <w:spacing w:val="23"/>
          <w:w w:val="105"/>
          <w:sz w:val="23"/>
        </w:rPr>
        <w:t xml:space="preserve"> </w:t>
      </w:r>
      <w:r>
        <w:rPr>
          <w:w w:val="105"/>
          <w:sz w:val="23"/>
        </w:rPr>
        <w:t>more employment opportunities and thereby checking migration of people to urban areas.</w:t>
      </w:r>
    </w:p>
    <w:p w:rsidR="00DC7683" w:rsidRDefault="00282606">
      <w:pPr>
        <w:pStyle w:val="Heading3"/>
        <w:spacing w:line="260" w:lineRule="exact"/>
      </w:pPr>
      <w:bookmarkStart w:id="98" w:name="The_SIDBI_has_outlined_the_following_act"/>
      <w:bookmarkEnd w:id="98"/>
      <w:r>
        <w:rPr>
          <w:w w:val="105"/>
        </w:rPr>
        <w:t>The</w:t>
      </w:r>
      <w:r>
        <w:rPr>
          <w:spacing w:val="-14"/>
          <w:w w:val="105"/>
        </w:rPr>
        <w:t xml:space="preserve"> </w:t>
      </w:r>
      <w:r>
        <w:rPr>
          <w:w w:val="105"/>
        </w:rPr>
        <w:t>SIDBI</w:t>
      </w:r>
      <w:r>
        <w:rPr>
          <w:spacing w:val="-12"/>
          <w:w w:val="105"/>
        </w:rPr>
        <w:t xml:space="preserve"> </w:t>
      </w:r>
      <w:r>
        <w:rPr>
          <w:w w:val="105"/>
        </w:rPr>
        <w:t>has</w:t>
      </w:r>
      <w:r>
        <w:rPr>
          <w:spacing w:val="-13"/>
          <w:w w:val="105"/>
        </w:rPr>
        <w:t xml:space="preserve"> </w:t>
      </w:r>
      <w:r>
        <w:rPr>
          <w:w w:val="105"/>
        </w:rPr>
        <w:t>outlined</w:t>
      </w:r>
      <w:r>
        <w:rPr>
          <w:spacing w:val="-10"/>
          <w:w w:val="105"/>
        </w:rPr>
        <w:t xml:space="preserve"> </w:t>
      </w:r>
      <w:r>
        <w:rPr>
          <w:w w:val="105"/>
        </w:rPr>
        <w:t>the</w:t>
      </w:r>
      <w:r>
        <w:rPr>
          <w:spacing w:val="-10"/>
          <w:w w:val="105"/>
        </w:rPr>
        <w:t xml:space="preserve"> </w:t>
      </w:r>
      <w:r>
        <w:rPr>
          <w:w w:val="105"/>
        </w:rPr>
        <w:t>following</w:t>
      </w:r>
      <w:r>
        <w:rPr>
          <w:spacing w:val="-12"/>
          <w:w w:val="105"/>
        </w:rPr>
        <w:t xml:space="preserve"> </w:t>
      </w:r>
      <w:r>
        <w:rPr>
          <w:w w:val="105"/>
        </w:rPr>
        <w:t>activities</w:t>
      </w:r>
      <w:r>
        <w:rPr>
          <w:spacing w:val="-12"/>
          <w:w w:val="105"/>
        </w:rPr>
        <w:t xml:space="preserve"> </w:t>
      </w:r>
      <w:r>
        <w:rPr>
          <w:w w:val="105"/>
        </w:rPr>
        <w:t>as</w:t>
      </w:r>
      <w:r>
        <w:rPr>
          <w:spacing w:val="-7"/>
          <w:w w:val="105"/>
        </w:rPr>
        <w:t xml:space="preserve"> </w:t>
      </w:r>
      <w:r>
        <w:rPr>
          <w:w w:val="105"/>
        </w:rPr>
        <w:t>its</w:t>
      </w:r>
      <w:r>
        <w:rPr>
          <w:spacing w:val="-13"/>
          <w:w w:val="105"/>
        </w:rPr>
        <w:t xml:space="preserve"> </w:t>
      </w:r>
      <w:r>
        <w:rPr>
          <w:spacing w:val="-2"/>
          <w:w w:val="105"/>
        </w:rPr>
        <w:t>functions:</w:t>
      </w:r>
    </w:p>
    <w:p w:rsidR="00DC7683" w:rsidRDefault="00282606">
      <w:pPr>
        <w:pStyle w:val="ListParagraph"/>
        <w:numPr>
          <w:ilvl w:val="0"/>
          <w:numId w:val="76"/>
        </w:numPr>
        <w:tabs>
          <w:tab w:val="left" w:pos="623"/>
        </w:tabs>
        <w:spacing w:before="96" w:line="316" w:lineRule="auto"/>
        <w:ind w:right="267" w:firstLine="0"/>
        <w:jc w:val="both"/>
        <w:rPr>
          <w:sz w:val="23"/>
        </w:rPr>
      </w:pPr>
      <w:r>
        <w:rPr>
          <w:w w:val="105"/>
          <w:sz w:val="23"/>
        </w:rPr>
        <w:t>Refinancing of loans and advances extended by primary lending institutions such as State Financial Corporations (SFCs), State Industrial Development Corporations (SIDCs) or State Industrial and Investment Corporations (SIICs) and banks.</w:t>
      </w:r>
    </w:p>
    <w:p w:rsidR="00DC7683" w:rsidRDefault="00282606">
      <w:pPr>
        <w:pStyle w:val="ListParagraph"/>
        <w:numPr>
          <w:ilvl w:val="0"/>
          <w:numId w:val="76"/>
        </w:numPr>
        <w:tabs>
          <w:tab w:val="left" w:pos="658"/>
        </w:tabs>
        <w:spacing w:before="5"/>
        <w:ind w:left="658" w:hanging="235"/>
        <w:jc w:val="both"/>
        <w:rPr>
          <w:sz w:val="23"/>
        </w:rPr>
      </w:pPr>
      <w:r>
        <w:rPr>
          <w:sz w:val="23"/>
        </w:rPr>
        <w:t>Discounting</w:t>
      </w:r>
      <w:r>
        <w:rPr>
          <w:spacing w:val="27"/>
          <w:sz w:val="23"/>
        </w:rPr>
        <w:t xml:space="preserve"> </w:t>
      </w:r>
      <w:r>
        <w:rPr>
          <w:sz w:val="23"/>
        </w:rPr>
        <w:t>and</w:t>
      </w:r>
      <w:r>
        <w:rPr>
          <w:spacing w:val="24"/>
          <w:sz w:val="23"/>
        </w:rPr>
        <w:t xml:space="preserve"> </w:t>
      </w:r>
      <w:r>
        <w:rPr>
          <w:sz w:val="23"/>
        </w:rPr>
        <w:t>rediscounting</w:t>
      </w:r>
      <w:r>
        <w:rPr>
          <w:spacing w:val="27"/>
          <w:sz w:val="23"/>
        </w:rPr>
        <w:t xml:space="preserve"> </w:t>
      </w:r>
      <w:r>
        <w:rPr>
          <w:sz w:val="23"/>
        </w:rPr>
        <w:t>of</w:t>
      </w:r>
      <w:r>
        <w:rPr>
          <w:spacing w:val="28"/>
          <w:sz w:val="23"/>
        </w:rPr>
        <w:t xml:space="preserve"> </w:t>
      </w:r>
      <w:r>
        <w:rPr>
          <w:spacing w:val="-2"/>
          <w:sz w:val="23"/>
        </w:rPr>
        <w:t>bills.</w:t>
      </w:r>
    </w:p>
    <w:p w:rsidR="00DC7683" w:rsidRDefault="00282606">
      <w:pPr>
        <w:pStyle w:val="ListParagraph"/>
        <w:numPr>
          <w:ilvl w:val="0"/>
          <w:numId w:val="76"/>
        </w:numPr>
        <w:tabs>
          <w:tab w:val="left" w:pos="766"/>
        </w:tabs>
        <w:spacing w:before="90" w:line="321" w:lineRule="auto"/>
        <w:ind w:right="290" w:firstLine="0"/>
        <w:jc w:val="both"/>
        <w:rPr>
          <w:sz w:val="23"/>
        </w:rPr>
      </w:pPr>
      <w:r>
        <w:rPr>
          <w:w w:val="105"/>
          <w:sz w:val="23"/>
        </w:rPr>
        <w:t>Extension of seed capital or soft loan assistance under National Equity Fund, Seed Capital under Mahila Udayam Nidhi Scheme.</w:t>
      </w:r>
    </w:p>
    <w:p w:rsidR="00DC7683" w:rsidRDefault="00282606">
      <w:pPr>
        <w:pStyle w:val="ListParagraph"/>
        <w:numPr>
          <w:ilvl w:val="0"/>
          <w:numId w:val="76"/>
        </w:numPr>
        <w:tabs>
          <w:tab w:val="left" w:pos="716"/>
        </w:tabs>
        <w:spacing w:line="268" w:lineRule="exact"/>
        <w:ind w:left="716" w:hanging="293"/>
        <w:jc w:val="both"/>
        <w:rPr>
          <w:sz w:val="23"/>
        </w:rPr>
      </w:pPr>
      <w:r>
        <w:rPr>
          <w:sz w:val="23"/>
        </w:rPr>
        <w:t>Granting</w:t>
      </w:r>
      <w:r>
        <w:rPr>
          <w:spacing w:val="19"/>
          <w:sz w:val="23"/>
        </w:rPr>
        <w:t xml:space="preserve"> </w:t>
      </w:r>
      <w:r>
        <w:rPr>
          <w:sz w:val="23"/>
        </w:rPr>
        <w:t>direct</w:t>
      </w:r>
      <w:r>
        <w:rPr>
          <w:spacing w:val="30"/>
          <w:sz w:val="23"/>
        </w:rPr>
        <w:t xml:space="preserve"> </w:t>
      </w:r>
      <w:r>
        <w:rPr>
          <w:sz w:val="23"/>
        </w:rPr>
        <w:t>assistance</w:t>
      </w:r>
      <w:r>
        <w:rPr>
          <w:spacing w:val="22"/>
          <w:sz w:val="23"/>
        </w:rPr>
        <w:t xml:space="preserve"> </w:t>
      </w:r>
      <w:r>
        <w:rPr>
          <w:sz w:val="23"/>
        </w:rPr>
        <w:t>and</w:t>
      </w:r>
      <w:r>
        <w:rPr>
          <w:spacing w:val="8"/>
          <w:sz w:val="23"/>
        </w:rPr>
        <w:t xml:space="preserve"> </w:t>
      </w:r>
      <w:r>
        <w:rPr>
          <w:sz w:val="23"/>
        </w:rPr>
        <w:t>refinance</w:t>
      </w:r>
      <w:r>
        <w:rPr>
          <w:spacing w:val="22"/>
          <w:sz w:val="23"/>
        </w:rPr>
        <w:t xml:space="preserve"> </w:t>
      </w:r>
      <w:r>
        <w:rPr>
          <w:sz w:val="23"/>
        </w:rPr>
        <w:t>for</w:t>
      </w:r>
      <w:r>
        <w:rPr>
          <w:spacing w:val="25"/>
          <w:sz w:val="23"/>
        </w:rPr>
        <w:t xml:space="preserve"> </w:t>
      </w:r>
      <w:r>
        <w:rPr>
          <w:sz w:val="23"/>
        </w:rPr>
        <w:t>financing</w:t>
      </w:r>
      <w:r>
        <w:rPr>
          <w:spacing w:val="19"/>
          <w:sz w:val="23"/>
        </w:rPr>
        <w:t xml:space="preserve"> </w:t>
      </w:r>
      <w:r>
        <w:rPr>
          <w:sz w:val="23"/>
        </w:rPr>
        <w:t>exports</w:t>
      </w:r>
      <w:r>
        <w:rPr>
          <w:spacing w:val="20"/>
          <w:sz w:val="23"/>
        </w:rPr>
        <w:t xml:space="preserve"> </w:t>
      </w:r>
      <w:r>
        <w:rPr>
          <w:sz w:val="23"/>
        </w:rPr>
        <w:t>of</w:t>
      </w:r>
      <w:r>
        <w:rPr>
          <w:spacing w:val="22"/>
          <w:sz w:val="23"/>
        </w:rPr>
        <w:t xml:space="preserve"> </w:t>
      </w:r>
      <w:r>
        <w:rPr>
          <w:sz w:val="23"/>
        </w:rPr>
        <w:t>SSI</w:t>
      </w:r>
      <w:r>
        <w:rPr>
          <w:spacing w:val="24"/>
          <w:sz w:val="23"/>
        </w:rPr>
        <w:t xml:space="preserve"> </w:t>
      </w:r>
      <w:r>
        <w:rPr>
          <w:spacing w:val="-2"/>
          <w:sz w:val="23"/>
        </w:rPr>
        <w:t>sector.</w:t>
      </w:r>
    </w:p>
    <w:p w:rsidR="00DC7683" w:rsidRDefault="00282606">
      <w:pPr>
        <w:pStyle w:val="ListParagraph"/>
        <w:numPr>
          <w:ilvl w:val="0"/>
          <w:numId w:val="76"/>
        </w:numPr>
        <w:tabs>
          <w:tab w:val="left" w:pos="652"/>
        </w:tabs>
        <w:spacing w:before="91"/>
        <w:ind w:left="652" w:hanging="229"/>
        <w:rPr>
          <w:sz w:val="23"/>
        </w:rPr>
      </w:pPr>
      <w:r>
        <w:rPr>
          <w:sz w:val="23"/>
        </w:rPr>
        <w:t>Extending</w:t>
      </w:r>
      <w:r>
        <w:rPr>
          <w:spacing w:val="22"/>
          <w:sz w:val="23"/>
        </w:rPr>
        <w:t xml:space="preserve"> </w:t>
      </w:r>
      <w:r>
        <w:rPr>
          <w:sz w:val="23"/>
        </w:rPr>
        <w:t>financial</w:t>
      </w:r>
      <w:r>
        <w:rPr>
          <w:spacing w:val="29"/>
          <w:sz w:val="23"/>
        </w:rPr>
        <w:t xml:space="preserve"> </w:t>
      </w:r>
      <w:r>
        <w:rPr>
          <w:sz w:val="23"/>
        </w:rPr>
        <w:t>support</w:t>
      </w:r>
      <w:r>
        <w:rPr>
          <w:spacing w:val="27"/>
          <w:sz w:val="23"/>
        </w:rPr>
        <w:t xml:space="preserve"> </w:t>
      </w:r>
      <w:r>
        <w:rPr>
          <w:sz w:val="23"/>
        </w:rPr>
        <w:t>to</w:t>
      </w:r>
      <w:r>
        <w:rPr>
          <w:spacing w:val="32"/>
          <w:sz w:val="23"/>
        </w:rPr>
        <w:t xml:space="preserve"> </w:t>
      </w:r>
      <w:r>
        <w:rPr>
          <w:sz w:val="23"/>
        </w:rPr>
        <w:t>State</w:t>
      </w:r>
      <w:r>
        <w:rPr>
          <w:spacing w:val="26"/>
          <w:sz w:val="23"/>
        </w:rPr>
        <w:t xml:space="preserve"> </w:t>
      </w:r>
      <w:r>
        <w:rPr>
          <w:sz w:val="23"/>
        </w:rPr>
        <w:t>Small</w:t>
      </w:r>
      <w:r>
        <w:rPr>
          <w:spacing w:val="28"/>
          <w:sz w:val="23"/>
        </w:rPr>
        <w:t xml:space="preserve"> </w:t>
      </w:r>
      <w:r>
        <w:rPr>
          <w:sz w:val="23"/>
        </w:rPr>
        <w:t>Industries</w:t>
      </w:r>
      <w:r>
        <w:rPr>
          <w:spacing w:val="38"/>
          <w:sz w:val="23"/>
        </w:rPr>
        <w:t xml:space="preserve"> </w:t>
      </w:r>
      <w:r>
        <w:rPr>
          <w:sz w:val="23"/>
        </w:rPr>
        <w:t>Development</w:t>
      </w:r>
      <w:r>
        <w:rPr>
          <w:spacing w:val="28"/>
          <w:sz w:val="23"/>
        </w:rPr>
        <w:t xml:space="preserve"> </w:t>
      </w:r>
      <w:r>
        <w:rPr>
          <w:sz w:val="23"/>
        </w:rPr>
        <w:t>Corporation</w:t>
      </w:r>
      <w:r>
        <w:rPr>
          <w:spacing w:val="26"/>
          <w:sz w:val="23"/>
        </w:rPr>
        <w:t xml:space="preserve"> </w:t>
      </w:r>
      <w:r>
        <w:rPr>
          <w:spacing w:val="-2"/>
          <w:sz w:val="23"/>
        </w:rPr>
        <w:t>(SSIDC).</w:t>
      </w:r>
    </w:p>
    <w:p w:rsidR="00DC7683" w:rsidRDefault="00282606">
      <w:pPr>
        <w:pStyle w:val="ListParagraph"/>
        <w:numPr>
          <w:ilvl w:val="0"/>
          <w:numId w:val="76"/>
        </w:numPr>
        <w:tabs>
          <w:tab w:val="left" w:pos="716"/>
        </w:tabs>
        <w:spacing w:before="91"/>
        <w:ind w:left="716" w:hanging="293"/>
        <w:rPr>
          <w:sz w:val="23"/>
        </w:rPr>
      </w:pPr>
      <w:r>
        <w:rPr>
          <w:sz w:val="23"/>
        </w:rPr>
        <w:t>Extending</w:t>
      </w:r>
      <w:r>
        <w:rPr>
          <w:spacing w:val="23"/>
          <w:sz w:val="23"/>
        </w:rPr>
        <w:t xml:space="preserve"> </w:t>
      </w:r>
      <w:r>
        <w:rPr>
          <w:sz w:val="23"/>
        </w:rPr>
        <w:t>financial</w:t>
      </w:r>
      <w:r>
        <w:rPr>
          <w:spacing w:val="28"/>
          <w:sz w:val="23"/>
        </w:rPr>
        <w:t xml:space="preserve"> </w:t>
      </w:r>
      <w:r>
        <w:rPr>
          <w:sz w:val="23"/>
        </w:rPr>
        <w:t>support</w:t>
      </w:r>
      <w:r>
        <w:rPr>
          <w:spacing w:val="26"/>
          <w:sz w:val="23"/>
        </w:rPr>
        <w:t xml:space="preserve"> </w:t>
      </w:r>
      <w:r>
        <w:rPr>
          <w:sz w:val="23"/>
        </w:rPr>
        <w:t>to</w:t>
      </w:r>
      <w:r>
        <w:rPr>
          <w:spacing w:val="31"/>
          <w:sz w:val="23"/>
        </w:rPr>
        <w:t xml:space="preserve"> </w:t>
      </w:r>
      <w:r>
        <w:rPr>
          <w:sz w:val="23"/>
        </w:rPr>
        <w:t>National</w:t>
      </w:r>
      <w:r>
        <w:rPr>
          <w:spacing w:val="38"/>
          <w:sz w:val="23"/>
        </w:rPr>
        <w:t xml:space="preserve"> </w:t>
      </w:r>
      <w:r>
        <w:rPr>
          <w:sz w:val="23"/>
        </w:rPr>
        <w:t>Small</w:t>
      </w:r>
      <w:r>
        <w:rPr>
          <w:spacing w:val="17"/>
          <w:sz w:val="23"/>
        </w:rPr>
        <w:t xml:space="preserve"> </w:t>
      </w:r>
      <w:r>
        <w:rPr>
          <w:sz w:val="23"/>
        </w:rPr>
        <w:t>Industries</w:t>
      </w:r>
      <w:r>
        <w:rPr>
          <w:spacing w:val="27"/>
          <w:sz w:val="23"/>
        </w:rPr>
        <w:t xml:space="preserve"> </w:t>
      </w:r>
      <w:r>
        <w:rPr>
          <w:sz w:val="23"/>
        </w:rPr>
        <w:t>Corporation</w:t>
      </w:r>
      <w:r>
        <w:rPr>
          <w:spacing w:val="24"/>
          <w:sz w:val="23"/>
        </w:rPr>
        <w:t xml:space="preserve"> </w:t>
      </w:r>
      <w:r>
        <w:rPr>
          <w:spacing w:val="-2"/>
          <w:sz w:val="23"/>
        </w:rPr>
        <w:t>(NSIC).</w:t>
      </w:r>
    </w:p>
    <w:p w:rsidR="00DC7683" w:rsidRDefault="00282606">
      <w:pPr>
        <w:pStyle w:val="Heading3"/>
        <w:numPr>
          <w:ilvl w:val="0"/>
          <w:numId w:val="78"/>
        </w:numPr>
        <w:tabs>
          <w:tab w:val="left" w:pos="626"/>
        </w:tabs>
        <w:spacing w:before="90"/>
        <w:ind w:left="626" w:hanging="203"/>
        <w:rPr>
          <w:sz w:val="22"/>
          <w:u w:val="single"/>
        </w:rPr>
      </w:pPr>
      <w:bookmarkStart w:id="99" w:name="5._Commercial_Banks_and_Entrepreneurial_"/>
      <w:bookmarkEnd w:id="99"/>
      <w:r>
        <w:t>Commercial</w:t>
      </w:r>
      <w:r>
        <w:rPr>
          <w:spacing w:val="33"/>
        </w:rPr>
        <w:t xml:space="preserve"> </w:t>
      </w:r>
      <w:r>
        <w:t>Banks</w:t>
      </w:r>
      <w:r>
        <w:rPr>
          <w:spacing w:val="34"/>
        </w:rPr>
        <w:t xml:space="preserve"> </w:t>
      </w:r>
      <w:r>
        <w:t>and</w:t>
      </w:r>
      <w:r>
        <w:rPr>
          <w:spacing w:val="37"/>
        </w:rPr>
        <w:t xml:space="preserve"> </w:t>
      </w:r>
      <w:r>
        <w:t>Entrepreneurial</w:t>
      </w:r>
      <w:r>
        <w:rPr>
          <w:spacing w:val="35"/>
        </w:rPr>
        <w:t xml:space="preserve"> </w:t>
      </w:r>
      <w:r>
        <w:rPr>
          <w:spacing w:val="-2"/>
        </w:rPr>
        <w:t>Development:</w:t>
      </w:r>
    </w:p>
    <w:p w:rsidR="00DC7683" w:rsidRDefault="00282606">
      <w:pPr>
        <w:pStyle w:val="BodyText"/>
        <w:spacing w:before="90" w:line="321" w:lineRule="auto"/>
        <w:ind w:left="430" w:right="267"/>
        <w:jc w:val="both"/>
      </w:pPr>
      <w:r>
        <w:rPr>
          <w:w w:val="105"/>
        </w:rPr>
        <w:t>Commercial banks play an important role in the growth and development of economy in general</w:t>
      </w:r>
      <w:r>
        <w:rPr>
          <w:spacing w:val="40"/>
          <w:w w:val="105"/>
        </w:rPr>
        <w:t xml:space="preserve"> </w:t>
      </w:r>
      <w:r>
        <w:rPr>
          <w:w w:val="105"/>
        </w:rPr>
        <w:t>and the enterprise sector, in particular. The role of banks in promotion and development of business and industry has become all the more important in post liberalisation era.</w:t>
      </w:r>
    </w:p>
    <w:p w:rsidR="00DC7683" w:rsidRDefault="00282606">
      <w:pPr>
        <w:pStyle w:val="BodyText"/>
        <w:spacing w:line="321" w:lineRule="auto"/>
        <w:ind w:left="430" w:right="291"/>
        <w:jc w:val="both"/>
      </w:pPr>
      <w:r>
        <w:rPr>
          <w:w w:val="105"/>
        </w:rPr>
        <w:t>These days, commercial banks have not confined themselves to mere extension of finance to small entrepreneurs, but have shown genuine concern for their progress and development. They have now entered the challenging field of promoting new small scale entrepreneurs through Entrepreneurship Development Programmes.</w:t>
      </w:r>
    </w:p>
    <w:p w:rsidR="00DC7683" w:rsidRDefault="00282606">
      <w:pPr>
        <w:pStyle w:val="BodyText"/>
        <w:spacing w:line="321" w:lineRule="auto"/>
        <w:ind w:left="430" w:right="280"/>
        <w:jc w:val="both"/>
      </w:pPr>
      <w:r>
        <w:rPr>
          <w:w w:val="105"/>
        </w:rPr>
        <w:t>In their new role as promoters of small scale sector, they have accepted yet another challenging task. They</w:t>
      </w:r>
      <w:r>
        <w:rPr>
          <w:spacing w:val="-6"/>
          <w:w w:val="105"/>
        </w:rPr>
        <w:t xml:space="preserve"> </w:t>
      </w:r>
      <w:r>
        <w:rPr>
          <w:w w:val="105"/>
        </w:rPr>
        <w:t>are now</w:t>
      </w:r>
      <w:r>
        <w:rPr>
          <w:spacing w:val="-6"/>
          <w:w w:val="105"/>
        </w:rPr>
        <w:t xml:space="preserve"> </w:t>
      </w:r>
      <w:r>
        <w:rPr>
          <w:w w:val="105"/>
        </w:rPr>
        <w:t>holding</w:t>
      </w:r>
      <w:r>
        <w:rPr>
          <w:spacing w:val="-4"/>
          <w:w w:val="105"/>
        </w:rPr>
        <w:t xml:space="preserve"> </w:t>
      </w:r>
      <w:r>
        <w:rPr>
          <w:w w:val="105"/>
        </w:rPr>
        <w:t>EDPs</w:t>
      </w:r>
      <w:r>
        <w:rPr>
          <w:spacing w:val="-3"/>
          <w:w w:val="105"/>
        </w:rPr>
        <w:t xml:space="preserve"> </w:t>
      </w:r>
      <w:r>
        <w:rPr>
          <w:w w:val="105"/>
        </w:rPr>
        <w:t>in</w:t>
      </w:r>
      <w:r>
        <w:rPr>
          <w:spacing w:val="-5"/>
          <w:w w:val="105"/>
        </w:rPr>
        <w:t xml:space="preserve"> </w:t>
      </w:r>
      <w:r>
        <w:rPr>
          <w:w w:val="105"/>
        </w:rPr>
        <w:t>collaboration</w:t>
      </w:r>
      <w:r>
        <w:rPr>
          <w:spacing w:val="-11"/>
          <w:w w:val="105"/>
        </w:rPr>
        <w:t xml:space="preserve"> </w:t>
      </w:r>
      <w:r>
        <w:rPr>
          <w:w w:val="105"/>
        </w:rPr>
        <w:t>with</w:t>
      </w:r>
      <w:r>
        <w:rPr>
          <w:spacing w:val="-3"/>
          <w:w w:val="105"/>
        </w:rPr>
        <w:t xml:space="preserve"> </w:t>
      </w:r>
      <w:r>
        <w:rPr>
          <w:w w:val="105"/>
        </w:rPr>
        <w:t>specialised</w:t>
      </w:r>
      <w:r>
        <w:rPr>
          <w:spacing w:val="-10"/>
          <w:w w:val="105"/>
        </w:rPr>
        <w:t xml:space="preserve"> </w:t>
      </w:r>
      <w:r>
        <w:rPr>
          <w:w w:val="105"/>
        </w:rPr>
        <w:t>institutions</w:t>
      </w:r>
      <w:r>
        <w:rPr>
          <w:spacing w:val="-10"/>
          <w:w w:val="105"/>
        </w:rPr>
        <w:t xml:space="preserve"> </w:t>
      </w:r>
      <w:r>
        <w:rPr>
          <w:w w:val="105"/>
        </w:rPr>
        <w:t>such</w:t>
      </w:r>
      <w:r>
        <w:rPr>
          <w:spacing w:val="-3"/>
          <w:w w:val="105"/>
        </w:rPr>
        <w:t xml:space="preserve"> </w:t>
      </w:r>
      <w:r>
        <w:rPr>
          <w:w w:val="105"/>
        </w:rPr>
        <w:t>as</w:t>
      </w:r>
      <w:r>
        <w:rPr>
          <w:spacing w:val="-3"/>
          <w:w w:val="105"/>
        </w:rPr>
        <w:t xml:space="preserve"> </w:t>
      </w:r>
      <w:r>
        <w:rPr>
          <w:w w:val="105"/>
        </w:rPr>
        <w:t>DIC,</w:t>
      </w:r>
      <w:r>
        <w:rPr>
          <w:spacing w:val="-1"/>
          <w:w w:val="105"/>
        </w:rPr>
        <w:t xml:space="preserve"> </w:t>
      </w:r>
      <w:r>
        <w:rPr>
          <w:w w:val="105"/>
        </w:rPr>
        <w:t>SISI,</w:t>
      </w:r>
      <w:r>
        <w:rPr>
          <w:spacing w:val="-7"/>
          <w:w w:val="105"/>
        </w:rPr>
        <w:t xml:space="preserve"> </w:t>
      </w:r>
      <w:r>
        <w:rPr>
          <w:w w:val="105"/>
        </w:rPr>
        <w:t>TCO</w:t>
      </w:r>
      <w:r>
        <w:rPr>
          <w:spacing w:val="-6"/>
          <w:w w:val="105"/>
        </w:rPr>
        <w:t xml:space="preserve"> </w:t>
      </w:r>
      <w:r>
        <w:rPr>
          <w:w w:val="105"/>
        </w:rPr>
        <w:t>etc.</w:t>
      </w:r>
      <w:r>
        <w:rPr>
          <w:spacing w:val="-7"/>
          <w:w w:val="105"/>
        </w:rPr>
        <w:t xml:space="preserve"> </w:t>
      </w:r>
      <w:r>
        <w:rPr>
          <w:w w:val="105"/>
        </w:rPr>
        <w:t>with a</w:t>
      </w:r>
      <w:r>
        <w:rPr>
          <w:spacing w:val="-4"/>
          <w:w w:val="105"/>
        </w:rPr>
        <w:t xml:space="preserve"> </w:t>
      </w:r>
      <w:r>
        <w:rPr>
          <w:w w:val="105"/>
        </w:rPr>
        <w:t>view</w:t>
      </w:r>
      <w:r>
        <w:rPr>
          <w:spacing w:val="-1"/>
          <w:w w:val="105"/>
        </w:rPr>
        <w:t xml:space="preserve"> </w:t>
      </w:r>
      <w:r>
        <w:rPr>
          <w:w w:val="105"/>
        </w:rPr>
        <w:t>to identify</w:t>
      </w:r>
      <w:r>
        <w:rPr>
          <w:spacing w:val="-1"/>
          <w:w w:val="105"/>
        </w:rPr>
        <w:t xml:space="preserve"> </w:t>
      </w:r>
      <w:r>
        <w:rPr>
          <w:w w:val="105"/>
        </w:rPr>
        <w:t>entrepreneurs,</w:t>
      </w:r>
      <w:r>
        <w:rPr>
          <w:spacing w:val="-2"/>
          <w:w w:val="105"/>
        </w:rPr>
        <w:t xml:space="preserve"> </w:t>
      </w:r>
      <w:r>
        <w:rPr>
          <w:w w:val="105"/>
        </w:rPr>
        <w:t>especially</w:t>
      </w:r>
      <w:r>
        <w:rPr>
          <w:spacing w:val="-1"/>
          <w:w w:val="105"/>
        </w:rPr>
        <w:t xml:space="preserve"> </w:t>
      </w:r>
      <w:r>
        <w:rPr>
          <w:w w:val="105"/>
        </w:rPr>
        <w:t>in</w:t>
      </w:r>
      <w:r>
        <w:rPr>
          <w:spacing w:val="-6"/>
          <w:w w:val="105"/>
        </w:rPr>
        <w:t xml:space="preserve"> </w:t>
      </w:r>
      <w:r>
        <w:rPr>
          <w:w w:val="105"/>
        </w:rPr>
        <w:t>backward areas and train</w:t>
      </w:r>
      <w:r>
        <w:rPr>
          <w:spacing w:val="-6"/>
          <w:w w:val="105"/>
        </w:rPr>
        <w:t xml:space="preserve"> </w:t>
      </w:r>
      <w:r>
        <w:rPr>
          <w:w w:val="105"/>
        </w:rPr>
        <w:t>and monitor</w:t>
      </w:r>
      <w:r>
        <w:rPr>
          <w:spacing w:val="-2"/>
          <w:w w:val="105"/>
        </w:rPr>
        <w:t xml:space="preserve"> </w:t>
      </w:r>
      <w:r>
        <w:rPr>
          <w:w w:val="105"/>
        </w:rPr>
        <w:t>them</w:t>
      </w:r>
      <w:r>
        <w:rPr>
          <w:spacing w:val="-6"/>
          <w:w w:val="105"/>
        </w:rPr>
        <w:t xml:space="preserve"> </w:t>
      </w:r>
      <w:r>
        <w:rPr>
          <w:w w:val="105"/>
        </w:rPr>
        <w:t xml:space="preserve">to start new </w:t>
      </w:r>
      <w:r>
        <w:rPr>
          <w:spacing w:val="-2"/>
          <w:w w:val="105"/>
        </w:rPr>
        <w:t>ventures.</w:t>
      </w:r>
    </w:p>
    <w:p w:rsidR="00DC7683" w:rsidRDefault="00DC7683">
      <w:pPr>
        <w:pStyle w:val="BodyText"/>
        <w:spacing w:line="321" w:lineRule="auto"/>
        <w:jc w:val="both"/>
        <w:sectPr w:rsidR="00DC7683">
          <w:pgSz w:w="11910" w:h="16850"/>
          <w:pgMar w:top="780" w:right="283" w:bottom="1000" w:left="283" w:header="0" w:footer="611" w:gutter="0"/>
          <w:cols w:space="720"/>
        </w:sectPr>
      </w:pPr>
    </w:p>
    <w:p w:rsidR="00DC7683" w:rsidRDefault="00282606">
      <w:pPr>
        <w:pStyle w:val="Heading3"/>
        <w:spacing w:before="94"/>
      </w:pPr>
      <w:bookmarkStart w:id="100" w:name="Commercial_Banks-"/>
      <w:bookmarkEnd w:id="100"/>
      <w:r>
        <w:lastRenderedPageBreak/>
        <w:t>Commercial</w:t>
      </w:r>
      <w:r>
        <w:rPr>
          <w:spacing w:val="43"/>
        </w:rPr>
        <w:t xml:space="preserve"> </w:t>
      </w:r>
      <w:r>
        <w:rPr>
          <w:spacing w:val="-2"/>
        </w:rPr>
        <w:t>Banks-</w:t>
      </w:r>
    </w:p>
    <w:p w:rsidR="00DC7683" w:rsidRDefault="00DC7683">
      <w:pPr>
        <w:pStyle w:val="BodyText"/>
        <w:spacing w:before="66"/>
        <w:rPr>
          <w:b/>
        </w:rPr>
      </w:pPr>
    </w:p>
    <w:p w:rsidR="00DC7683" w:rsidRDefault="00282606">
      <w:pPr>
        <w:pStyle w:val="ListParagraph"/>
        <w:numPr>
          <w:ilvl w:val="0"/>
          <w:numId w:val="75"/>
        </w:numPr>
        <w:tabs>
          <w:tab w:val="left" w:pos="1150"/>
        </w:tabs>
        <w:ind w:left="1150" w:hanging="367"/>
        <w:rPr>
          <w:sz w:val="23"/>
        </w:rPr>
      </w:pPr>
      <w:r>
        <w:rPr>
          <w:sz w:val="23"/>
        </w:rPr>
        <w:t>Organised</w:t>
      </w:r>
      <w:r>
        <w:rPr>
          <w:spacing w:val="19"/>
          <w:sz w:val="23"/>
        </w:rPr>
        <w:t xml:space="preserve"> </w:t>
      </w:r>
      <w:r>
        <w:rPr>
          <w:sz w:val="23"/>
        </w:rPr>
        <w:t>under</w:t>
      </w:r>
      <w:r>
        <w:rPr>
          <w:spacing w:val="26"/>
          <w:sz w:val="23"/>
        </w:rPr>
        <w:t xml:space="preserve"> </w:t>
      </w:r>
      <w:r>
        <w:rPr>
          <w:sz w:val="23"/>
        </w:rPr>
        <w:t>the</w:t>
      </w:r>
      <w:r>
        <w:rPr>
          <w:spacing w:val="31"/>
          <w:sz w:val="23"/>
        </w:rPr>
        <w:t xml:space="preserve"> </w:t>
      </w:r>
      <w:r>
        <w:rPr>
          <w:sz w:val="23"/>
        </w:rPr>
        <w:t>Banking</w:t>
      </w:r>
      <w:r>
        <w:rPr>
          <w:spacing w:val="19"/>
          <w:sz w:val="23"/>
        </w:rPr>
        <w:t xml:space="preserve"> </w:t>
      </w:r>
      <w:r>
        <w:rPr>
          <w:sz w:val="23"/>
        </w:rPr>
        <w:t>Companies</w:t>
      </w:r>
      <w:r>
        <w:rPr>
          <w:spacing w:val="23"/>
          <w:sz w:val="23"/>
        </w:rPr>
        <w:t xml:space="preserve"> </w:t>
      </w:r>
      <w:r>
        <w:rPr>
          <w:sz w:val="23"/>
        </w:rPr>
        <w:t>Act,</w:t>
      </w:r>
      <w:r>
        <w:rPr>
          <w:spacing w:val="25"/>
          <w:sz w:val="23"/>
        </w:rPr>
        <w:t xml:space="preserve"> </w:t>
      </w:r>
      <w:r>
        <w:rPr>
          <w:spacing w:val="-4"/>
          <w:sz w:val="23"/>
        </w:rPr>
        <w:t>1956</w:t>
      </w:r>
    </w:p>
    <w:p w:rsidR="00DC7683" w:rsidRDefault="00282606">
      <w:pPr>
        <w:pStyle w:val="ListParagraph"/>
        <w:numPr>
          <w:ilvl w:val="0"/>
          <w:numId w:val="75"/>
        </w:numPr>
        <w:tabs>
          <w:tab w:val="left" w:pos="1150"/>
        </w:tabs>
        <w:spacing w:before="83"/>
        <w:ind w:left="1150" w:hanging="367"/>
        <w:rPr>
          <w:sz w:val="23"/>
        </w:rPr>
      </w:pPr>
      <w:r>
        <w:rPr>
          <w:w w:val="105"/>
          <w:sz w:val="23"/>
        </w:rPr>
        <w:t>They</w:t>
      </w:r>
      <w:r>
        <w:rPr>
          <w:spacing w:val="-9"/>
          <w:w w:val="105"/>
          <w:sz w:val="23"/>
        </w:rPr>
        <w:t xml:space="preserve"> </w:t>
      </w:r>
      <w:r>
        <w:rPr>
          <w:w w:val="105"/>
          <w:sz w:val="23"/>
        </w:rPr>
        <w:t>operate</w:t>
      </w:r>
      <w:r>
        <w:rPr>
          <w:spacing w:val="-4"/>
          <w:w w:val="105"/>
          <w:sz w:val="23"/>
        </w:rPr>
        <w:t xml:space="preserve"> </w:t>
      </w:r>
      <w:r>
        <w:rPr>
          <w:w w:val="105"/>
          <w:sz w:val="23"/>
        </w:rPr>
        <w:t>on</w:t>
      </w:r>
      <w:r>
        <w:rPr>
          <w:spacing w:val="-14"/>
          <w:w w:val="105"/>
          <w:sz w:val="23"/>
        </w:rPr>
        <w:t xml:space="preserve"> </w:t>
      </w:r>
      <w:r>
        <w:rPr>
          <w:w w:val="105"/>
          <w:sz w:val="23"/>
        </w:rPr>
        <w:t>a</w:t>
      </w:r>
      <w:r>
        <w:rPr>
          <w:spacing w:val="-12"/>
          <w:w w:val="105"/>
          <w:sz w:val="23"/>
        </w:rPr>
        <w:t xml:space="preserve"> </w:t>
      </w:r>
      <w:r>
        <w:rPr>
          <w:w w:val="105"/>
          <w:sz w:val="23"/>
        </w:rPr>
        <w:t>commercial</w:t>
      </w:r>
      <w:r>
        <w:rPr>
          <w:spacing w:val="-9"/>
          <w:w w:val="105"/>
          <w:sz w:val="23"/>
        </w:rPr>
        <w:t xml:space="preserve"> </w:t>
      </w:r>
      <w:r>
        <w:rPr>
          <w:w w:val="105"/>
          <w:sz w:val="23"/>
        </w:rPr>
        <w:t>basis</w:t>
      </w:r>
      <w:r>
        <w:rPr>
          <w:spacing w:val="-5"/>
          <w:w w:val="105"/>
          <w:sz w:val="23"/>
        </w:rPr>
        <w:t xml:space="preserve"> </w:t>
      </w:r>
      <w:r>
        <w:rPr>
          <w:w w:val="105"/>
          <w:sz w:val="23"/>
        </w:rPr>
        <w:t>and</w:t>
      </w:r>
      <w:r>
        <w:rPr>
          <w:spacing w:val="-13"/>
          <w:w w:val="105"/>
          <w:sz w:val="23"/>
        </w:rPr>
        <w:t xml:space="preserve"> </w:t>
      </w:r>
      <w:r>
        <w:rPr>
          <w:w w:val="105"/>
          <w:sz w:val="23"/>
        </w:rPr>
        <w:t>its</w:t>
      </w:r>
      <w:r>
        <w:rPr>
          <w:spacing w:val="-6"/>
          <w:w w:val="105"/>
          <w:sz w:val="23"/>
        </w:rPr>
        <w:t xml:space="preserve"> </w:t>
      </w:r>
      <w:r>
        <w:rPr>
          <w:w w:val="105"/>
          <w:sz w:val="23"/>
        </w:rPr>
        <w:t>main</w:t>
      </w:r>
      <w:r>
        <w:rPr>
          <w:spacing w:val="-13"/>
          <w:w w:val="105"/>
          <w:sz w:val="23"/>
        </w:rPr>
        <w:t xml:space="preserve"> </w:t>
      </w:r>
      <w:r>
        <w:rPr>
          <w:w w:val="105"/>
          <w:sz w:val="23"/>
        </w:rPr>
        <w:t>objective</w:t>
      </w:r>
      <w:r>
        <w:rPr>
          <w:spacing w:val="-6"/>
          <w:w w:val="105"/>
          <w:sz w:val="23"/>
        </w:rPr>
        <w:t xml:space="preserve"> </w:t>
      </w:r>
      <w:r>
        <w:rPr>
          <w:w w:val="105"/>
          <w:sz w:val="23"/>
        </w:rPr>
        <w:t>is</w:t>
      </w:r>
      <w:r>
        <w:rPr>
          <w:spacing w:val="-5"/>
          <w:w w:val="105"/>
          <w:sz w:val="23"/>
        </w:rPr>
        <w:t xml:space="preserve"> </w:t>
      </w:r>
      <w:r>
        <w:rPr>
          <w:spacing w:val="-2"/>
          <w:w w:val="105"/>
          <w:sz w:val="23"/>
        </w:rPr>
        <w:t>profit.</w:t>
      </w:r>
    </w:p>
    <w:p w:rsidR="00DC7683" w:rsidRDefault="00282606">
      <w:pPr>
        <w:pStyle w:val="ListParagraph"/>
        <w:numPr>
          <w:ilvl w:val="0"/>
          <w:numId w:val="75"/>
        </w:numPr>
        <w:tabs>
          <w:tab w:val="left" w:pos="1150"/>
        </w:tabs>
        <w:spacing w:before="77"/>
        <w:ind w:left="1150" w:hanging="367"/>
        <w:rPr>
          <w:sz w:val="23"/>
        </w:rPr>
      </w:pPr>
      <w:r>
        <w:rPr>
          <w:w w:val="105"/>
          <w:sz w:val="23"/>
        </w:rPr>
        <w:t>They</w:t>
      </w:r>
      <w:r>
        <w:rPr>
          <w:spacing w:val="-10"/>
          <w:w w:val="105"/>
          <w:sz w:val="23"/>
        </w:rPr>
        <w:t xml:space="preserve"> </w:t>
      </w:r>
      <w:r>
        <w:rPr>
          <w:w w:val="105"/>
          <w:sz w:val="23"/>
        </w:rPr>
        <w:t>have</w:t>
      </w:r>
      <w:r>
        <w:rPr>
          <w:spacing w:val="-13"/>
          <w:w w:val="105"/>
          <w:sz w:val="23"/>
        </w:rPr>
        <w:t xml:space="preserve"> </w:t>
      </w:r>
      <w:r>
        <w:rPr>
          <w:w w:val="105"/>
          <w:sz w:val="23"/>
        </w:rPr>
        <w:t>a</w:t>
      </w:r>
      <w:r>
        <w:rPr>
          <w:spacing w:val="-6"/>
          <w:w w:val="105"/>
          <w:sz w:val="23"/>
        </w:rPr>
        <w:t xml:space="preserve"> </w:t>
      </w:r>
      <w:r>
        <w:rPr>
          <w:w w:val="105"/>
          <w:sz w:val="23"/>
        </w:rPr>
        <w:t>unified</w:t>
      </w:r>
      <w:r>
        <w:rPr>
          <w:spacing w:val="-13"/>
          <w:w w:val="105"/>
          <w:sz w:val="23"/>
        </w:rPr>
        <w:t xml:space="preserve"> </w:t>
      </w:r>
      <w:r>
        <w:rPr>
          <w:w w:val="105"/>
          <w:sz w:val="23"/>
        </w:rPr>
        <w:t>structure</w:t>
      </w:r>
      <w:r>
        <w:rPr>
          <w:spacing w:val="-11"/>
          <w:w w:val="105"/>
          <w:sz w:val="23"/>
        </w:rPr>
        <w:t xml:space="preserve"> </w:t>
      </w:r>
      <w:r>
        <w:rPr>
          <w:w w:val="105"/>
          <w:sz w:val="23"/>
        </w:rPr>
        <w:t>and</w:t>
      </w:r>
      <w:r>
        <w:rPr>
          <w:spacing w:val="-13"/>
          <w:w w:val="105"/>
          <w:sz w:val="23"/>
        </w:rPr>
        <w:t xml:space="preserve"> </w:t>
      </w:r>
      <w:r>
        <w:rPr>
          <w:w w:val="105"/>
          <w:sz w:val="23"/>
        </w:rPr>
        <w:t>are</w:t>
      </w:r>
      <w:r>
        <w:rPr>
          <w:spacing w:val="-13"/>
          <w:w w:val="105"/>
          <w:sz w:val="23"/>
        </w:rPr>
        <w:t xml:space="preserve"> </w:t>
      </w:r>
      <w:r>
        <w:rPr>
          <w:w w:val="105"/>
          <w:sz w:val="23"/>
        </w:rPr>
        <w:t>owned</w:t>
      </w:r>
      <w:r>
        <w:rPr>
          <w:spacing w:val="-13"/>
          <w:w w:val="105"/>
          <w:sz w:val="23"/>
        </w:rPr>
        <w:t xml:space="preserve"> </w:t>
      </w:r>
      <w:r>
        <w:rPr>
          <w:w w:val="105"/>
          <w:sz w:val="23"/>
        </w:rPr>
        <w:t>by</w:t>
      </w:r>
      <w:r>
        <w:rPr>
          <w:spacing w:val="-10"/>
          <w:w w:val="105"/>
          <w:sz w:val="23"/>
        </w:rPr>
        <w:t xml:space="preserve"> </w:t>
      </w:r>
      <w:r>
        <w:rPr>
          <w:w w:val="105"/>
          <w:sz w:val="23"/>
        </w:rPr>
        <w:t>the</w:t>
      </w:r>
      <w:r>
        <w:rPr>
          <w:spacing w:val="-12"/>
          <w:w w:val="105"/>
          <w:sz w:val="23"/>
        </w:rPr>
        <w:t xml:space="preserve"> </w:t>
      </w:r>
      <w:r>
        <w:rPr>
          <w:w w:val="105"/>
          <w:sz w:val="23"/>
        </w:rPr>
        <w:t>government,</w:t>
      </w:r>
      <w:r>
        <w:rPr>
          <w:spacing w:val="-4"/>
          <w:w w:val="105"/>
          <w:sz w:val="23"/>
        </w:rPr>
        <w:t xml:space="preserve"> </w:t>
      </w:r>
      <w:r>
        <w:rPr>
          <w:w w:val="105"/>
          <w:sz w:val="23"/>
        </w:rPr>
        <w:t>state,</w:t>
      </w:r>
      <w:r>
        <w:rPr>
          <w:spacing w:val="-10"/>
          <w:w w:val="105"/>
          <w:sz w:val="23"/>
        </w:rPr>
        <w:t xml:space="preserve"> </w:t>
      </w:r>
      <w:r>
        <w:rPr>
          <w:w w:val="105"/>
          <w:sz w:val="23"/>
        </w:rPr>
        <w:t>or</w:t>
      </w:r>
      <w:r>
        <w:rPr>
          <w:spacing w:val="-9"/>
          <w:w w:val="105"/>
          <w:sz w:val="23"/>
        </w:rPr>
        <w:t xml:space="preserve"> </w:t>
      </w:r>
      <w:r>
        <w:rPr>
          <w:w w:val="105"/>
          <w:sz w:val="23"/>
        </w:rPr>
        <w:t>any</w:t>
      </w:r>
      <w:r>
        <w:rPr>
          <w:spacing w:val="-9"/>
          <w:w w:val="105"/>
          <w:sz w:val="23"/>
        </w:rPr>
        <w:t xml:space="preserve"> </w:t>
      </w:r>
      <w:r>
        <w:rPr>
          <w:w w:val="105"/>
          <w:sz w:val="23"/>
        </w:rPr>
        <w:t>private</w:t>
      </w:r>
      <w:r>
        <w:rPr>
          <w:spacing w:val="-6"/>
          <w:w w:val="105"/>
          <w:sz w:val="23"/>
        </w:rPr>
        <w:t xml:space="preserve"> </w:t>
      </w:r>
      <w:r>
        <w:rPr>
          <w:spacing w:val="-2"/>
          <w:w w:val="105"/>
          <w:sz w:val="23"/>
        </w:rPr>
        <w:t>entity.</w:t>
      </w:r>
    </w:p>
    <w:p w:rsidR="00DC7683" w:rsidRDefault="00282606">
      <w:pPr>
        <w:pStyle w:val="ListParagraph"/>
        <w:numPr>
          <w:ilvl w:val="0"/>
          <w:numId w:val="75"/>
        </w:numPr>
        <w:tabs>
          <w:tab w:val="left" w:pos="1150"/>
        </w:tabs>
        <w:spacing w:before="83"/>
        <w:ind w:left="1150" w:hanging="367"/>
        <w:rPr>
          <w:sz w:val="23"/>
        </w:rPr>
      </w:pPr>
      <w:r>
        <w:rPr>
          <w:w w:val="105"/>
          <w:sz w:val="23"/>
        </w:rPr>
        <w:t>They</w:t>
      </w:r>
      <w:r>
        <w:rPr>
          <w:spacing w:val="-8"/>
          <w:w w:val="105"/>
          <w:sz w:val="23"/>
        </w:rPr>
        <w:t xml:space="preserve"> </w:t>
      </w:r>
      <w:r>
        <w:rPr>
          <w:w w:val="105"/>
          <w:sz w:val="23"/>
        </w:rPr>
        <w:t>tend</w:t>
      </w:r>
      <w:r>
        <w:rPr>
          <w:spacing w:val="-14"/>
          <w:w w:val="105"/>
          <w:sz w:val="23"/>
        </w:rPr>
        <w:t xml:space="preserve"> </w:t>
      </w:r>
      <w:r>
        <w:rPr>
          <w:w w:val="105"/>
          <w:sz w:val="23"/>
        </w:rPr>
        <w:t>to</w:t>
      </w:r>
      <w:r>
        <w:rPr>
          <w:spacing w:val="-8"/>
          <w:w w:val="105"/>
          <w:sz w:val="23"/>
        </w:rPr>
        <w:t xml:space="preserve"> </w:t>
      </w:r>
      <w:r>
        <w:rPr>
          <w:w w:val="105"/>
          <w:sz w:val="23"/>
        </w:rPr>
        <w:t>all</w:t>
      </w:r>
      <w:r>
        <w:rPr>
          <w:spacing w:val="-10"/>
          <w:w w:val="105"/>
          <w:sz w:val="23"/>
        </w:rPr>
        <w:t xml:space="preserve"> </w:t>
      </w:r>
      <w:r>
        <w:rPr>
          <w:w w:val="105"/>
          <w:sz w:val="23"/>
        </w:rPr>
        <w:t>sectors</w:t>
      </w:r>
      <w:r>
        <w:rPr>
          <w:spacing w:val="-6"/>
          <w:w w:val="105"/>
          <w:sz w:val="23"/>
        </w:rPr>
        <w:t xml:space="preserve"> </w:t>
      </w:r>
      <w:r>
        <w:rPr>
          <w:w w:val="105"/>
          <w:sz w:val="23"/>
        </w:rPr>
        <w:t>ranging</w:t>
      </w:r>
      <w:r>
        <w:rPr>
          <w:spacing w:val="-12"/>
          <w:w w:val="105"/>
          <w:sz w:val="23"/>
        </w:rPr>
        <w:t xml:space="preserve"> </w:t>
      </w:r>
      <w:r>
        <w:rPr>
          <w:w w:val="105"/>
          <w:sz w:val="23"/>
        </w:rPr>
        <w:t>from</w:t>
      </w:r>
      <w:r>
        <w:rPr>
          <w:spacing w:val="-7"/>
          <w:w w:val="105"/>
          <w:sz w:val="23"/>
        </w:rPr>
        <w:t xml:space="preserve"> </w:t>
      </w:r>
      <w:r>
        <w:rPr>
          <w:w w:val="105"/>
          <w:sz w:val="23"/>
        </w:rPr>
        <w:t>rural</w:t>
      </w:r>
      <w:r>
        <w:rPr>
          <w:spacing w:val="-10"/>
          <w:w w:val="105"/>
          <w:sz w:val="23"/>
        </w:rPr>
        <w:t xml:space="preserve"> </w:t>
      </w:r>
      <w:r>
        <w:rPr>
          <w:w w:val="105"/>
          <w:sz w:val="23"/>
        </w:rPr>
        <w:t>to</w:t>
      </w:r>
      <w:r>
        <w:rPr>
          <w:spacing w:val="-8"/>
          <w:w w:val="105"/>
          <w:sz w:val="23"/>
        </w:rPr>
        <w:t xml:space="preserve"> </w:t>
      </w:r>
      <w:r>
        <w:rPr>
          <w:spacing w:val="-4"/>
          <w:w w:val="105"/>
          <w:sz w:val="23"/>
        </w:rPr>
        <w:t>urban</w:t>
      </w:r>
    </w:p>
    <w:p w:rsidR="00DC7683" w:rsidRDefault="00282606">
      <w:pPr>
        <w:pStyle w:val="ListParagraph"/>
        <w:numPr>
          <w:ilvl w:val="0"/>
          <w:numId w:val="75"/>
        </w:numPr>
        <w:tabs>
          <w:tab w:val="left" w:pos="1150"/>
        </w:tabs>
        <w:spacing w:before="76"/>
        <w:ind w:left="1150" w:hanging="367"/>
        <w:rPr>
          <w:sz w:val="23"/>
        </w:rPr>
      </w:pPr>
      <w:r>
        <w:rPr>
          <w:sz w:val="23"/>
        </w:rPr>
        <w:t>These</w:t>
      </w:r>
      <w:r>
        <w:rPr>
          <w:spacing w:val="18"/>
          <w:sz w:val="23"/>
        </w:rPr>
        <w:t xml:space="preserve"> </w:t>
      </w:r>
      <w:r>
        <w:rPr>
          <w:sz w:val="23"/>
        </w:rPr>
        <w:t>banks</w:t>
      </w:r>
      <w:r>
        <w:rPr>
          <w:spacing w:val="18"/>
          <w:sz w:val="23"/>
        </w:rPr>
        <w:t xml:space="preserve"> </w:t>
      </w:r>
      <w:r>
        <w:rPr>
          <w:sz w:val="23"/>
        </w:rPr>
        <w:t>do</w:t>
      </w:r>
      <w:r>
        <w:rPr>
          <w:spacing w:val="34"/>
          <w:sz w:val="23"/>
        </w:rPr>
        <w:t xml:space="preserve"> </w:t>
      </w:r>
      <w:r>
        <w:rPr>
          <w:sz w:val="23"/>
        </w:rPr>
        <w:t>not</w:t>
      </w:r>
      <w:r>
        <w:rPr>
          <w:spacing w:val="18"/>
          <w:sz w:val="23"/>
        </w:rPr>
        <w:t xml:space="preserve"> </w:t>
      </w:r>
      <w:r>
        <w:rPr>
          <w:sz w:val="23"/>
        </w:rPr>
        <w:t>charge</w:t>
      </w:r>
      <w:r>
        <w:rPr>
          <w:spacing w:val="18"/>
          <w:sz w:val="23"/>
        </w:rPr>
        <w:t xml:space="preserve"> </w:t>
      </w:r>
      <w:r>
        <w:rPr>
          <w:sz w:val="23"/>
        </w:rPr>
        <w:t>concessional</w:t>
      </w:r>
      <w:r>
        <w:rPr>
          <w:spacing w:val="23"/>
          <w:sz w:val="23"/>
        </w:rPr>
        <w:t xml:space="preserve"> </w:t>
      </w:r>
      <w:r>
        <w:rPr>
          <w:sz w:val="23"/>
        </w:rPr>
        <w:t>interest</w:t>
      </w:r>
      <w:r>
        <w:rPr>
          <w:spacing w:val="18"/>
          <w:sz w:val="23"/>
        </w:rPr>
        <w:t xml:space="preserve"> </w:t>
      </w:r>
      <w:r>
        <w:rPr>
          <w:sz w:val="23"/>
        </w:rPr>
        <w:t>rates</w:t>
      </w:r>
      <w:r>
        <w:rPr>
          <w:spacing w:val="18"/>
          <w:sz w:val="23"/>
        </w:rPr>
        <w:t xml:space="preserve"> </w:t>
      </w:r>
      <w:r>
        <w:rPr>
          <w:sz w:val="23"/>
        </w:rPr>
        <w:t>unless</w:t>
      </w:r>
      <w:r>
        <w:rPr>
          <w:spacing w:val="18"/>
          <w:sz w:val="23"/>
        </w:rPr>
        <w:t xml:space="preserve"> </w:t>
      </w:r>
      <w:r>
        <w:rPr>
          <w:sz w:val="23"/>
        </w:rPr>
        <w:t>instructed</w:t>
      </w:r>
      <w:r>
        <w:rPr>
          <w:spacing w:val="18"/>
          <w:sz w:val="23"/>
        </w:rPr>
        <w:t xml:space="preserve"> </w:t>
      </w:r>
      <w:r>
        <w:rPr>
          <w:sz w:val="23"/>
        </w:rPr>
        <w:t>by</w:t>
      </w:r>
      <w:r>
        <w:rPr>
          <w:spacing w:val="22"/>
          <w:sz w:val="23"/>
        </w:rPr>
        <w:t xml:space="preserve"> </w:t>
      </w:r>
      <w:r>
        <w:rPr>
          <w:sz w:val="23"/>
        </w:rPr>
        <w:t>the</w:t>
      </w:r>
      <w:r>
        <w:rPr>
          <w:spacing w:val="18"/>
          <w:sz w:val="23"/>
        </w:rPr>
        <w:t xml:space="preserve"> </w:t>
      </w:r>
      <w:r>
        <w:rPr>
          <w:spacing w:val="-5"/>
          <w:sz w:val="23"/>
        </w:rPr>
        <w:t>RBI</w:t>
      </w:r>
    </w:p>
    <w:p w:rsidR="00DC7683" w:rsidRDefault="00282606">
      <w:pPr>
        <w:pStyle w:val="ListParagraph"/>
        <w:numPr>
          <w:ilvl w:val="0"/>
          <w:numId w:val="75"/>
        </w:numPr>
        <w:tabs>
          <w:tab w:val="left" w:pos="1150"/>
        </w:tabs>
        <w:spacing w:before="90" w:line="300" w:lineRule="auto"/>
        <w:ind w:right="4068" w:firstLine="360"/>
        <w:rPr>
          <w:sz w:val="23"/>
        </w:rPr>
      </w:pPr>
      <w:r>
        <w:rPr>
          <w:w w:val="105"/>
          <w:sz w:val="23"/>
        </w:rPr>
        <w:t>Public</w:t>
      </w:r>
      <w:r>
        <w:rPr>
          <w:spacing w:val="-9"/>
          <w:w w:val="105"/>
          <w:sz w:val="23"/>
        </w:rPr>
        <w:t xml:space="preserve"> </w:t>
      </w:r>
      <w:r>
        <w:rPr>
          <w:w w:val="105"/>
          <w:sz w:val="23"/>
        </w:rPr>
        <w:t>deposits</w:t>
      </w:r>
      <w:r>
        <w:rPr>
          <w:spacing w:val="-7"/>
          <w:w w:val="105"/>
          <w:sz w:val="23"/>
        </w:rPr>
        <w:t xml:space="preserve"> </w:t>
      </w:r>
      <w:r>
        <w:rPr>
          <w:w w:val="105"/>
          <w:sz w:val="23"/>
        </w:rPr>
        <w:t>are</w:t>
      </w:r>
      <w:r>
        <w:rPr>
          <w:spacing w:val="-12"/>
          <w:w w:val="105"/>
          <w:sz w:val="23"/>
        </w:rPr>
        <w:t xml:space="preserve"> </w:t>
      </w:r>
      <w:r>
        <w:rPr>
          <w:w w:val="105"/>
          <w:sz w:val="23"/>
        </w:rPr>
        <w:t>the</w:t>
      </w:r>
      <w:r>
        <w:rPr>
          <w:spacing w:val="-7"/>
          <w:w w:val="105"/>
          <w:sz w:val="23"/>
        </w:rPr>
        <w:t xml:space="preserve"> </w:t>
      </w:r>
      <w:r>
        <w:rPr>
          <w:w w:val="105"/>
          <w:sz w:val="23"/>
        </w:rPr>
        <w:t>main</w:t>
      </w:r>
      <w:r>
        <w:rPr>
          <w:spacing w:val="-8"/>
          <w:w w:val="105"/>
          <w:sz w:val="23"/>
        </w:rPr>
        <w:t xml:space="preserve"> </w:t>
      </w:r>
      <w:r>
        <w:rPr>
          <w:w w:val="105"/>
          <w:sz w:val="23"/>
        </w:rPr>
        <w:t>source</w:t>
      </w:r>
      <w:r>
        <w:rPr>
          <w:spacing w:val="-12"/>
          <w:w w:val="105"/>
          <w:sz w:val="23"/>
        </w:rPr>
        <w:t xml:space="preserve"> </w:t>
      </w:r>
      <w:r>
        <w:rPr>
          <w:w w:val="105"/>
          <w:sz w:val="23"/>
        </w:rPr>
        <w:t>of</w:t>
      </w:r>
      <w:r>
        <w:rPr>
          <w:spacing w:val="-12"/>
          <w:w w:val="105"/>
          <w:sz w:val="23"/>
        </w:rPr>
        <w:t xml:space="preserve"> </w:t>
      </w:r>
      <w:r>
        <w:rPr>
          <w:w w:val="105"/>
          <w:sz w:val="23"/>
        </w:rPr>
        <w:t>funds</w:t>
      </w:r>
      <w:r>
        <w:rPr>
          <w:spacing w:val="-12"/>
          <w:w w:val="105"/>
          <w:sz w:val="23"/>
        </w:rPr>
        <w:t xml:space="preserve"> </w:t>
      </w:r>
      <w:r>
        <w:rPr>
          <w:w w:val="105"/>
          <w:sz w:val="23"/>
        </w:rPr>
        <w:t>for</w:t>
      </w:r>
      <w:r>
        <w:rPr>
          <w:spacing w:val="-4"/>
          <w:w w:val="105"/>
          <w:sz w:val="23"/>
        </w:rPr>
        <w:t xml:space="preserve"> </w:t>
      </w:r>
      <w:r>
        <w:rPr>
          <w:w w:val="105"/>
          <w:sz w:val="23"/>
        </w:rPr>
        <w:t>these</w:t>
      </w:r>
      <w:r>
        <w:rPr>
          <w:spacing w:val="-12"/>
          <w:w w:val="105"/>
          <w:sz w:val="23"/>
        </w:rPr>
        <w:t xml:space="preserve"> </w:t>
      </w:r>
      <w:r>
        <w:rPr>
          <w:w w:val="105"/>
          <w:sz w:val="23"/>
        </w:rPr>
        <w:t>banks The</w:t>
      </w:r>
      <w:r>
        <w:rPr>
          <w:spacing w:val="-14"/>
          <w:w w:val="105"/>
          <w:sz w:val="23"/>
        </w:rPr>
        <w:t xml:space="preserve"> </w:t>
      </w:r>
      <w:r>
        <w:rPr>
          <w:w w:val="105"/>
          <w:sz w:val="23"/>
        </w:rPr>
        <w:t>commercial</w:t>
      </w:r>
      <w:r>
        <w:rPr>
          <w:spacing w:val="-12"/>
          <w:w w:val="105"/>
          <w:sz w:val="23"/>
        </w:rPr>
        <w:t xml:space="preserve"> </w:t>
      </w:r>
      <w:r>
        <w:rPr>
          <w:w w:val="105"/>
          <w:sz w:val="23"/>
        </w:rPr>
        <w:t>banks</w:t>
      </w:r>
      <w:r>
        <w:rPr>
          <w:spacing w:val="-8"/>
          <w:w w:val="105"/>
          <w:sz w:val="23"/>
        </w:rPr>
        <w:t xml:space="preserve"> </w:t>
      </w:r>
      <w:r>
        <w:rPr>
          <w:w w:val="105"/>
          <w:sz w:val="23"/>
        </w:rPr>
        <w:t>can</w:t>
      </w:r>
      <w:r>
        <w:rPr>
          <w:spacing w:val="-10"/>
          <w:w w:val="105"/>
          <w:sz w:val="23"/>
        </w:rPr>
        <w:t xml:space="preserve"> </w:t>
      </w:r>
      <w:r>
        <w:rPr>
          <w:w w:val="105"/>
          <w:sz w:val="23"/>
        </w:rPr>
        <w:t>be</w:t>
      </w:r>
      <w:r>
        <w:rPr>
          <w:spacing w:val="-14"/>
          <w:w w:val="105"/>
          <w:sz w:val="23"/>
        </w:rPr>
        <w:t xml:space="preserve"> </w:t>
      </w:r>
      <w:r>
        <w:rPr>
          <w:w w:val="105"/>
          <w:sz w:val="23"/>
        </w:rPr>
        <w:t>further</w:t>
      </w:r>
      <w:r>
        <w:rPr>
          <w:spacing w:val="-10"/>
          <w:w w:val="105"/>
          <w:sz w:val="23"/>
        </w:rPr>
        <w:t xml:space="preserve"> </w:t>
      </w:r>
      <w:r>
        <w:rPr>
          <w:w w:val="105"/>
          <w:sz w:val="23"/>
        </w:rPr>
        <w:t>divided</w:t>
      </w:r>
      <w:r>
        <w:rPr>
          <w:spacing w:val="-14"/>
          <w:w w:val="105"/>
          <w:sz w:val="23"/>
        </w:rPr>
        <w:t xml:space="preserve"> </w:t>
      </w:r>
      <w:r>
        <w:rPr>
          <w:w w:val="105"/>
          <w:sz w:val="23"/>
        </w:rPr>
        <w:t>into</w:t>
      </w:r>
      <w:r>
        <w:rPr>
          <w:spacing w:val="-10"/>
          <w:w w:val="105"/>
          <w:sz w:val="23"/>
        </w:rPr>
        <w:t xml:space="preserve"> </w:t>
      </w:r>
      <w:r>
        <w:rPr>
          <w:w w:val="105"/>
          <w:sz w:val="23"/>
        </w:rPr>
        <w:t>three</w:t>
      </w:r>
      <w:r>
        <w:rPr>
          <w:spacing w:val="-14"/>
          <w:w w:val="105"/>
          <w:sz w:val="23"/>
        </w:rPr>
        <w:t xml:space="preserve"> </w:t>
      </w:r>
      <w:r>
        <w:rPr>
          <w:w w:val="105"/>
          <w:sz w:val="23"/>
        </w:rPr>
        <w:t>categories:</w:t>
      </w:r>
    </w:p>
    <w:p w:rsidR="00DC7683" w:rsidRDefault="00282606">
      <w:pPr>
        <w:pStyle w:val="ListParagraph"/>
        <w:numPr>
          <w:ilvl w:val="0"/>
          <w:numId w:val="74"/>
        </w:numPr>
        <w:tabs>
          <w:tab w:val="left" w:pos="1147"/>
          <w:tab w:val="left" w:pos="1150"/>
        </w:tabs>
        <w:spacing w:before="227" w:line="249" w:lineRule="auto"/>
        <w:ind w:right="312"/>
        <w:rPr>
          <w:sz w:val="23"/>
        </w:rPr>
      </w:pPr>
      <w:r>
        <w:rPr>
          <w:b/>
          <w:w w:val="105"/>
          <w:sz w:val="23"/>
        </w:rPr>
        <w:t>Public sector Banks</w:t>
      </w:r>
      <w:r>
        <w:rPr>
          <w:b/>
          <w:spacing w:val="-9"/>
          <w:w w:val="105"/>
          <w:sz w:val="23"/>
        </w:rPr>
        <w:t xml:space="preserve"> </w:t>
      </w:r>
      <w:r>
        <w:rPr>
          <w:w w:val="105"/>
          <w:sz w:val="23"/>
        </w:rPr>
        <w:t>– A bank where the majority stakes are owned by the Government or the central bank of the country.</w:t>
      </w:r>
    </w:p>
    <w:p w:rsidR="00DC7683" w:rsidRDefault="00282606">
      <w:pPr>
        <w:pStyle w:val="ListParagraph"/>
        <w:numPr>
          <w:ilvl w:val="0"/>
          <w:numId w:val="74"/>
        </w:numPr>
        <w:tabs>
          <w:tab w:val="left" w:pos="1147"/>
          <w:tab w:val="left" w:pos="1150"/>
        </w:tabs>
        <w:spacing w:before="8" w:line="249" w:lineRule="auto"/>
        <w:ind w:right="312"/>
        <w:rPr>
          <w:sz w:val="23"/>
        </w:rPr>
      </w:pPr>
      <w:r>
        <w:rPr>
          <w:b/>
          <w:w w:val="105"/>
          <w:sz w:val="23"/>
        </w:rPr>
        <w:t>Private sector Banks</w:t>
      </w:r>
      <w:r>
        <w:rPr>
          <w:b/>
          <w:spacing w:val="-10"/>
          <w:w w:val="105"/>
          <w:sz w:val="23"/>
        </w:rPr>
        <w:t xml:space="preserve"> </w:t>
      </w:r>
      <w:r>
        <w:rPr>
          <w:w w:val="105"/>
          <w:sz w:val="23"/>
        </w:rPr>
        <w:t>– A bank where the majority stakes are owned by a private organization or an individual or a group of people</w:t>
      </w:r>
    </w:p>
    <w:p w:rsidR="00DC7683" w:rsidRDefault="00282606">
      <w:pPr>
        <w:pStyle w:val="ListParagraph"/>
        <w:numPr>
          <w:ilvl w:val="0"/>
          <w:numId w:val="74"/>
        </w:numPr>
        <w:tabs>
          <w:tab w:val="left" w:pos="1147"/>
          <w:tab w:val="left" w:pos="1150"/>
        </w:tabs>
        <w:spacing w:before="1" w:line="242" w:lineRule="auto"/>
        <w:ind w:right="330"/>
        <w:rPr>
          <w:sz w:val="23"/>
        </w:rPr>
      </w:pPr>
      <w:r>
        <w:rPr>
          <w:b/>
          <w:w w:val="105"/>
          <w:sz w:val="23"/>
        </w:rPr>
        <w:t>Foreign</w:t>
      </w:r>
      <w:r>
        <w:rPr>
          <w:b/>
          <w:spacing w:val="24"/>
          <w:w w:val="105"/>
          <w:sz w:val="23"/>
        </w:rPr>
        <w:t xml:space="preserve"> </w:t>
      </w:r>
      <w:r>
        <w:rPr>
          <w:b/>
          <w:w w:val="105"/>
          <w:sz w:val="23"/>
        </w:rPr>
        <w:t>Banks</w:t>
      </w:r>
      <w:r>
        <w:rPr>
          <w:b/>
          <w:spacing w:val="-8"/>
          <w:w w:val="105"/>
          <w:sz w:val="23"/>
        </w:rPr>
        <w:t xml:space="preserve"> </w:t>
      </w:r>
      <w:r>
        <w:rPr>
          <w:w w:val="105"/>
          <w:sz w:val="23"/>
        </w:rPr>
        <w:t>–</w:t>
      </w:r>
      <w:r>
        <w:rPr>
          <w:spacing w:val="20"/>
          <w:w w:val="105"/>
          <w:sz w:val="23"/>
        </w:rPr>
        <w:t xml:space="preserve"> </w:t>
      </w:r>
      <w:r>
        <w:rPr>
          <w:w w:val="105"/>
          <w:sz w:val="23"/>
        </w:rPr>
        <w:t>The</w:t>
      </w:r>
      <w:r>
        <w:rPr>
          <w:spacing w:val="23"/>
          <w:w w:val="105"/>
          <w:sz w:val="23"/>
        </w:rPr>
        <w:t xml:space="preserve"> </w:t>
      </w:r>
      <w:r>
        <w:rPr>
          <w:w w:val="105"/>
          <w:sz w:val="23"/>
        </w:rPr>
        <w:t>banks with their</w:t>
      </w:r>
      <w:r>
        <w:rPr>
          <w:spacing w:val="20"/>
          <w:w w:val="105"/>
          <w:sz w:val="23"/>
        </w:rPr>
        <w:t xml:space="preserve"> </w:t>
      </w:r>
      <w:r>
        <w:rPr>
          <w:w w:val="105"/>
          <w:sz w:val="23"/>
        </w:rPr>
        <w:t>headquarters</w:t>
      </w:r>
      <w:r>
        <w:rPr>
          <w:spacing w:val="24"/>
          <w:w w:val="105"/>
          <w:sz w:val="23"/>
        </w:rPr>
        <w:t xml:space="preserve"> </w:t>
      </w:r>
      <w:r>
        <w:rPr>
          <w:w w:val="105"/>
          <w:sz w:val="23"/>
        </w:rPr>
        <w:t>in foreign countries and branches</w:t>
      </w:r>
      <w:r>
        <w:rPr>
          <w:spacing w:val="23"/>
          <w:w w:val="105"/>
          <w:sz w:val="23"/>
        </w:rPr>
        <w:t xml:space="preserve"> </w:t>
      </w:r>
      <w:r>
        <w:rPr>
          <w:w w:val="105"/>
          <w:sz w:val="23"/>
        </w:rPr>
        <w:t>in our country, fall under this type of bank</w:t>
      </w:r>
    </w:p>
    <w:p w:rsidR="00DC7683" w:rsidRDefault="00DC7683">
      <w:pPr>
        <w:pStyle w:val="BodyText"/>
        <w:spacing w:before="21"/>
      </w:pPr>
    </w:p>
    <w:p w:rsidR="00DC7683" w:rsidRDefault="00282606">
      <w:pPr>
        <w:pStyle w:val="Heading3"/>
      </w:pPr>
      <w:bookmarkStart w:id="101" w:name="Function_of_Commercial_Bank:"/>
      <w:bookmarkEnd w:id="101"/>
      <w:r>
        <w:t>Function</w:t>
      </w:r>
      <w:r>
        <w:rPr>
          <w:spacing w:val="19"/>
        </w:rPr>
        <w:t xml:space="preserve"> </w:t>
      </w:r>
      <w:r>
        <w:t>of</w:t>
      </w:r>
      <w:r>
        <w:rPr>
          <w:spacing w:val="32"/>
        </w:rPr>
        <w:t xml:space="preserve"> </w:t>
      </w:r>
      <w:r>
        <w:t>Commercial</w:t>
      </w:r>
      <w:r>
        <w:rPr>
          <w:spacing w:val="29"/>
        </w:rPr>
        <w:t xml:space="preserve"> </w:t>
      </w:r>
      <w:r>
        <w:rPr>
          <w:spacing w:val="-4"/>
        </w:rPr>
        <w:t>Bank:</w:t>
      </w:r>
    </w:p>
    <w:p w:rsidR="00DC7683" w:rsidRDefault="00282606">
      <w:pPr>
        <w:pStyle w:val="BodyText"/>
        <w:spacing w:before="148"/>
        <w:ind w:left="430"/>
      </w:pPr>
      <w:r>
        <w:t>The</w:t>
      </w:r>
      <w:r>
        <w:rPr>
          <w:spacing w:val="17"/>
        </w:rPr>
        <w:t xml:space="preserve"> </w:t>
      </w:r>
      <w:r>
        <w:t>functions</w:t>
      </w:r>
      <w:r>
        <w:rPr>
          <w:spacing w:val="20"/>
        </w:rPr>
        <w:t xml:space="preserve"> </w:t>
      </w:r>
      <w:r>
        <w:t>of</w:t>
      </w:r>
      <w:r>
        <w:rPr>
          <w:spacing w:val="18"/>
        </w:rPr>
        <w:t xml:space="preserve"> </w:t>
      </w:r>
      <w:r>
        <w:t>commercial</w:t>
      </w:r>
      <w:r>
        <w:rPr>
          <w:spacing w:val="22"/>
        </w:rPr>
        <w:t xml:space="preserve"> </w:t>
      </w:r>
      <w:r>
        <w:t>banks</w:t>
      </w:r>
      <w:r>
        <w:rPr>
          <w:spacing w:val="16"/>
        </w:rPr>
        <w:t xml:space="preserve"> </w:t>
      </w:r>
      <w:r>
        <w:t>are</w:t>
      </w:r>
      <w:r>
        <w:rPr>
          <w:spacing w:val="28"/>
        </w:rPr>
        <w:t xml:space="preserve"> </w:t>
      </w:r>
      <w:r>
        <w:t>classified</w:t>
      </w:r>
      <w:r>
        <w:rPr>
          <w:spacing w:val="16"/>
        </w:rPr>
        <w:t xml:space="preserve"> </w:t>
      </w:r>
      <w:r>
        <w:t>into</w:t>
      </w:r>
      <w:r>
        <w:rPr>
          <w:spacing w:val="24"/>
        </w:rPr>
        <w:t xml:space="preserve"> </w:t>
      </w:r>
      <w:r>
        <w:t>two</w:t>
      </w:r>
      <w:r>
        <w:rPr>
          <w:spacing w:val="23"/>
        </w:rPr>
        <w:t xml:space="preserve"> </w:t>
      </w:r>
      <w:r>
        <w:t>main</w:t>
      </w:r>
      <w:r>
        <w:rPr>
          <w:spacing w:val="15"/>
        </w:rPr>
        <w:t xml:space="preserve"> </w:t>
      </w:r>
      <w:r>
        <w:rPr>
          <w:spacing w:val="-2"/>
        </w:rPr>
        <w:t>divisions.</w:t>
      </w:r>
    </w:p>
    <w:p w:rsidR="00DC7683" w:rsidRDefault="00282606">
      <w:pPr>
        <w:pStyle w:val="Heading3"/>
        <w:numPr>
          <w:ilvl w:val="0"/>
          <w:numId w:val="73"/>
        </w:numPr>
        <w:tabs>
          <w:tab w:val="left" w:pos="803"/>
        </w:tabs>
        <w:spacing w:before="148"/>
        <w:ind w:left="803" w:hanging="380"/>
        <w:jc w:val="both"/>
      </w:pPr>
      <w:bookmarkStart w:id="102" w:name="(a)_Primary_functions"/>
      <w:bookmarkEnd w:id="102"/>
      <w:r>
        <w:t>Primary</w:t>
      </w:r>
      <w:r>
        <w:rPr>
          <w:spacing w:val="27"/>
        </w:rPr>
        <w:t xml:space="preserve"> </w:t>
      </w:r>
      <w:r>
        <w:rPr>
          <w:spacing w:val="-2"/>
        </w:rPr>
        <w:t>functions</w:t>
      </w:r>
    </w:p>
    <w:p w:rsidR="00DC7683" w:rsidRDefault="00282606">
      <w:pPr>
        <w:pStyle w:val="BodyText"/>
        <w:spacing w:before="148" w:line="254" w:lineRule="auto"/>
        <w:ind w:left="430" w:right="293" w:firstLine="50"/>
        <w:jc w:val="both"/>
      </w:pPr>
      <w:r>
        <w:rPr>
          <w:b/>
          <w:w w:val="105"/>
        </w:rPr>
        <w:t xml:space="preserve">Accepts deposit : </w:t>
      </w:r>
      <w:r>
        <w:rPr>
          <w:w w:val="105"/>
        </w:rPr>
        <w:t>The bank takes deposits in the form of saving, current, and fixed deposits. The surplus balances collected from the firm and individuals are lent to the temporary requirements of the commercial transactions.</w:t>
      </w:r>
    </w:p>
    <w:p w:rsidR="00DC7683" w:rsidRDefault="00282606">
      <w:pPr>
        <w:pStyle w:val="BodyText"/>
        <w:spacing w:before="130" w:line="249" w:lineRule="auto"/>
        <w:ind w:left="430" w:right="268"/>
        <w:jc w:val="both"/>
      </w:pPr>
      <w:r>
        <w:rPr>
          <w:b/>
          <w:w w:val="105"/>
        </w:rPr>
        <w:t xml:space="preserve">Provides loan and advances : </w:t>
      </w:r>
      <w:r>
        <w:rPr>
          <w:w w:val="105"/>
        </w:rPr>
        <w:t xml:space="preserve">Another critical function of this bank is to offer loans and advances to the </w:t>
      </w:r>
      <w:hyperlink r:id="rId47">
        <w:r>
          <w:rPr>
            <w:w w:val="105"/>
          </w:rPr>
          <w:t>entrepreneurs and business people,</w:t>
        </w:r>
      </w:hyperlink>
      <w:r>
        <w:rPr>
          <w:w w:val="105"/>
        </w:rPr>
        <w:t xml:space="preserve"> and collect interest. For every bank, it is the primary source of making</w:t>
      </w:r>
      <w:r>
        <w:rPr>
          <w:spacing w:val="-5"/>
          <w:w w:val="105"/>
        </w:rPr>
        <w:t xml:space="preserve"> </w:t>
      </w:r>
      <w:r>
        <w:rPr>
          <w:w w:val="105"/>
        </w:rPr>
        <w:t>profits.</w:t>
      </w:r>
      <w:r>
        <w:rPr>
          <w:spacing w:val="-2"/>
          <w:w w:val="105"/>
        </w:rPr>
        <w:t xml:space="preserve"> </w:t>
      </w:r>
      <w:r>
        <w:rPr>
          <w:w w:val="105"/>
        </w:rPr>
        <w:t>In</w:t>
      </w:r>
      <w:r>
        <w:rPr>
          <w:spacing w:val="-6"/>
          <w:w w:val="105"/>
        </w:rPr>
        <w:t xml:space="preserve"> </w:t>
      </w:r>
      <w:r>
        <w:rPr>
          <w:w w:val="105"/>
        </w:rPr>
        <w:t>this process,</w:t>
      </w:r>
      <w:r>
        <w:rPr>
          <w:spacing w:val="-2"/>
          <w:w w:val="105"/>
        </w:rPr>
        <w:t xml:space="preserve"> </w:t>
      </w:r>
      <w:r>
        <w:rPr>
          <w:w w:val="105"/>
        </w:rPr>
        <w:t>a</w:t>
      </w:r>
      <w:r>
        <w:rPr>
          <w:spacing w:val="-10"/>
          <w:w w:val="105"/>
        </w:rPr>
        <w:t xml:space="preserve"> </w:t>
      </w:r>
      <w:r>
        <w:rPr>
          <w:w w:val="105"/>
        </w:rPr>
        <w:t>bank</w:t>
      </w:r>
      <w:r>
        <w:rPr>
          <w:spacing w:val="-5"/>
          <w:w w:val="105"/>
        </w:rPr>
        <w:t xml:space="preserve"> </w:t>
      </w:r>
      <w:r>
        <w:rPr>
          <w:w w:val="105"/>
        </w:rPr>
        <w:t>retains</w:t>
      </w:r>
      <w:r>
        <w:rPr>
          <w:spacing w:val="-4"/>
          <w:w w:val="105"/>
        </w:rPr>
        <w:t xml:space="preserve"> </w:t>
      </w:r>
      <w:r>
        <w:rPr>
          <w:w w:val="105"/>
        </w:rPr>
        <w:t>a</w:t>
      </w:r>
      <w:r>
        <w:rPr>
          <w:spacing w:val="-4"/>
          <w:w w:val="105"/>
        </w:rPr>
        <w:t xml:space="preserve"> </w:t>
      </w:r>
      <w:r>
        <w:rPr>
          <w:w w:val="105"/>
        </w:rPr>
        <w:t>small number</w:t>
      </w:r>
      <w:r>
        <w:rPr>
          <w:spacing w:val="-1"/>
          <w:w w:val="105"/>
        </w:rPr>
        <w:t xml:space="preserve"> </w:t>
      </w:r>
      <w:r>
        <w:rPr>
          <w:w w:val="105"/>
        </w:rPr>
        <w:t>of</w:t>
      </w:r>
      <w:r>
        <w:rPr>
          <w:spacing w:val="-3"/>
          <w:w w:val="105"/>
        </w:rPr>
        <w:t xml:space="preserve"> </w:t>
      </w:r>
      <w:r>
        <w:rPr>
          <w:w w:val="105"/>
        </w:rPr>
        <w:t>deposits</w:t>
      </w:r>
      <w:r>
        <w:rPr>
          <w:spacing w:val="-4"/>
          <w:w w:val="105"/>
        </w:rPr>
        <w:t xml:space="preserve"> </w:t>
      </w:r>
      <w:r>
        <w:rPr>
          <w:w w:val="105"/>
        </w:rPr>
        <w:t>as</w:t>
      </w:r>
      <w:r>
        <w:rPr>
          <w:spacing w:val="-4"/>
          <w:w w:val="105"/>
        </w:rPr>
        <w:t xml:space="preserve"> </w:t>
      </w:r>
      <w:r>
        <w:rPr>
          <w:w w:val="105"/>
        </w:rPr>
        <w:t>a</w:t>
      </w:r>
      <w:r>
        <w:rPr>
          <w:spacing w:val="-4"/>
          <w:w w:val="105"/>
        </w:rPr>
        <w:t xml:space="preserve"> </w:t>
      </w:r>
      <w:r>
        <w:rPr>
          <w:w w:val="105"/>
        </w:rPr>
        <w:t>reserve</w:t>
      </w:r>
      <w:r>
        <w:rPr>
          <w:spacing w:val="-4"/>
          <w:w w:val="105"/>
        </w:rPr>
        <w:t xml:space="preserve"> </w:t>
      </w:r>
      <w:r>
        <w:rPr>
          <w:w w:val="105"/>
        </w:rPr>
        <w:t>and</w:t>
      </w:r>
      <w:r>
        <w:rPr>
          <w:spacing w:val="-5"/>
          <w:w w:val="105"/>
        </w:rPr>
        <w:t xml:space="preserve"> </w:t>
      </w:r>
      <w:r>
        <w:rPr>
          <w:w w:val="105"/>
        </w:rPr>
        <w:t>offers</w:t>
      </w:r>
      <w:r>
        <w:rPr>
          <w:spacing w:val="-4"/>
          <w:w w:val="105"/>
        </w:rPr>
        <w:t xml:space="preserve"> </w:t>
      </w:r>
      <w:r>
        <w:rPr>
          <w:w w:val="105"/>
        </w:rPr>
        <w:t>(lends) the remaining amount to the borrowers in demand loans, overdraft, cash credit, short-run loans, and more such banks.</w:t>
      </w:r>
    </w:p>
    <w:p w:rsidR="00DC7683" w:rsidRDefault="00282606">
      <w:pPr>
        <w:pStyle w:val="BodyText"/>
        <w:spacing w:before="139" w:line="249" w:lineRule="auto"/>
        <w:ind w:left="430" w:right="295"/>
        <w:jc w:val="both"/>
      </w:pPr>
      <w:r>
        <w:rPr>
          <w:b/>
          <w:w w:val="105"/>
        </w:rPr>
        <w:t xml:space="preserve">Credit cash: </w:t>
      </w:r>
      <w:r>
        <w:rPr>
          <w:w w:val="105"/>
        </w:rPr>
        <w:t>When a customer is provided with credit or loan, they are not provided with liquid cash. First,</w:t>
      </w:r>
      <w:r>
        <w:rPr>
          <w:spacing w:val="-1"/>
          <w:w w:val="105"/>
        </w:rPr>
        <w:t xml:space="preserve"> </w:t>
      </w:r>
      <w:r>
        <w:rPr>
          <w:w w:val="105"/>
        </w:rPr>
        <w:t>a bank account is</w:t>
      </w:r>
      <w:r>
        <w:rPr>
          <w:spacing w:val="-4"/>
          <w:w w:val="105"/>
        </w:rPr>
        <w:t xml:space="preserve"> </w:t>
      </w:r>
      <w:r>
        <w:rPr>
          <w:w w:val="105"/>
        </w:rPr>
        <w:t>opened for</w:t>
      </w:r>
      <w:r>
        <w:rPr>
          <w:spacing w:val="-1"/>
          <w:w w:val="105"/>
        </w:rPr>
        <w:t xml:space="preserve"> </w:t>
      </w:r>
      <w:r>
        <w:rPr>
          <w:w w:val="105"/>
        </w:rPr>
        <w:t>the</w:t>
      </w:r>
      <w:r>
        <w:rPr>
          <w:spacing w:val="-4"/>
          <w:w w:val="105"/>
        </w:rPr>
        <w:t xml:space="preserve"> </w:t>
      </w:r>
      <w:r>
        <w:rPr>
          <w:w w:val="105"/>
        </w:rPr>
        <w:t>customer and</w:t>
      </w:r>
      <w:r>
        <w:rPr>
          <w:spacing w:val="-4"/>
          <w:w w:val="105"/>
        </w:rPr>
        <w:t xml:space="preserve"> </w:t>
      </w:r>
      <w:r>
        <w:rPr>
          <w:w w:val="105"/>
        </w:rPr>
        <w:t>then</w:t>
      </w:r>
      <w:r>
        <w:rPr>
          <w:spacing w:val="-5"/>
          <w:w w:val="105"/>
        </w:rPr>
        <w:t xml:space="preserve"> </w:t>
      </w:r>
      <w:r>
        <w:rPr>
          <w:w w:val="105"/>
        </w:rPr>
        <w:t>the money is transferred to the account.</w:t>
      </w:r>
      <w:r>
        <w:rPr>
          <w:spacing w:val="-1"/>
          <w:w w:val="105"/>
        </w:rPr>
        <w:t xml:space="preserve"> </w:t>
      </w:r>
      <w:r>
        <w:rPr>
          <w:w w:val="105"/>
        </w:rPr>
        <w:t>This process allows the bank to create money.</w:t>
      </w:r>
    </w:p>
    <w:p w:rsidR="00DC7683" w:rsidRDefault="00282606">
      <w:pPr>
        <w:pStyle w:val="Heading3"/>
        <w:numPr>
          <w:ilvl w:val="0"/>
          <w:numId w:val="73"/>
        </w:numPr>
        <w:tabs>
          <w:tab w:val="left" w:pos="818"/>
        </w:tabs>
        <w:spacing w:before="138"/>
        <w:ind w:left="818" w:hanging="395"/>
        <w:jc w:val="both"/>
      </w:pPr>
      <w:bookmarkStart w:id="103" w:name="(b)_Secondary_functions"/>
      <w:bookmarkEnd w:id="103"/>
      <w:r>
        <w:t>Secondary</w:t>
      </w:r>
      <w:r>
        <w:rPr>
          <w:spacing w:val="31"/>
        </w:rPr>
        <w:t xml:space="preserve"> </w:t>
      </w:r>
      <w:r>
        <w:rPr>
          <w:spacing w:val="-2"/>
        </w:rPr>
        <w:t>functions</w:t>
      </w:r>
    </w:p>
    <w:p w:rsidR="00DC7683" w:rsidRDefault="00282606">
      <w:pPr>
        <w:pStyle w:val="BodyText"/>
        <w:spacing w:before="149" w:line="247" w:lineRule="auto"/>
        <w:ind w:left="430" w:right="296" w:firstLine="50"/>
        <w:jc w:val="both"/>
      </w:pPr>
      <w:r>
        <w:rPr>
          <w:b/>
          <w:w w:val="105"/>
        </w:rPr>
        <w:t xml:space="preserve">Discounting bills of exchange: </w:t>
      </w:r>
      <w:r>
        <w:rPr>
          <w:w w:val="105"/>
        </w:rPr>
        <w:t>It is a written agreement acknowledging the amount of money to be paid</w:t>
      </w:r>
      <w:r>
        <w:rPr>
          <w:spacing w:val="-4"/>
          <w:w w:val="105"/>
        </w:rPr>
        <w:t xml:space="preserve"> </w:t>
      </w:r>
      <w:r>
        <w:rPr>
          <w:w w:val="105"/>
        </w:rPr>
        <w:t>against the goods purchased at a given point of</w:t>
      </w:r>
      <w:r>
        <w:rPr>
          <w:spacing w:val="-2"/>
          <w:w w:val="105"/>
        </w:rPr>
        <w:t xml:space="preserve"> </w:t>
      </w:r>
      <w:r>
        <w:rPr>
          <w:w w:val="105"/>
        </w:rPr>
        <w:t>time in the</w:t>
      </w:r>
      <w:r>
        <w:rPr>
          <w:spacing w:val="-3"/>
          <w:w w:val="105"/>
        </w:rPr>
        <w:t xml:space="preserve"> </w:t>
      </w:r>
      <w:r>
        <w:rPr>
          <w:w w:val="105"/>
        </w:rPr>
        <w:t>future. The</w:t>
      </w:r>
      <w:r>
        <w:rPr>
          <w:spacing w:val="-3"/>
          <w:w w:val="105"/>
        </w:rPr>
        <w:t xml:space="preserve"> </w:t>
      </w:r>
      <w:r>
        <w:rPr>
          <w:w w:val="105"/>
        </w:rPr>
        <w:t>amount can also be cleared before the quoted time through a discounting method of a commercial bank.</w:t>
      </w:r>
    </w:p>
    <w:p w:rsidR="00DC7683" w:rsidRDefault="00282606">
      <w:pPr>
        <w:pStyle w:val="BodyText"/>
        <w:spacing w:before="146" w:line="249" w:lineRule="auto"/>
        <w:ind w:left="430" w:right="299"/>
        <w:jc w:val="both"/>
      </w:pPr>
      <w:r>
        <w:rPr>
          <w:b/>
          <w:w w:val="105"/>
        </w:rPr>
        <w:t>Overdraft</w:t>
      </w:r>
      <w:r>
        <w:rPr>
          <w:b/>
          <w:spacing w:val="-4"/>
          <w:w w:val="105"/>
        </w:rPr>
        <w:t xml:space="preserve"> </w:t>
      </w:r>
      <w:r>
        <w:rPr>
          <w:b/>
          <w:w w:val="105"/>
        </w:rPr>
        <w:t>facility:</w:t>
      </w:r>
      <w:r>
        <w:rPr>
          <w:b/>
          <w:spacing w:val="-2"/>
          <w:w w:val="105"/>
        </w:rPr>
        <w:t xml:space="preserve"> </w:t>
      </w:r>
      <w:r>
        <w:rPr>
          <w:w w:val="105"/>
        </w:rPr>
        <w:t>It is an advance</w:t>
      </w:r>
      <w:r>
        <w:rPr>
          <w:spacing w:val="-4"/>
          <w:w w:val="105"/>
        </w:rPr>
        <w:t xml:space="preserve"> </w:t>
      </w:r>
      <w:r>
        <w:rPr>
          <w:w w:val="105"/>
        </w:rPr>
        <w:t>given to</w:t>
      </w:r>
      <w:r>
        <w:rPr>
          <w:spacing w:val="-1"/>
          <w:w w:val="105"/>
        </w:rPr>
        <w:t xml:space="preserve"> </w:t>
      </w:r>
      <w:r>
        <w:rPr>
          <w:w w:val="105"/>
        </w:rPr>
        <w:t>a</w:t>
      </w:r>
      <w:r>
        <w:rPr>
          <w:spacing w:val="-4"/>
          <w:w w:val="105"/>
        </w:rPr>
        <w:t xml:space="preserve"> </w:t>
      </w:r>
      <w:r>
        <w:rPr>
          <w:w w:val="105"/>
        </w:rPr>
        <w:t>customer</w:t>
      </w:r>
      <w:r>
        <w:rPr>
          <w:spacing w:val="-2"/>
          <w:w w:val="105"/>
        </w:rPr>
        <w:t xml:space="preserve"> </w:t>
      </w:r>
      <w:r>
        <w:rPr>
          <w:w w:val="105"/>
        </w:rPr>
        <w:t>by</w:t>
      </w:r>
      <w:r>
        <w:rPr>
          <w:spacing w:val="-2"/>
          <w:w w:val="105"/>
        </w:rPr>
        <w:t xml:space="preserve"> </w:t>
      </w:r>
      <w:r>
        <w:rPr>
          <w:w w:val="105"/>
        </w:rPr>
        <w:t>keeping</w:t>
      </w:r>
      <w:r>
        <w:rPr>
          <w:spacing w:val="-5"/>
          <w:w w:val="105"/>
        </w:rPr>
        <w:t xml:space="preserve"> </w:t>
      </w:r>
      <w:r>
        <w:rPr>
          <w:w w:val="105"/>
        </w:rPr>
        <w:t>the current</w:t>
      </w:r>
      <w:r>
        <w:rPr>
          <w:spacing w:val="-4"/>
          <w:w w:val="105"/>
        </w:rPr>
        <w:t xml:space="preserve"> </w:t>
      </w:r>
      <w:r>
        <w:rPr>
          <w:w w:val="105"/>
        </w:rPr>
        <w:t>account</w:t>
      </w:r>
      <w:r>
        <w:rPr>
          <w:spacing w:val="-4"/>
          <w:w w:val="105"/>
        </w:rPr>
        <w:t xml:space="preserve"> </w:t>
      </w:r>
      <w:r>
        <w:rPr>
          <w:w w:val="105"/>
        </w:rPr>
        <w:t>to</w:t>
      </w:r>
      <w:r>
        <w:rPr>
          <w:spacing w:val="-1"/>
          <w:w w:val="105"/>
        </w:rPr>
        <w:t xml:space="preserve"> </w:t>
      </w:r>
      <w:r>
        <w:rPr>
          <w:w w:val="105"/>
        </w:rPr>
        <w:t>overdraw up to the given limit.</w:t>
      </w:r>
    </w:p>
    <w:p w:rsidR="00DC7683" w:rsidRDefault="00282606">
      <w:pPr>
        <w:spacing w:before="138" w:line="244" w:lineRule="auto"/>
        <w:ind w:left="430" w:right="293" w:firstLine="50"/>
        <w:jc w:val="both"/>
        <w:rPr>
          <w:sz w:val="23"/>
        </w:rPr>
      </w:pPr>
      <w:r>
        <w:rPr>
          <w:b/>
          <w:w w:val="105"/>
          <w:sz w:val="23"/>
        </w:rPr>
        <w:t xml:space="preserve">Purchasing and selling of the securities: </w:t>
      </w:r>
      <w:r>
        <w:rPr>
          <w:w w:val="105"/>
          <w:sz w:val="23"/>
        </w:rPr>
        <w:t>The bank offers you with the facility of selling and buying the securities.</w:t>
      </w:r>
    </w:p>
    <w:p w:rsidR="00DC7683" w:rsidRDefault="00282606">
      <w:pPr>
        <w:pStyle w:val="BodyText"/>
        <w:spacing w:before="141" w:line="249" w:lineRule="auto"/>
        <w:ind w:left="430" w:right="283"/>
        <w:jc w:val="both"/>
      </w:pPr>
      <w:r>
        <w:rPr>
          <w:b/>
          <w:w w:val="105"/>
        </w:rPr>
        <w:t xml:space="preserve">Locker facilities: </w:t>
      </w:r>
      <w:r>
        <w:rPr>
          <w:w w:val="105"/>
        </w:rPr>
        <w:t>A bank provides locker facilities to the customers to keep their valuables or documents safely. The banks charge a minimum</w:t>
      </w:r>
      <w:r>
        <w:rPr>
          <w:spacing w:val="-1"/>
          <w:w w:val="105"/>
        </w:rPr>
        <w:t xml:space="preserve"> </w:t>
      </w:r>
      <w:r>
        <w:rPr>
          <w:w w:val="105"/>
        </w:rPr>
        <w:t>of an annual fee for this service.</w:t>
      </w:r>
    </w:p>
    <w:p w:rsidR="00DC7683" w:rsidRDefault="00282606">
      <w:pPr>
        <w:spacing w:before="138" w:line="256" w:lineRule="auto"/>
        <w:ind w:left="430" w:right="279"/>
        <w:jc w:val="both"/>
        <w:rPr>
          <w:sz w:val="23"/>
        </w:rPr>
      </w:pPr>
      <w:r>
        <w:rPr>
          <w:b/>
          <w:w w:val="105"/>
          <w:sz w:val="23"/>
        </w:rPr>
        <w:t>Paying and</w:t>
      </w:r>
      <w:r>
        <w:rPr>
          <w:b/>
          <w:spacing w:val="29"/>
          <w:w w:val="105"/>
          <w:sz w:val="23"/>
        </w:rPr>
        <w:t xml:space="preserve"> </w:t>
      </w:r>
      <w:r>
        <w:rPr>
          <w:b/>
          <w:w w:val="105"/>
          <w:sz w:val="23"/>
        </w:rPr>
        <w:t>gathering</w:t>
      </w:r>
      <w:r>
        <w:rPr>
          <w:b/>
          <w:spacing w:val="26"/>
          <w:w w:val="105"/>
          <w:sz w:val="23"/>
        </w:rPr>
        <w:t xml:space="preserve"> </w:t>
      </w:r>
      <w:r>
        <w:rPr>
          <w:b/>
          <w:w w:val="105"/>
          <w:sz w:val="23"/>
        </w:rPr>
        <w:t xml:space="preserve">the credit : </w:t>
      </w:r>
      <w:r>
        <w:rPr>
          <w:w w:val="105"/>
          <w:sz w:val="23"/>
        </w:rPr>
        <w:t>It uses</w:t>
      </w:r>
      <w:r>
        <w:rPr>
          <w:spacing w:val="40"/>
          <w:w w:val="105"/>
          <w:sz w:val="23"/>
        </w:rPr>
        <w:t xml:space="preserve"> </w:t>
      </w:r>
      <w:r>
        <w:rPr>
          <w:w w:val="105"/>
          <w:sz w:val="23"/>
        </w:rPr>
        <w:t>different</w:t>
      </w:r>
      <w:r>
        <w:rPr>
          <w:spacing w:val="40"/>
          <w:w w:val="105"/>
          <w:sz w:val="23"/>
        </w:rPr>
        <w:t xml:space="preserve"> </w:t>
      </w:r>
      <w:r>
        <w:rPr>
          <w:w w:val="105"/>
          <w:sz w:val="23"/>
        </w:rPr>
        <w:t>instruments</w:t>
      </w:r>
      <w:r>
        <w:rPr>
          <w:spacing w:val="40"/>
          <w:w w:val="105"/>
          <w:sz w:val="23"/>
        </w:rPr>
        <w:t xml:space="preserve"> </w:t>
      </w:r>
      <w:r>
        <w:rPr>
          <w:w w:val="105"/>
          <w:sz w:val="23"/>
        </w:rPr>
        <w:t>like</w:t>
      </w:r>
      <w:r>
        <w:rPr>
          <w:spacing w:val="40"/>
          <w:w w:val="105"/>
          <w:sz w:val="23"/>
        </w:rPr>
        <w:t xml:space="preserve"> </w:t>
      </w:r>
      <w:r>
        <w:rPr>
          <w:w w:val="105"/>
          <w:sz w:val="23"/>
        </w:rPr>
        <w:t>a</w:t>
      </w:r>
      <w:r>
        <w:rPr>
          <w:spacing w:val="40"/>
          <w:w w:val="105"/>
          <w:sz w:val="23"/>
        </w:rPr>
        <w:t xml:space="preserve"> </w:t>
      </w:r>
      <w:r>
        <w:rPr>
          <w:w w:val="105"/>
          <w:sz w:val="23"/>
        </w:rPr>
        <w:t>promissory</w:t>
      </w:r>
      <w:r>
        <w:rPr>
          <w:spacing w:val="40"/>
          <w:w w:val="105"/>
          <w:sz w:val="23"/>
        </w:rPr>
        <w:t xml:space="preserve"> </w:t>
      </w:r>
      <w:r>
        <w:rPr>
          <w:w w:val="105"/>
          <w:sz w:val="23"/>
        </w:rPr>
        <w:t>note,</w:t>
      </w:r>
      <w:r>
        <w:rPr>
          <w:spacing w:val="40"/>
          <w:w w:val="105"/>
          <w:sz w:val="23"/>
        </w:rPr>
        <w:t xml:space="preserve"> </w:t>
      </w:r>
      <w:r>
        <w:rPr>
          <w:w w:val="105"/>
          <w:sz w:val="23"/>
        </w:rPr>
        <w:t xml:space="preserve">cheques, and </w:t>
      </w:r>
      <w:hyperlink r:id="rId48">
        <w:r>
          <w:rPr>
            <w:w w:val="105"/>
            <w:sz w:val="23"/>
          </w:rPr>
          <w:t>bill of exchange.</w:t>
        </w:r>
      </w:hyperlink>
    </w:p>
    <w:p w:rsidR="00DC7683" w:rsidRDefault="00DC7683">
      <w:pPr>
        <w:pStyle w:val="BodyText"/>
        <w:spacing w:before="219"/>
      </w:pPr>
    </w:p>
    <w:p w:rsidR="00DC7683" w:rsidRDefault="00282606">
      <w:pPr>
        <w:pStyle w:val="Heading3"/>
        <w:numPr>
          <w:ilvl w:val="0"/>
          <w:numId w:val="78"/>
        </w:numPr>
        <w:tabs>
          <w:tab w:val="left" w:pos="626"/>
        </w:tabs>
        <w:spacing w:before="1"/>
        <w:ind w:left="626" w:hanging="203"/>
        <w:rPr>
          <w:sz w:val="22"/>
          <w:u w:val="single"/>
        </w:rPr>
      </w:pPr>
      <w:bookmarkStart w:id="104" w:name="6._National_Bank_for_Agriculture_and_Rur"/>
      <w:bookmarkEnd w:id="104"/>
      <w:r>
        <w:t>National</w:t>
      </w:r>
      <w:r>
        <w:rPr>
          <w:spacing w:val="33"/>
        </w:rPr>
        <w:t xml:space="preserve"> </w:t>
      </w:r>
      <w:r>
        <w:t>Bank</w:t>
      </w:r>
      <w:r>
        <w:rPr>
          <w:spacing w:val="20"/>
        </w:rPr>
        <w:t xml:space="preserve"> </w:t>
      </w:r>
      <w:r>
        <w:t>for</w:t>
      </w:r>
      <w:r>
        <w:rPr>
          <w:spacing w:val="23"/>
        </w:rPr>
        <w:t xml:space="preserve"> </w:t>
      </w:r>
      <w:r>
        <w:t>Agriculture</w:t>
      </w:r>
      <w:r>
        <w:rPr>
          <w:spacing w:val="31"/>
        </w:rPr>
        <w:t xml:space="preserve"> </w:t>
      </w:r>
      <w:r>
        <w:t>and</w:t>
      </w:r>
      <w:r>
        <w:rPr>
          <w:spacing w:val="29"/>
        </w:rPr>
        <w:t xml:space="preserve"> </w:t>
      </w:r>
      <w:r>
        <w:t>Rural</w:t>
      </w:r>
      <w:r>
        <w:rPr>
          <w:spacing w:val="23"/>
        </w:rPr>
        <w:t xml:space="preserve"> </w:t>
      </w:r>
      <w:r>
        <w:t>Development</w:t>
      </w:r>
      <w:r>
        <w:rPr>
          <w:spacing w:val="28"/>
        </w:rPr>
        <w:t xml:space="preserve"> </w:t>
      </w:r>
      <w:r>
        <w:rPr>
          <w:spacing w:val="-2"/>
        </w:rPr>
        <w:t>(NABARD):</w:t>
      </w:r>
    </w:p>
    <w:p w:rsidR="00DC7683" w:rsidRDefault="00282606">
      <w:pPr>
        <w:pStyle w:val="BodyText"/>
        <w:spacing w:before="79" w:line="321" w:lineRule="auto"/>
        <w:ind w:left="430" w:right="274"/>
        <w:jc w:val="both"/>
      </w:pPr>
      <w:r>
        <w:rPr>
          <w:w w:val="105"/>
        </w:rPr>
        <w:t>The National Bank for Agriculture and Rural Development (NABARD) was established in 1982 for providing credit for the promotion of agriculture, small-scale industries, cottage and</w:t>
      </w:r>
      <w:r>
        <w:rPr>
          <w:spacing w:val="-3"/>
          <w:w w:val="105"/>
        </w:rPr>
        <w:t xml:space="preserve"> </w:t>
      </w:r>
      <w:r>
        <w:rPr>
          <w:w w:val="105"/>
        </w:rPr>
        <w:t>village industries,</w:t>
      </w:r>
    </w:p>
    <w:p w:rsidR="00DC7683" w:rsidRDefault="00DC7683">
      <w:pPr>
        <w:pStyle w:val="BodyText"/>
        <w:spacing w:line="321" w:lineRule="auto"/>
        <w:jc w:val="both"/>
        <w:sectPr w:rsidR="00DC7683">
          <w:pgSz w:w="11910" w:h="16850"/>
          <w:pgMar w:top="320" w:right="283" w:bottom="800" w:left="283" w:header="0" w:footer="611" w:gutter="0"/>
          <w:cols w:space="720"/>
        </w:sectPr>
      </w:pPr>
    </w:p>
    <w:p w:rsidR="00DC7683" w:rsidRDefault="00282606">
      <w:pPr>
        <w:pStyle w:val="BodyText"/>
        <w:spacing w:before="81" w:line="321" w:lineRule="auto"/>
        <w:ind w:left="430" w:right="286"/>
        <w:jc w:val="both"/>
      </w:pPr>
      <w:r>
        <w:rPr>
          <w:w w:val="105"/>
        </w:rPr>
        <w:lastRenderedPageBreak/>
        <w:t>handicrafts and other rural crafts and other allied economic activities in rural areas with a view to promote integrated rural development and secure prosperity of rural areas.</w:t>
      </w:r>
    </w:p>
    <w:p w:rsidR="00DC7683" w:rsidRDefault="00282606">
      <w:pPr>
        <w:pStyle w:val="BodyText"/>
        <w:spacing w:line="321" w:lineRule="auto"/>
        <w:ind w:left="430" w:right="253"/>
        <w:jc w:val="both"/>
      </w:pPr>
      <w:r>
        <w:rPr>
          <w:w w:val="105"/>
        </w:rPr>
        <w:t>On its establishment, NABARD has taken over the entire undertaking of the Agricultural Refinance and Development Corporation and has taken over from the Reserve Bank its refinancing functions in relation to the State Co-operative Rural Banks. This Bank is now the co-ordinating agency in</w:t>
      </w:r>
      <w:r>
        <w:rPr>
          <w:spacing w:val="-5"/>
          <w:w w:val="105"/>
        </w:rPr>
        <w:t xml:space="preserve"> </w:t>
      </w:r>
      <w:r>
        <w:rPr>
          <w:w w:val="105"/>
        </w:rPr>
        <w:t>relation to the Central Government, Planning Commission, State Governments and institutions engaged in the development</w:t>
      </w:r>
      <w:r>
        <w:rPr>
          <w:spacing w:val="-3"/>
          <w:w w:val="105"/>
        </w:rPr>
        <w:t xml:space="preserve"> </w:t>
      </w:r>
      <w:r>
        <w:rPr>
          <w:w w:val="105"/>
        </w:rPr>
        <w:t>of small-scale industries, village and</w:t>
      </w:r>
      <w:r>
        <w:rPr>
          <w:spacing w:val="-4"/>
          <w:w w:val="105"/>
        </w:rPr>
        <w:t xml:space="preserve"> </w:t>
      </w:r>
      <w:r>
        <w:rPr>
          <w:w w:val="105"/>
        </w:rPr>
        <w:t>cottage industries, rural</w:t>
      </w:r>
      <w:r>
        <w:rPr>
          <w:spacing w:val="-2"/>
          <w:w w:val="105"/>
        </w:rPr>
        <w:t xml:space="preserve"> </w:t>
      </w:r>
      <w:r>
        <w:rPr>
          <w:w w:val="105"/>
        </w:rPr>
        <w:t>crafts etc. for giving</w:t>
      </w:r>
      <w:r>
        <w:rPr>
          <w:spacing w:val="-4"/>
          <w:w w:val="105"/>
        </w:rPr>
        <w:t xml:space="preserve"> </w:t>
      </w:r>
      <w:r>
        <w:rPr>
          <w:w w:val="105"/>
        </w:rPr>
        <w:t>effect</w:t>
      </w:r>
      <w:r>
        <w:rPr>
          <w:spacing w:val="-3"/>
          <w:w w:val="105"/>
        </w:rPr>
        <w:t xml:space="preserve"> </w:t>
      </w:r>
      <w:r>
        <w:rPr>
          <w:w w:val="105"/>
        </w:rPr>
        <w:t>to the various policies and programmes relating to rural credit.</w:t>
      </w:r>
    </w:p>
    <w:p w:rsidR="00DC7683" w:rsidRDefault="00282606">
      <w:pPr>
        <w:pStyle w:val="BodyText"/>
        <w:spacing w:line="321" w:lineRule="auto"/>
        <w:ind w:left="430" w:right="269"/>
        <w:jc w:val="both"/>
      </w:pPr>
      <w:r>
        <w:rPr>
          <w:w w:val="105"/>
        </w:rPr>
        <w:t>The capital of the NABARD is Rs. 500 crores, subscribed by the Central Government and the Reserve Bank in equal proportions.</w:t>
      </w:r>
    </w:p>
    <w:p w:rsidR="00DC7683" w:rsidRDefault="00282606">
      <w:pPr>
        <w:pStyle w:val="Heading3"/>
        <w:spacing w:line="268" w:lineRule="exact"/>
        <w:jc w:val="both"/>
      </w:pPr>
      <w:bookmarkStart w:id="105" w:name="Management_of_NABARD:"/>
      <w:bookmarkEnd w:id="105"/>
      <w:r>
        <w:t>Management</w:t>
      </w:r>
      <w:r>
        <w:rPr>
          <w:spacing w:val="27"/>
        </w:rPr>
        <w:t xml:space="preserve"> </w:t>
      </w:r>
      <w:r>
        <w:t>of</w:t>
      </w:r>
      <w:r>
        <w:rPr>
          <w:spacing w:val="26"/>
        </w:rPr>
        <w:t xml:space="preserve"> </w:t>
      </w:r>
      <w:r>
        <w:rPr>
          <w:spacing w:val="-2"/>
        </w:rPr>
        <w:t>NABARD:</w:t>
      </w:r>
    </w:p>
    <w:p w:rsidR="00DC7683" w:rsidRDefault="00282606">
      <w:pPr>
        <w:pStyle w:val="BodyText"/>
        <w:spacing w:before="81" w:line="319" w:lineRule="auto"/>
        <w:ind w:left="430" w:right="270"/>
        <w:jc w:val="both"/>
      </w:pPr>
      <w:r>
        <w:rPr>
          <w:w w:val="105"/>
        </w:rPr>
        <w:t>In terms of the Act, the Board of Directors will consist of 15 members to be appointed by the Central Government in consultation with the Reserve Bank. Besides the chairman and the managing director, three directors from the Central Board of the Reserve Bank, three officials of the Central Government, two officials of the State Governments and five directors from experts in rural economics, rural development, handicrafts and village and cottage industries etc. and persons with experience in the working of co-operative banks and commercial banks.</w:t>
      </w:r>
    </w:p>
    <w:p w:rsidR="00DC7683" w:rsidRDefault="00282606">
      <w:pPr>
        <w:pStyle w:val="Heading3"/>
        <w:spacing w:before="1"/>
        <w:jc w:val="both"/>
      </w:pPr>
      <w:bookmarkStart w:id="106" w:name="Functions_of_NABARD:"/>
      <w:bookmarkEnd w:id="106"/>
      <w:r>
        <w:t>Functions</w:t>
      </w:r>
      <w:r>
        <w:rPr>
          <w:spacing w:val="19"/>
        </w:rPr>
        <w:t xml:space="preserve"> </w:t>
      </w:r>
      <w:r>
        <w:t>of</w:t>
      </w:r>
      <w:r>
        <w:rPr>
          <w:spacing w:val="20"/>
        </w:rPr>
        <w:t xml:space="preserve"> </w:t>
      </w:r>
      <w:r>
        <w:rPr>
          <w:spacing w:val="-2"/>
        </w:rPr>
        <w:t>NABARD:</w:t>
      </w:r>
    </w:p>
    <w:p w:rsidR="00DC7683" w:rsidRDefault="00282606">
      <w:pPr>
        <w:pStyle w:val="ListParagraph"/>
        <w:numPr>
          <w:ilvl w:val="1"/>
          <w:numId w:val="78"/>
        </w:numPr>
        <w:tabs>
          <w:tab w:val="left" w:pos="616"/>
        </w:tabs>
        <w:spacing w:before="91" w:line="321" w:lineRule="auto"/>
        <w:ind w:left="430" w:right="270" w:firstLine="0"/>
        <w:jc w:val="both"/>
        <w:rPr>
          <w:sz w:val="23"/>
        </w:rPr>
      </w:pPr>
      <w:r>
        <w:rPr>
          <w:w w:val="105"/>
          <w:sz w:val="23"/>
        </w:rPr>
        <w:t xml:space="preserve">NABARD provides short-term refinance assistance for periods not exceeding 18 months to state </w:t>
      </w:r>
      <w:r>
        <w:rPr>
          <w:spacing w:val="9"/>
          <w:w w:val="105"/>
          <w:sz w:val="23"/>
        </w:rPr>
        <w:t xml:space="preserve">co- </w:t>
      </w:r>
      <w:r>
        <w:rPr>
          <w:w w:val="105"/>
          <w:sz w:val="23"/>
        </w:rPr>
        <w:t>operative banks, regional rural banks and other financial institutions for a wide range of purposes including marketing and trading relating to rural economy.</w:t>
      </w:r>
    </w:p>
    <w:p w:rsidR="00DC7683" w:rsidRDefault="00282606">
      <w:pPr>
        <w:pStyle w:val="BodyText"/>
        <w:spacing w:line="321" w:lineRule="auto"/>
        <w:ind w:left="430" w:right="273"/>
        <w:jc w:val="both"/>
      </w:pPr>
      <w:r>
        <w:rPr>
          <w:w w:val="105"/>
        </w:rPr>
        <w:t>These short term loans can be converted by the NABARD into medium term loans for periods not exceeding seven years under conditions of drought, famine or other natural calamities, military operations or enemy action.</w:t>
      </w:r>
    </w:p>
    <w:p w:rsidR="00DC7683" w:rsidRDefault="00282606">
      <w:pPr>
        <w:pStyle w:val="ListParagraph"/>
        <w:numPr>
          <w:ilvl w:val="1"/>
          <w:numId w:val="78"/>
        </w:numPr>
        <w:tabs>
          <w:tab w:val="left" w:pos="687"/>
        </w:tabs>
        <w:spacing w:line="321" w:lineRule="auto"/>
        <w:ind w:left="430" w:right="283" w:firstLine="0"/>
        <w:jc w:val="both"/>
        <w:rPr>
          <w:sz w:val="23"/>
        </w:rPr>
      </w:pPr>
      <w:r>
        <w:rPr>
          <w:w w:val="105"/>
          <w:sz w:val="23"/>
        </w:rPr>
        <w:t>NABARD can grant medium-terms loans to the State Co-operative Banks and Regional Rural Banks for periods</w:t>
      </w:r>
      <w:r>
        <w:rPr>
          <w:spacing w:val="-1"/>
          <w:w w:val="105"/>
          <w:sz w:val="23"/>
        </w:rPr>
        <w:t xml:space="preserve"> </w:t>
      </w:r>
      <w:r>
        <w:rPr>
          <w:w w:val="105"/>
          <w:sz w:val="23"/>
        </w:rPr>
        <w:t>extending from</w:t>
      </w:r>
      <w:r>
        <w:rPr>
          <w:spacing w:val="-2"/>
          <w:w w:val="105"/>
          <w:sz w:val="23"/>
        </w:rPr>
        <w:t xml:space="preserve"> </w:t>
      </w:r>
      <w:r>
        <w:rPr>
          <w:w w:val="105"/>
          <w:sz w:val="23"/>
        </w:rPr>
        <w:t>18 months to 7</w:t>
      </w:r>
      <w:r>
        <w:rPr>
          <w:spacing w:val="-2"/>
          <w:w w:val="105"/>
          <w:sz w:val="23"/>
        </w:rPr>
        <w:t xml:space="preserve"> </w:t>
      </w:r>
      <w:r>
        <w:rPr>
          <w:w w:val="105"/>
          <w:sz w:val="23"/>
        </w:rPr>
        <w:t>years</w:t>
      </w:r>
      <w:r>
        <w:rPr>
          <w:spacing w:val="-1"/>
          <w:w w:val="105"/>
          <w:sz w:val="23"/>
        </w:rPr>
        <w:t xml:space="preserve"> </w:t>
      </w:r>
      <w:r>
        <w:rPr>
          <w:w w:val="105"/>
          <w:sz w:val="23"/>
        </w:rPr>
        <w:t>for agriculture and</w:t>
      </w:r>
      <w:r>
        <w:rPr>
          <w:spacing w:val="-1"/>
          <w:w w:val="105"/>
          <w:sz w:val="23"/>
        </w:rPr>
        <w:t xml:space="preserve"> </w:t>
      </w:r>
      <w:r>
        <w:rPr>
          <w:w w:val="105"/>
          <w:sz w:val="23"/>
        </w:rPr>
        <w:t>rural development.</w:t>
      </w:r>
    </w:p>
    <w:p w:rsidR="00DC7683" w:rsidRDefault="00282606">
      <w:pPr>
        <w:pStyle w:val="ListParagraph"/>
        <w:numPr>
          <w:ilvl w:val="1"/>
          <w:numId w:val="78"/>
        </w:numPr>
        <w:tabs>
          <w:tab w:val="left" w:pos="751"/>
        </w:tabs>
        <w:spacing w:line="321" w:lineRule="auto"/>
        <w:ind w:left="430" w:right="271" w:firstLine="0"/>
        <w:jc w:val="both"/>
        <w:rPr>
          <w:sz w:val="23"/>
        </w:rPr>
      </w:pPr>
      <w:r>
        <w:rPr>
          <w:w w:val="105"/>
          <w:sz w:val="23"/>
        </w:rPr>
        <w:t>NABARD is empowered to provide by way of refinance assistance long term loans extending up to maximum period of 25 years to the State Land Development Bank, Regional Rural Banks, Scheduled Commercial Banks, State</w:t>
      </w:r>
      <w:r>
        <w:rPr>
          <w:spacing w:val="-6"/>
          <w:w w:val="105"/>
          <w:sz w:val="23"/>
        </w:rPr>
        <w:t xml:space="preserve"> </w:t>
      </w:r>
      <w:r>
        <w:rPr>
          <w:w w:val="105"/>
          <w:sz w:val="23"/>
        </w:rPr>
        <w:t>Co-operative Banks or</w:t>
      </w:r>
      <w:r>
        <w:rPr>
          <w:spacing w:val="-3"/>
          <w:w w:val="105"/>
          <w:sz w:val="23"/>
        </w:rPr>
        <w:t xml:space="preserve"> </w:t>
      </w:r>
      <w:r>
        <w:rPr>
          <w:w w:val="105"/>
          <w:sz w:val="23"/>
        </w:rPr>
        <w:t>any</w:t>
      </w:r>
      <w:r>
        <w:rPr>
          <w:spacing w:val="-2"/>
          <w:w w:val="105"/>
          <w:sz w:val="23"/>
        </w:rPr>
        <w:t xml:space="preserve"> </w:t>
      </w:r>
      <w:r>
        <w:rPr>
          <w:w w:val="105"/>
          <w:sz w:val="23"/>
        </w:rPr>
        <w:t>other</w:t>
      </w:r>
      <w:r>
        <w:rPr>
          <w:spacing w:val="-3"/>
          <w:w w:val="105"/>
          <w:sz w:val="23"/>
        </w:rPr>
        <w:t xml:space="preserve"> </w:t>
      </w:r>
      <w:r>
        <w:rPr>
          <w:w w:val="105"/>
          <w:sz w:val="23"/>
        </w:rPr>
        <w:t>financial</w:t>
      </w:r>
      <w:r>
        <w:rPr>
          <w:spacing w:val="-5"/>
          <w:w w:val="105"/>
          <w:sz w:val="23"/>
        </w:rPr>
        <w:t xml:space="preserve"> </w:t>
      </w:r>
      <w:r>
        <w:rPr>
          <w:w w:val="105"/>
          <w:sz w:val="23"/>
        </w:rPr>
        <w:t>institution</w:t>
      </w:r>
      <w:r>
        <w:rPr>
          <w:spacing w:val="-7"/>
          <w:w w:val="105"/>
          <w:sz w:val="23"/>
        </w:rPr>
        <w:t xml:space="preserve"> </w:t>
      </w:r>
      <w:r>
        <w:rPr>
          <w:w w:val="105"/>
          <w:sz w:val="23"/>
        </w:rPr>
        <w:t>approved</w:t>
      </w:r>
      <w:r>
        <w:rPr>
          <w:spacing w:val="-1"/>
          <w:w w:val="105"/>
          <w:sz w:val="23"/>
        </w:rPr>
        <w:t xml:space="preserve"> </w:t>
      </w:r>
      <w:r>
        <w:rPr>
          <w:w w:val="105"/>
          <w:sz w:val="23"/>
        </w:rPr>
        <w:t>by</w:t>
      </w:r>
      <w:r>
        <w:rPr>
          <w:spacing w:val="-3"/>
          <w:w w:val="105"/>
          <w:sz w:val="23"/>
        </w:rPr>
        <w:t xml:space="preserve"> </w:t>
      </w:r>
      <w:r>
        <w:rPr>
          <w:w w:val="105"/>
          <w:sz w:val="23"/>
        </w:rPr>
        <w:t>the</w:t>
      </w:r>
      <w:r>
        <w:rPr>
          <w:spacing w:val="-6"/>
          <w:w w:val="105"/>
          <w:sz w:val="23"/>
        </w:rPr>
        <w:t xml:space="preserve"> </w:t>
      </w:r>
      <w:r>
        <w:rPr>
          <w:w w:val="105"/>
          <w:sz w:val="23"/>
        </w:rPr>
        <w:t>Reserve Bank</w:t>
      </w:r>
      <w:r>
        <w:rPr>
          <w:spacing w:val="-1"/>
          <w:w w:val="105"/>
          <w:sz w:val="23"/>
        </w:rPr>
        <w:t xml:space="preserve"> </w:t>
      </w:r>
      <w:r>
        <w:rPr>
          <w:w w:val="105"/>
          <w:sz w:val="23"/>
        </w:rPr>
        <w:t>for giving</w:t>
      </w:r>
      <w:r>
        <w:rPr>
          <w:spacing w:val="-1"/>
          <w:w w:val="105"/>
          <w:sz w:val="23"/>
        </w:rPr>
        <w:t xml:space="preserve"> </w:t>
      </w:r>
      <w:r>
        <w:rPr>
          <w:w w:val="105"/>
          <w:sz w:val="23"/>
        </w:rPr>
        <w:t>loans to artisans, small-scale industries, village and</w:t>
      </w:r>
      <w:r>
        <w:rPr>
          <w:spacing w:val="-1"/>
          <w:w w:val="105"/>
          <w:sz w:val="23"/>
        </w:rPr>
        <w:t xml:space="preserve"> </w:t>
      </w:r>
      <w:r>
        <w:rPr>
          <w:w w:val="105"/>
          <w:sz w:val="23"/>
        </w:rPr>
        <w:t>cottage industries etc.</w:t>
      </w:r>
    </w:p>
    <w:p w:rsidR="00DC7683" w:rsidRDefault="00282606">
      <w:pPr>
        <w:pStyle w:val="Heading3"/>
        <w:numPr>
          <w:ilvl w:val="0"/>
          <w:numId w:val="78"/>
        </w:numPr>
        <w:tabs>
          <w:tab w:val="left" w:pos="626"/>
        </w:tabs>
        <w:spacing w:line="265" w:lineRule="exact"/>
        <w:ind w:left="626" w:hanging="203"/>
        <w:jc w:val="both"/>
        <w:rPr>
          <w:sz w:val="22"/>
          <w:u w:val="single"/>
        </w:rPr>
      </w:pPr>
      <w:bookmarkStart w:id="107" w:name="7._Khadi_and_Village_Industries_Commissi"/>
      <w:bookmarkEnd w:id="107"/>
      <w:r>
        <w:t>Khadi</w:t>
      </w:r>
      <w:r>
        <w:rPr>
          <w:spacing w:val="20"/>
        </w:rPr>
        <w:t xml:space="preserve"> </w:t>
      </w:r>
      <w:r>
        <w:t>and</w:t>
      </w:r>
      <w:r>
        <w:rPr>
          <w:spacing w:val="28"/>
        </w:rPr>
        <w:t xml:space="preserve"> </w:t>
      </w:r>
      <w:r>
        <w:t>Village</w:t>
      </w:r>
      <w:r>
        <w:rPr>
          <w:spacing w:val="29"/>
        </w:rPr>
        <w:t xml:space="preserve"> </w:t>
      </w:r>
      <w:r>
        <w:t>Industries</w:t>
      </w:r>
      <w:r>
        <w:rPr>
          <w:spacing w:val="34"/>
        </w:rPr>
        <w:t xml:space="preserve"> </w:t>
      </w:r>
      <w:r>
        <w:t>Commission</w:t>
      </w:r>
      <w:r>
        <w:rPr>
          <w:spacing w:val="37"/>
        </w:rPr>
        <w:t xml:space="preserve"> </w:t>
      </w:r>
      <w:r>
        <w:rPr>
          <w:spacing w:val="-2"/>
        </w:rPr>
        <w:t>(KVIC):</w:t>
      </w:r>
    </w:p>
    <w:p w:rsidR="00DC7683" w:rsidRDefault="00282606">
      <w:pPr>
        <w:pStyle w:val="BodyText"/>
        <w:spacing w:before="82" w:line="321" w:lineRule="auto"/>
        <w:ind w:left="430" w:right="266"/>
        <w:jc w:val="both"/>
      </w:pPr>
      <w:r>
        <w:rPr>
          <w:w w:val="105"/>
        </w:rPr>
        <w:t>Khadi and Village Industries Commission was established in 1953 with the primary objective of developing khadi and village industries and improving rural employment opportunities. Its wide range of activities include training of artisans, extension of assistance for procurement of raw materials, marketing of</w:t>
      </w:r>
      <w:r>
        <w:rPr>
          <w:spacing w:val="-3"/>
          <w:w w:val="105"/>
        </w:rPr>
        <w:t xml:space="preserve"> </w:t>
      </w:r>
      <w:r>
        <w:rPr>
          <w:w w:val="105"/>
        </w:rPr>
        <w:t>finished products and arrangement for manufacturing and distribution of</w:t>
      </w:r>
      <w:r>
        <w:rPr>
          <w:spacing w:val="-3"/>
          <w:w w:val="105"/>
        </w:rPr>
        <w:t xml:space="preserve"> </w:t>
      </w:r>
      <w:r>
        <w:rPr>
          <w:w w:val="105"/>
        </w:rPr>
        <w:t>improved tools, equipments and machinery to producers on concessional terms.</w:t>
      </w:r>
    </w:p>
    <w:p w:rsidR="00DC7683" w:rsidRDefault="00282606">
      <w:pPr>
        <w:pStyle w:val="BodyText"/>
        <w:spacing w:line="321" w:lineRule="auto"/>
        <w:ind w:left="430" w:right="275"/>
        <w:jc w:val="both"/>
      </w:pPr>
      <w:r>
        <w:rPr>
          <w:w w:val="105"/>
        </w:rPr>
        <w:t>KVIC provides assistance to Khadi and Village Industries which require low capital investment and ideally suited for manufacturing utility goods by using locally available resources. There are many specified village industries such as processing of cereals and pulses, leather, matches, gur</w:t>
      </w:r>
      <w:r>
        <w:rPr>
          <w:spacing w:val="40"/>
          <w:w w:val="105"/>
        </w:rPr>
        <w:t xml:space="preserve"> </w:t>
      </w:r>
      <w:r>
        <w:rPr>
          <w:w w:val="105"/>
        </w:rPr>
        <w:t>and khandsari, non-edible oils</w:t>
      </w:r>
      <w:r>
        <w:rPr>
          <w:spacing w:val="-2"/>
          <w:w w:val="105"/>
        </w:rPr>
        <w:t xml:space="preserve"> </w:t>
      </w:r>
      <w:r>
        <w:rPr>
          <w:w w:val="105"/>
        </w:rPr>
        <w:t>and soaps, bee-keeping, village pottery, carpentry and</w:t>
      </w:r>
      <w:r>
        <w:rPr>
          <w:spacing w:val="-3"/>
          <w:w w:val="105"/>
        </w:rPr>
        <w:t xml:space="preserve"> </w:t>
      </w:r>
      <w:r>
        <w:rPr>
          <w:w w:val="105"/>
        </w:rPr>
        <w:t>blacksmithy etc.</w:t>
      </w:r>
    </w:p>
    <w:p w:rsidR="00DC7683" w:rsidRDefault="00282606">
      <w:pPr>
        <w:pStyle w:val="BodyText"/>
        <w:spacing w:line="321" w:lineRule="auto"/>
        <w:ind w:left="430" w:right="276"/>
        <w:jc w:val="both"/>
      </w:pPr>
      <w:r>
        <w:rPr>
          <w:w w:val="105"/>
        </w:rPr>
        <w:t>KVIC’s policies and programmes are executed through State Khadi and Village Industries Boards registered</w:t>
      </w:r>
      <w:r>
        <w:rPr>
          <w:spacing w:val="24"/>
          <w:w w:val="105"/>
        </w:rPr>
        <w:t xml:space="preserve"> </w:t>
      </w:r>
      <w:r>
        <w:rPr>
          <w:w w:val="105"/>
        </w:rPr>
        <w:t>under</w:t>
      </w:r>
      <w:r>
        <w:rPr>
          <w:spacing w:val="29"/>
          <w:w w:val="105"/>
        </w:rPr>
        <w:t xml:space="preserve"> </w:t>
      </w:r>
      <w:r>
        <w:rPr>
          <w:w w:val="105"/>
        </w:rPr>
        <w:t>the</w:t>
      </w:r>
      <w:r>
        <w:rPr>
          <w:spacing w:val="26"/>
          <w:w w:val="105"/>
        </w:rPr>
        <w:t xml:space="preserve"> </w:t>
      </w:r>
      <w:r>
        <w:rPr>
          <w:w w:val="105"/>
        </w:rPr>
        <w:t>Societies</w:t>
      </w:r>
      <w:r>
        <w:rPr>
          <w:spacing w:val="25"/>
          <w:w w:val="105"/>
        </w:rPr>
        <w:t xml:space="preserve"> </w:t>
      </w:r>
      <w:r>
        <w:rPr>
          <w:w w:val="105"/>
        </w:rPr>
        <w:t>Registration Act,</w:t>
      </w:r>
      <w:r>
        <w:rPr>
          <w:spacing w:val="28"/>
          <w:w w:val="105"/>
        </w:rPr>
        <w:t xml:space="preserve"> </w:t>
      </w:r>
      <w:r>
        <w:rPr>
          <w:w w:val="105"/>
        </w:rPr>
        <w:t>1960</w:t>
      </w:r>
      <w:r>
        <w:rPr>
          <w:spacing w:val="24"/>
          <w:w w:val="105"/>
        </w:rPr>
        <w:t xml:space="preserve"> </w:t>
      </w:r>
      <w:r>
        <w:rPr>
          <w:w w:val="105"/>
        </w:rPr>
        <w:t>and</w:t>
      </w:r>
      <w:r>
        <w:rPr>
          <w:spacing w:val="24"/>
          <w:w w:val="105"/>
        </w:rPr>
        <w:t xml:space="preserve"> </w:t>
      </w:r>
      <w:r>
        <w:rPr>
          <w:w w:val="105"/>
        </w:rPr>
        <w:t>Industrial</w:t>
      </w:r>
      <w:r>
        <w:rPr>
          <w:spacing w:val="27"/>
          <w:w w:val="105"/>
        </w:rPr>
        <w:t xml:space="preserve"> </w:t>
      </w:r>
      <w:r>
        <w:rPr>
          <w:w w:val="105"/>
        </w:rPr>
        <w:t>Cooperative</w:t>
      </w:r>
      <w:r>
        <w:rPr>
          <w:spacing w:val="27"/>
          <w:w w:val="105"/>
        </w:rPr>
        <w:t xml:space="preserve"> </w:t>
      </w:r>
      <w:r>
        <w:rPr>
          <w:w w:val="105"/>
        </w:rPr>
        <w:t>Societies registered</w:t>
      </w:r>
    </w:p>
    <w:p w:rsidR="00DC7683" w:rsidRDefault="00DC7683">
      <w:pPr>
        <w:pStyle w:val="BodyText"/>
        <w:spacing w:line="321" w:lineRule="auto"/>
        <w:jc w:val="both"/>
        <w:sectPr w:rsidR="00DC7683">
          <w:pgSz w:w="11910" w:h="16850"/>
          <w:pgMar w:top="420" w:right="283" w:bottom="1020" w:left="283" w:header="0" w:footer="611" w:gutter="0"/>
          <w:cols w:space="720"/>
        </w:sectPr>
      </w:pPr>
    </w:p>
    <w:p w:rsidR="00DC7683" w:rsidRDefault="00282606">
      <w:pPr>
        <w:pStyle w:val="BodyText"/>
        <w:spacing w:before="81" w:line="321" w:lineRule="auto"/>
        <w:ind w:left="430" w:right="285"/>
      </w:pPr>
      <w:r>
        <w:rPr>
          <w:w w:val="105"/>
        </w:rPr>
        <w:lastRenderedPageBreak/>
        <w:t>under State Cooperative Societies Act. Activities involving pioneering type of work such as developing new industries in</w:t>
      </w:r>
      <w:r>
        <w:rPr>
          <w:spacing w:val="-3"/>
          <w:w w:val="105"/>
        </w:rPr>
        <w:t xml:space="preserve"> </w:t>
      </w:r>
      <w:r>
        <w:rPr>
          <w:w w:val="105"/>
        </w:rPr>
        <w:t>hilly, backward and</w:t>
      </w:r>
      <w:r>
        <w:rPr>
          <w:spacing w:val="-1"/>
          <w:w w:val="105"/>
        </w:rPr>
        <w:t xml:space="preserve"> </w:t>
      </w:r>
      <w:r>
        <w:rPr>
          <w:w w:val="105"/>
        </w:rPr>
        <w:t>inaccessible areas are undertaken by KVIC directly.</w:t>
      </w:r>
    </w:p>
    <w:p w:rsidR="00DC7683" w:rsidRDefault="00DC7683">
      <w:pPr>
        <w:pStyle w:val="BodyText"/>
      </w:pPr>
    </w:p>
    <w:p w:rsidR="00DC7683" w:rsidRDefault="00DC7683">
      <w:pPr>
        <w:pStyle w:val="BodyText"/>
        <w:spacing w:before="257"/>
      </w:pPr>
    </w:p>
    <w:p w:rsidR="00DC7683" w:rsidRDefault="00282606">
      <w:pPr>
        <w:pStyle w:val="BodyText"/>
        <w:spacing w:before="1" w:line="249" w:lineRule="auto"/>
        <w:ind w:left="430" w:right="285"/>
      </w:pPr>
      <w:r>
        <w:rPr>
          <w:w w:val="105"/>
        </w:rPr>
        <w:t>For the development of entrepreneur a number of specialized agencies have been set up by the state</w:t>
      </w:r>
      <w:r>
        <w:rPr>
          <w:spacing w:val="40"/>
          <w:w w:val="105"/>
        </w:rPr>
        <w:t xml:space="preserve"> </w:t>
      </w:r>
      <w:r>
        <w:rPr>
          <w:w w:val="105"/>
        </w:rPr>
        <w:t>and central goverenments which are as follows:</w:t>
      </w:r>
    </w:p>
    <w:p w:rsidR="00DC7683" w:rsidRDefault="00282606">
      <w:pPr>
        <w:pStyle w:val="ListParagraph"/>
        <w:numPr>
          <w:ilvl w:val="0"/>
          <w:numId w:val="72"/>
        </w:numPr>
        <w:tabs>
          <w:tab w:val="left" w:pos="422"/>
        </w:tabs>
        <w:spacing w:before="1"/>
        <w:ind w:left="422" w:hanging="360"/>
        <w:rPr>
          <w:sz w:val="23"/>
        </w:rPr>
      </w:pPr>
      <w:r>
        <w:rPr>
          <w:sz w:val="23"/>
        </w:rPr>
        <w:t>Small</w:t>
      </w:r>
      <w:r>
        <w:rPr>
          <w:spacing w:val="20"/>
          <w:sz w:val="23"/>
        </w:rPr>
        <w:t xml:space="preserve"> </w:t>
      </w:r>
      <w:r>
        <w:rPr>
          <w:sz w:val="23"/>
        </w:rPr>
        <w:t>Industries</w:t>
      </w:r>
      <w:r>
        <w:rPr>
          <w:spacing w:val="29"/>
          <w:sz w:val="23"/>
        </w:rPr>
        <w:t xml:space="preserve"> </w:t>
      </w:r>
      <w:r>
        <w:rPr>
          <w:sz w:val="23"/>
        </w:rPr>
        <w:t>Service</w:t>
      </w:r>
      <w:r>
        <w:rPr>
          <w:spacing w:val="30"/>
          <w:sz w:val="23"/>
        </w:rPr>
        <w:t xml:space="preserve"> </w:t>
      </w:r>
      <w:r>
        <w:rPr>
          <w:sz w:val="23"/>
        </w:rPr>
        <w:t>Institutes</w:t>
      </w:r>
      <w:r>
        <w:rPr>
          <w:spacing w:val="16"/>
          <w:sz w:val="23"/>
        </w:rPr>
        <w:t xml:space="preserve"> </w:t>
      </w:r>
      <w:r>
        <w:rPr>
          <w:spacing w:val="-2"/>
          <w:sz w:val="23"/>
        </w:rPr>
        <w:t>(SISI)</w:t>
      </w:r>
    </w:p>
    <w:p w:rsidR="00DC7683" w:rsidRDefault="00282606">
      <w:pPr>
        <w:pStyle w:val="ListParagraph"/>
        <w:numPr>
          <w:ilvl w:val="0"/>
          <w:numId w:val="72"/>
        </w:numPr>
        <w:tabs>
          <w:tab w:val="left" w:pos="422"/>
        </w:tabs>
        <w:spacing w:before="97"/>
        <w:ind w:left="422" w:hanging="360"/>
        <w:rPr>
          <w:sz w:val="23"/>
        </w:rPr>
      </w:pPr>
      <w:r>
        <w:rPr>
          <w:sz w:val="23"/>
        </w:rPr>
        <w:t>Small</w:t>
      </w:r>
      <w:r>
        <w:rPr>
          <w:spacing w:val="27"/>
          <w:sz w:val="23"/>
        </w:rPr>
        <w:t xml:space="preserve"> </w:t>
      </w:r>
      <w:r>
        <w:rPr>
          <w:sz w:val="23"/>
        </w:rPr>
        <w:t>Industries</w:t>
      </w:r>
      <w:r>
        <w:rPr>
          <w:spacing w:val="39"/>
          <w:sz w:val="23"/>
        </w:rPr>
        <w:t xml:space="preserve"> </w:t>
      </w:r>
      <w:r>
        <w:rPr>
          <w:sz w:val="23"/>
        </w:rPr>
        <w:t>Development</w:t>
      </w:r>
      <w:r>
        <w:rPr>
          <w:spacing w:val="38"/>
          <w:sz w:val="23"/>
        </w:rPr>
        <w:t xml:space="preserve"> </w:t>
      </w:r>
      <w:r>
        <w:rPr>
          <w:sz w:val="23"/>
        </w:rPr>
        <w:t>Organisations</w:t>
      </w:r>
      <w:r>
        <w:rPr>
          <w:spacing w:val="38"/>
          <w:sz w:val="23"/>
        </w:rPr>
        <w:t xml:space="preserve"> </w:t>
      </w:r>
      <w:r>
        <w:rPr>
          <w:spacing w:val="-2"/>
          <w:sz w:val="23"/>
        </w:rPr>
        <w:t>(SIDO)</w:t>
      </w:r>
    </w:p>
    <w:p w:rsidR="00DC7683" w:rsidRDefault="00282606">
      <w:pPr>
        <w:pStyle w:val="ListParagraph"/>
        <w:numPr>
          <w:ilvl w:val="0"/>
          <w:numId w:val="72"/>
        </w:numPr>
        <w:tabs>
          <w:tab w:val="left" w:pos="422"/>
        </w:tabs>
        <w:spacing w:before="105"/>
        <w:ind w:left="422" w:hanging="360"/>
        <w:rPr>
          <w:sz w:val="23"/>
        </w:rPr>
      </w:pPr>
      <w:r>
        <w:rPr>
          <w:sz w:val="23"/>
        </w:rPr>
        <w:t>National</w:t>
      </w:r>
      <w:r>
        <w:rPr>
          <w:spacing w:val="25"/>
          <w:sz w:val="23"/>
        </w:rPr>
        <w:t xml:space="preserve"> </w:t>
      </w:r>
      <w:r>
        <w:rPr>
          <w:sz w:val="23"/>
        </w:rPr>
        <w:t>Small</w:t>
      </w:r>
      <w:r>
        <w:rPr>
          <w:spacing w:val="28"/>
          <w:sz w:val="23"/>
        </w:rPr>
        <w:t xml:space="preserve"> </w:t>
      </w:r>
      <w:r>
        <w:rPr>
          <w:sz w:val="23"/>
        </w:rPr>
        <w:t>Industries</w:t>
      </w:r>
      <w:r>
        <w:rPr>
          <w:spacing w:val="15"/>
          <w:sz w:val="23"/>
        </w:rPr>
        <w:t xml:space="preserve"> </w:t>
      </w:r>
      <w:r>
        <w:rPr>
          <w:spacing w:val="-2"/>
          <w:sz w:val="23"/>
        </w:rPr>
        <w:t>Corporation</w:t>
      </w:r>
    </w:p>
    <w:p w:rsidR="00DC7683" w:rsidRDefault="00282606">
      <w:pPr>
        <w:pStyle w:val="ListParagraph"/>
        <w:numPr>
          <w:ilvl w:val="0"/>
          <w:numId w:val="72"/>
        </w:numPr>
        <w:tabs>
          <w:tab w:val="left" w:pos="422"/>
        </w:tabs>
        <w:spacing w:before="105"/>
        <w:ind w:left="422" w:hanging="360"/>
        <w:rPr>
          <w:sz w:val="23"/>
        </w:rPr>
      </w:pPr>
      <w:r>
        <w:rPr>
          <w:sz w:val="23"/>
        </w:rPr>
        <w:t>Small</w:t>
      </w:r>
      <w:r>
        <w:rPr>
          <w:spacing w:val="23"/>
          <w:sz w:val="23"/>
        </w:rPr>
        <w:t xml:space="preserve"> </w:t>
      </w:r>
      <w:r>
        <w:rPr>
          <w:sz w:val="23"/>
        </w:rPr>
        <w:t>Industries</w:t>
      </w:r>
      <w:r>
        <w:rPr>
          <w:spacing w:val="22"/>
          <w:sz w:val="23"/>
        </w:rPr>
        <w:t xml:space="preserve"> </w:t>
      </w:r>
      <w:r>
        <w:rPr>
          <w:sz w:val="23"/>
        </w:rPr>
        <w:t>Extension</w:t>
      </w:r>
      <w:r>
        <w:rPr>
          <w:spacing w:val="30"/>
          <w:sz w:val="23"/>
        </w:rPr>
        <w:t xml:space="preserve"> </w:t>
      </w:r>
      <w:r>
        <w:rPr>
          <w:sz w:val="23"/>
        </w:rPr>
        <w:t>Training</w:t>
      </w:r>
      <w:r>
        <w:rPr>
          <w:spacing w:val="20"/>
          <w:sz w:val="23"/>
        </w:rPr>
        <w:t xml:space="preserve"> </w:t>
      </w:r>
      <w:r>
        <w:rPr>
          <w:spacing w:val="-2"/>
          <w:sz w:val="23"/>
        </w:rPr>
        <w:t>Institute.</w:t>
      </w:r>
    </w:p>
    <w:p w:rsidR="00DC7683" w:rsidRDefault="00282606">
      <w:pPr>
        <w:pStyle w:val="ListParagraph"/>
        <w:numPr>
          <w:ilvl w:val="0"/>
          <w:numId w:val="72"/>
        </w:numPr>
        <w:tabs>
          <w:tab w:val="left" w:pos="422"/>
        </w:tabs>
        <w:spacing w:before="98"/>
        <w:ind w:left="422" w:hanging="360"/>
        <w:rPr>
          <w:sz w:val="23"/>
        </w:rPr>
      </w:pPr>
      <w:r>
        <w:rPr>
          <w:sz w:val="23"/>
        </w:rPr>
        <w:t>Entrepreneurship</w:t>
      </w:r>
      <w:r>
        <w:rPr>
          <w:spacing w:val="35"/>
          <w:sz w:val="23"/>
        </w:rPr>
        <w:t xml:space="preserve"> </w:t>
      </w:r>
      <w:r>
        <w:rPr>
          <w:sz w:val="23"/>
        </w:rPr>
        <w:t>Development</w:t>
      </w:r>
      <w:r>
        <w:rPr>
          <w:spacing w:val="37"/>
          <w:sz w:val="23"/>
        </w:rPr>
        <w:t xml:space="preserve"> </w:t>
      </w:r>
      <w:r>
        <w:rPr>
          <w:sz w:val="23"/>
        </w:rPr>
        <w:t>Institute</w:t>
      </w:r>
      <w:r>
        <w:rPr>
          <w:spacing w:val="38"/>
          <w:sz w:val="23"/>
        </w:rPr>
        <w:t xml:space="preserve"> </w:t>
      </w:r>
      <w:r>
        <w:rPr>
          <w:sz w:val="23"/>
        </w:rPr>
        <w:t>of</w:t>
      </w:r>
      <w:r>
        <w:rPr>
          <w:spacing w:val="25"/>
          <w:sz w:val="23"/>
        </w:rPr>
        <w:t xml:space="preserve"> </w:t>
      </w:r>
      <w:r>
        <w:rPr>
          <w:spacing w:val="-4"/>
          <w:sz w:val="23"/>
        </w:rPr>
        <w:t>india</w:t>
      </w:r>
    </w:p>
    <w:p w:rsidR="00DC7683" w:rsidRDefault="00282606">
      <w:pPr>
        <w:pStyle w:val="ListParagraph"/>
        <w:numPr>
          <w:ilvl w:val="0"/>
          <w:numId w:val="72"/>
        </w:numPr>
        <w:tabs>
          <w:tab w:val="left" w:pos="422"/>
        </w:tabs>
        <w:spacing w:before="98"/>
        <w:ind w:left="422" w:hanging="360"/>
        <w:rPr>
          <w:sz w:val="23"/>
        </w:rPr>
      </w:pPr>
      <w:r>
        <w:rPr>
          <w:sz w:val="23"/>
        </w:rPr>
        <w:t>Institute</w:t>
      </w:r>
      <w:r>
        <w:rPr>
          <w:spacing w:val="24"/>
          <w:sz w:val="23"/>
        </w:rPr>
        <w:t xml:space="preserve"> </w:t>
      </w:r>
      <w:r>
        <w:rPr>
          <w:sz w:val="23"/>
        </w:rPr>
        <w:t>for</w:t>
      </w:r>
      <w:r>
        <w:rPr>
          <w:spacing w:val="17"/>
          <w:sz w:val="23"/>
        </w:rPr>
        <w:t xml:space="preserve"> </w:t>
      </w:r>
      <w:r>
        <w:rPr>
          <w:sz w:val="23"/>
        </w:rPr>
        <w:t>Rural</w:t>
      </w:r>
      <w:r>
        <w:rPr>
          <w:spacing w:val="26"/>
          <w:sz w:val="23"/>
        </w:rPr>
        <w:t xml:space="preserve"> </w:t>
      </w:r>
      <w:r>
        <w:rPr>
          <w:sz w:val="23"/>
        </w:rPr>
        <w:t>Management</w:t>
      </w:r>
      <w:r>
        <w:rPr>
          <w:spacing w:val="25"/>
          <w:sz w:val="23"/>
        </w:rPr>
        <w:t xml:space="preserve"> </w:t>
      </w:r>
      <w:r>
        <w:rPr>
          <w:sz w:val="23"/>
        </w:rPr>
        <w:t>and</w:t>
      </w:r>
      <w:r>
        <w:rPr>
          <w:spacing w:val="11"/>
          <w:sz w:val="23"/>
        </w:rPr>
        <w:t xml:space="preserve"> </w:t>
      </w:r>
      <w:r>
        <w:rPr>
          <w:spacing w:val="-2"/>
          <w:sz w:val="23"/>
        </w:rPr>
        <w:t>Adminstration</w:t>
      </w:r>
    </w:p>
    <w:p w:rsidR="00DC7683" w:rsidRDefault="00282606">
      <w:pPr>
        <w:pStyle w:val="ListParagraph"/>
        <w:numPr>
          <w:ilvl w:val="0"/>
          <w:numId w:val="72"/>
        </w:numPr>
        <w:tabs>
          <w:tab w:val="left" w:pos="422"/>
        </w:tabs>
        <w:spacing w:before="105"/>
        <w:ind w:left="422" w:hanging="360"/>
        <w:rPr>
          <w:sz w:val="23"/>
        </w:rPr>
      </w:pPr>
      <w:r>
        <w:rPr>
          <w:sz w:val="23"/>
        </w:rPr>
        <w:t>National</w:t>
      </w:r>
      <w:r>
        <w:rPr>
          <w:spacing w:val="28"/>
          <w:sz w:val="23"/>
        </w:rPr>
        <w:t xml:space="preserve"> </w:t>
      </w:r>
      <w:r>
        <w:rPr>
          <w:sz w:val="23"/>
        </w:rPr>
        <w:t>Institute</w:t>
      </w:r>
      <w:r>
        <w:rPr>
          <w:spacing w:val="28"/>
          <w:sz w:val="23"/>
        </w:rPr>
        <w:t xml:space="preserve"> </w:t>
      </w:r>
      <w:r>
        <w:rPr>
          <w:sz w:val="23"/>
        </w:rPr>
        <w:t>for</w:t>
      </w:r>
      <w:r>
        <w:rPr>
          <w:spacing w:val="22"/>
          <w:sz w:val="23"/>
        </w:rPr>
        <w:t xml:space="preserve"> </w:t>
      </w:r>
      <w:r>
        <w:rPr>
          <w:sz w:val="23"/>
        </w:rPr>
        <w:t>Entrepreneurship</w:t>
      </w:r>
      <w:r>
        <w:rPr>
          <w:spacing w:val="39"/>
          <w:sz w:val="23"/>
        </w:rPr>
        <w:t xml:space="preserve"> </w:t>
      </w:r>
      <w:r>
        <w:rPr>
          <w:sz w:val="23"/>
        </w:rPr>
        <w:t>and</w:t>
      </w:r>
      <w:r>
        <w:rPr>
          <w:spacing w:val="25"/>
          <w:sz w:val="23"/>
        </w:rPr>
        <w:t xml:space="preserve"> </w:t>
      </w:r>
      <w:r>
        <w:rPr>
          <w:sz w:val="23"/>
        </w:rPr>
        <w:t>Small</w:t>
      </w:r>
      <w:r>
        <w:rPr>
          <w:spacing w:val="29"/>
          <w:sz w:val="23"/>
        </w:rPr>
        <w:t xml:space="preserve"> </w:t>
      </w:r>
      <w:r>
        <w:rPr>
          <w:sz w:val="23"/>
        </w:rPr>
        <w:t>Business</w:t>
      </w:r>
      <w:r>
        <w:rPr>
          <w:spacing w:val="28"/>
          <w:sz w:val="23"/>
        </w:rPr>
        <w:t xml:space="preserve"> </w:t>
      </w:r>
      <w:r>
        <w:rPr>
          <w:sz w:val="23"/>
        </w:rPr>
        <w:t>Development</w:t>
      </w:r>
      <w:r>
        <w:rPr>
          <w:spacing w:val="28"/>
          <w:sz w:val="23"/>
        </w:rPr>
        <w:t xml:space="preserve"> </w:t>
      </w:r>
      <w:r>
        <w:rPr>
          <w:spacing w:val="-2"/>
          <w:sz w:val="23"/>
        </w:rPr>
        <w:t>(NIESBUD)</w:t>
      </w:r>
    </w:p>
    <w:p w:rsidR="00DC7683" w:rsidRDefault="00282606">
      <w:pPr>
        <w:pStyle w:val="ListParagraph"/>
        <w:numPr>
          <w:ilvl w:val="0"/>
          <w:numId w:val="72"/>
        </w:numPr>
        <w:tabs>
          <w:tab w:val="left" w:pos="422"/>
        </w:tabs>
        <w:spacing w:before="104"/>
        <w:ind w:left="422" w:hanging="360"/>
        <w:rPr>
          <w:sz w:val="23"/>
        </w:rPr>
      </w:pPr>
      <w:r>
        <w:rPr>
          <w:sz w:val="23"/>
        </w:rPr>
        <w:t>National</w:t>
      </w:r>
      <w:r>
        <w:rPr>
          <w:spacing w:val="25"/>
          <w:sz w:val="23"/>
        </w:rPr>
        <w:t xml:space="preserve"> </w:t>
      </w:r>
      <w:r>
        <w:rPr>
          <w:sz w:val="23"/>
        </w:rPr>
        <w:t>Alliance</w:t>
      </w:r>
      <w:r>
        <w:rPr>
          <w:spacing w:val="25"/>
          <w:sz w:val="23"/>
        </w:rPr>
        <w:t xml:space="preserve"> </w:t>
      </w:r>
      <w:r>
        <w:rPr>
          <w:sz w:val="23"/>
        </w:rPr>
        <w:t>of</w:t>
      </w:r>
      <w:r>
        <w:rPr>
          <w:spacing w:val="24"/>
          <w:sz w:val="23"/>
        </w:rPr>
        <w:t xml:space="preserve"> </w:t>
      </w:r>
      <w:r>
        <w:rPr>
          <w:sz w:val="23"/>
        </w:rPr>
        <w:t>young</w:t>
      </w:r>
      <w:r>
        <w:rPr>
          <w:spacing w:val="22"/>
          <w:sz w:val="23"/>
        </w:rPr>
        <w:t xml:space="preserve"> </w:t>
      </w:r>
      <w:r>
        <w:rPr>
          <w:sz w:val="23"/>
        </w:rPr>
        <w:t>entrepreneurs</w:t>
      </w:r>
      <w:r>
        <w:rPr>
          <w:spacing w:val="27"/>
          <w:sz w:val="23"/>
        </w:rPr>
        <w:t xml:space="preserve"> </w:t>
      </w:r>
      <w:r>
        <w:rPr>
          <w:spacing w:val="-2"/>
          <w:sz w:val="23"/>
        </w:rPr>
        <w:t>(NAYA)</w:t>
      </w:r>
    </w:p>
    <w:p w:rsidR="00DC7683" w:rsidRDefault="00DC7683">
      <w:pPr>
        <w:pStyle w:val="BodyText"/>
      </w:pPr>
    </w:p>
    <w:p w:rsidR="00DC7683" w:rsidRDefault="00DC7683">
      <w:pPr>
        <w:pStyle w:val="BodyText"/>
      </w:pPr>
    </w:p>
    <w:p w:rsidR="00DC7683" w:rsidRDefault="00DC7683">
      <w:pPr>
        <w:pStyle w:val="BodyText"/>
        <w:spacing w:before="77"/>
      </w:pPr>
    </w:p>
    <w:p w:rsidR="00DC7683" w:rsidRDefault="00282606">
      <w:pPr>
        <w:pStyle w:val="Heading2"/>
      </w:pPr>
      <w:bookmarkStart w:id="108" w:name="Technology_Business_Incubators_(TBI)_and"/>
      <w:bookmarkEnd w:id="108"/>
      <w:r>
        <w:t>Technology</w:t>
      </w:r>
      <w:r>
        <w:rPr>
          <w:spacing w:val="-9"/>
        </w:rPr>
        <w:t xml:space="preserve"> </w:t>
      </w:r>
      <w:r>
        <w:t>Business</w:t>
      </w:r>
      <w:r>
        <w:rPr>
          <w:spacing w:val="-14"/>
        </w:rPr>
        <w:t xml:space="preserve"> </w:t>
      </w:r>
      <w:r>
        <w:t>Incubators</w:t>
      </w:r>
      <w:r>
        <w:rPr>
          <w:spacing w:val="-8"/>
        </w:rPr>
        <w:t xml:space="preserve"> </w:t>
      </w:r>
      <w:r>
        <w:t>(TBI)</w:t>
      </w:r>
      <w:r>
        <w:rPr>
          <w:spacing w:val="-9"/>
        </w:rPr>
        <w:t xml:space="preserve"> </w:t>
      </w:r>
      <w:r>
        <w:t>and</w:t>
      </w:r>
      <w:r>
        <w:rPr>
          <w:spacing w:val="-11"/>
        </w:rPr>
        <w:t xml:space="preserve"> </w:t>
      </w:r>
      <w:r>
        <w:t>Science</w:t>
      </w:r>
      <w:r>
        <w:rPr>
          <w:spacing w:val="-13"/>
        </w:rPr>
        <w:t xml:space="preserve"> </w:t>
      </w:r>
      <w:r>
        <w:t>and</w:t>
      </w:r>
      <w:r>
        <w:rPr>
          <w:spacing w:val="-11"/>
        </w:rPr>
        <w:t xml:space="preserve"> </w:t>
      </w:r>
      <w:r>
        <w:t>Technology</w:t>
      </w:r>
      <w:r>
        <w:rPr>
          <w:spacing w:val="-6"/>
        </w:rPr>
        <w:t xml:space="preserve"> </w:t>
      </w:r>
      <w:r>
        <w:rPr>
          <w:spacing w:val="-2"/>
        </w:rPr>
        <w:t>Entrepreneur</w:t>
      </w:r>
    </w:p>
    <w:p w:rsidR="00DC7683" w:rsidRDefault="00DC7683">
      <w:pPr>
        <w:pStyle w:val="BodyText"/>
        <w:spacing w:before="25"/>
        <w:rPr>
          <w:b/>
          <w:sz w:val="28"/>
        </w:rPr>
      </w:pPr>
    </w:p>
    <w:p w:rsidR="00DC7683" w:rsidRDefault="00282606">
      <w:pPr>
        <w:pStyle w:val="BodyText"/>
        <w:spacing w:line="249" w:lineRule="auto"/>
        <w:ind w:left="430" w:right="286"/>
        <w:jc w:val="both"/>
      </w:pPr>
      <w:r>
        <w:rPr>
          <w:w w:val="105"/>
        </w:rPr>
        <w:t>Incubators provide resources and services to entrepreneurs, including working space and offices, technical expertise, management mentoring, assistance in compiling an</w:t>
      </w:r>
      <w:r>
        <w:rPr>
          <w:spacing w:val="-1"/>
          <w:w w:val="105"/>
        </w:rPr>
        <w:t xml:space="preserve"> </w:t>
      </w:r>
      <w:r>
        <w:rPr>
          <w:w w:val="105"/>
        </w:rPr>
        <w:t>effective business plan, shared administrative services, technical support, business networking, and advice on intellectual property, sources of financing, markets, and strict admission/exit rules.</w:t>
      </w:r>
    </w:p>
    <w:p w:rsidR="00DC7683" w:rsidRDefault="00DC7683">
      <w:pPr>
        <w:pStyle w:val="BodyText"/>
        <w:spacing w:before="13"/>
      </w:pPr>
    </w:p>
    <w:p w:rsidR="00DC7683" w:rsidRDefault="00282606">
      <w:pPr>
        <w:pStyle w:val="BodyText"/>
        <w:spacing w:line="249" w:lineRule="auto"/>
        <w:ind w:left="430" w:right="269"/>
        <w:jc w:val="both"/>
      </w:pPr>
      <w:r>
        <w:rPr>
          <w:w w:val="105"/>
        </w:rPr>
        <w:t>A technology business incubator (TBI) is an organisational setup that nurtures technology. based and knowledge driven companies by helping them survive during the startup period in. the company's history, which lasts around the initial two to three years.</w:t>
      </w:r>
    </w:p>
    <w:p w:rsidR="00DC7683" w:rsidRDefault="00DC7683">
      <w:pPr>
        <w:pStyle w:val="BodyText"/>
        <w:spacing w:before="13"/>
      </w:pPr>
    </w:p>
    <w:p w:rsidR="00DC7683" w:rsidRDefault="00282606">
      <w:pPr>
        <w:pStyle w:val="BodyText"/>
        <w:spacing w:line="252" w:lineRule="auto"/>
        <w:ind w:left="430" w:right="269"/>
        <w:jc w:val="both"/>
      </w:pPr>
      <w:r>
        <w:rPr>
          <w:w w:val="105"/>
        </w:rPr>
        <w:t xml:space="preserve">A technology business incubator (or TBI) is a type of </w:t>
      </w:r>
      <w:hyperlink r:id="rId49">
        <w:r>
          <w:rPr>
            <w:w w:val="105"/>
          </w:rPr>
          <w:t>business incubator</w:t>
        </w:r>
      </w:hyperlink>
      <w:r>
        <w:rPr>
          <w:w w:val="105"/>
        </w:rPr>
        <w:t xml:space="preserve"> focused on organizations that help startup companies and individual entrepreneurs which use modern technologies as the primary means</w:t>
      </w:r>
      <w:r>
        <w:rPr>
          <w:spacing w:val="40"/>
          <w:w w:val="105"/>
        </w:rPr>
        <w:t xml:space="preserve"> </w:t>
      </w:r>
      <w:r>
        <w:rPr>
          <w:w w:val="105"/>
        </w:rPr>
        <w:t>of</w:t>
      </w:r>
      <w:r>
        <w:rPr>
          <w:spacing w:val="40"/>
          <w:w w:val="105"/>
        </w:rPr>
        <w:t xml:space="preserve"> </w:t>
      </w:r>
      <w:hyperlink r:id="rId50">
        <w:r>
          <w:rPr>
            <w:w w:val="105"/>
          </w:rPr>
          <w:t>innovation</w:t>
        </w:r>
      </w:hyperlink>
      <w:r>
        <w:rPr>
          <w:spacing w:val="40"/>
          <w:w w:val="105"/>
        </w:rPr>
        <w:t xml:space="preserve"> </w:t>
      </w:r>
      <w:r>
        <w:rPr>
          <w:w w:val="105"/>
        </w:rPr>
        <w:t>to</w:t>
      </w:r>
      <w:r>
        <w:rPr>
          <w:spacing w:val="40"/>
          <w:w w:val="105"/>
        </w:rPr>
        <w:t xml:space="preserve"> </w:t>
      </w:r>
      <w:r>
        <w:rPr>
          <w:w w:val="105"/>
        </w:rPr>
        <w:t>develop</w:t>
      </w:r>
      <w:r>
        <w:rPr>
          <w:spacing w:val="40"/>
          <w:w w:val="105"/>
        </w:rPr>
        <w:t xml:space="preserve"> </w:t>
      </w:r>
      <w:r>
        <w:rPr>
          <w:w w:val="105"/>
        </w:rPr>
        <w:t>their</w:t>
      </w:r>
      <w:r>
        <w:rPr>
          <w:spacing w:val="40"/>
          <w:w w:val="105"/>
        </w:rPr>
        <w:t xml:space="preserve"> </w:t>
      </w:r>
      <w:r>
        <w:rPr>
          <w:w w:val="105"/>
        </w:rPr>
        <w:t>businesses</w:t>
      </w:r>
      <w:r>
        <w:rPr>
          <w:spacing w:val="40"/>
          <w:w w:val="105"/>
        </w:rPr>
        <w:t xml:space="preserve"> </w:t>
      </w:r>
      <w:r>
        <w:rPr>
          <w:w w:val="105"/>
        </w:rPr>
        <w:t>by</w:t>
      </w:r>
      <w:r>
        <w:rPr>
          <w:spacing w:val="40"/>
          <w:w w:val="105"/>
        </w:rPr>
        <w:t xml:space="preserve"> </w:t>
      </w:r>
      <w:r>
        <w:rPr>
          <w:w w:val="105"/>
        </w:rPr>
        <w:t>providing</w:t>
      </w:r>
      <w:r>
        <w:rPr>
          <w:spacing w:val="40"/>
          <w:w w:val="105"/>
        </w:rPr>
        <w:t xml:space="preserve"> </w:t>
      </w:r>
      <w:r>
        <w:rPr>
          <w:w w:val="105"/>
        </w:rPr>
        <w:t>a</w:t>
      </w:r>
      <w:r>
        <w:rPr>
          <w:spacing w:val="40"/>
          <w:w w:val="105"/>
        </w:rPr>
        <w:t xml:space="preserve"> </w:t>
      </w:r>
      <w:r>
        <w:rPr>
          <w:w w:val="105"/>
        </w:rPr>
        <w:t>range</w:t>
      </w:r>
      <w:r>
        <w:rPr>
          <w:spacing w:val="40"/>
          <w:w w:val="105"/>
        </w:rPr>
        <w:t xml:space="preserve"> </w:t>
      </w:r>
      <w:r>
        <w:rPr>
          <w:w w:val="105"/>
        </w:rPr>
        <w:t>of</w:t>
      </w:r>
      <w:r>
        <w:rPr>
          <w:spacing w:val="40"/>
          <w:w w:val="105"/>
        </w:rPr>
        <w:t xml:space="preserve"> </w:t>
      </w:r>
      <w:r>
        <w:rPr>
          <w:w w:val="105"/>
        </w:rPr>
        <w:t>services,</w:t>
      </w:r>
      <w:r>
        <w:rPr>
          <w:spacing w:val="40"/>
          <w:w w:val="105"/>
        </w:rPr>
        <w:t xml:space="preserve"> </w:t>
      </w:r>
      <w:r>
        <w:rPr>
          <w:w w:val="105"/>
        </w:rPr>
        <w:t>including training,</w:t>
      </w:r>
      <w:r>
        <w:rPr>
          <w:spacing w:val="-3"/>
          <w:w w:val="105"/>
        </w:rPr>
        <w:t xml:space="preserve"> </w:t>
      </w:r>
      <w:hyperlink r:id="rId51">
        <w:r>
          <w:rPr>
            <w:w w:val="105"/>
          </w:rPr>
          <w:t>brokering</w:t>
        </w:r>
      </w:hyperlink>
      <w:r>
        <w:rPr>
          <w:w w:val="105"/>
        </w:rPr>
        <w:t xml:space="preserve"> and</w:t>
      </w:r>
      <w:r>
        <w:rPr>
          <w:spacing w:val="-1"/>
          <w:w w:val="105"/>
        </w:rPr>
        <w:t xml:space="preserve"> </w:t>
      </w:r>
      <w:r>
        <w:rPr>
          <w:w w:val="105"/>
        </w:rPr>
        <w:t>financing. In</w:t>
      </w:r>
      <w:r>
        <w:rPr>
          <w:spacing w:val="-2"/>
          <w:w w:val="105"/>
        </w:rPr>
        <w:t xml:space="preserve"> </w:t>
      </w:r>
      <w:r>
        <w:rPr>
          <w:w w:val="105"/>
        </w:rPr>
        <w:t xml:space="preserve">several countries, including </w:t>
      </w:r>
      <w:hyperlink r:id="rId52">
        <w:r>
          <w:rPr>
            <w:w w:val="105"/>
          </w:rPr>
          <w:t>India,</w:t>
        </w:r>
      </w:hyperlink>
      <w:r>
        <w:rPr>
          <w:w w:val="105"/>
        </w:rPr>
        <w:t xml:space="preserve"> </w:t>
      </w:r>
      <w:hyperlink r:id="rId53">
        <w:r>
          <w:rPr>
            <w:w w:val="105"/>
          </w:rPr>
          <w:t>China,</w:t>
        </w:r>
      </w:hyperlink>
      <w:r>
        <w:rPr>
          <w:w w:val="105"/>
        </w:rPr>
        <w:t xml:space="preserve"> and</w:t>
      </w:r>
      <w:r>
        <w:rPr>
          <w:spacing w:val="-1"/>
          <w:w w:val="105"/>
        </w:rPr>
        <w:t xml:space="preserve"> </w:t>
      </w:r>
      <w:r>
        <w:rPr>
          <w:w w:val="105"/>
        </w:rPr>
        <w:t xml:space="preserve">the </w:t>
      </w:r>
      <w:hyperlink r:id="rId54">
        <w:r>
          <w:rPr>
            <w:w w:val="105"/>
          </w:rPr>
          <w:t>Philippines</w:t>
        </w:r>
      </w:hyperlink>
      <w:r>
        <w:rPr>
          <w:w w:val="105"/>
        </w:rPr>
        <w:t xml:space="preserve"> there have been government initiatives to support TBIs</w:t>
      </w:r>
      <w:hyperlink r:id="rId55" w:anchor="cite_note-2">
        <w:r>
          <w:rPr>
            <w:w w:val="105"/>
          </w:rPr>
          <w:t>.</w:t>
        </w:r>
        <w:r>
          <w:rPr>
            <w:w w:val="105"/>
            <w:position w:val="6"/>
            <w:sz w:val="16"/>
          </w:rPr>
          <w:t>[2</w:t>
        </w:r>
      </w:hyperlink>
      <w:hyperlink r:id="rId56" w:anchor="cite_note-2">
        <w:r>
          <w:rPr>
            <w:w w:val="105"/>
            <w:position w:val="6"/>
            <w:sz w:val="16"/>
          </w:rPr>
          <w:t>][3]</w:t>
        </w:r>
      </w:hyperlink>
      <w:r>
        <w:rPr>
          <w:w w:val="105"/>
          <w:position w:val="6"/>
          <w:sz w:val="16"/>
        </w:rPr>
        <w:t xml:space="preserve"> </w:t>
      </w:r>
      <w:r>
        <w:rPr>
          <w:w w:val="105"/>
        </w:rPr>
        <w:t>Organizations under the title of technology business</w:t>
      </w:r>
      <w:r>
        <w:rPr>
          <w:spacing w:val="-1"/>
          <w:w w:val="105"/>
        </w:rPr>
        <w:t xml:space="preserve"> </w:t>
      </w:r>
      <w:r>
        <w:rPr>
          <w:w w:val="105"/>
        </w:rPr>
        <w:t>incubator often</w:t>
      </w:r>
      <w:r>
        <w:rPr>
          <w:spacing w:val="-3"/>
          <w:w w:val="105"/>
        </w:rPr>
        <w:t xml:space="preserve"> </w:t>
      </w:r>
      <w:r>
        <w:rPr>
          <w:w w:val="105"/>
        </w:rPr>
        <w:t>receive funding</w:t>
      </w:r>
      <w:r>
        <w:rPr>
          <w:spacing w:val="-2"/>
          <w:w w:val="105"/>
        </w:rPr>
        <w:t xml:space="preserve"> </w:t>
      </w:r>
      <w:r>
        <w:rPr>
          <w:w w:val="105"/>
        </w:rPr>
        <w:t>or other forms</w:t>
      </w:r>
      <w:r>
        <w:rPr>
          <w:spacing w:val="-1"/>
          <w:w w:val="105"/>
        </w:rPr>
        <w:t xml:space="preserve"> </w:t>
      </w:r>
      <w:r>
        <w:rPr>
          <w:w w:val="105"/>
        </w:rPr>
        <w:t>of</w:t>
      </w:r>
      <w:r>
        <w:rPr>
          <w:spacing w:val="-1"/>
          <w:w w:val="105"/>
        </w:rPr>
        <w:t xml:space="preserve"> </w:t>
      </w:r>
      <w:r>
        <w:rPr>
          <w:w w:val="105"/>
        </w:rPr>
        <w:t>support from the national government.</w:t>
      </w:r>
    </w:p>
    <w:p w:rsidR="00DC7683" w:rsidRDefault="00DC7683">
      <w:pPr>
        <w:pStyle w:val="BodyText"/>
      </w:pPr>
    </w:p>
    <w:p w:rsidR="00DC7683" w:rsidRDefault="00DC7683">
      <w:pPr>
        <w:pStyle w:val="BodyText"/>
      </w:pPr>
    </w:p>
    <w:p w:rsidR="00DC7683" w:rsidRDefault="00DC7683">
      <w:pPr>
        <w:pStyle w:val="BodyText"/>
        <w:spacing w:before="20"/>
      </w:pPr>
    </w:p>
    <w:p w:rsidR="00DC7683" w:rsidRDefault="00282606">
      <w:pPr>
        <w:pStyle w:val="BodyText"/>
        <w:spacing w:before="1"/>
        <w:ind w:left="430"/>
      </w:pPr>
      <w:r>
        <w:rPr>
          <w:spacing w:val="-2"/>
          <w:w w:val="105"/>
        </w:rPr>
        <w:t>EXAMPLE-</w:t>
      </w:r>
    </w:p>
    <w:p w:rsidR="00DC7683" w:rsidRDefault="00DC7683">
      <w:pPr>
        <w:pStyle w:val="BodyText"/>
        <w:spacing w:before="10"/>
      </w:pPr>
    </w:p>
    <w:p w:rsidR="00DC7683" w:rsidRDefault="00434582">
      <w:pPr>
        <w:pStyle w:val="ListParagraph"/>
        <w:numPr>
          <w:ilvl w:val="0"/>
          <w:numId w:val="71"/>
        </w:numPr>
        <w:tabs>
          <w:tab w:val="left" w:pos="1148"/>
        </w:tabs>
        <w:ind w:left="1148" w:hanging="315"/>
      </w:pPr>
      <w:hyperlink r:id="rId57">
        <w:r w:rsidR="00282606">
          <w:t>AMITY</w:t>
        </w:r>
        <w:r w:rsidR="00282606">
          <w:rPr>
            <w:spacing w:val="-10"/>
          </w:rPr>
          <w:t xml:space="preserve"> </w:t>
        </w:r>
        <w:r w:rsidR="00282606">
          <w:t>INNOVATION</w:t>
        </w:r>
        <w:r w:rsidR="00282606">
          <w:rPr>
            <w:spacing w:val="-11"/>
          </w:rPr>
          <w:t xml:space="preserve"> </w:t>
        </w:r>
        <w:r w:rsidR="00282606">
          <w:rPr>
            <w:spacing w:val="-2"/>
          </w:rPr>
          <w:t>INCUBATOR</w:t>
        </w:r>
      </w:hyperlink>
    </w:p>
    <w:p w:rsidR="00DC7683" w:rsidRDefault="00434582">
      <w:pPr>
        <w:pStyle w:val="ListParagraph"/>
        <w:numPr>
          <w:ilvl w:val="0"/>
          <w:numId w:val="71"/>
        </w:numPr>
        <w:tabs>
          <w:tab w:val="left" w:pos="1148"/>
        </w:tabs>
        <w:spacing w:before="23"/>
        <w:ind w:left="1148" w:hanging="315"/>
      </w:pPr>
      <w:hyperlink r:id="rId58">
        <w:r w:rsidR="00282606">
          <w:t>THE</w:t>
        </w:r>
        <w:r w:rsidR="00282606">
          <w:rPr>
            <w:spacing w:val="-7"/>
          </w:rPr>
          <w:t xml:space="preserve"> </w:t>
        </w:r>
        <w:r w:rsidR="00282606">
          <w:t>INNOVATION</w:t>
        </w:r>
        <w:r w:rsidR="00282606">
          <w:rPr>
            <w:spacing w:val="-7"/>
          </w:rPr>
          <w:t xml:space="preserve"> </w:t>
        </w:r>
        <w:r w:rsidR="00282606">
          <w:rPr>
            <w:spacing w:val="-2"/>
          </w:rPr>
          <w:t>CONTINUUM</w:t>
        </w:r>
      </w:hyperlink>
    </w:p>
    <w:p w:rsidR="00DC7683" w:rsidRDefault="00434582">
      <w:pPr>
        <w:pStyle w:val="ListParagraph"/>
        <w:numPr>
          <w:ilvl w:val="0"/>
          <w:numId w:val="71"/>
        </w:numPr>
        <w:tabs>
          <w:tab w:val="left" w:pos="1148"/>
        </w:tabs>
        <w:spacing w:before="30"/>
        <w:ind w:left="1148" w:hanging="315"/>
      </w:pPr>
      <w:hyperlink r:id="rId59">
        <w:r w:rsidR="00282606">
          <w:t>INDIAN</w:t>
        </w:r>
        <w:r w:rsidR="00282606">
          <w:rPr>
            <w:spacing w:val="-10"/>
          </w:rPr>
          <w:t xml:space="preserve"> </w:t>
        </w:r>
        <w:r w:rsidR="00282606">
          <w:t>ANGEL</w:t>
        </w:r>
        <w:r w:rsidR="00282606">
          <w:rPr>
            <w:spacing w:val="1"/>
          </w:rPr>
          <w:t xml:space="preserve"> </w:t>
        </w:r>
        <w:r w:rsidR="00282606">
          <w:rPr>
            <w:spacing w:val="-2"/>
          </w:rPr>
          <w:t>NETWORK</w:t>
        </w:r>
      </w:hyperlink>
    </w:p>
    <w:p w:rsidR="00DC7683" w:rsidRDefault="00DC7683">
      <w:pPr>
        <w:pStyle w:val="BodyText"/>
        <w:rPr>
          <w:sz w:val="22"/>
        </w:rPr>
      </w:pPr>
    </w:p>
    <w:p w:rsidR="00DC7683" w:rsidRDefault="00DC7683">
      <w:pPr>
        <w:pStyle w:val="BodyText"/>
        <w:rPr>
          <w:sz w:val="22"/>
        </w:rPr>
      </w:pPr>
    </w:p>
    <w:p w:rsidR="00DC7683" w:rsidRDefault="00DC7683">
      <w:pPr>
        <w:pStyle w:val="BodyText"/>
        <w:spacing w:before="75"/>
        <w:rPr>
          <w:sz w:val="22"/>
        </w:rPr>
      </w:pPr>
    </w:p>
    <w:p w:rsidR="00DC7683" w:rsidRDefault="00282606">
      <w:pPr>
        <w:pStyle w:val="Heading3"/>
        <w:spacing w:before="1"/>
        <w:jc w:val="both"/>
      </w:pPr>
      <w:bookmarkStart w:id="109" w:name="Science_&amp;_Technology_Entrepreneurship_Pa"/>
      <w:bookmarkEnd w:id="109"/>
      <w:r>
        <w:t>Science</w:t>
      </w:r>
      <w:r>
        <w:rPr>
          <w:spacing w:val="36"/>
        </w:rPr>
        <w:t xml:space="preserve"> </w:t>
      </w:r>
      <w:r>
        <w:t>&amp;</w:t>
      </w:r>
      <w:r>
        <w:rPr>
          <w:spacing w:val="23"/>
        </w:rPr>
        <w:t xml:space="preserve"> </w:t>
      </w:r>
      <w:r>
        <w:t>Technology</w:t>
      </w:r>
      <w:r>
        <w:rPr>
          <w:spacing w:val="27"/>
        </w:rPr>
        <w:t xml:space="preserve"> </w:t>
      </w:r>
      <w:r>
        <w:t>Entrepreneurship</w:t>
      </w:r>
      <w:r>
        <w:rPr>
          <w:spacing w:val="38"/>
        </w:rPr>
        <w:t xml:space="preserve"> </w:t>
      </w:r>
      <w:r>
        <w:t>Park</w:t>
      </w:r>
      <w:r>
        <w:rPr>
          <w:spacing w:val="34"/>
        </w:rPr>
        <w:t xml:space="preserve"> </w:t>
      </w:r>
      <w:r>
        <w:rPr>
          <w:spacing w:val="-2"/>
        </w:rPr>
        <w:t>(STEP)</w:t>
      </w:r>
    </w:p>
    <w:p w:rsidR="00DC7683" w:rsidRDefault="00DC7683">
      <w:pPr>
        <w:pStyle w:val="BodyText"/>
        <w:spacing w:before="22"/>
        <w:rPr>
          <w:b/>
        </w:rPr>
      </w:pPr>
    </w:p>
    <w:p w:rsidR="00DC7683" w:rsidRDefault="00282606">
      <w:pPr>
        <w:pStyle w:val="BodyText"/>
        <w:spacing w:line="252" w:lineRule="auto"/>
        <w:ind w:left="430" w:right="268"/>
        <w:jc w:val="both"/>
      </w:pPr>
      <w:r>
        <w:rPr>
          <w:noProof/>
        </w:rPr>
        <mc:AlternateContent>
          <mc:Choice Requires="wps">
            <w:drawing>
              <wp:anchor distT="0" distB="0" distL="0" distR="0" simplePos="0" relativeHeight="484939776" behindDoc="1" locked="0" layoutInCell="1" allowOverlap="1">
                <wp:simplePos x="0" y="0"/>
                <wp:positionH relativeFrom="page">
                  <wp:posOffset>6605905</wp:posOffset>
                </wp:positionH>
                <wp:positionV relativeFrom="paragraph">
                  <wp:posOffset>612855</wp:posOffset>
                </wp:positionV>
                <wp:extent cx="155575" cy="16764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36</w:t>
                            </w:r>
                          </w:p>
                        </w:txbxContent>
                      </wps:txbx>
                      <wps:bodyPr wrap="square" lIns="0" tIns="0" rIns="0" bIns="0" rtlCol="0">
                        <a:noAutofit/>
                      </wps:bodyPr>
                    </wps:wsp>
                  </a:graphicData>
                </a:graphic>
              </wp:anchor>
            </w:drawing>
          </mc:Choice>
          <mc:Fallback>
            <w:pict>
              <v:shape id="Textbox 21" o:spid="_x0000_s1028" type="#_x0000_t202" style="position:absolute;left:0;text-align:left;margin-left:520.15pt;margin-top:48.25pt;width:12.25pt;height:13.2pt;z-index:-1837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" filled="f" stroked="f">
                <v:path arrowok="t"/>
                <v:textbox inset="0,0,0,0">
                  <w:txbxContent>
                    <w:p w:rsidR="00282606" w:rsidRDefault="00282606">
                      <w:pPr>
                        <w:pStyle w:val="BodyText"/>
                        <w:spacing w:line="261" w:lineRule="exact"/>
                        <w:rPr>
                          <w:rFonts w:ascii="Times New Roman"/>
                        </w:rPr>
                      </w:pPr>
                      <w:r>
                        <w:rPr>
                          <w:rFonts w:ascii="Times New Roman"/>
                          <w:spacing w:val="-5"/>
                        </w:rPr>
                        <w:t>36</w:t>
                      </w:r>
                    </w:p>
                  </w:txbxContent>
                </v:textbox>
                <w10:wrap anchorx="page"/>
              </v:shape>
            </w:pict>
          </mc:Fallback>
        </mc:AlternateContent>
      </w:r>
      <w:r>
        <w:rPr>
          <w:noProof/>
        </w:rPr>
        <mc:AlternateContent>
          <mc:Choice Requires="wps">
            <w:drawing>
              <wp:anchor distT="0" distB="0" distL="0" distR="0" simplePos="0" relativeHeight="484940288" behindDoc="1" locked="0" layoutInCell="1" allowOverlap="1">
                <wp:simplePos x="0" y="0"/>
                <wp:positionH relativeFrom="page">
                  <wp:posOffset>431165</wp:posOffset>
                </wp:positionH>
                <wp:positionV relativeFrom="paragraph">
                  <wp:posOffset>528152</wp:posOffset>
                </wp:positionV>
                <wp:extent cx="6789420" cy="17843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5"/>
                              </a:lnTo>
                              <a:lnTo>
                                <a:pt x="6789420" y="178435"/>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6BB3A2D" id="Graphic 22" o:spid="_x0000_s1026" style="position:absolute;margin-left:33.95pt;margin-top:41.6pt;width:534.6pt;height:14.05pt;z-index:-18376192;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" path="m6789420,l,,,178435r6789420,l6789420,xe" stroked="f">
                <v:path arrowok="t"/>
                <w10:wrap anchorx="page"/>
              </v:shape>
            </w:pict>
          </mc:Fallback>
        </mc:AlternateContent>
      </w:r>
      <w:r>
        <w:rPr>
          <w:w w:val="105"/>
        </w:rPr>
        <w:t>The Science Parks and similar initiatives help in creating an atmosphere for innovation and entrepreneurship;</w:t>
      </w:r>
      <w:r>
        <w:rPr>
          <w:spacing w:val="-6"/>
          <w:w w:val="105"/>
        </w:rPr>
        <w:t xml:space="preserve"> </w:t>
      </w:r>
      <w:r>
        <w:rPr>
          <w:w w:val="105"/>
        </w:rPr>
        <w:t>for</w:t>
      </w:r>
      <w:r>
        <w:rPr>
          <w:spacing w:val="-6"/>
          <w:w w:val="105"/>
        </w:rPr>
        <w:t xml:space="preserve"> </w:t>
      </w:r>
      <w:r>
        <w:rPr>
          <w:w w:val="105"/>
        </w:rPr>
        <w:t>active</w:t>
      </w:r>
      <w:r>
        <w:rPr>
          <w:spacing w:val="-8"/>
          <w:w w:val="105"/>
        </w:rPr>
        <w:t xml:space="preserve"> </w:t>
      </w:r>
      <w:r>
        <w:rPr>
          <w:w w:val="105"/>
        </w:rPr>
        <w:t>interaction</w:t>
      </w:r>
      <w:r>
        <w:rPr>
          <w:spacing w:val="-10"/>
          <w:w w:val="105"/>
        </w:rPr>
        <w:t xml:space="preserve"> </w:t>
      </w:r>
      <w:r>
        <w:rPr>
          <w:w w:val="105"/>
        </w:rPr>
        <w:t>between</w:t>
      </w:r>
      <w:r>
        <w:rPr>
          <w:spacing w:val="-10"/>
          <w:w w:val="105"/>
        </w:rPr>
        <w:t xml:space="preserve"> </w:t>
      </w:r>
      <w:r>
        <w:rPr>
          <w:w w:val="105"/>
        </w:rPr>
        <w:t>academic</w:t>
      </w:r>
      <w:r>
        <w:rPr>
          <w:spacing w:val="-5"/>
          <w:w w:val="105"/>
        </w:rPr>
        <w:t xml:space="preserve"> </w:t>
      </w:r>
      <w:r>
        <w:rPr>
          <w:w w:val="105"/>
        </w:rPr>
        <w:t>institutions</w:t>
      </w:r>
      <w:r>
        <w:rPr>
          <w:spacing w:val="-3"/>
          <w:w w:val="105"/>
        </w:rPr>
        <w:t xml:space="preserve"> </w:t>
      </w:r>
      <w:r>
        <w:rPr>
          <w:w w:val="105"/>
        </w:rPr>
        <w:t>and</w:t>
      </w:r>
      <w:r>
        <w:rPr>
          <w:spacing w:val="-9"/>
          <w:w w:val="105"/>
        </w:rPr>
        <w:t xml:space="preserve"> </w:t>
      </w:r>
      <w:r>
        <w:rPr>
          <w:w w:val="105"/>
        </w:rPr>
        <w:t>industries</w:t>
      </w:r>
      <w:r>
        <w:rPr>
          <w:spacing w:val="-8"/>
          <w:w w:val="105"/>
        </w:rPr>
        <w:t xml:space="preserve"> </w:t>
      </w:r>
      <w:r>
        <w:rPr>
          <w:w w:val="105"/>
        </w:rPr>
        <w:t>for sharing</w:t>
      </w:r>
      <w:r>
        <w:rPr>
          <w:spacing w:val="-9"/>
          <w:w w:val="105"/>
        </w:rPr>
        <w:t xml:space="preserve"> </w:t>
      </w:r>
      <w:r>
        <w:rPr>
          <w:w w:val="105"/>
        </w:rPr>
        <w:t>ideas, knowledge, experience and facilities for the development of new technologies</w:t>
      </w:r>
      <w:r>
        <w:rPr>
          <w:spacing w:val="40"/>
          <w:w w:val="105"/>
        </w:rPr>
        <w:t xml:space="preserve"> </w:t>
      </w:r>
      <w:r>
        <w:rPr>
          <w:w w:val="105"/>
        </w:rPr>
        <w:t>and their rapid transfer to the end user.</w:t>
      </w:r>
    </w:p>
    <w:p w:rsidR="00DC7683" w:rsidRDefault="00DC7683">
      <w:pPr>
        <w:pStyle w:val="BodyText"/>
        <w:spacing w:line="252" w:lineRule="auto"/>
        <w:jc w:val="both"/>
        <w:sectPr w:rsidR="00DC7683">
          <w:footerReference w:type="default" r:id="rId60"/>
          <w:pgSz w:w="11910" w:h="16850"/>
          <w:pgMar w:top="420" w:right="283" w:bottom="280" w:left="283" w:header="0" w:footer="0" w:gutter="0"/>
          <w:cols w:space="720"/>
        </w:sectPr>
      </w:pPr>
    </w:p>
    <w:p w:rsidR="00DC7683" w:rsidRDefault="00282606">
      <w:pPr>
        <w:pStyle w:val="BodyText"/>
        <w:spacing w:before="94" w:line="252" w:lineRule="auto"/>
        <w:ind w:left="430" w:right="268"/>
        <w:jc w:val="both"/>
      </w:pPr>
      <w:r>
        <w:rPr>
          <w:w w:val="105"/>
        </w:rPr>
        <w:lastRenderedPageBreak/>
        <w:t>The Science &amp; Technology Entrepreneurs Park (STEP) programme was initiated to provide a re- orientation</w:t>
      </w:r>
      <w:r>
        <w:rPr>
          <w:spacing w:val="-6"/>
          <w:w w:val="105"/>
        </w:rPr>
        <w:t xml:space="preserve"> </w:t>
      </w:r>
      <w:r>
        <w:rPr>
          <w:w w:val="105"/>
        </w:rPr>
        <w:t>in</w:t>
      </w:r>
      <w:r>
        <w:rPr>
          <w:spacing w:val="-8"/>
          <w:w w:val="105"/>
        </w:rPr>
        <w:t xml:space="preserve"> </w:t>
      </w:r>
      <w:r>
        <w:rPr>
          <w:w w:val="105"/>
        </w:rPr>
        <w:t>the approach</w:t>
      </w:r>
      <w:r>
        <w:rPr>
          <w:spacing w:val="-6"/>
          <w:w w:val="105"/>
        </w:rPr>
        <w:t xml:space="preserve"> </w:t>
      </w:r>
      <w:r>
        <w:rPr>
          <w:w w:val="105"/>
        </w:rPr>
        <w:t>to</w:t>
      </w:r>
      <w:r>
        <w:rPr>
          <w:spacing w:val="-3"/>
          <w:w w:val="105"/>
        </w:rPr>
        <w:t xml:space="preserve"> </w:t>
      </w:r>
      <w:r>
        <w:rPr>
          <w:w w:val="105"/>
        </w:rPr>
        <w:t>innovation</w:t>
      </w:r>
      <w:r>
        <w:rPr>
          <w:spacing w:val="-8"/>
          <w:w w:val="105"/>
        </w:rPr>
        <w:t xml:space="preserve"> </w:t>
      </w:r>
      <w:r>
        <w:rPr>
          <w:w w:val="105"/>
        </w:rPr>
        <w:t>and</w:t>
      </w:r>
      <w:r>
        <w:rPr>
          <w:spacing w:val="-1"/>
          <w:w w:val="105"/>
        </w:rPr>
        <w:t xml:space="preserve"> </w:t>
      </w:r>
      <w:r>
        <w:rPr>
          <w:w w:val="105"/>
        </w:rPr>
        <w:t>entrepreneurship</w:t>
      </w:r>
      <w:r>
        <w:rPr>
          <w:spacing w:val="-8"/>
          <w:w w:val="105"/>
        </w:rPr>
        <w:t xml:space="preserve"> </w:t>
      </w:r>
      <w:r>
        <w:rPr>
          <w:w w:val="105"/>
        </w:rPr>
        <w:t>involving</w:t>
      </w:r>
      <w:r>
        <w:rPr>
          <w:spacing w:val="-1"/>
          <w:w w:val="105"/>
        </w:rPr>
        <w:t xml:space="preserve"> </w:t>
      </w:r>
      <w:r>
        <w:rPr>
          <w:w w:val="105"/>
        </w:rPr>
        <w:t>education, training,</w:t>
      </w:r>
      <w:r>
        <w:rPr>
          <w:spacing w:val="-4"/>
          <w:w w:val="105"/>
        </w:rPr>
        <w:t xml:space="preserve"> </w:t>
      </w:r>
      <w:r>
        <w:rPr>
          <w:w w:val="105"/>
        </w:rPr>
        <w:t>research, finance, management and the government. A STEP creates the necessary climate for innovation, information exchange, sharing of experience and facilities and opening new avenues for students, teachers, researchers and industrial managers to grow in a trans-disciplinary culture, each understanding and depending on the other's inputs for starting a successful economic venture. STEPs are hardware intensive with emphasis on</w:t>
      </w:r>
      <w:r>
        <w:rPr>
          <w:spacing w:val="-1"/>
          <w:w w:val="105"/>
        </w:rPr>
        <w:t xml:space="preserve"> </w:t>
      </w:r>
      <w:r>
        <w:rPr>
          <w:w w:val="105"/>
        </w:rPr>
        <w:t>common facilities, services and relevant equipments.</w:t>
      </w:r>
    </w:p>
    <w:p w:rsidR="00DC7683" w:rsidRDefault="00DC7683">
      <w:pPr>
        <w:pStyle w:val="BodyText"/>
        <w:spacing w:before="3"/>
      </w:pPr>
    </w:p>
    <w:p w:rsidR="00DC7683" w:rsidRDefault="00282606">
      <w:pPr>
        <w:pStyle w:val="BodyText"/>
        <w:spacing w:line="249" w:lineRule="auto"/>
        <w:ind w:left="430" w:right="287"/>
        <w:jc w:val="both"/>
      </w:pPr>
      <w:r>
        <w:rPr>
          <w:w w:val="105"/>
        </w:rPr>
        <w:t>The major objectives of STEP are to forge linkages among academic and R&amp;D institutions on one hand and the</w:t>
      </w:r>
      <w:r>
        <w:rPr>
          <w:spacing w:val="-2"/>
          <w:w w:val="105"/>
        </w:rPr>
        <w:t xml:space="preserve"> </w:t>
      </w:r>
      <w:r>
        <w:rPr>
          <w:w w:val="105"/>
        </w:rPr>
        <w:t>industry on the</w:t>
      </w:r>
      <w:r>
        <w:rPr>
          <w:spacing w:val="-2"/>
          <w:w w:val="105"/>
        </w:rPr>
        <w:t xml:space="preserve"> </w:t>
      </w:r>
      <w:r>
        <w:rPr>
          <w:w w:val="105"/>
        </w:rPr>
        <w:t>other and</w:t>
      </w:r>
      <w:r>
        <w:rPr>
          <w:spacing w:val="-4"/>
          <w:w w:val="105"/>
        </w:rPr>
        <w:t xml:space="preserve"> </w:t>
      </w:r>
      <w:r>
        <w:rPr>
          <w:w w:val="105"/>
        </w:rPr>
        <w:t>also promote innovative</w:t>
      </w:r>
      <w:r>
        <w:rPr>
          <w:spacing w:val="-1"/>
          <w:w w:val="105"/>
        </w:rPr>
        <w:t xml:space="preserve"> </w:t>
      </w:r>
      <w:r>
        <w:rPr>
          <w:w w:val="105"/>
        </w:rPr>
        <w:t>enterprise through</w:t>
      </w:r>
      <w:r>
        <w:rPr>
          <w:spacing w:val="-2"/>
          <w:w w:val="105"/>
        </w:rPr>
        <w:t xml:space="preserve"> </w:t>
      </w:r>
      <w:r>
        <w:rPr>
          <w:w w:val="105"/>
        </w:rPr>
        <w:t>S&amp;T persons.</w:t>
      </w:r>
    </w:p>
    <w:p w:rsidR="00DC7683" w:rsidRDefault="00DC7683">
      <w:pPr>
        <w:pStyle w:val="BodyText"/>
        <w:spacing w:before="12"/>
      </w:pPr>
    </w:p>
    <w:p w:rsidR="00DC7683" w:rsidRDefault="00282606">
      <w:pPr>
        <w:pStyle w:val="BodyText"/>
        <w:ind w:left="430"/>
      </w:pPr>
      <w:r>
        <w:rPr>
          <w:spacing w:val="-2"/>
          <w:w w:val="105"/>
        </w:rPr>
        <w:t>Objectives</w:t>
      </w:r>
    </w:p>
    <w:p w:rsidR="00DC7683" w:rsidRDefault="00DC7683">
      <w:pPr>
        <w:pStyle w:val="BodyText"/>
        <w:spacing w:before="196"/>
      </w:pPr>
    </w:p>
    <w:p w:rsidR="00DC7683" w:rsidRDefault="00282606">
      <w:pPr>
        <w:pStyle w:val="ListParagraph"/>
        <w:numPr>
          <w:ilvl w:val="1"/>
          <w:numId w:val="71"/>
        </w:numPr>
        <w:tabs>
          <w:tab w:val="left" w:pos="1150"/>
        </w:tabs>
        <w:spacing w:line="403" w:lineRule="auto"/>
        <w:ind w:right="318"/>
        <w:rPr>
          <w:rFonts w:ascii="Symbol" w:hAnsi="Symbol"/>
          <w:sz w:val="20"/>
        </w:rPr>
      </w:pPr>
      <w:r>
        <w:rPr>
          <w:w w:val="105"/>
          <w:sz w:val="23"/>
        </w:rPr>
        <w:t>To forge a close linkage between universities, academic and R&amp;D institutions on one hand and industry on the other.</w:t>
      </w:r>
    </w:p>
    <w:p w:rsidR="00DC7683" w:rsidRDefault="00282606">
      <w:pPr>
        <w:pStyle w:val="ListParagraph"/>
        <w:numPr>
          <w:ilvl w:val="1"/>
          <w:numId w:val="71"/>
        </w:numPr>
        <w:tabs>
          <w:tab w:val="left" w:pos="1150"/>
        </w:tabs>
        <w:spacing w:line="403" w:lineRule="auto"/>
        <w:ind w:right="319"/>
        <w:rPr>
          <w:rFonts w:ascii="Symbol" w:hAnsi="Symbol"/>
          <w:sz w:val="20"/>
        </w:rPr>
      </w:pPr>
      <w:r>
        <w:rPr>
          <w:w w:val="105"/>
          <w:sz w:val="23"/>
        </w:rPr>
        <w:t>To</w:t>
      </w:r>
      <w:r>
        <w:rPr>
          <w:spacing w:val="33"/>
          <w:w w:val="105"/>
          <w:sz w:val="23"/>
        </w:rPr>
        <w:t xml:space="preserve"> </w:t>
      </w:r>
      <w:r>
        <w:rPr>
          <w:w w:val="105"/>
          <w:sz w:val="23"/>
        </w:rPr>
        <w:t>promote</w:t>
      </w:r>
      <w:r>
        <w:rPr>
          <w:spacing w:val="39"/>
          <w:w w:val="105"/>
          <w:sz w:val="23"/>
        </w:rPr>
        <w:t xml:space="preserve"> </w:t>
      </w:r>
      <w:r>
        <w:rPr>
          <w:w w:val="105"/>
          <w:sz w:val="23"/>
        </w:rPr>
        <w:t>entrepreneurship</w:t>
      </w:r>
      <w:r>
        <w:rPr>
          <w:spacing w:val="30"/>
          <w:w w:val="105"/>
          <w:sz w:val="23"/>
        </w:rPr>
        <w:t xml:space="preserve"> </w:t>
      </w:r>
      <w:r>
        <w:rPr>
          <w:w w:val="105"/>
          <w:sz w:val="23"/>
        </w:rPr>
        <w:t>among</w:t>
      </w:r>
      <w:r>
        <w:rPr>
          <w:spacing w:val="36"/>
          <w:w w:val="105"/>
          <w:sz w:val="23"/>
        </w:rPr>
        <w:t xml:space="preserve"> </w:t>
      </w:r>
      <w:r>
        <w:rPr>
          <w:w w:val="105"/>
          <w:sz w:val="23"/>
        </w:rPr>
        <w:t>Science</w:t>
      </w:r>
      <w:r>
        <w:rPr>
          <w:spacing w:val="30"/>
          <w:w w:val="105"/>
          <w:sz w:val="23"/>
        </w:rPr>
        <w:t xml:space="preserve"> </w:t>
      </w:r>
      <w:r>
        <w:rPr>
          <w:w w:val="105"/>
          <w:sz w:val="23"/>
        </w:rPr>
        <w:t>and</w:t>
      </w:r>
      <w:r>
        <w:rPr>
          <w:spacing w:val="36"/>
          <w:w w:val="105"/>
          <w:sz w:val="23"/>
        </w:rPr>
        <w:t xml:space="preserve"> </w:t>
      </w:r>
      <w:r>
        <w:rPr>
          <w:w w:val="105"/>
          <w:sz w:val="23"/>
        </w:rPr>
        <w:t>Technology</w:t>
      </w:r>
      <w:r>
        <w:rPr>
          <w:spacing w:val="40"/>
          <w:w w:val="105"/>
          <w:sz w:val="23"/>
        </w:rPr>
        <w:t xml:space="preserve"> </w:t>
      </w:r>
      <w:r>
        <w:rPr>
          <w:w w:val="105"/>
          <w:sz w:val="23"/>
        </w:rPr>
        <w:t>persons,</w:t>
      </w:r>
      <w:r>
        <w:rPr>
          <w:spacing w:val="39"/>
          <w:w w:val="105"/>
          <w:sz w:val="23"/>
        </w:rPr>
        <w:t xml:space="preserve"> </w:t>
      </w:r>
      <w:r>
        <w:rPr>
          <w:w w:val="105"/>
          <w:sz w:val="23"/>
        </w:rPr>
        <w:t>many</w:t>
      </w:r>
      <w:r>
        <w:rPr>
          <w:spacing w:val="34"/>
          <w:w w:val="105"/>
          <w:sz w:val="23"/>
        </w:rPr>
        <w:t xml:space="preserve"> </w:t>
      </w:r>
      <w:r>
        <w:rPr>
          <w:w w:val="105"/>
          <w:sz w:val="23"/>
        </w:rPr>
        <w:t>of</w:t>
      </w:r>
      <w:r>
        <w:rPr>
          <w:spacing w:val="30"/>
          <w:w w:val="105"/>
          <w:sz w:val="23"/>
        </w:rPr>
        <w:t xml:space="preserve"> </w:t>
      </w:r>
      <w:r>
        <w:rPr>
          <w:w w:val="105"/>
          <w:sz w:val="23"/>
        </w:rPr>
        <w:t>whom</w:t>
      </w:r>
      <w:r>
        <w:rPr>
          <w:spacing w:val="29"/>
          <w:w w:val="105"/>
          <w:sz w:val="23"/>
        </w:rPr>
        <w:t xml:space="preserve"> </w:t>
      </w:r>
      <w:r>
        <w:rPr>
          <w:w w:val="105"/>
          <w:sz w:val="23"/>
        </w:rPr>
        <w:t>were otherwise seeking jobs soon after their graduation.</w:t>
      </w:r>
    </w:p>
    <w:p w:rsidR="00DC7683" w:rsidRDefault="00282606">
      <w:pPr>
        <w:pStyle w:val="ListParagraph"/>
        <w:numPr>
          <w:ilvl w:val="1"/>
          <w:numId w:val="71"/>
        </w:numPr>
        <w:tabs>
          <w:tab w:val="left" w:pos="1150"/>
        </w:tabs>
        <w:spacing w:line="403" w:lineRule="auto"/>
        <w:ind w:right="313"/>
        <w:rPr>
          <w:rFonts w:ascii="Symbol" w:hAnsi="Symbol"/>
          <w:sz w:val="20"/>
        </w:rPr>
      </w:pPr>
      <w:r>
        <w:rPr>
          <w:w w:val="105"/>
          <w:sz w:val="23"/>
        </w:rPr>
        <w:t>To provide R&amp;D support to</w:t>
      </w:r>
      <w:r>
        <w:rPr>
          <w:spacing w:val="25"/>
          <w:w w:val="105"/>
          <w:sz w:val="23"/>
        </w:rPr>
        <w:t xml:space="preserve"> </w:t>
      </w:r>
      <w:r>
        <w:rPr>
          <w:w w:val="105"/>
          <w:sz w:val="23"/>
        </w:rPr>
        <w:t>the</w:t>
      </w:r>
      <w:r>
        <w:rPr>
          <w:spacing w:val="22"/>
          <w:w w:val="105"/>
          <w:sz w:val="23"/>
        </w:rPr>
        <w:t xml:space="preserve"> </w:t>
      </w:r>
      <w:r>
        <w:rPr>
          <w:w w:val="105"/>
          <w:sz w:val="23"/>
        </w:rPr>
        <w:t>small-scale industry</w:t>
      </w:r>
      <w:r>
        <w:rPr>
          <w:spacing w:val="26"/>
          <w:w w:val="105"/>
          <w:sz w:val="23"/>
        </w:rPr>
        <w:t xml:space="preserve"> </w:t>
      </w:r>
      <w:r>
        <w:rPr>
          <w:w w:val="105"/>
          <w:sz w:val="23"/>
        </w:rPr>
        <w:t>mostly through</w:t>
      </w:r>
      <w:r>
        <w:rPr>
          <w:spacing w:val="22"/>
          <w:w w:val="105"/>
          <w:sz w:val="23"/>
        </w:rPr>
        <w:t xml:space="preserve"> </w:t>
      </w:r>
      <w:r>
        <w:rPr>
          <w:w w:val="105"/>
          <w:sz w:val="23"/>
        </w:rPr>
        <w:t xml:space="preserve">interaction with research </w:t>
      </w:r>
      <w:r>
        <w:rPr>
          <w:spacing w:val="-2"/>
          <w:w w:val="105"/>
          <w:sz w:val="23"/>
        </w:rPr>
        <w:t>institutions.</w:t>
      </w:r>
    </w:p>
    <w:p w:rsidR="00DC7683" w:rsidRDefault="00282606">
      <w:pPr>
        <w:pStyle w:val="ListParagraph"/>
        <w:numPr>
          <w:ilvl w:val="1"/>
          <w:numId w:val="71"/>
        </w:numPr>
        <w:tabs>
          <w:tab w:val="left" w:pos="1150"/>
        </w:tabs>
        <w:spacing w:line="256" w:lineRule="exact"/>
        <w:ind w:hanging="367"/>
        <w:rPr>
          <w:rFonts w:ascii="Symbol" w:hAnsi="Symbol"/>
          <w:sz w:val="20"/>
        </w:rPr>
      </w:pPr>
      <w:r>
        <w:rPr>
          <w:sz w:val="23"/>
        </w:rPr>
        <w:t>To</w:t>
      </w:r>
      <w:r>
        <w:rPr>
          <w:spacing w:val="20"/>
          <w:sz w:val="23"/>
        </w:rPr>
        <w:t xml:space="preserve"> </w:t>
      </w:r>
      <w:r>
        <w:rPr>
          <w:sz w:val="23"/>
        </w:rPr>
        <w:t>promote</w:t>
      </w:r>
      <w:r>
        <w:rPr>
          <w:spacing w:val="26"/>
          <w:sz w:val="23"/>
        </w:rPr>
        <w:t xml:space="preserve"> </w:t>
      </w:r>
      <w:r>
        <w:rPr>
          <w:sz w:val="23"/>
        </w:rPr>
        <w:t>innovation</w:t>
      </w:r>
      <w:r>
        <w:rPr>
          <w:spacing w:val="25"/>
          <w:sz w:val="23"/>
        </w:rPr>
        <w:t xml:space="preserve"> </w:t>
      </w:r>
      <w:r>
        <w:rPr>
          <w:sz w:val="23"/>
        </w:rPr>
        <w:t>based</w:t>
      </w:r>
      <w:r>
        <w:rPr>
          <w:spacing w:val="23"/>
          <w:sz w:val="23"/>
        </w:rPr>
        <w:t xml:space="preserve"> </w:t>
      </w:r>
      <w:r>
        <w:rPr>
          <w:spacing w:val="-2"/>
          <w:sz w:val="23"/>
        </w:rPr>
        <w:t>enterprises.</w:t>
      </w:r>
    </w:p>
    <w:p w:rsidR="00DC7683" w:rsidRDefault="00DC7683">
      <w:pPr>
        <w:pStyle w:val="BodyText"/>
        <w:spacing w:before="12"/>
      </w:pPr>
    </w:p>
    <w:p w:rsidR="00DC7683" w:rsidRDefault="00282606">
      <w:pPr>
        <w:pStyle w:val="BodyText"/>
        <w:ind w:left="430"/>
      </w:pPr>
      <w:r>
        <w:t>Facilities</w:t>
      </w:r>
      <w:r>
        <w:rPr>
          <w:spacing w:val="20"/>
        </w:rPr>
        <w:t xml:space="preserve"> </w:t>
      </w:r>
      <w:r>
        <w:t>and</w:t>
      </w:r>
      <w:r>
        <w:rPr>
          <w:spacing w:val="18"/>
        </w:rPr>
        <w:t xml:space="preserve"> </w:t>
      </w:r>
      <w:r>
        <w:t>Services</w:t>
      </w:r>
      <w:r>
        <w:rPr>
          <w:spacing w:val="20"/>
        </w:rPr>
        <w:t xml:space="preserve"> </w:t>
      </w:r>
      <w:r>
        <w:t>Provided</w:t>
      </w:r>
      <w:r>
        <w:rPr>
          <w:spacing w:val="20"/>
        </w:rPr>
        <w:t xml:space="preserve"> </w:t>
      </w:r>
      <w:r>
        <w:t>by</w:t>
      </w:r>
      <w:r>
        <w:rPr>
          <w:spacing w:val="34"/>
        </w:rPr>
        <w:t xml:space="preserve"> </w:t>
      </w:r>
      <w:r>
        <w:rPr>
          <w:spacing w:val="-4"/>
        </w:rPr>
        <w:t>STEPs</w:t>
      </w:r>
    </w:p>
    <w:p w:rsidR="00DC7683" w:rsidRDefault="00DC7683">
      <w:pPr>
        <w:pStyle w:val="BodyText"/>
        <w:spacing w:before="24"/>
      </w:pPr>
    </w:p>
    <w:p w:rsidR="00DC7683" w:rsidRDefault="00282606">
      <w:pPr>
        <w:pStyle w:val="ListParagraph"/>
        <w:numPr>
          <w:ilvl w:val="1"/>
          <w:numId w:val="71"/>
        </w:numPr>
        <w:tabs>
          <w:tab w:val="left" w:pos="1150"/>
        </w:tabs>
        <w:spacing w:line="249" w:lineRule="auto"/>
        <w:ind w:right="270"/>
        <w:jc w:val="both"/>
        <w:rPr>
          <w:rFonts w:ascii="Symbol" w:hAnsi="Symbol"/>
          <w:sz w:val="23"/>
        </w:rPr>
      </w:pPr>
      <w:r>
        <w:rPr>
          <w:w w:val="105"/>
          <w:sz w:val="23"/>
        </w:rPr>
        <w:t>It offers facilities such as nursery sheds, testing and calibration facilities, precision tool room/central workshop, prototype development, business facilitation, computing, data bank, library and documentation, communication , seminar hall/conference room , common facilities such as phone, telex, fax, photocopying. It offers services like testing and</w:t>
      </w:r>
      <w:r>
        <w:rPr>
          <w:spacing w:val="40"/>
          <w:w w:val="105"/>
          <w:sz w:val="23"/>
        </w:rPr>
        <w:t xml:space="preserve"> </w:t>
      </w:r>
      <w:r>
        <w:rPr>
          <w:w w:val="105"/>
          <w:sz w:val="23"/>
        </w:rPr>
        <w:t xml:space="preserve">calibration, </w:t>
      </w:r>
      <w:r>
        <w:rPr>
          <w:spacing w:val="-2"/>
          <w:w w:val="105"/>
          <w:sz w:val="23"/>
        </w:rPr>
        <w:t>consultancy.</w:t>
      </w:r>
    </w:p>
    <w:p w:rsidR="00DC7683" w:rsidRDefault="00DC7683">
      <w:pPr>
        <w:pStyle w:val="BodyText"/>
        <w:spacing w:before="186"/>
      </w:pPr>
    </w:p>
    <w:p w:rsidR="00DC7683" w:rsidRDefault="00282606">
      <w:pPr>
        <w:pStyle w:val="ListParagraph"/>
        <w:numPr>
          <w:ilvl w:val="1"/>
          <w:numId w:val="71"/>
        </w:numPr>
        <w:tabs>
          <w:tab w:val="left" w:pos="1150"/>
        </w:tabs>
        <w:ind w:hanging="367"/>
        <w:rPr>
          <w:rFonts w:ascii="Symbol" w:hAnsi="Symbol"/>
          <w:sz w:val="20"/>
        </w:rPr>
      </w:pPr>
      <w:r>
        <w:rPr>
          <w:sz w:val="23"/>
        </w:rPr>
        <w:t>Training,</w:t>
      </w:r>
      <w:r>
        <w:rPr>
          <w:spacing w:val="27"/>
          <w:sz w:val="23"/>
        </w:rPr>
        <w:t xml:space="preserve"> </w:t>
      </w:r>
      <w:r>
        <w:rPr>
          <w:sz w:val="23"/>
        </w:rPr>
        <w:t>technical</w:t>
      </w:r>
      <w:r>
        <w:rPr>
          <w:spacing w:val="27"/>
          <w:sz w:val="23"/>
        </w:rPr>
        <w:t xml:space="preserve"> </w:t>
      </w:r>
      <w:r>
        <w:rPr>
          <w:sz w:val="23"/>
        </w:rPr>
        <w:t>support</w:t>
      </w:r>
      <w:r>
        <w:rPr>
          <w:spacing w:val="24"/>
          <w:sz w:val="23"/>
        </w:rPr>
        <w:t xml:space="preserve"> </w:t>
      </w:r>
      <w:r>
        <w:rPr>
          <w:sz w:val="23"/>
        </w:rPr>
        <w:t>services,</w:t>
      </w:r>
      <w:r>
        <w:rPr>
          <w:spacing w:val="30"/>
          <w:sz w:val="23"/>
        </w:rPr>
        <w:t xml:space="preserve"> </w:t>
      </w:r>
      <w:r>
        <w:rPr>
          <w:sz w:val="23"/>
        </w:rPr>
        <w:t>business</w:t>
      </w:r>
      <w:r>
        <w:rPr>
          <w:spacing w:val="23"/>
          <w:sz w:val="23"/>
        </w:rPr>
        <w:t xml:space="preserve"> </w:t>
      </w:r>
      <w:r>
        <w:rPr>
          <w:sz w:val="23"/>
        </w:rPr>
        <w:t>facilitation</w:t>
      </w:r>
      <w:r>
        <w:rPr>
          <w:spacing w:val="32"/>
          <w:sz w:val="23"/>
        </w:rPr>
        <w:t xml:space="preserve"> </w:t>
      </w:r>
      <w:r>
        <w:rPr>
          <w:sz w:val="23"/>
        </w:rPr>
        <w:t>services,</w:t>
      </w:r>
      <w:r>
        <w:rPr>
          <w:spacing w:val="38"/>
          <w:sz w:val="23"/>
        </w:rPr>
        <w:t xml:space="preserve"> </w:t>
      </w:r>
      <w:r>
        <w:rPr>
          <w:sz w:val="23"/>
        </w:rPr>
        <w:t>database</w:t>
      </w:r>
      <w:r>
        <w:rPr>
          <w:spacing w:val="25"/>
          <w:sz w:val="23"/>
        </w:rPr>
        <w:t xml:space="preserve"> </w:t>
      </w:r>
      <w:r>
        <w:rPr>
          <w:sz w:val="23"/>
        </w:rPr>
        <w:t>and</w:t>
      </w:r>
      <w:r>
        <w:rPr>
          <w:spacing w:val="21"/>
          <w:sz w:val="23"/>
        </w:rPr>
        <w:t xml:space="preserve"> </w:t>
      </w:r>
      <w:r>
        <w:rPr>
          <w:spacing w:val="-2"/>
          <w:sz w:val="23"/>
        </w:rPr>
        <w:t>documentation</w:t>
      </w:r>
    </w:p>
    <w:p w:rsidR="00DC7683" w:rsidRDefault="00282606">
      <w:pPr>
        <w:pStyle w:val="ListParagraph"/>
        <w:numPr>
          <w:ilvl w:val="1"/>
          <w:numId w:val="71"/>
        </w:numPr>
        <w:tabs>
          <w:tab w:val="left" w:pos="1150"/>
        </w:tabs>
        <w:spacing w:before="177"/>
        <w:ind w:hanging="367"/>
        <w:rPr>
          <w:rFonts w:ascii="Symbol" w:hAnsi="Symbol"/>
          <w:sz w:val="20"/>
        </w:rPr>
      </w:pPr>
      <w:r>
        <w:rPr>
          <w:sz w:val="23"/>
        </w:rPr>
        <w:t>services,</w:t>
      </w:r>
      <w:r>
        <w:rPr>
          <w:spacing w:val="25"/>
          <w:sz w:val="23"/>
        </w:rPr>
        <w:t xml:space="preserve"> </w:t>
      </w:r>
      <w:r>
        <w:rPr>
          <w:sz w:val="23"/>
        </w:rPr>
        <w:t>quality</w:t>
      </w:r>
      <w:r>
        <w:rPr>
          <w:spacing w:val="26"/>
          <w:sz w:val="23"/>
        </w:rPr>
        <w:t xml:space="preserve"> </w:t>
      </w:r>
      <w:r>
        <w:rPr>
          <w:sz w:val="23"/>
        </w:rPr>
        <w:t>assurance</w:t>
      </w:r>
      <w:r>
        <w:rPr>
          <w:spacing w:val="33"/>
          <w:sz w:val="23"/>
        </w:rPr>
        <w:t xml:space="preserve"> </w:t>
      </w:r>
      <w:r>
        <w:rPr>
          <w:sz w:val="23"/>
        </w:rPr>
        <w:t>services</w:t>
      </w:r>
      <w:r>
        <w:rPr>
          <w:spacing w:val="21"/>
          <w:sz w:val="23"/>
        </w:rPr>
        <w:t xml:space="preserve"> </w:t>
      </w:r>
      <w:r>
        <w:rPr>
          <w:sz w:val="23"/>
        </w:rPr>
        <w:t>and</w:t>
      </w:r>
      <w:r>
        <w:rPr>
          <w:spacing w:val="19"/>
          <w:sz w:val="23"/>
        </w:rPr>
        <w:t xml:space="preserve"> </w:t>
      </w:r>
      <w:r>
        <w:rPr>
          <w:sz w:val="23"/>
        </w:rPr>
        <w:t>common</w:t>
      </w:r>
      <w:r>
        <w:rPr>
          <w:spacing w:val="30"/>
          <w:sz w:val="23"/>
        </w:rPr>
        <w:t xml:space="preserve"> </w:t>
      </w:r>
      <w:r>
        <w:rPr>
          <w:sz w:val="23"/>
        </w:rPr>
        <w:t>utility</w:t>
      </w:r>
      <w:r>
        <w:rPr>
          <w:spacing w:val="26"/>
          <w:sz w:val="23"/>
        </w:rPr>
        <w:t xml:space="preserve"> </w:t>
      </w:r>
      <w:r>
        <w:rPr>
          <w:sz w:val="23"/>
        </w:rPr>
        <w:t>services</w:t>
      </w:r>
      <w:r>
        <w:rPr>
          <w:spacing w:val="21"/>
          <w:sz w:val="23"/>
        </w:rPr>
        <w:t xml:space="preserve"> </w:t>
      </w:r>
      <w:r>
        <w:rPr>
          <w:spacing w:val="-10"/>
          <w:sz w:val="23"/>
        </w:rPr>
        <w:t>.</w:t>
      </w:r>
    </w:p>
    <w:p w:rsidR="00DC7683" w:rsidRDefault="00DC7683">
      <w:pPr>
        <w:pStyle w:val="ListParagraph"/>
        <w:rPr>
          <w:rFonts w:ascii="Symbol" w:hAnsi="Symbol"/>
          <w:sz w:val="20"/>
        </w:rPr>
        <w:sectPr w:rsidR="00DC7683">
          <w:footerReference w:type="default" r:id="rId61"/>
          <w:pgSz w:w="11910" w:h="16850"/>
          <w:pgMar w:top="320" w:right="283" w:bottom="860" w:left="283" w:header="0" w:footer="668" w:gutter="0"/>
          <w:pgNumType w:start="37"/>
          <w:cols w:space="720"/>
        </w:sectPr>
      </w:pPr>
    </w:p>
    <w:p w:rsidR="00DC7683" w:rsidRDefault="00282606">
      <w:pPr>
        <w:spacing w:before="94"/>
        <w:ind w:left="4425" w:right="4292"/>
        <w:jc w:val="center"/>
        <w:rPr>
          <w:b/>
          <w:sz w:val="23"/>
        </w:rPr>
      </w:pPr>
      <w:bookmarkStart w:id="110" w:name="UNIT-2"/>
      <w:bookmarkEnd w:id="110"/>
      <w:r>
        <w:rPr>
          <w:b/>
          <w:sz w:val="23"/>
        </w:rPr>
        <w:lastRenderedPageBreak/>
        <w:t>UNIT-</w:t>
      </w:r>
      <w:r>
        <w:rPr>
          <w:b/>
          <w:spacing w:val="-10"/>
          <w:sz w:val="23"/>
        </w:rPr>
        <w:t>2</w:t>
      </w:r>
    </w:p>
    <w:p w:rsidR="00DC7683" w:rsidRDefault="00282606">
      <w:pPr>
        <w:spacing w:before="19"/>
        <w:ind w:left="420" w:right="276"/>
        <w:jc w:val="center"/>
        <w:rPr>
          <w:b/>
          <w:sz w:val="23"/>
        </w:rPr>
      </w:pPr>
      <w:r>
        <w:rPr>
          <w:b/>
          <w:sz w:val="23"/>
        </w:rPr>
        <w:t>MARKET</w:t>
      </w:r>
      <w:r>
        <w:rPr>
          <w:b/>
          <w:spacing w:val="32"/>
          <w:sz w:val="23"/>
        </w:rPr>
        <w:t xml:space="preserve"> </w:t>
      </w:r>
      <w:r>
        <w:rPr>
          <w:b/>
          <w:sz w:val="23"/>
        </w:rPr>
        <w:t>SURVEY</w:t>
      </w:r>
      <w:r>
        <w:rPr>
          <w:b/>
          <w:spacing w:val="36"/>
          <w:sz w:val="23"/>
        </w:rPr>
        <w:t xml:space="preserve"> </w:t>
      </w:r>
      <w:r>
        <w:rPr>
          <w:b/>
          <w:sz w:val="23"/>
        </w:rPr>
        <w:t>AND</w:t>
      </w:r>
      <w:r>
        <w:rPr>
          <w:b/>
          <w:spacing w:val="30"/>
          <w:sz w:val="23"/>
        </w:rPr>
        <w:t xml:space="preserve"> </w:t>
      </w:r>
      <w:r>
        <w:rPr>
          <w:b/>
          <w:sz w:val="23"/>
        </w:rPr>
        <w:t>OPPORTUNITY</w:t>
      </w:r>
      <w:r>
        <w:rPr>
          <w:b/>
          <w:spacing w:val="36"/>
          <w:sz w:val="23"/>
        </w:rPr>
        <w:t xml:space="preserve"> </w:t>
      </w:r>
      <w:r>
        <w:rPr>
          <w:b/>
          <w:spacing w:val="-2"/>
          <w:sz w:val="23"/>
        </w:rPr>
        <w:t>IDENTIFICATION</w:t>
      </w:r>
    </w:p>
    <w:p w:rsidR="00DC7683" w:rsidRDefault="00DC7683">
      <w:pPr>
        <w:pStyle w:val="BodyText"/>
        <w:spacing w:before="72"/>
        <w:rPr>
          <w:b/>
        </w:rPr>
      </w:pPr>
    </w:p>
    <w:p w:rsidR="00DC7683" w:rsidRDefault="00282606">
      <w:pPr>
        <w:ind w:left="1150"/>
        <w:rPr>
          <w:b/>
          <w:sz w:val="23"/>
        </w:rPr>
      </w:pPr>
      <w:bookmarkStart w:id="111" w:name="Business_Planning"/>
      <w:bookmarkEnd w:id="111"/>
      <w:r>
        <w:rPr>
          <w:b/>
          <w:sz w:val="23"/>
        </w:rPr>
        <w:t>Business</w:t>
      </w:r>
      <w:r>
        <w:rPr>
          <w:b/>
          <w:spacing w:val="29"/>
          <w:sz w:val="23"/>
        </w:rPr>
        <w:t xml:space="preserve"> </w:t>
      </w:r>
      <w:r>
        <w:rPr>
          <w:b/>
          <w:spacing w:val="-2"/>
          <w:sz w:val="23"/>
        </w:rPr>
        <w:t>Planning</w:t>
      </w:r>
    </w:p>
    <w:p w:rsidR="00DC7683" w:rsidRDefault="00282606">
      <w:pPr>
        <w:pStyle w:val="ListParagraph"/>
        <w:numPr>
          <w:ilvl w:val="1"/>
          <w:numId w:val="71"/>
        </w:numPr>
        <w:tabs>
          <w:tab w:val="left" w:pos="1150"/>
        </w:tabs>
        <w:spacing w:before="71"/>
        <w:ind w:hanging="367"/>
        <w:rPr>
          <w:rFonts w:ascii="Symbol" w:hAnsi="Symbol"/>
          <w:sz w:val="23"/>
        </w:rPr>
      </w:pPr>
      <w:r>
        <w:rPr>
          <w:w w:val="105"/>
          <w:sz w:val="23"/>
        </w:rPr>
        <w:t>SSI,</w:t>
      </w:r>
      <w:r>
        <w:rPr>
          <w:spacing w:val="-14"/>
          <w:w w:val="105"/>
          <w:sz w:val="23"/>
        </w:rPr>
        <w:t xml:space="preserve"> </w:t>
      </w:r>
      <w:r>
        <w:rPr>
          <w:w w:val="105"/>
          <w:sz w:val="23"/>
        </w:rPr>
        <w:t>Ancillary</w:t>
      </w:r>
      <w:r>
        <w:rPr>
          <w:spacing w:val="-13"/>
          <w:w w:val="105"/>
          <w:sz w:val="23"/>
        </w:rPr>
        <w:t xml:space="preserve"> </w:t>
      </w:r>
      <w:r>
        <w:rPr>
          <w:w w:val="105"/>
          <w:sz w:val="23"/>
        </w:rPr>
        <w:t>Units,</w:t>
      </w:r>
      <w:r>
        <w:rPr>
          <w:spacing w:val="-13"/>
          <w:w w:val="105"/>
          <w:sz w:val="23"/>
        </w:rPr>
        <w:t xml:space="preserve"> </w:t>
      </w:r>
      <w:r>
        <w:rPr>
          <w:w w:val="105"/>
          <w:sz w:val="23"/>
        </w:rPr>
        <w:t>Tiny</w:t>
      </w:r>
      <w:r>
        <w:rPr>
          <w:spacing w:val="-10"/>
          <w:w w:val="105"/>
          <w:sz w:val="23"/>
        </w:rPr>
        <w:t xml:space="preserve"> </w:t>
      </w:r>
      <w:r>
        <w:rPr>
          <w:w w:val="105"/>
          <w:sz w:val="23"/>
        </w:rPr>
        <w:t>Units,</w:t>
      </w:r>
      <w:r>
        <w:rPr>
          <w:spacing w:val="-8"/>
          <w:w w:val="105"/>
          <w:sz w:val="23"/>
        </w:rPr>
        <w:t xml:space="preserve"> </w:t>
      </w:r>
      <w:r>
        <w:rPr>
          <w:w w:val="105"/>
          <w:sz w:val="23"/>
        </w:rPr>
        <w:t>Service</w:t>
      </w:r>
      <w:r>
        <w:rPr>
          <w:spacing w:val="-13"/>
          <w:w w:val="105"/>
          <w:sz w:val="23"/>
        </w:rPr>
        <w:t xml:space="preserve"> </w:t>
      </w:r>
      <w:r>
        <w:rPr>
          <w:w w:val="105"/>
          <w:sz w:val="23"/>
        </w:rPr>
        <w:t>sector</w:t>
      </w:r>
      <w:r>
        <w:rPr>
          <w:spacing w:val="-13"/>
          <w:w w:val="105"/>
          <w:sz w:val="23"/>
        </w:rPr>
        <w:t xml:space="preserve"> </w:t>
      </w:r>
      <w:r>
        <w:rPr>
          <w:spacing w:val="-2"/>
          <w:w w:val="105"/>
          <w:sz w:val="23"/>
        </w:rPr>
        <w:t>Units</w:t>
      </w:r>
    </w:p>
    <w:p w:rsidR="00DC7683" w:rsidRDefault="00282606">
      <w:pPr>
        <w:pStyle w:val="ListParagraph"/>
        <w:numPr>
          <w:ilvl w:val="1"/>
          <w:numId w:val="71"/>
        </w:numPr>
        <w:tabs>
          <w:tab w:val="left" w:pos="1150"/>
        </w:tabs>
        <w:spacing w:before="64"/>
        <w:ind w:hanging="367"/>
        <w:rPr>
          <w:rFonts w:ascii="Symbol" w:hAnsi="Symbol"/>
          <w:sz w:val="23"/>
        </w:rPr>
      </w:pPr>
      <w:r>
        <w:rPr>
          <w:sz w:val="23"/>
        </w:rPr>
        <w:t>Time</w:t>
      </w:r>
      <w:r>
        <w:rPr>
          <w:spacing w:val="18"/>
          <w:sz w:val="23"/>
        </w:rPr>
        <w:t xml:space="preserve"> </w:t>
      </w:r>
      <w:r>
        <w:rPr>
          <w:sz w:val="23"/>
        </w:rPr>
        <w:t>schedule</w:t>
      </w:r>
      <w:r>
        <w:rPr>
          <w:spacing w:val="21"/>
          <w:sz w:val="23"/>
        </w:rPr>
        <w:t xml:space="preserve"> </w:t>
      </w:r>
      <w:r>
        <w:rPr>
          <w:sz w:val="23"/>
        </w:rPr>
        <w:t>Plan,</w:t>
      </w:r>
      <w:r>
        <w:rPr>
          <w:spacing w:val="21"/>
          <w:sz w:val="23"/>
        </w:rPr>
        <w:t xml:space="preserve"> </w:t>
      </w:r>
      <w:r>
        <w:rPr>
          <w:sz w:val="23"/>
        </w:rPr>
        <w:t>Agencies</w:t>
      </w:r>
      <w:r>
        <w:rPr>
          <w:spacing w:val="30"/>
          <w:sz w:val="23"/>
        </w:rPr>
        <w:t xml:space="preserve"> </w:t>
      </w:r>
      <w:r>
        <w:rPr>
          <w:sz w:val="23"/>
        </w:rPr>
        <w:t>to</w:t>
      </w:r>
      <w:r>
        <w:rPr>
          <w:spacing w:val="25"/>
          <w:sz w:val="23"/>
        </w:rPr>
        <w:t xml:space="preserve"> </w:t>
      </w:r>
      <w:r>
        <w:rPr>
          <w:sz w:val="23"/>
        </w:rPr>
        <w:t>be</w:t>
      </w:r>
      <w:r>
        <w:rPr>
          <w:spacing w:val="17"/>
          <w:sz w:val="23"/>
        </w:rPr>
        <w:t xml:space="preserve"> </w:t>
      </w:r>
      <w:r>
        <w:rPr>
          <w:sz w:val="23"/>
        </w:rPr>
        <w:t>contacted</w:t>
      </w:r>
      <w:r>
        <w:rPr>
          <w:spacing w:val="19"/>
          <w:sz w:val="23"/>
        </w:rPr>
        <w:t xml:space="preserve"> </w:t>
      </w:r>
      <w:r>
        <w:rPr>
          <w:sz w:val="23"/>
        </w:rPr>
        <w:t>for</w:t>
      </w:r>
      <w:r>
        <w:rPr>
          <w:spacing w:val="14"/>
          <w:sz w:val="23"/>
        </w:rPr>
        <w:t xml:space="preserve"> </w:t>
      </w:r>
      <w:r>
        <w:rPr>
          <w:sz w:val="23"/>
        </w:rPr>
        <w:t>Project</w:t>
      </w:r>
      <w:r>
        <w:rPr>
          <w:spacing w:val="20"/>
          <w:sz w:val="23"/>
        </w:rPr>
        <w:t xml:space="preserve"> </w:t>
      </w:r>
      <w:r>
        <w:rPr>
          <w:spacing w:val="-2"/>
          <w:sz w:val="23"/>
        </w:rPr>
        <w:t>Implementation</w:t>
      </w:r>
    </w:p>
    <w:p w:rsidR="00DC7683" w:rsidRDefault="00282606">
      <w:pPr>
        <w:pStyle w:val="ListParagraph"/>
        <w:numPr>
          <w:ilvl w:val="1"/>
          <w:numId w:val="71"/>
        </w:numPr>
        <w:tabs>
          <w:tab w:val="left" w:pos="1150"/>
        </w:tabs>
        <w:spacing w:before="63"/>
        <w:ind w:hanging="367"/>
        <w:rPr>
          <w:rFonts w:ascii="Symbol" w:hAnsi="Symbol"/>
          <w:sz w:val="23"/>
        </w:rPr>
      </w:pPr>
      <w:r>
        <w:rPr>
          <w:sz w:val="23"/>
        </w:rPr>
        <w:t>Assessment</w:t>
      </w:r>
      <w:r>
        <w:rPr>
          <w:spacing w:val="19"/>
          <w:sz w:val="23"/>
        </w:rPr>
        <w:t xml:space="preserve"> </w:t>
      </w:r>
      <w:r>
        <w:rPr>
          <w:sz w:val="23"/>
        </w:rPr>
        <w:t>of</w:t>
      </w:r>
      <w:r>
        <w:rPr>
          <w:spacing w:val="20"/>
          <w:sz w:val="23"/>
        </w:rPr>
        <w:t xml:space="preserve"> </w:t>
      </w:r>
      <w:r>
        <w:rPr>
          <w:sz w:val="23"/>
        </w:rPr>
        <w:t>Demand</w:t>
      </w:r>
      <w:r>
        <w:rPr>
          <w:spacing w:val="28"/>
          <w:sz w:val="23"/>
        </w:rPr>
        <w:t xml:space="preserve"> </w:t>
      </w:r>
      <w:r>
        <w:rPr>
          <w:sz w:val="23"/>
        </w:rPr>
        <w:t>and</w:t>
      </w:r>
      <w:r>
        <w:rPr>
          <w:spacing w:val="15"/>
          <w:sz w:val="23"/>
        </w:rPr>
        <w:t xml:space="preserve"> </w:t>
      </w:r>
      <w:r>
        <w:rPr>
          <w:sz w:val="23"/>
        </w:rPr>
        <w:t>supply</w:t>
      </w:r>
      <w:r>
        <w:rPr>
          <w:spacing w:val="24"/>
          <w:sz w:val="23"/>
        </w:rPr>
        <w:t xml:space="preserve"> </w:t>
      </w:r>
      <w:r>
        <w:rPr>
          <w:sz w:val="23"/>
        </w:rPr>
        <w:t>and</w:t>
      </w:r>
      <w:r>
        <w:rPr>
          <w:spacing w:val="17"/>
          <w:sz w:val="23"/>
        </w:rPr>
        <w:t xml:space="preserve"> </w:t>
      </w:r>
      <w:r>
        <w:rPr>
          <w:sz w:val="23"/>
        </w:rPr>
        <w:t>Potential</w:t>
      </w:r>
      <w:r>
        <w:rPr>
          <w:spacing w:val="21"/>
          <w:sz w:val="23"/>
        </w:rPr>
        <w:t xml:space="preserve"> </w:t>
      </w:r>
      <w:r>
        <w:rPr>
          <w:sz w:val="23"/>
        </w:rPr>
        <w:t>areas</w:t>
      </w:r>
      <w:r>
        <w:rPr>
          <w:spacing w:val="19"/>
          <w:sz w:val="23"/>
        </w:rPr>
        <w:t xml:space="preserve"> </w:t>
      </w:r>
      <w:r>
        <w:rPr>
          <w:sz w:val="23"/>
        </w:rPr>
        <w:t>of</w:t>
      </w:r>
      <w:r>
        <w:rPr>
          <w:spacing w:val="18"/>
          <w:sz w:val="23"/>
        </w:rPr>
        <w:t xml:space="preserve"> </w:t>
      </w:r>
      <w:r>
        <w:rPr>
          <w:spacing w:val="-2"/>
          <w:sz w:val="23"/>
        </w:rPr>
        <w:t>Growth</w:t>
      </w:r>
    </w:p>
    <w:p w:rsidR="00DC7683" w:rsidRDefault="00282606">
      <w:pPr>
        <w:pStyle w:val="ListParagraph"/>
        <w:numPr>
          <w:ilvl w:val="1"/>
          <w:numId w:val="71"/>
        </w:numPr>
        <w:tabs>
          <w:tab w:val="left" w:pos="1150"/>
        </w:tabs>
        <w:spacing w:before="71" w:line="292" w:lineRule="auto"/>
        <w:ind w:right="6798"/>
        <w:rPr>
          <w:rFonts w:ascii="Symbol" w:hAnsi="Symbol"/>
          <w:sz w:val="23"/>
        </w:rPr>
      </w:pPr>
      <w:r>
        <w:rPr>
          <w:sz w:val="23"/>
        </w:rPr>
        <w:t xml:space="preserve">Identifying Business Opportunity </w:t>
      </w:r>
      <w:r>
        <w:rPr>
          <w:w w:val="105"/>
          <w:sz w:val="23"/>
        </w:rPr>
        <w:t>Final Product selection</w:t>
      </w:r>
    </w:p>
    <w:p w:rsidR="00DC7683" w:rsidRDefault="00DC7683">
      <w:pPr>
        <w:pStyle w:val="BodyText"/>
        <w:spacing w:before="71"/>
      </w:pPr>
    </w:p>
    <w:p w:rsidR="00DC7683" w:rsidRDefault="00282606">
      <w:pPr>
        <w:pStyle w:val="Heading3"/>
        <w:ind w:left="1150"/>
        <w:jc w:val="both"/>
      </w:pPr>
      <w:bookmarkStart w:id="112" w:name="Business_Planning_(1)"/>
      <w:bookmarkEnd w:id="112"/>
      <w:r>
        <w:t>Business</w:t>
      </w:r>
      <w:r>
        <w:rPr>
          <w:spacing w:val="29"/>
        </w:rPr>
        <w:t xml:space="preserve"> </w:t>
      </w:r>
      <w:r>
        <w:rPr>
          <w:spacing w:val="-2"/>
        </w:rPr>
        <w:t>Planning</w:t>
      </w:r>
    </w:p>
    <w:p w:rsidR="00DC7683" w:rsidRDefault="00282606">
      <w:pPr>
        <w:pStyle w:val="ListParagraph"/>
        <w:numPr>
          <w:ilvl w:val="1"/>
          <w:numId w:val="71"/>
        </w:numPr>
        <w:tabs>
          <w:tab w:val="left" w:pos="1150"/>
        </w:tabs>
        <w:spacing w:before="71" w:line="249" w:lineRule="auto"/>
        <w:ind w:right="278"/>
        <w:jc w:val="both"/>
        <w:rPr>
          <w:rFonts w:ascii="Symbol" w:hAnsi="Symbol"/>
          <w:sz w:val="23"/>
        </w:rPr>
      </w:pPr>
      <w:r>
        <w:rPr>
          <w:w w:val="105"/>
          <w:sz w:val="23"/>
        </w:rPr>
        <w:t xml:space="preserve">A business plan is a document that defines in detail a company's objectives and how it plans to achieve its goals. A business plan lays out a written road map for the firm from </w:t>
      </w:r>
      <w:hyperlink r:id="rId62">
        <w:r>
          <w:rPr>
            <w:w w:val="105"/>
            <w:sz w:val="23"/>
            <w:u w:val="single"/>
          </w:rPr>
          <w:t>marketing</w:t>
        </w:r>
        <w:r>
          <w:rPr>
            <w:w w:val="105"/>
            <w:sz w:val="23"/>
          </w:rPr>
          <w:t>,</w:t>
        </w:r>
      </w:hyperlink>
      <w:r>
        <w:rPr>
          <w:w w:val="105"/>
          <w:sz w:val="23"/>
        </w:rPr>
        <w:t xml:space="preserve"> financial, and operational standpoints. Both startups and established companies use business </w:t>
      </w:r>
      <w:r>
        <w:rPr>
          <w:spacing w:val="-2"/>
          <w:w w:val="105"/>
          <w:sz w:val="23"/>
        </w:rPr>
        <w:t>plans.</w:t>
      </w:r>
    </w:p>
    <w:p w:rsidR="00DC7683" w:rsidRDefault="00282606">
      <w:pPr>
        <w:pStyle w:val="ListParagraph"/>
        <w:numPr>
          <w:ilvl w:val="1"/>
          <w:numId w:val="71"/>
        </w:numPr>
        <w:tabs>
          <w:tab w:val="left" w:pos="1150"/>
        </w:tabs>
        <w:spacing w:before="60" w:line="249" w:lineRule="auto"/>
        <w:ind w:right="281"/>
        <w:jc w:val="both"/>
        <w:rPr>
          <w:rFonts w:ascii="Symbol" w:hAnsi="Symbol"/>
          <w:sz w:val="23"/>
        </w:rPr>
      </w:pPr>
      <w:r>
        <w:rPr>
          <w:w w:val="105"/>
          <w:sz w:val="23"/>
        </w:rPr>
        <w:t>A business plan is a documented strategy for</w:t>
      </w:r>
      <w:r>
        <w:rPr>
          <w:spacing w:val="-1"/>
          <w:w w:val="105"/>
          <w:sz w:val="23"/>
        </w:rPr>
        <w:t xml:space="preserve"> </w:t>
      </w:r>
      <w:r>
        <w:rPr>
          <w:w w:val="105"/>
          <w:sz w:val="23"/>
        </w:rPr>
        <w:t>a business that</w:t>
      </w:r>
      <w:r>
        <w:rPr>
          <w:spacing w:val="-4"/>
          <w:w w:val="105"/>
          <w:sz w:val="23"/>
        </w:rPr>
        <w:t xml:space="preserve"> </w:t>
      </w:r>
      <w:r>
        <w:rPr>
          <w:w w:val="105"/>
          <w:sz w:val="23"/>
        </w:rPr>
        <w:t>highlights its goals</w:t>
      </w:r>
      <w:r>
        <w:rPr>
          <w:spacing w:val="-4"/>
          <w:w w:val="105"/>
          <w:sz w:val="23"/>
        </w:rPr>
        <w:t xml:space="preserve"> </w:t>
      </w:r>
      <w:r>
        <w:rPr>
          <w:w w:val="105"/>
          <w:sz w:val="23"/>
        </w:rPr>
        <w:t>and</w:t>
      </w:r>
      <w:r>
        <w:rPr>
          <w:spacing w:val="-5"/>
          <w:w w:val="105"/>
          <w:sz w:val="23"/>
        </w:rPr>
        <w:t xml:space="preserve"> </w:t>
      </w:r>
      <w:r>
        <w:rPr>
          <w:w w:val="105"/>
          <w:sz w:val="23"/>
        </w:rPr>
        <w:t>its</w:t>
      </w:r>
      <w:r>
        <w:rPr>
          <w:spacing w:val="-4"/>
          <w:w w:val="105"/>
          <w:sz w:val="23"/>
        </w:rPr>
        <w:t xml:space="preserve"> </w:t>
      </w:r>
      <w:r>
        <w:rPr>
          <w:w w:val="105"/>
          <w:sz w:val="23"/>
        </w:rPr>
        <w:t>plans</w:t>
      </w:r>
      <w:r>
        <w:rPr>
          <w:spacing w:val="-4"/>
          <w:w w:val="105"/>
          <w:sz w:val="23"/>
        </w:rPr>
        <w:t xml:space="preserve"> </w:t>
      </w:r>
      <w:r>
        <w:rPr>
          <w:w w:val="105"/>
          <w:sz w:val="23"/>
        </w:rPr>
        <w:t>for achieving them. It outlines a company's go-to-market plan, financial projections, market research, business purpose, and mission statement. Key staff who are responsible for achieving the goals may also be included in the business plan along</w:t>
      </w:r>
      <w:r>
        <w:rPr>
          <w:spacing w:val="-1"/>
          <w:w w:val="105"/>
          <w:sz w:val="23"/>
        </w:rPr>
        <w:t xml:space="preserve"> </w:t>
      </w:r>
      <w:r>
        <w:rPr>
          <w:w w:val="105"/>
          <w:sz w:val="23"/>
        </w:rPr>
        <w:t>with a timeline.</w:t>
      </w:r>
    </w:p>
    <w:p w:rsidR="00DC7683" w:rsidRDefault="00282606">
      <w:pPr>
        <w:pStyle w:val="ListParagraph"/>
        <w:numPr>
          <w:ilvl w:val="1"/>
          <w:numId w:val="71"/>
        </w:numPr>
        <w:tabs>
          <w:tab w:val="left" w:pos="1150"/>
        </w:tabs>
        <w:spacing w:before="54" w:line="249" w:lineRule="auto"/>
        <w:ind w:right="273"/>
        <w:jc w:val="both"/>
        <w:rPr>
          <w:rFonts w:ascii="Symbol" w:hAnsi="Symbol"/>
          <w:sz w:val="23"/>
        </w:rPr>
      </w:pPr>
      <w:r>
        <w:rPr>
          <w:rFonts w:ascii="Symbol" w:hAnsi="Symbol"/>
          <w:noProof/>
          <w:sz w:val="23"/>
        </w:rPr>
        <mc:AlternateContent>
          <mc:Choice Requires="wps">
            <w:drawing>
              <wp:anchor distT="0" distB="0" distL="0" distR="0" simplePos="0" relativeHeight="484940800" behindDoc="1" locked="0" layoutInCell="1" allowOverlap="1">
                <wp:simplePos x="0" y="0"/>
                <wp:positionH relativeFrom="page">
                  <wp:posOffset>1501139</wp:posOffset>
                </wp:positionH>
                <wp:positionV relativeFrom="paragraph">
                  <wp:posOffset>391326</wp:posOffset>
                </wp:positionV>
                <wp:extent cx="31750" cy="17843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50" cy="178435"/>
                        </a:xfrm>
                        <a:custGeom>
                          <a:avLst/>
                          <a:gdLst/>
                          <a:ahLst/>
                          <a:cxnLst/>
                          <a:rect l="l" t="t" r="r" b="b"/>
                          <a:pathLst>
                            <a:path w="31750" h="178435">
                              <a:moveTo>
                                <a:pt x="31750" y="0"/>
                              </a:moveTo>
                              <a:lnTo>
                                <a:pt x="0" y="0"/>
                              </a:lnTo>
                              <a:lnTo>
                                <a:pt x="0" y="178435"/>
                              </a:lnTo>
                              <a:lnTo>
                                <a:pt x="31750" y="178435"/>
                              </a:lnTo>
                              <a:lnTo>
                                <a:pt x="31750" y="0"/>
                              </a:lnTo>
                              <a:close/>
                            </a:path>
                          </a:pathLst>
                        </a:custGeom>
                        <a:solidFill>
                          <a:srgbClr val="F6F8FA"/>
                        </a:solidFill>
                      </wps:spPr>
                      <wps:bodyPr wrap="square" lIns="0" tIns="0" rIns="0" bIns="0" rtlCol="0">
                        <a:prstTxWarp prst="textNoShape">
                          <a:avLst/>
                        </a:prstTxWarp>
                        <a:noAutofit/>
                      </wps:bodyPr>
                    </wps:wsp>
                  </a:graphicData>
                </a:graphic>
              </wp:anchor>
            </w:drawing>
          </mc:Choice>
          <mc:Fallback>
            <w:pict>
              <v:shape w14:anchorId="4B90EFF2" id="Graphic 24" o:spid="_x0000_s1026" style="position:absolute;margin-left:118.2pt;margin-top:30.8pt;width:2.5pt;height:14.05pt;z-index:-18375680;visibility:visible;mso-wrap-style:square;mso-wrap-distance-left:0;mso-wrap-distance-top:0;mso-wrap-distance-right:0;mso-wrap-distance-bottom:0;mso-position-horizontal:absolute;mso-position-horizontal-relative:page;mso-position-vertical:absolute;mso-position-vertical-relative:text;v-text-anchor:top" coordsize="3175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" path="m31750,l,,,178435r31750,l31750,xe" fillcolor="#f6f8fa" stroked="f">
                <v:path arrowok="t"/>
                <w10:wrap anchorx="page"/>
              </v:shape>
            </w:pict>
          </mc:Fallback>
        </mc:AlternateContent>
      </w:r>
      <w:r>
        <w:rPr>
          <w:w w:val="105"/>
          <w:sz w:val="23"/>
        </w:rPr>
        <w:t xml:space="preserve">The purpose of a business plan is three-fold: It summarizes the organization’s strategy in order to execute it long term, secures financing from investors, and helps forecast future business </w:t>
      </w:r>
      <w:r>
        <w:rPr>
          <w:spacing w:val="-2"/>
          <w:w w:val="105"/>
          <w:sz w:val="23"/>
        </w:rPr>
        <w:t>demands.</w:t>
      </w:r>
    </w:p>
    <w:p w:rsidR="00DC7683" w:rsidRDefault="00282606">
      <w:pPr>
        <w:pStyle w:val="Heading3"/>
        <w:spacing w:before="116"/>
        <w:jc w:val="both"/>
      </w:pPr>
      <w:bookmarkStart w:id="113" w:name="Purposes_of_a_Business_Plan"/>
      <w:bookmarkEnd w:id="113"/>
      <w:r>
        <w:rPr>
          <w:w w:val="105"/>
        </w:rPr>
        <w:t>Purposes</w:t>
      </w:r>
      <w:r>
        <w:rPr>
          <w:spacing w:val="-14"/>
          <w:w w:val="105"/>
        </w:rPr>
        <w:t xml:space="preserve"> </w:t>
      </w:r>
      <w:r>
        <w:rPr>
          <w:w w:val="105"/>
        </w:rPr>
        <w:t>of</w:t>
      </w:r>
      <w:r>
        <w:rPr>
          <w:spacing w:val="-12"/>
          <w:w w:val="105"/>
        </w:rPr>
        <w:t xml:space="preserve"> </w:t>
      </w:r>
      <w:r>
        <w:rPr>
          <w:w w:val="105"/>
        </w:rPr>
        <w:t>a</w:t>
      </w:r>
      <w:r>
        <w:rPr>
          <w:spacing w:val="-11"/>
          <w:w w:val="105"/>
        </w:rPr>
        <w:t xml:space="preserve"> </w:t>
      </w:r>
      <w:r>
        <w:rPr>
          <w:w w:val="105"/>
        </w:rPr>
        <w:t>Business</w:t>
      </w:r>
      <w:r>
        <w:rPr>
          <w:spacing w:val="-14"/>
          <w:w w:val="105"/>
        </w:rPr>
        <w:t xml:space="preserve"> </w:t>
      </w:r>
      <w:r>
        <w:rPr>
          <w:spacing w:val="-4"/>
          <w:w w:val="105"/>
        </w:rPr>
        <w:t>Plan</w:t>
      </w:r>
    </w:p>
    <w:p w:rsidR="00DC7683" w:rsidRDefault="00282606">
      <w:pPr>
        <w:pStyle w:val="ListParagraph"/>
        <w:numPr>
          <w:ilvl w:val="1"/>
          <w:numId w:val="72"/>
        </w:numPr>
        <w:tabs>
          <w:tab w:val="left" w:pos="658"/>
        </w:tabs>
        <w:spacing w:before="184"/>
        <w:ind w:left="658" w:hanging="235"/>
        <w:rPr>
          <w:sz w:val="23"/>
        </w:rPr>
      </w:pPr>
      <w:r>
        <w:rPr>
          <w:sz w:val="23"/>
        </w:rPr>
        <w:t>Securing</w:t>
      </w:r>
      <w:r>
        <w:rPr>
          <w:spacing w:val="24"/>
          <w:sz w:val="23"/>
        </w:rPr>
        <w:t xml:space="preserve"> </w:t>
      </w:r>
      <w:r>
        <w:rPr>
          <w:sz w:val="23"/>
        </w:rPr>
        <w:t>financing</w:t>
      </w:r>
      <w:r>
        <w:rPr>
          <w:spacing w:val="27"/>
          <w:sz w:val="23"/>
        </w:rPr>
        <w:t xml:space="preserve"> </w:t>
      </w:r>
      <w:r>
        <w:rPr>
          <w:sz w:val="23"/>
        </w:rPr>
        <w:t>from</w:t>
      </w:r>
      <w:r>
        <w:rPr>
          <w:spacing w:val="23"/>
          <w:sz w:val="23"/>
        </w:rPr>
        <w:t xml:space="preserve"> </w:t>
      </w:r>
      <w:r>
        <w:rPr>
          <w:spacing w:val="-2"/>
          <w:sz w:val="23"/>
        </w:rPr>
        <w:t>investors.</w:t>
      </w:r>
    </w:p>
    <w:p w:rsidR="00DC7683" w:rsidRDefault="00DC7683">
      <w:pPr>
        <w:pStyle w:val="BodyText"/>
        <w:spacing w:before="23"/>
      </w:pPr>
    </w:p>
    <w:p w:rsidR="00DC7683" w:rsidRDefault="00282606">
      <w:pPr>
        <w:pStyle w:val="BodyText"/>
        <w:spacing w:line="249" w:lineRule="auto"/>
        <w:ind w:left="430" w:right="270"/>
        <w:jc w:val="both"/>
      </w:pPr>
      <w:r>
        <w:rPr>
          <w:w w:val="105"/>
        </w:rPr>
        <w:t>Since its contents revolve around how businesses succeed, break-even, and turn a profit, a business plan is used as a</w:t>
      </w:r>
      <w:r>
        <w:rPr>
          <w:spacing w:val="-4"/>
          <w:w w:val="105"/>
        </w:rPr>
        <w:t xml:space="preserve"> </w:t>
      </w:r>
      <w:r>
        <w:rPr>
          <w:w w:val="105"/>
        </w:rPr>
        <w:t>tool</w:t>
      </w:r>
      <w:r>
        <w:rPr>
          <w:spacing w:val="-3"/>
          <w:w w:val="105"/>
        </w:rPr>
        <w:t xml:space="preserve"> </w:t>
      </w:r>
      <w:r>
        <w:rPr>
          <w:w w:val="105"/>
        </w:rPr>
        <w:t>for</w:t>
      </w:r>
      <w:r>
        <w:rPr>
          <w:spacing w:val="-1"/>
          <w:w w:val="105"/>
        </w:rPr>
        <w:t xml:space="preserve"> </w:t>
      </w:r>
      <w:r>
        <w:rPr>
          <w:w w:val="105"/>
        </w:rPr>
        <w:t>sourcing capital.</w:t>
      </w:r>
      <w:r>
        <w:rPr>
          <w:spacing w:val="-1"/>
          <w:w w:val="105"/>
        </w:rPr>
        <w:t xml:space="preserve"> </w:t>
      </w:r>
      <w:r>
        <w:rPr>
          <w:w w:val="105"/>
        </w:rPr>
        <w:t>This document is an entrepreneur's way of</w:t>
      </w:r>
      <w:r>
        <w:rPr>
          <w:spacing w:val="-3"/>
          <w:w w:val="105"/>
        </w:rPr>
        <w:t xml:space="preserve"> </w:t>
      </w:r>
      <w:r>
        <w:rPr>
          <w:w w:val="105"/>
        </w:rPr>
        <w:t>showing potential investors</w:t>
      </w:r>
      <w:r>
        <w:rPr>
          <w:spacing w:val="-2"/>
          <w:w w:val="105"/>
        </w:rPr>
        <w:t xml:space="preserve"> </w:t>
      </w:r>
      <w:r>
        <w:rPr>
          <w:w w:val="105"/>
        </w:rPr>
        <w:t>or lenders</w:t>
      </w:r>
      <w:r>
        <w:rPr>
          <w:spacing w:val="-3"/>
          <w:w w:val="105"/>
        </w:rPr>
        <w:t xml:space="preserve"> </w:t>
      </w:r>
      <w:r>
        <w:rPr>
          <w:w w:val="105"/>
        </w:rPr>
        <w:t>how their capital</w:t>
      </w:r>
      <w:r>
        <w:rPr>
          <w:spacing w:val="-2"/>
          <w:w w:val="105"/>
        </w:rPr>
        <w:t xml:space="preserve"> </w:t>
      </w:r>
      <w:r>
        <w:rPr>
          <w:w w:val="105"/>
        </w:rPr>
        <w:t>will be put to work</w:t>
      </w:r>
      <w:r>
        <w:rPr>
          <w:spacing w:val="-4"/>
          <w:w w:val="105"/>
        </w:rPr>
        <w:t xml:space="preserve"> </w:t>
      </w:r>
      <w:r>
        <w:rPr>
          <w:w w:val="105"/>
        </w:rPr>
        <w:t>and</w:t>
      </w:r>
      <w:r>
        <w:rPr>
          <w:spacing w:val="-4"/>
          <w:w w:val="105"/>
        </w:rPr>
        <w:t xml:space="preserve"> </w:t>
      </w:r>
      <w:r>
        <w:rPr>
          <w:w w:val="105"/>
        </w:rPr>
        <w:t>how it</w:t>
      </w:r>
      <w:r>
        <w:rPr>
          <w:spacing w:val="-3"/>
          <w:w w:val="105"/>
        </w:rPr>
        <w:t xml:space="preserve"> </w:t>
      </w:r>
      <w:r>
        <w:rPr>
          <w:w w:val="105"/>
        </w:rPr>
        <w:t>will</w:t>
      </w:r>
      <w:r>
        <w:rPr>
          <w:spacing w:val="-2"/>
          <w:w w:val="105"/>
        </w:rPr>
        <w:t xml:space="preserve"> </w:t>
      </w:r>
      <w:r>
        <w:rPr>
          <w:w w:val="105"/>
        </w:rPr>
        <w:t>help the</w:t>
      </w:r>
      <w:r>
        <w:rPr>
          <w:spacing w:val="-3"/>
          <w:w w:val="105"/>
        </w:rPr>
        <w:t xml:space="preserve"> </w:t>
      </w:r>
      <w:r>
        <w:rPr>
          <w:w w:val="105"/>
        </w:rPr>
        <w:t>business thrive.</w:t>
      </w:r>
    </w:p>
    <w:p w:rsidR="00DC7683" w:rsidRDefault="00282606">
      <w:pPr>
        <w:pStyle w:val="BodyText"/>
        <w:spacing w:before="239" w:line="256" w:lineRule="auto"/>
        <w:ind w:left="430" w:right="282"/>
        <w:jc w:val="both"/>
      </w:pPr>
      <w:r>
        <w:rPr>
          <w:w w:val="105"/>
        </w:rPr>
        <w:t>All</w:t>
      </w:r>
      <w:r>
        <w:rPr>
          <w:spacing w:val="-9"/>
          <w:w w:val="105"/>
        </w:rPr>
        <w:t xml:space="preserve"> </w:t>
      </w:r>
      <w:r>
        <w:rPr>
          <w:w w:val="105"/>
        </w:rPr>
        <w:t>banks,</w:t>
      </w:r>
      <w:r>
        <w:rPr>
          <w:spacing w:val="-2"/>
          <w:w w:val="105"/>
        </w:rPr>
        <w:t xml:space="preserve"> </w:t>
      </w:r>
      <w:r>
        <w:rPr>
          <w:w w:val="105"/>
        </w:rPr>
        <w:t>investors,</w:t>
      </w:r>
      <w:r>
        <w:rPr>
          <w:spacing w:val="-8"/>
          <w:w w:val="105"/>
        </w:rPr>
        <w:t xml:space="preserve"> </w:t>
      </w:r>
      <w:r>
        <w:rPr>
          <w:w w:val="105"/>
        </w:rPr>
        <w:t>and</w:t>
      </w:r>
      <w:r>
        <w:rPr>
          <w:spacing w:val="-5"/>
          <w:w w:val="105"/>
        </w:rPr>
        <w:t xml:space="preserve"> </w:t>
      </w:r>
      <w:r>
        <w:rPr>
          <w:w w:val="105"/>
        </w:rPr>
        <w:t>venture</w:t>
      </w:r>
      <w:r>
        <w:rPr>
          <w:spacing w:val="-4"/>
          <w:w w:val="105"/>
        </w:rPr>
        <w:t xml:space="preserve"> </w:t>
      </w:r>
      <w:r>
        <w:rPr>
          <w:w w:val="105"/>
        </w:rPr>
        <w:t>capital</w:t>
      </w:r>
      <w:r>
        <w:rPr>
          <w:spacing w:val="-3"/>
          <w:w w:val="105"/>
        </w:rPr>
        <w:t xml:space="preserve"> </w:t>
      </w:r>
      <w:r>
        <w:rPr>
          <w:w w:val="105"/>
        </w:rPr>
        <w:t>firms</w:t>
      </w:r>
      <w:r>
        <w:rPr>
          <w:spacing w:val="-11"/>
          <w:w w:val="105"/>
        </w:rPr>
        <w:t xml:space="preserve"> </w:t>
      </w:r>
      <w:r>
        <w:rPr>
          <w:w w:val="105"/>
        </w:rPr>
        <w:t>will</w:t>
      </w:r>
      <w:r>
        <w:rPr>
          <w:spacing w:val="-3"/>
          <w:w w:val="105"/>
        </w:rPr>
        <w:t xml:space="preserve"> </w:t>
      </w:r>
      <w:r>
        <w:rPr>
          <w:w w:val="105"/>
        </w:rPr>
        <w:t>want</w:t>
      </w:r>
      <w:r>
        <w:rPr>
          <w:spacing w:val="-4"/>
          <w:w w:val="105"/>
        </w:rPr>
        <w:t xml:space="preserve"> </w:t>
      </w:r>
      <w:r>
        <w:rPr>
          <w:w w:val="105"/>
        </w:rPr>
        <w:t>to</w:t>
      </w:r>
      <w:r>
        <w:rPr>
          <w:spacing w:val="-7"/>
          <w:w w:val="105"/>
        </w:rPr>
        <w:t xml:space="preserve"> </w:t>
      </w:r>
      <w:r>
        <w:rPr>
          <w:w w:val="105"/>
        </w:rPr>
        <w:t>see</w:t>
      </w:r>
      <w:r>
        <w:rPr>
          <w:spacing w:val="-4"/>
          <w:w w:val="105"/>
        </w:rPr>
        <w:t xml:space="preserve"> </w:t>
      </w:r>
      <w:r>
        <w:rPr>
          <w:w w:val="105"/>
        </w:rPr>
        <w:t>a</w:t>
      </w:r>
      <w:r>
        <w:rPr>
          <w:spacing w:val="-4"/>
          <w:w w:val="105"/>
        </w:rPr>
        <w:t xml:space="preserve"> </w:t>
      </w:r>
      <w:r>
        <w:rPr>
          <w:w w:val="105"/>
        </w:rPr>
        <w:t>business</w:t>
      </w:r>
      <w:r>
        <w:rPr>
          <w:spacing w:val="-11"/>
          <w:w w:val="105"/>
        </w:rPr>
        <w:t xml:space="preserve"> </w:t>
      </w:r>
      <w:r>
        <w:rPr>
          <w:w w:val="105"/>
        </w:rPr>
        <w:t>plan</w:t>
      </w:r>
      <w:r>
        <w:rPr>
          <w:spacing w:val="-6"/>
          <w:w w:val="105"/>
        </w:rPr>
        <w:t xml:space="preserve"> </w:t>
      </w:r>
      <w:r>
        <w:rPr>
          <w:w w:val="105"/>
        </w:rPr>
        <w:t>before</w:t>
      </w:r>
      <w:r>
        <w:rPr>
          <w:spacing w:val="-4"/>
          <w:w w:val="105"/>
        </w:rPr>
        <w:t xml:space="preserve"> </w:t>
      </w:r>
      <w:r>
        <w:rPr>
          <w:w w:val="105"/>
        </w:rPr>
        <w:t>handing</w:t>
      </w:r>
      <w:r>
        <w:rPr>
          <w:spacing w:val="-11"/>
          <w:w w:val="105"/>
        </w:rPr>
        <w:t xml:space="preserve"> </w:t>
      </w:r>
      <w:r>
        <w:rPr>
          <w:w w:val="105"/>
        </w:rPr>
        <w:t>over</w:t>
      </w:r>
      <w:r>
        <w:rPr>
          <w:spacing w:val="-8"/>
          <w:w w:val="105"/>
        </w:rPr>
        <w:t xml:space="preserve"> </w:t>
      </w:r>
      <w:r>
        <w:rPr>
          <w:w w:val="105"/>
        </w:rPr>
        <w:t>their money, and investors</w:t>
      </w:r>
      <w:r>
        <w:rPr>
          <w:spacing w:val="-1"/>
          <w:w w:val="105"/>
        </w:rPr>
        <w:t xml:space="preserve"> </w:t>
      </w:r>
      <w:r>
        <w:rPr>
          <w:w w:val="105"/>
        </w:rPr>
        <w:t>typically expect</w:t>
      </w:r>
      <w:r>
        <w:rPr>
          <w:spacing w:val="-2"/>
          <w:w w:val="105"/>
        </w:rPr>
        <w:t xml:space="preserve"> </w:t>
      </w:r>
      <w:r>
        <w:rPr>
          <w:w w:val="105"/>
        </w:rPr>
        <w:t xml:space="preserve">a </w:t>
      </w:r>
      <w:hyperlink r:id="rId63" w:anchor="%3A~%3Atext%3DMost%20investors%20would%20view%20an%2Cwill%20generate%20significantly%20higher%20returns">
        <w:r>
          <w:rPr>
            <w:w w:val="105"/>
            <w:u w:val="single"/>
          </w:rPr>
          <w:t>10%</w:t>
        </w:r>
        <w:r>
          <w:rPr>
            <w:spacing w:val="-3"/>
            <w:w w:val="105"/>
            <w:u w:val="single"/>
          </w:rPr>
          <w:t xml:space="preserve"> </w:t>
        </w:r>
        <w:r>
          <w:rPr>
            <w:w w:val="105"/>
            <w:u w:val="single"/>
          </w:rPr>
          <w:t>ROI or more</w:t>
        </w:r>
      </w:hyperlink>
      <w:r>
        <w:rPr>
          <w:spacing w:val="-2"/>
          <w:w w:val="105"/>
        </w:rPr>
        <w:t xml:space="preserve"> </w:t>
      </w:r>
      <w:r>
        <w:rPr>
          <w:w w:val="105"/>
        </w:rPr>
        <w:t>from the</w:t>
      </w:r>
      <w:r>
        <w:rPr>
          <w:spacing w:val="-2"/>
          <w:w w:val="105"/>
        </w:rPr>
        <w:t xml:space="preserve"> </w:t>
      </w:r>
      <w:r>
        <w:rPr>
          <w:w w:val="105"/>
        </w:rPr>
        <w:t>capital</w:t>
      </w:r>
      <w:r>
        <w:rPr>
          <w:spacing w:val="-1"/>
          <w:w w:val="105"/>
        </w:rPr>
        <w:t xml:space="preserve"> </w:t>
      </w:r>
      <w:r>
        <w:rPr>
          <w:w w:val="105"/>
        </w:rPr>
        <w:t>they invest</w:t>
      </w:r>
      <w:r>
        <w:rPr>
          <w:spacing w:val="-2"/>
          <w:w w:val="105"/>
        </w:rPr>
        <w:t xml:space="preserve"> </w:t>
      </w:r>
      <w:r>
        <w:rPr>
          <w:w w:val="105"/>
        </w:rPr>
        <w:t>in</w:t>
      </w:r>
      <w:r>
        <w:rPr>
          <w:spacing w:val="-5"/>
          <w:w w:val="105"/>
        </w:rPr>
        <w:t xml:space="preserve"> </w:t>
      </w:r>
      <w:r>
        <w:rPr>
          <w:w w:val="105"/>
        </w:rPr>
        <w:t>a business.</w:t>
      </w:r>
    </w:p>
    <w:p w:rsidR="00DC7683" w:rsidRDefault="00282606">
      <w:pPr>
        <w:pStyle w:val="BodyText"/>
        <w:spacing w:before="229" w:line="249" w:lineRule="auto"/>
        <w:ind w:left="430" w:right="275"/>
        <w:jc w:val="both"/>
      </w:pPr>
      <w:r>
        <w:rPr>
          <w:w w:val="105"/>
        </w:rPr>
        <w:t>Therefore, these investors need to know if – and when – they'll be making their money back (and then some).</w:t>
      </w:r>
      <w:r>
        <w:rPr>
          <w:spacing w:val="-1"/>
          <w:w w:val="105"/>
        </w:rPr>
        <w:t xml:space="preserve"> </w:t>
      </w:r>
      <w:r>
        <w:rPr>
          <w:w w:val="105"/>
        </w:rPr>
        <w:t>Additionally,</w:t>
      </w:r>
      <w:r>
        <w:rPr>
          <w:spacing w:val="-1"/>
          <w:w w:val="105"/>
        </w:rPr>
        <w:t xml:space="preserve"> </w:t>
      </w:r>
      <w:r>
        <w:rPr>
          <w:w w:val="105"/>
        </w:rPr>
        <w:t>they'll</w:t>
      </w:r>
      <w:r>
        <w:rPr>
          <w:spacing w:val="-3"/>
          <w:w w:val="105"/>
        </w:rPr>
        <w:t xml:space="preserve"> </w:t>
      </w:r>
      <w:r>
        <w:rPr>
          <w:w w:val="105"/>
        </w:rPr>
        <w:t>want</w:t>
      </w:r>
      <w:r>
        <w:rPr>
          <w:spacing w:val="-4"/>
          <w:w w:val="105"/>
        </w:rPr>
        <w:t xml:space="preserve"> </w:t>
      </w:r>
      <w:r>
        <w:rPr>
          <w:w w:val="105"/>
        </w:rPr>
        <w:t>to read about the</w:t>
      </w:r>
      <w:r>
        <w:rPr>
          <w:spacing w:val="-4"/>
          <w:w w:val="105"/>
        </w:rPr>
        <w:t xml:space="preserve"> </w:t>
      </w:r>
      <w:r>
        <w:rPr>
          <w:w w:val="105"/>
        </w:rPr>
        <w:t>process</w:t>
      </w:r>
      <w:r>
        <w:rPr>
          <w:spacing w:val="-4"/>
          <w:w w:val="105"/>
        </w:rPr>
        <w:t xml:space="preserve"> </w:t>
      </w:r>
      <w:r>
        <w:rPr>
          <w:w w:val="105"/>
        </w:rPr>
        <w:t>and strategy for</w:t>
      </w:r>
      <w:r>
        <w:rPr>
          <w:spacing w:val="-1"/>
          <w:w w:val="105"/>
        </w:rPr>
        <w:t xml:space="preserve"> </w:t>
      </w:r>
      <w:r>
        <w:rPr>
          <w:w w:val="105"/>
        </w:rPr>
        <w:t>how the business will</w:t>
      </w:r>
      <w:r>
        <w:rPr>
          <w:spacing w:val="-3"/>
          <w:w w:val="105"/>
        </w:rPr>
        <w:t xml:space="preserve"> </w:t>
      </w:r>
      <w:r>
        <w:rPr>
          <w:w w:val="105"/>
        </w:rPr>
        <w:t>reach those financial goals, which is where the context provided by sales, marketing, and operations plans come into play.</w:t>
      </w:r>
    </w:p>
    <w:p w:rsidR="00DC7683" w:rsidRDefault="00282606">
      <w:pPr>
        <w:pStyle w:val="ListParagraph"/>
        <w:numPr>
          <w:ilvl w:val="1"/>
          <w:numId w:val="72"/>
        </w:numPr>
        <w:tabs>
          <w:tab w:val="left" w:pos="658"/>
        </w:tabs>
        <w:spacing w:before="248"/>
        <w:ind w:left="658" w:hanging="235"/>
        <w:rPr>
          <w:sz w:val="23"/>
        </w:rPr>
      </w:pPr>
      <w:r>
        <w:rPr>
          <w:sz w:val="23"/>
        </w:rPr>
        <w:t>Documenting</w:t>
      </w:r>
      <w:r>
        <w:rPr>
          <w:spacing w:val="25"/>
          <w:sz w:val="23"/>
        </w:rPr>
        <w:t xml:space="preserve"> </w:t>
      </w:r>
      <w:r>
        <w:rPr>
          <w:sz w:val="23"/>
        </w:rPr>
        <w:t>a</w:t>
      </w:r>
      <w:r>
        <w:rPr>
          <w:spacing w:val="23"/>
          <w:sz w:val="23"/>
        </w:rPr>
        <w:t xml:space="preserve"> </w:t>
      </w:r>
      <w:r>
        <w:rPr>
          <w:sz w:val="23"/>
        </w:rPr>
        <w:t>company's</w:t>
      </w:r>
      <w:r>
        <w:rPr>
          <w:spacing w:val="28"/>
          <w:sz w:val="23"/>
        </w:rPr>
        <w:t xml:space="preserve"> </w:t>
      </w:r>
      <w:r>
        <w:rPr>
          <w:sz w:val="23"/>
        </w:rPr>
        <w:t>strategy</w:t>
      </w:r>
      <w:r>
        <w:rPr>
          <w:spacing w:val="31"/>
          <w:sz w:val="23"/>
        </w:rPr>
        <w:t xml:space="preserve"> </w:t>
      </w:r>
      <w:r>
        <w:rPr>
          <w:sz w:val="23"/>
        </w:rPr>
        <w:t>and</w:t>
      </w:r>
      <w:r>
        <w:rPr>
          <w:spacing w:val="22"/>
          <w:sz w:val="23"/>
        </w:rPr>
        <w:t xml:space="preserve"> </w:t>
      </w:r>
      <w:r>
        <w:rPr>
          <w:spacing w:val="-2"/>
          <w:sz w:val="23"/>
        </w:rPr>
        <w:t>goals.</w:t>
      </w:r>
    </w:p>
    <w:p w:rsidR="00DC7683" w:rsidRDefault="00DC7683">
      <w:pPr>
        <w:pStyle w:val="BodyText"/>
        <w:spacing w:before="22"/>
      </w:pPr>
    </w:p>
    <w:p w:rsidR="00DC7683" w:rsidRDefault="00282606">
      <w:pPr>
        <w:pStyle w:val="BodyText"/>
        <w:ind w:left="430"/>
        <w:jc w:val="both"/>
      </w:pPr>
      <w:r>
        <w:rPr>
          <w:w w:val="105"/>
        </w:rPr>
        <w:t>A</w:t>
      </w:r>
      <w:r>
        <w:rPr>
          <w:spacing w:val="-14"/>
          <w:w w:val="105"/>
        </w:rPr>
        <w:t xml:space="preserve"> </w:t>
      </w:r>
      <w:r>
        <w:rPr>
          <w:w w:val="105"/>
        </w:rPr>
        <w:t>business</w:t>
      </w:r>
      <w:r>
        <w:rPr>
          <w:spacing w:val="-9"/>
          <w:w w:val="105"/>
        </w:rPr>
        <w:t xml:space="preserve"> </w:t>
      </w:r>
      <w:r>
        <w:rPr>
          <w:w w:val="105"/>
        </w:rPr>
        <w:t>plan</w:t>
      </w:r>
      <w:r>
        <w:rPr>
          <w:spacing w:val="-14"/>
          <w:w w:val="105"/>
        </w:rPr>
        <w:t xml:space="preserve"> </w:t>
      </w:r>
      <w:r>
        <w:rPr>
          <w:w w:val="105"/>
        </w:rPr>
        <w:t>should</w:t>
      </w:r>
      <w:r>
        <w:rPr>
          <w:spacing w:val="-12"/>
          <w:w w:val="105"/>
        </w:rPr>
        <w:t xml:space="preserve"> </w:t>
      </w:r>
      <w:r>
        <w:rPr>
          <w:w w:val="105"/>
        </w:rPr>
        <w:t>leave</w:t>
      </w:r>
      <w:r>
        <w:rPr>
          <w:spacing w:val="-6"/>
          <w:w w:val="105"/>
        </w:rPr>
        <w:t xml:space="preserve"> </w:t>
      </w:r>
      <w:r>
        <w:rPr>
          <w:w w:val="105"/>
        </w:rPr>
        <w:t>no</w:t>
      </w:r>
      <w:r>
        <w:rPr>
          <w:spacing w:val="-9"/>
          <w:w w:val="105"/>
        </w:rPr>
        <w:t xml:space="preserve"> </w:t>
      </w:r>
      <w:r>
        <w:rPr>
          <w:w w:val="105"/>
        </w:rPr>
        <w:t>stone</w:t>
      </w:r>
      <w:r>
        <w:rPr>
          <w:spacing w:val="-11"/>
          <w:w w:val="105"/>
        </w:rPr>
        <w:t xml:space="preserve"> </w:t>
      </w:r>
      <w:r>
        <w:rPr>
          <w:spacing w:val="-2"/>
          <w:w w:val="105"/>
        </w:rPr>
        <w:t>unturned.</w:t>
      </w:r>
    </w:p>
    <w:p w:rsidR="00DC7683" w:rsidRDefault="00282606">
      <w:pPr>
        <w:pStyle w:val="BodyText"/>
        <w:spacing w:before="256" w:line="249" w:lineRule="auto"/>
        <w:ind w:left="430" w:right="299"/>
        <w:jc w:val="both"/>
      </w:pPr>
      <w:r>
        <w:rPr>
          <w:w w:val="105"/>
        </w:rPr>
        <w:t>Business plans can span dozens or even hundreds of pages, affording their drafters the opportunity to explain</w:t>
      </w:r>
      <w:r>
        <w:rPr>
          <w:spacing w:val="-2"/>
          <w:w w:val="105"/>
        </w:rPr>
        <w:t xml:space="preserve"> </w:t>
      </w:r>
      <w:r>
        <w:rPr>
          <w:w w:val="105"/>
        </w:rPr>
        <w:t>what a business' goals are and how the business will achieve them.</w:t>
      </w:r>
    </w:p>
    <w:p w:rsidR="00DC7683" w:rsidRDefault="00DC7683">
      <w:pPr>
        <w:pStyle w:val="BodyText"/>
        <w:spacing w:before="70"/>
      </w:pPr>
    </w:p>
    <w:p w:rsidR="00DC7683" w:rsidRDefault="00282606">
      <w:pPr>
        <w:pStyle w:val="BodyText"/>
        <w:spacing w:line="340" w:lineRule="auto"/>
        <w:ind w:left="430" w:right="280"/>
        <w:jc w:val="both"/>
      </w:pPr>
      <w:r>
        <w:rPr>
          <w:w w:val="105"/>
        </w:rPr>
        <w:t>To</w:t>
      </w:r>
      <w:r>
        <w:rPr>
          <w:spacing w:val="-1"/>
          <w:w w:val="105"/>
        </w:rPr>
        <w:t xml:space="preserve"> </w:t>
      </w:r>
      <w:r>
        <w:rPr>
          <w:w w:val="105"/>
        </w:rPr>
        <w:t>show potential investors that they've addressed every</w:t>
      </w:r>
      <w:r>
        <w:rPr>
          <w:spacing w:val="-1"/>
          <w:w w:val="105"/>
        </w:rPr>
        <w:t xml:space="preserve"> </w:t>
      </w:r>
      <w:r>
        <w:rPr>
          <w:w w:val="105"/>
        </w:rPr>
        <w:t xml:space="preserve">question and thought through every possible scenario, entrepreneurs should thoroughly explain their marketing, sales, and operations strategies – from acquiring a physical location for the business to explaining a tactical approach for marketing </w:t>
      </w:r>
      <w:r>
        <w:rPr>
          <w:spacing w:val="-2"/>
          <w:w w:val="105"/>
        </w:rPr>
        <w:t>penetration.</w:t>
      </w:r>
    </w:p>
    <w:p w:rsidR="00DC7683" w:rsidRDefault="00282606">
      <w:pPr>
        <w:pStyle w:val="BodyText"/>
        <w:spacing w:before="140" w:line="249" w:lineRule="auto"/>
        <w:ind w:left="430" w:right="285"/>
        <w:jc w:val="both"/>
      </w:pPr>
      <w:r>
        <w:rPr>
          <w:w w:val="105"/>
        </w:rPr>
        <w:t>To</w:t>
      </w:r>
      <w:r>
        <w:rPr>
          <w:spacing w:val="-2"/>
          <w:w w:val="105"/>
        </w:rPr>
        <w:t xml:space="preserve"> </w:t>
      </w:r>
      <w:r>
        <w:rPr>
          <w:w w:val="105"/>
        </w:rPr>
        <w:t>show potential investors that they've addressed</w:t>
      </w:r>
      <w:r>
        <w:rPr>
          <w:spacing w:val="-1"/>
          <w:w w:val="105"/>
        </w:rPr>
        <w:t xml:space="preserve"> </w:t>
      </w:r>
      <w:r>
        <w:rPr>
          <w:w w:val="105"/>
        </w:rPr>
        <w:t>every question</w:t>
      </w:r>
      <w:r>
        <w:rPr>
          <w:spacing w:val="-1"/>
          <w:w w:val="105"/>
        </w:rPr>
        <w:t xml:space="preserve"> </w:t>
      </w:r>
      <w:r>
        <w:rPr>
          <w:w w:val="105"/>
        </w:rPr>
        <w:t>and</w:t>
      </w:r>
      <w:r>
        <w:rPr>
          <w:spacing w:val="-1"/>
          <w:w w:val="105"/>
        </w:rPr>
        <w:t xml:space="preserve"> </w:t>
      </w:r>
      <w:r>
        <w:rPr>
          <w:w w:val="105"/>
        </w:rPr>
        <w:t>thought through every possible scenario, entrepreneurs should thoroughly explain their marketing, sales, and operations strategies</w:t>
      </w:r>
      <w:r>
        <w:rPr>
          <w:spacing w:val="23"/>
          <w:w w:val="105"/>
        </w:rPr>
        <w:t xml:space="preserve"> </w:t>
      </w:r>
      <w:r>
        <w:rPr>
          <w:w w:val="105"/>
        </w:rPr>
        <w:t>–</w:t>
      </w:r>
    </w:p>
    <w:p w:rsidR="00DC7683" w:rsidRDefault="00DC7683">
      <w:pPr>
        <w:pStyle w:val="BodyText"/>
        <w:spacing w:line="249" w:lineRule="auto"/>
        <w:jc w:val="both"/>
        <w:sectPr w:rsidR="00DC7683">
          <w:pgSz w:w="11910" w:h="16850"/>
          <w:pgMar w:top="320" w:right="283" w:bottom="860" w:left="283" w:header="0" w:footer="668" w:gutter="0"/>
          <w:cols w:space="720"/>
        </w:sectPr>
      </w:pPr>
    </w:p>
    <w:p w:rsidR="00DC7683" w:rsidRDefault="00282606">
      <w:pPr>
        <w:pStyle w:val="BodyText"/>
        <w:spacing w:before="94" w:line="256" w:lineRule="auto"/>
        <w:ind w:left="430" w:right="276"/>
        <w:jc w:val="both"/>
      </w:pPr>
      <w:r>
        <w:rPr>
          <w:w w:val="105"/>
        </w:rPr>
        <w:lastRenderedPageBreak/>
        <w:t xml:space="preserve">from acquiring a physical location for the business to explaining a tactical approach for marketing </w:t>
      </w:r>
      <w:r>
        <w:rPr>
          <w:spacing w:val="-2"/>
          <w:w w:val="105"/>
        </w:rPr>
        <w:t>penetration.</w:t>
      </w:r>
    </w:p>
    <w:p w:rsidR="00DC7683" w:rsidRDefault="00282606">
      <w:pPr>
        <w:pStyle w:val="BodyText"/>
        <w:spacing w:before="230" w:line="249" w:lineRule="auto"/>
        <w:ind w:left="430" w:right="283"/>
        <w:jc w:val="both"/>
      </w:pPr>
      <w:r>
        <w:rPr>
          <w:w w:val="105"/>
        </w:rPr>
        <w:t>These</w:t>
      </w:r>
      <w:r>
        <w:rPr>
          <w:spacing w:val="-5"/>
          <w:w w:val="105"/>
        </w:rPr>
        <w:t xml:space="preserve"> </w:t>
      </w:r>
      <w:r>
        <w:rPr>
          <w:w w:val="105"/>
        </w:rPr>
        <w:t>explanations should</w:t>
      </w:r>
      <w:r>
        <w:rPr>
          <w:spacing w:val="-6"/>
          <w:w w:val="105"/>
        </w:rPr>
        <w:t xml:space="preserve"> </w:t>
      </w:r>
      <w:r>
        <w:rPr>
          <w:w w:val="105"/>
        </w:rPr>
        <w:t>ultimately</w:t>
      </w:r>
      <w:r>
        <w:rPr>
          <w:spacing w:val="-2"/>
          <w:w w:val="105"/>
        </w:rPr>
        <w:t xml:space="preserve"> </w:t>
      </w:r>
      <w:r>
        <w:rPr>
          <w:w w:val="105"/>
        </w:rPr>
        <w:t>lead</w:t>
      </w:r>
      <w:r>
        <w:rPr>
          <w:spacing w:val="-6"/>
          <w:w w:val="105"/>
        </w:rPr>
        <w:t xml:space="preserve"> </w:t>
      </w:r>
      <w:r>
        <w:rPr>
          <w:w w:val="105"/>
        </w:rPr>
        <w:t>to</w:t>
      </w:r>
      <w:r>
        <w:rPr>
          <w:spacing w:val="-2"/>
          <w:w w:val="105"/>
        </w:rPr>
        <w:t xml:space="preserve"> </w:t>
      </w:r>
      <w:r>
        <w:rPr>
          <w:w w:val="105"/>
        </w:rPr>
        <w:t>a</w:t>
      </w:r>
      <w:r>
        <w:rPr>
          <w:spacing w:val="-5"/>
          <w:w w:val="105"/>
        </w:rPr>
        <w:t xml:space="preserve"> </w:t>
      </w:r>
      <w:r>
        <w:rPr>
          <w:w w:val="105"/>
        </w:rPr>
        <w:t>business'</w:t>
      </w:r>
      <w:r>
        <w:rPr>
          <w:spacing w:val="-4"/>
          <w:w w:val="105"/>
        </w:rPr>
        <w:t xml:space="preserve"> </w:t>
      </w:r>
      <w:r>
        <w:rPr>
          <w:w w:val="105"/>
        </w:rPr>
        <w:t>break-even</w:t>
      </w:r>
      <w:r>
        <w:rPr>
          <w:spacing w:val="-7"/>
          <w:w w:val="105"/>
        </w:rPr>
        <w:t xml:space="preserve"> </w:t>
      </w:r>
      <w:r>
        <w:rPr>
          <w:w w:val="105"/>
        </w:rPr>
        <w:t>point</w:t>
      </w:r>
      <w:r>
        <w:rPr>
          <w:spacing w:val="-5"/>
          <w:w w:val="105"/>
        </w:rPr>
        <w:t xml:space="preserve"> </w:t>
      </w:r>
      <w:r>
        <w:rPr>
          <w:w w:val="105"/>
        </w:rPr>
        <w:t>supported by</w:t>
      </w:r>
      <w:r>
        <w:rPr>
          <w:spacing w:val="-3"/>
          <w:w w:val="105"/>
        </w:rPr>
        <w:t xml:space="preserve"> </w:t>
      </w:r>
      <w:r>
        <w:rPr>
          <w:w w:val="105"/>
        </w:rPr>
        <w:t>a</w:t>
      </w:r>
      <w:r>
        <w:rPr>
          <w:spacing w:val="-5"/>
          <w:w w:val="105"/>
        </w:rPr>
        <w:t xml:space="preserve"> </w:t>
      </w:r>
      <w:r>
        <w:rPr>
          <w:w w:val="105"/>
        </w:rPr>
        <w:t>sales</w:t>
      </w:r>
      <w:r>
        <w:rPr>
          <w:spacing w:val="-5"/>
          <w:w w:val="105"/>
        </w:rPr>
        <w:t xml:space="preserve"> </w:t>
      </w:r>
      <w:r>
        <w:rPr>
          <w:w w:val="105"/>
        </w:rPr>
        <w:t>forecast and financial projections, with the business plan</w:t>
      </w:r>
      <w:r>
        <w:rPr>
          <w:spacing w:val="-7"/>
          <w:w w:val="105"/>
        </w:rPr>
        <w:t xml:space="preserve"> </w:t>
      </w:r>
      <w:r>
        <w:rPr>
          <w:w w:val="105"/>
        </w:rPr>
        <w:t>writer</w:t>
      </w:r>
      <w:r>
        <w:rPr>
          <w:spacing w:val="-2"/>
          <w:w w:val="105"/>
        </w:rPr>
        <w:t xml:space="preserve"> </w:t>
      </w:r>
      <w:r>
        <w:rPr>
          <w:w w:val="105"/>
        </w:rPr>
        <w:t>being able to speak</w:t>
      </w:r>
      <w:r>
        <w:rPr>
          <w:spacing w:val="-6"/>
          <w:w w:val="105"/>
        </w:rPr>
        <w:t xml:space="preserve"> </w:t>
      </w:r>
      <w:r>
        <w:rPr>
          <w:w w:val="105"/>
        </w:rPr>
        <w:t>to the why behind</w:t>
      </w:r>
      <w:r>
        <w:rPr>
          <w:spacing w:val="-6"/>
          <w:w w:val="105"/>
        </w:rPr>
        <w:t xml:space="preserve"> </w:t>
      </w:r>
      <w:r>
        <w:rPr>
          <w:w w:val="105"/>
        </w:rPr>
        <w:t>anything outlined in the plan.</w:t>
      </w:r>
    </w:p>
    <w:p w:rsidR="00DC7683" w:rsidRDefault="00282606">
      <w:pPr>
        <w:pStyle w:val="ListParagraph"/>
        <w:numPr>
          <w:ilvl w:val="1"/>
          <w:numId w:val="72"/>
        </w:numPr>
        <w:tabs>
          <w:tab w:val="left" w:pos="658"/>
        </w:tabs>
        <w:spacing w:before="239"/>
        <w:ind w:left="658" w:hanging="235"/>
        <w:rPr>
          <w:sz w:val="23"/>
        </w:rPr>
      </w:pPr>
      <w:r>
        <w:rPr>
          <w:sz w:val="23"/>
        </w:rPr>
        <w:t>Legitimizing</w:t>
      </w:r>
      <w:r>
        <w:rPr>
          <w:spacing w:val="23"/>
          <w:sz w:val="23"/>
        </w:rPr>
        <w:t xml:space="preserve"> </w:t>
      </w:r>
      <w:r>
        <w:rPr>
          <w:sz w:val="23"/>
        </w:rPr>
        <w:t>a</w:t>
      </w:r>
      <w:r>
        <w:rPr>
          <w:spacing w:val="22"/>
          <w:sz w:val="23"/>
        </w:rPr>
        <w:t xml:space="preserve"> </w:t>
      </w:r>
      <w:r>
        <w:rPr>
          <w:sz w:val="23"/>
        </w:rPr>
        <w:t>business</w:t>
      </w:r>
      <w:r>
        <w:rPr>
          <w:spacing w:val="24"/>
          <w:sz w:val="23"/>
        </w:rPr>
        <w:t xml:space="preserve"> </w:t>
      </w:r>
      <w:r>
        <w:rPr>
          <w:spacing w:val="-2"/>
          <w:sz w:val="23"/>
        </w:rPr>
        <w:t>idea.</w:t>
      </w:r>
    </w:p>
    <w:p w:rsidR="00DC7683" w:rsidRDefault="00DC7683">
      <w:pPr>
        <w:pStyle w:val="BodyText"/>
        <w:spacing w:before="30"/>
      </w:pPr>
    </w:p>
    <w:p w:rsidR="00DC7683" w:rsidRDefault="00282606">
      <w:pPr>
        <w:pStyle w:val="BodyText"/>
        <w:spacing w:line="249" w:lineRule="auto"/>
        <w:ind w:left="430" w:right="290"/>
        <w:jc w:val="both"/>
      </w:pPr>
      <w:r>
        <w:rPr>
          <w:w w:val="105"/>
        </w:rPr>
        <w:t xml:space="preserve">Everyone's got a great idea for a company – until they put pen to paper and realize that it's not exactly </w:t>
      </w:r>
      <w:r>
        <w:rPr>
          <w:spacing w:val="-2"/>
          <w:w w:val="105"/>
        </w:rPr>
        <w:t>feasible.</w:t>
      </w:r>
    </w:p>
    <w:p w:rsidR="00DC7683" w:rsidRDefault="00282606">
      <w:pPr>
        <w:pStyle w:val="BodyText"/>
        <w:spacing w:before="238" w:line="256" w:lineRule="auto"/>
        <w:ind w:left="430" w:right="289"/>
        <w:jc w:val="both"/>
      </w:pPr>
      <w:r>
        <w:rPr>
          <w:w w:val="105"/>
        </w:rPr>
        <w:t xml:space="preserve">A business plan is an aspiring entrepreneur's way to prove that a business idea is actually worth </w:t>
      </w:r>
      <w:r>
        <w:rPr>
          <w:spacing w:val="-2"/>
          <w:w w:val="105"/>
        </w:rPr>
        <w:t>pursuing.</w:t>
      </w:r>
    </w:p>
    <w:p w:rsidR="00DC7683" w:rsidRDefault="00282606">
      <w:pPr>
        <w:pStyle w:val="BodyText"/>
        <w:spacing w:before="230" w:line="249" w:lineRule="auto"/>
        <w:ind w:left="430" w:right="270"/>
        <w:jc w:val="both"/>
      </w:pPr>
      <w:r>
        <w:rPr>
          <w:w w:val="105"/>
        </w:rPr>
        <w:t>As entrepreneurs document their go-to-market process, capital needs, and expected return on investment, entrepreneurs likely come across a few hiccups that will make them second guess their strategies and metrics – and</w:t>
      </w:r>
      <w:r>
        <w:rPr>
          <w:spacing w:val="-1"/>
          <w:w w:val="105"/>
        </w:rPr>
        <w:t xml:space="preserve"> </w:t>
      </w:r>
      <w:r>
        <w:rPr>
          <w:w w:val="105"/>
        </w:rPr>
        <w:t>that's exactly what the business plan is</w:t>
      </w:r>
      <w:r>
        <w:rPr>
          <w:spacing w:val="-1"/>
          <w:w w:val="105"/>
        </w:rPr>
        <w:t xml:space="preserve"> </w:t>
      </w:r>
      <w:r>
        <w:rPr>
          <w:w w:val="105"/>
        </w:rPr>
        <w:t>for.</w:t>
      </w:r>
    </w:p>
    <w:p w:rsidR="00DC7683" w:rsidRDefault="00282606">
      <w:pPr>
        <w:pStyle w:val="BodyText"/>
        <w:spacing w:before="247" w:line="249" w:lineRule="auto"/>
        <w:ind w:left="430" w:right="305"/>
        <w:jc w:val="both"/>
      </w:pPr>
      <w:r>
        <w:rPr>
          <w:w w:val="105"/>
        </w:rPr>
        <w:t>It ensures an entrepreneur's ducks are in a row before bringing their business idea to the world and reassures the readers that whoever wrote the plan is serious about the idea, having put hours into thinking of the business idea, fleshing out growth tactics, and</w:t>
      </w:r>
      <w:r>
        <w:rPr>
          <w:spacing w:val="-8"/>
          <w:w w:val="105"/>
        </w:rPr>
        <w:t xml:space="preserve"> </w:t>
      </w:r>
      <w:r>
        <w:rPr>
          <w:w w:val="105"/>
        </w:rPr>
        <w:t>calculating financial projections.</w:t>
      </w:r>
    </w:p>
    <w:p w:rsidR="00DC7683" w:rsidRDefault="00282606">
      <w:pPr>
        <w:pStyle w:val="ListParagraph"/>
        <w:numPr>
          <w:ilvl w:val="1"/>
          <w:numId w:val="72"/>
        </w:numPr>
        <w:tabs>
          <w:tab w:val="left" w:pos="658"/>
        </w:tabs>
        <w:spacing w:before="239"/>
        <w:ind w:left="658" w:hanging="235"/>
        <w:rPr>
          <w:sz w:val="23"/>
        </w:rPr>
      </w:pPr>
      <w:r>
        <w:rPr>
          <w:w w:val="105"/>
          <w:sz w:val="23"/>
        </w:rPr>
        <w:t>Getting</w:t>
      </w:r>
      <w:r>
        <w:rPr>
          <w:spacing w:val="-6"/>
          <w:w w:val="105"/>
          <w:sz w:val="23"/>
        </w:rPr>
        <w:t xml:space="preserve"> </w:t>
      </w:r>
      <w:r>
        <w:rPr>
          <w:w w:val="105"/>
          <w:sz w:val="23"/>
        </w:rPr>
        <w:t>an</w:t>
      </w:r>
      <w:r>
        <w:rPr>
          <w:spacing w:val="-12"/>
          <w:w w:val="105"/>
          <w:sz w:val="23"/>
        </w:rPr>
        <w:t xml:space="preserve"> </w:t>
      </w:r>
      <w:r>
        <w:rPr>
          <w:w w:val="105"/>
          <w:sz w:val="23"/>
        </w:rPr>
        <w:t>A</w:t>
      </w:r>
      <w:r>
        <w:rPr>
          <w:spacing w:val="-9"/>
          <w:w w:val="105"/>
          <w:sz w:val="23"/>
        </w:rPr>
        <w:t xml:space="preserve"> </w:t>
      </w:r>
      <w:r>
        <w:rPr>
          <w:w w:val="105"/>
          <w:sz w:val="23"/>
        </w:rPr>
        <w:t>in</w:t>
      </w:r>
      <w:r>
        <w:rPr>
          <w:spacing w:val="-13"/>
          <w:w w:val="105"/>
          <w:sz w:val="23"/>
        </w:rPr>
        <w:t xml:space="preserve"> </w:t>
      </w:r>
      <w:r>
        <w:rPr>
          <w:w w:val="105"/>
          <w:sz w:val="23"/>
        </w:rPr>
        <w:t>your</w:t>
      </w:r>
      <w:r>
        <w:rPr>
          <w:spacing w:val="-7"/>
          <w:w w:val="105"/>
          <w:sz w:val="23"/>
        </w:rPr>
        <w:t xml:space="preserve"> </w:t>
      </w:r>
      <w:r>
        <w:rPr>
          <w:w w:val="105"/>
          <w:sz w:val="23"/>
        </w:rPr>
        <w:t>business</w:t>
      </w:r>
      <w:r>
        <w:rPr>
          <w:spacing w:val="-11"/>
          <w:w w:val="105"/>
          <w:sz w:val="23"/>
        </w:rPr>
        <w:t xml:space="preserve"> </w:t>
      </w:r>
      <w:r>
        <w:rPr>
          <w:spacing w:val="-2"/>
          <w:w w:val="105"/>
          <w:sz w:val="23"/>
        </w:rPr>
        <w:t>class.</w:t>
      </w:r>
    </w:p>
    <w:p w:rsidR="00DC7683" w:rsidRDefault="00DC7683">
      <w:pPr>
        <w:pStyle w:val="BodyText"/>
        <w:spacing w:before="22"/>
      </w:pPr>
    </w:p>
    <w:p w:rsidR="00DC7683" w:rsidRDefault="00282606">
      <w:pPr>
        <w:pStyle w:val="BodyText"/>
        <w:spacing w:before="1" w:line="256" w:lineRule="auto"/>
        <w:ind w:left="430" w:right="297"/>
        <w:jc w:val="both"/>
      </w:pPr>
      <w:r>
        <w:rPr>
          <w:w w:val="105"/>
        </w:rPr>
        <w:t xml:space="preserve">Speaking from personal experience, there's a chance you're here to get business plan ideas for your </w:t>
      </w:r>
      <w:bookmarkStart w:id="114" w:name="What_does_a_business_plan_need_to_includ"/>
      <w:bookmarkEnd w:id="114"/>
      <w:r>
        <w:rPr>
          <w:w w:val="105"/>
        </w:rPr>
        <w:t>Business 101 class project.</w:t>
      </w:r>
    </w:p>
    <w:p w:rsidR="00DC7683" w:rsidRDefault="00282606">
      <w:pPr>
        <w:pStyle w:val="Heading3"/>
        <w:spacing w:before="229"/>
        <w:jc w:val="both"/>
      </w:pPr>
      <w:r>
        <w:rPr>
          <w:w w:val="105"/>
        </w:rPr>
        <w:t>What</w:t>
      </w:r>
      <w:r>
        <w:rPr>
          <w:spacing w:val="-13"/>
          <w:w w:val="105"/>
        </w:rPr>
        <w:t xml:space="preserve"> </w:t>
      </w:r>
      <w:r>
        <w:rPr>
          <w:w w:val="105"/>
        </w:rPr>
        <w:t>does</w:t>
      </w:r>
      <w:r>
        <w:rPr>
          <w:spacing w:val="-13"/>
          <w:w w:val="105"/>
        </w:rPr>
        <w:t xml:space="preserve"> </w:t>
      </w:r>
      <w:r>
        <w:rPr>
          <w:w w:val="105"/>
        </w:rPr>
        <w:t>a</w:t>
      </w:r>
      <w:r>
        <w:rPr>
          <w:spacing w:val="-8"/>
          <w:w w:val="105"/>
        </w:rPr>
        <w:t xml:space="preserve"> </w:t>
      </w:r>
      <w:r>
        <w:rPr>
          <w:w w:val="105"/>
        </w:rPr>
        <w:t>business</w:t>
      </w:r>
      <w:r>
        <w:rPr>
          <w:spacing w:val="-4"/>
          <w:w w:val="105"/>
        </w:rPr>
        <w:t xml:space="preserve"> </w:t>
      </w:r>
      <w:r>
        <w:rPr>
          <w:w w:val="105"/>
        </w:rPr>
        <w:t>plan</w:t>
      </w:r>
      <w:r>
        <w:rPr>
          <w:spacing w:val="-9"/>
          <w:w w:val="105"/>
        </w:rPr>
        <w:t xml:space="preserve"> </w:t>
      </w:r>
      <w:r>
        <w:rPr>
          <w:w w:val="105"/>
        </w:rPr>
        <w:t>need</w:t>
      </w:r>
      <w:r>
        <w:rPr>
          <w:spacing w:val="-8"/>
          <w:w w:val="105"/>
        </w:rPr>
        <w:t xml:space="preserve"> </w:t>
      </w:r>
      <w:r>
        <w:rPr>
          <w:w w:val="105"/>
        </w:rPr>
        <w:t>to</w:t>
      </w:r>
      <w:r>
        <w:rPr>
          <w:spacing w:val="-8"/>
          <w:w w:val="105"/>
        </w:rPr>
        <w:t xml:space="preserve"> </w:t>
      </w:r>
      <w:r>
        <w:rPr>
          <w:spacing w:val="-2"/>
          <w:w w:val="105"/>
        </w:rPr>
        <w:t>include?</w:t>
      </w:r>
    </w:p>
    <w:p w:rsidR="00DC7683" w:rsidRDefault="00282606">
      <w:pPr>
        <w:pStyle w:val="BodyText"/>
        <w:spacing w:before="19"/>
        <w:rPr>
          <w:b/>
          <w:sz w:val="20"/>
        </w:rPr>
      </w:pPr>
      <w:r>
        <w:rPr>
          <w:b/>
          <w:noProof/>
          <w:sz w:val="20"/>
        </w:rPr>
        <mc:AlternateContent>
          <mc:Choice Requires="wps">
            <w:drawing>
              <wp:anchor distT="0" distB="0" distL="0" distR="0" simplePos="0" relativeHeight="487595520" behindDoc="1" locked="0" layoutInCell="1" allowOverlap="1">
                <wp:simplePos x="0" y="0"/>
                <wp:positionH relativeFrom="page">
                  <wp:posOffset>202564</wp:posOffset>
                </wp:positionH>
                <wp:positionV relativeFrom="paragraph">
                  <wp:posOffset>176624</wp:posOffset>
                </wp:positionV>
                <wp:extent cx="7018020" cy="2828290"/>
                <wp:effectExtent l="0" t="0" r="0" b="0"/>
                <wp:wrapTopAndBottom/>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18020" cy="2828290"/>
                        </a:xfrm>
                        <a:prstGeom prst="rect">
                          <a:avLst/>
                        </a:prstGeom>
                        <a:solidFill>
                          <a:srgbClr val="F6F8FA"/>
                        </a:solidFill>
                      </wps:spPr>
                      <wps:txbx>
                        <w:txbxContent>
                          <w:p w:rsidR="00282606" w:rsidRDefault="00282606">
                            <w:pPr>
                              <w:pStyle w:val="BodyText"/>
                              <w:numPr>
                                <w:ilvl w:val="0"/>
                                <w:numId w:val="70"/>
                              </w:numPr>
                              <w:tabs>
                                <w:tab w:val="left" w:pos="384"/>
                              </w:tabs>
                              <w:spacing w:before="14"/>
                              <w:ind w:left="384" w:hanging="358"/>
                              <w:rPr>
                                <w:color w:val="000000"/>
                              </w:rPr>
                            </w:pPr>
                            <w:r>
                              <w:rPr>
                                <w:color w:val="000000"/>
                              </w:rPr>
                              <w:t>Business</w:t>
                            </w:r>
                            <w:r>
                              <w:rPr>
                                <w:color w:val="000000"/>
                                <w:spacing w:val="21"/>
                              </w:rPr>
                              <w:t xml:space="preserve"> </w:t>
                            </w:r>
                            <w:r>
                              <w:rPr>
                                <w:color w:val="000000"/>
                              </w:rPr>
                              <w:t>Plan</w:t>
                            </w:r>
                            <w:r>
                              <w:rPr>
                                <w:color w:val="000000"/>
                                <w:spacing w:val="19"/>
                              </w:rPr>
                              <w:t xml:space="preserve"> </w:t>
                            </w:r>
                            <w:r>
                              <w:rPr>
                                <w:color w:val="000000"/>
                                <w:spacing w:val="-2"/>
                              </w:rPr>
                              <w:t>Subtitle</w:t>
                            </w:r>
                          </w:p>
                          <w:p w:rsidR="00282606" w:rsidRDefault="00282606">
                            <w:pPr>
                              <w:pStyle w:val="BodyText"/>
                              <w:numPr>
                                <w:ilvl w:val="0"/>
                                <w:numId w:val="70"/>
                              </w:numPr>
                              <w:tabs>
                                <w:tab w:val="left" w:pos="384"/>
                              </w:tabs>
                              <w:spacing w:before="249"/>
                              <w:ind w:left="384" w:hanging="358"/>
                              <w:rPr>
                                <w:color w:val="000000"/>
                              </w:rPr>
                            </w:pPr>
                            <w:r>
                              <w:rPr>
                                <w:color w:val="000000"/>
                              </w:rPr>
                              <w:t>Executive</w:t>
                            </w:r>
                            <w:r>
                              <w:rPr>
                                <w:color w:val="000000"/>
                                <w:spacing w:val="33"/>
                              </w:rPr>
                              <w:t xml:space="preserve"> </w:t>
                            </w:r>
                            <w:r>
                              <w:rPr>
                                <w:color w:val="000000"/>
                                <w:spacing w:val="-2"/>
                              </w:rPr>
                              <w:t>Summary</w:t>
                            </w:r>
                          </w:p>
                          <w:p w:rsidR="00282606" w:rsidRDefault="00282606">
                            <w:pPr>
                              <w:pStyle w:val="BodyText"/>
                              <w:numPr>
                                <w:ilvl w:val="0"/>
                                <w:numId w:val="70"/>
                              </w:numPr>
                              <w:tabs>
                                <w:tab w:val="left" w:pos="384"/>
                              </w:tabs>
                              <w:spacing w:before="256"/>
                              <w:ind w:left="384" w:hanging="358"/>
                              <w:rPr>
                                <w:color w:val="000000"/>
                              </w:rPr>
                            </w:pPr>
                            <w:r>
                              <w:rPr>
                                <w:color w:val="000000"/>
                              </w:rPr>
                              <w:t>Company</w:t>
                            </w:r>
                            <w:r>
                              <w:rPr>
                                <w:color w:val="000000"/>
                                <w:spacing w:val="30"/>
                              </w:rPr>
                              <w:t xml:space="preserve"> </w:t>
                            </w:r>
                            <w:r>
                              <w:rPr>
                                <w:color w:val="000000"/>
                                <w:spacing w:val="-2"/>
                              </w:rPr>
                              <w:t>Description</w:t>
                            </w:r>
                          </w:p>
                          <w:p w:rsidR="00282606" w:rsidRDefault="00282606">
                            <w:pPr>
                              <w:pStyle w:val="BodyText"/>
                              <w:numPr>
                                <w:ilvl w:val="0"/>
                                <w:numId w:val="70"/>
                              </w:numPr>
                              <w:tabs>
                                <w:tab w:val="left" w:pos="384"/>
                              </w:tabs>
                              <w:spacing w:before="256"/>
                              <w:ind w:left="384" w:hanging="358"/>
                              <w:rPr>
                                <w:color w:val="000000"/>
                              </w:rPr>
                            </w:pPr>
                            <w:r>
                              <w:rPr>
                                <w:color w:val="000000"/>
                              </w:rPr>
                              <w:t>The</w:t>
                            </w:r>
                            <w:r>
                              <w:rPr>
                                <w:color w:val="000000"/>
                                <w:spacing w:val="16"/>
                              </w:rPr>
                              <w:t xml:space="preserve"> </w:t>
                            </w:r>
                            <w:r>
                              <w:rPr>
                                <w:color w:val="000000"/>
                              </w:rPr>
                              <w:t>Business</w:t>
                            </w:r>
                            <w:r>
                              <w:rPr>
                                <w:color w:val="000000"/>
                                <w:spacing w:val="19"/>
                              </w:rPr>
                              <w:t xml:space="preserve"> </w:t>
                            </w:r>
                            <w:r>
                              <w:rPr>
                                <w:color w:val="000000"/>
                                <w:spacing w:val="-2"/>
                              </w:rPr>
                              <w:t>Opportunity</w:t>
                            </w:r>
                          </w:p>
                          <w:p w:rsidR="00282606" w:rsidRDefault="00282606">
                            <w:pPr>
                              <w:pStyle w:val="BodyText"/>
                              <w:numPr>
                                <w:ilvl w:val="0"/>
                                <w:numId w:val="70"/>
                              </w:numPr>
                              <w:tabs>
                                <w:tab w:val="left" w:pos="384"/>
                              </w:tabs>
                              <w:spacing w:before="250"/>
                              <w:ind w:left="384" w:hanging="358"/>
                              <w:rPr>
                                <w:color w:val="000000"/>
                              </w:rPr>
                            </w:pPr>
                            <w:r>
                              <w:rPr>
                                <w:color w:val="000000"/>
                              </w:rPr>
                              <w:t>Competitive</w:t>
                            </w:r>
                            <w:r>
                              <w:rPr>
                                <w:color w:val="000000"/>
                                <w:spacing w:val="34"/>
                              </w:rPr>
                              <w:t xml:space="preserve"> </w:t>
                            </w:r>
                            <w:r>
                              <w:rPr>
                                <w:color w:val="000000"/>
                                <w:spacing w:val="-2"/>
                              </w:rPr>
                              <w:t>Analysis</w:t>
                            </w:r>
                          </w:p>
                          <w:p w:rsidR="00282606" w:rsidRDefault="00282606">
                            <w:pPr>
                              <w:pStyle w:val="BodyText"/>
                              <w:numPr>
                                <w:ilvl w:val="0"/>
                                <w:numId w:val="70"/>
                              </w:numPr>
                              <w:tabs>
                                <w:tab w:val="left" w:pos="384"/>
                              </w:tabs>
                              <w:spacing w:before="248"/>
                              <w:ind w:left="384" w:hanging="358"/>
                              <w:rPr>
                                <w:color w:val="000000"/>
                              </w:rPr>
                            </w:pPr>
                            <w:r>
                              <w:rPr>
                                <w:color w:val="000000"/>
                              </w:rPr>
                              <w:t>Target</w:t>
                            </w:r>
                            <w:r>
                              <w:rPr>
                                <w:color w:val="000000"/>
                                <w:spacing w:val="17"/>
                              </w:rPr>
                              <w:t xml:space="preserve"> </w:t>
                            </w:r>
                            <w:r>
                              <w:rPr>
                                <w:color w:val="000000"/>
                                <w:spacing w:val="-2"/>
                              </w:rPr>
                              <w:t>Market</w:t>
                            </w:r>
                          </w:p>
                          <w:p w:rsidR="00282606" w:rsidRDefault="00282606">
                            <w:pPr>
                              <w:pStyle w:val="BodyText"/>
                              <w:numPr>
                                <w:ilvl w:val="0"/>
                                <w:numId w:val="70"/>
                              </w:numPr>
                              <w:tabs>
                                <w:tab w:val="left" w:pos="384"/>
                              </w:tabs>
                              <w:spacing w:before="249"/>
                              <w:ind w:left="384" w:hanging="358"/>
                              <w:rPr>
                                <w:color w:val="000000"/>
                              </w:rPr>
                            </w:pPr>
                            <w:r>
                              <w:rPr>
                                <w:color w:val="000000"/>
                              </w:rPr>
                              <w:t>Marketing</w:t>
                            </w:r>
                            <w:r>
                              <w:rPr>
                                <w:color w:val="000000"/>
                                <w:spacing w:val="25"/>
                              </w:rPr>
                              <w:t xml:space="preserve"> </w:t>
                            </w:r>
                            <w:r>
                              <w:rPr>
                                <w:color w:val="000000"/>
                                <w:spacing w:val="-4"/>
                              </w:rPr>
                              <w:t>Plan</w:t>
                            </w:r>
                          </w:p>
                          <w:p w:rsidR="00282606" w:rsidRDefault="00282606">
                            <w:pPr>
                              <w:pStyle w:val="BodyText"/>
                              <w:numPr>
                                <w:ilvl w:val="0"/>
                                <w:numId w:val="70"/>
                              </w:numPr>
                              <w:tabs>
                                <w:tab w:val="left" w:pos="384"/>
                              </w:tabs>
                              <w:spacing w:before="256"/>
                              <w:ind w:left="384" w:hanging="358"/>
                              <w:rPr>
                                <w:color w:val="000000"/>
                              </w:rPr>
                            </w:pPr>
                            <w:r>
                              <w:rPr>
                                <w:color w:val="000000"/>
                              </w:rPr>
                              <w:t>Financial</w:t>
                            </w:r>
                            <w:r>
                              <w:rPr>
                                <w:color w:val="000000"/>
                                <w:spacing w:val="24"/>
                              </w:rPr>
                              <w:t xml:space="preserve"> </w:t>
                            </w:r>
                            <w:r>
                              <w:rPr>
                                <w:color w:val="000000"/>
                                <w:spacing w:val="-2"/>
                              </w:rPr>
                              <w:t>Summary</w:t>
                            </w:r>
                          </w:p>
                          <w:p w:rsidR="00282606" w:rsidRDefault="00282606">
                            <w:pPr>
                              <w:pStyle w:val="BodyText"/>
                              <w:numPr>
                                <w:ilvl w:val="0"/>
                                <w:numId w:val="70"/>
                              </w:numPr>
                              <w:tabs>
                                <w:tab w:val="left" w:pos="384"/>
                              </w:tabs>
                              <w:spacing w:before="243"/>
                              <w:ind w:left="384" w:hanging="358"/>
                              <w:rPr>
                                <w:color w:val="000000"/>
                              </w:rPr>
                            </w:pPr>
                            <w:r>
                              <w:rPr>
                                <w:color w:val="000000"/>
                                <w:spacing w:val="-4"/>
                                <w:w w:val="105"/>
                              </w:rPr>
                              <w:t>Team</w:t>
                            </w:r>
                          </w:p>
                        </w:txbxContent>
                      </wps:txbx>
                      <wps:bodyPr wrap="square" lIns="0" tIns="0" rIns="0" bIns="0" rtlCol="0">
                        <a:noAutofit/>
                      </wps:bodyPr>
                    </wps:wsp>
                  </a:graphicData>
                </a:graphic>
              </wp:anchor>
            </w:drawing>
          </mc:Choice>
          <mc:Fallback>
            <w:pict>
              <v:shape id="Textbox 25" o:spid="_x0000_s1029" type="#_x0000_t202" style="position:absolute;margin-left:15.95pt;margin-top:13.9pt;width:552.6pt;height:222.7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" fillcolor="#f6f8fa" stroked="f">
                <v:path arrowok="t"/>
                <v:textbox inset="0,0,0,0">
                  <w:txbxContent>
                    <w:p w:rsidR="00282606" w:rsidRDefault="00282606">
                      <w:pPr>
                        <w:pStyle w:val="BodyText"/>
                        <w:numPr>
                          <w:ilvl w:val="0"/>
                          <w:numId w:val="70"/>
                        </w:numPr>
                        <w:tabs>
                          <w:tab w:val="left" w:pos="384"/>
                        </w:tabs>
                        <w:spacing w:before="14"/>
                        <w:ind w:left="384" w:hanging="358"/>
                        <w:rPr>
                          <w:color w:val="000000"/>
                        </w:rPr>
                      </w:pPr>
                      <w:r>
                        <w:rPr>
                          <w:color w:val="000000"/>
                        </w:rPr>
                        <w:t>Business</w:t>
                      </w:r>
                      <w:r>
                        <w:rPr>
                          <w:color w:val="000000"/>
                          <w:spacing w:val="21"/>
                        </w:rPr>
                        <w:t xml:space="preserve"> </w:t>
                      </w:r>
                      <w:r>
                        <w:rPr>
                          <w:color w:val="000000"/>
                        </w:rPr>
                        <w:t>Plan</w:t>
                      </w:r>
                      <w:r>
                        <w:rPr>
                          <w:color w:val="000000"/>
                          <w:spacing w:val="19"/>
                        </w:rPr>
                        <w:t xml:space="preserve"> </w:t>
                      </w:r>
                      <w:r>
                        <w:rPr>
                          <w:color w:val="000000"/>
                          <w:spacing w:val="-2"/>
                        </w:rPr>
                        <w:t>Subtitle</w:t>
                      </w:r>
                    </w:p>
                    <w:p w:rsidR="00282606" w:rsidRDefault="00282606">
                      <w:pPr>
                        <w:pStyle w:val="BodyText"/>
                        <w:numPr>
                          <w:ilvl w:val="0"/>
                          <w:numId w:val="70"/>
                        </w:numPr>
                        <w:tabs>
                          <w:tab w:val="left" w:pos="384"/>
                        </w:tabs>
                        <w:spacing w:before="249"/>
                        <w:ind w:left="384" w:hanging="358"/>
                        <w:rPr>
                          <w:color w:val="000000"/>
                        </w:rPr>
                      </w:pPr>
                      <w:r>
                        <w:rPr>
                          <w:color w:val="000000"/>
                        </w:rPr>
                        <w:t>Executive</w:t>
                      </w:r>
                      <w:r>
                        <w:rPr>
                          <w:color w:val="000000"/>
                          <w:spacing w:val="33"/>
                        </w:rPr>
                        <w:t xml:space="preserve"> </w:t>
                      </w:r>
                      <w:r>
                        <w:rPr>
                          <w:color w:val="000000"/>
                          <w:spacing w:val="-2"/>
                        </w:rPr>
                        <w:t>Summary</w:t>
                      </w:r>
                    </w:p>
                    <w:p w:rsidR="00282606" w:rsidRDefault="00282606">
                      <w:pPr>
                        <w:pStyle w:val="BodyText"/>
                        <w:numPr>
                          <w:ilvl w:val="0"/>
                          <w:numId w:val="70"/>
                        </w:numPr>
                        <w:tabs>
                          <w:tab w:val="left" w:pos="384"/>
                        </w:tabs>
                        <w:spacing w:before="256"/>
                        <w:ind w:left="384" w:hanging="358"/>
                        <w:rPr>
                          <w:color w:val="000000"/>
                        </w:rPr>
                      </w:pPr>
                      <w:r>
                        <w:rPr>
                          <w:color w:val="000000"/>
                        </w:rPr>
                        <w:t>Company</w:t>
                      </w:r>
                      <w:r>
                        <w:rPr>
                          <w:color w:val="000000"/>
                          <w:spacing w:val="30"/>
                        </w:rPr>
                        <w:t xml:space="preserve"> </w:t>
                      </w:r>
                      <w:r>
                        <w:rPr>
                          <w:color w:val="000000"/>
                          <w:spacing w:val="-2"/>
                        </w:rPr>
                        <w:t>Description</w:t>
                      </w:r>
                    </w:p>
                    <w:p w:rsidR="00282606" w:rsidRDefault="00282606">
                      <w:pPr>
                        <w:pStyle w:val="BodyText"/>
                        <w:numPr>
                          <w:ilvl w:val="0"/>
                          <w:numId w:val="70"/>
                        </w:numPr>
                        <w:tabs>
                          <w:tab w:val="left" w:pos="384"/>
                        </w:tabs>
                        <w:spacing w:before="256"/>
                        <w:ind w:left="384" w:hanging="358"/>
                        <w:rPr>
                          <w:color w:val="000000"/>
                        </w:rPr>
                      </w:pPr>
                      <w:r>
                        <w:rPr>
                          <w:color w:val="000000"/>
                        </w:rPr>
                        <w:t>The</w:t>
                      </w:r>
                      <w:r>
                        <w:rPr>
                          <w:color w:val="000000"/>
                          <w:spacing w:val="16"/>
                        </w:rPr>
                        <w:t xml:space="preserve"> </w:t>
                      </w:r>
                      <w:r>
                        <w:rPr>
                          <w:color w:val="000000"/>
                        </w:rPr>
                        <w:t>Business</w:t>
                      </w:r>
                      <w:r>
                        <w:rPr>
                          <w:color w:val="000000"/>
                          <w:spacing w:val="19"/>
                        </w:rPr>
                        <w:t xml:space="preserve"> </w:t>
                      </w:r>
                      <w:r>
                        <w:rPr>
                          <w:color w:val="000000"/>
                          <w:spacing w:val="-2"/>
                        </w:rPr>
                        <w:t>Opportunity</w:t>
                      </w:r>
                    </w:p>
                    <w:p w:rsidR="00282606" w:rsidRDefault="00282606">
                      <w:pPr>
                        <w:pStyle w:val="BodyText"/>
                        <w:numPr>
                          <w:ilvl w:val="0"/>
                          <w:numId w:val="70"/>
                        </w:numPr>
                        <w:tabs>
                          <w:tab w:val="left" w:pos="384"/>
                        </w:tabs>
                        <w:spacing w:before="250"/>
                        <w:ind w:left="384" w:hanging="358"/>
                        <w:rPr>
                          <w:color w:val="000000"/>
                        </w:rPr>
                      </w:pPr>
                      <w:r>
                        <w:rPr>
                          <w:color w:val="000000"/>
                        </w:rPr>
                        <w:t>Competitive</w:t>
                      </w:r>
                      <w:r>
                        <w:rPr>
                          <w:color w:val="000000"/>
                          <w:spacing w:val="34"/>
                        </w:rPr>
                        <w:t xml:space="preserve"> </w:t>
                      </w:r>
                      <w:r>
                        <w:rPr>
                          <w:color w:val="000000"/>
                          <w:spacing w:val="-2"/>
                        </w:rPr>
                        <w:t>Analysis</w:t>
                      </w:r>
                    </w:p>
                    <w:p w:rsidR="00282606" w:rsidRDefault="00282606">
                      <w:pPr>
                        <w:pStyle w:val="BodyText"/>
                        <w:numPr>
                          <w:ilvl w:val="0"/>
                          <w:numId w:val="70"/>
                        </w:numPr>
                        <w:tabs>
                          <w:tab w:val="left" w:pos="384"/>
                        </w:tabs>
                        <w:spacing w:before="248"/>
                        <w:ind w:left="384" w:hanging="358"/>
                        <w:rPr>
                          <w:color w:val="000000"/>
                        </w:rPr>
                      </w:pPr>
                      <w:r>
                        <w:rPr>
                          <w:color w:val="000000"/>
                        </w:rPr>
                        <w:t>Target</w:t>
                      </w:r>
                      <w:r>
                        <w:rPr>
                          <w:color w:val="000000"/>
                          <w:spacing w:val="17"/>
                        </w:rPr>
                        <w:t xml:space="preserve"> </w:t>
                      </w:r>
                      <w:r>
                        <w:rPr>
                          <w:color w:val="000000"/>
                          <w:spacing w:val="-2"/>
                        </w:rPr>
                        <w:t>Market</w:t>
                      </w:r>
                    </w:p>
                    <w:p w:rsidR="00282606" w:rsidRDefault="00282606">
                      <w:pPr>
                        <w:pStyle w:val="BodyText"/>
                        <w:numPr>
                          <w:ilvl w:val="0"/>
                          <w:numId w:val="70"/>
                        </w:numPr>
                        <w:tabs>
                          <w:tab w:val="left" w:pos="384"/>
                        </w:tabs>
                        <w:spacing w:before="249"/>
                        <w:ind w:left="384" w:hanging="358"/>
                        <w:rPr>
                          <w:color w:val="000000"/>
                        </w:rPr>
                      </w:pPr>
                      <w:r>
                        <w:rPr>
                          <w:color w:val="000000"/>
                        </w:rPr>
                        <w:t>Marketing</w:t>
                      </w:r>
                      <w:r>
                        <w:rPr>
                          <w:color w:val="000000"/>
                          <w:spacing w:val="25"/>
                        </w:rPr>
                        <w:t xml:space="preserve"> </w:t>
                      </w:r>
                      <w:r>
                        <w:rPr>
                          <w:color w:val="000000"/>
                          <w:spacing w:val="-4"/>
                        </w:rPr>
                        <w:t>Plan</w:t>
                      </w:r>
                    </w:p>
                    <w:p w:rsidR="00282606" w:rsidRDefault="00282606">
                      <w:pPr>
                        <w:pStyle w:val="BodyText"/>
                        <w:numPr>
                          <w:ilvl w:val="0"/>
                          <w:numId w:val="70"/>
                        </w:numPr>
                        <w:tabs>
                          <w:tab w:val="left" w:pos="384"/>
                        </w:tabs>
                        <w:spacing w:before="256"/>
                        <w:ind w:left="384" w:hanging="358"/>
                        <w:rPr>
                          <w:color w:val="000000"/>
                        </w:rPr>
                      </w:pPr>
                      <w:r>
                        <w:rPr>
                          <w:color w:val="000000"/>
                        </w:rPr>
                        <w:t>Financial</w:t>
                      </w:r>
                      <w:r>
                        <w:rPr>
                          <w:color w:val="000000"/>
                          <w:spacing w:val="24"/>
                        </w:rPr>
                        <w:t xml:space="preserve"> </w:t>
                      </w:r>
                      <w:r>
                        <w:rPr>
                          <w:color w:val="000000"/>
                          <w:spacing w:val="-2"/>
                        </w:rPr>
                        <w:t>Summary</w:t>
                      </w:r>
                    </w:p>
                    <w:p w:rsidR="00282606" w:rsidRDefault="00282606">
                      <w:pPr>
                        <w:pStyle w:val="BodyText"/>
                        <w:numPr>
                          <w:ilvl w:val="0"/>
                          <w:numId w:val="70"/>
                        </w:numPr>
                        <w:tabs>
                          <w:tab w:val="left" w:pos="384"/>
                        </w:tabs>
                        <w:spacing w:before="243"/>
                        <w:ind w:left="384" w:hanging="358"/>
                        <w:rPr>
                          <w:color w:val="000000"/>
                        </w:rPr>
                      </w:pPr>
                      <w:r>
                        <w:rPr>
                          <w:color w:val="000000"/>
                          <w:spacing w:val="-4"/>
                          <w:w w:val="105"/>
                        </w:rPr>
                        <w:t>Team</w:t>
                      </w:r>
                    </w:p>
                  </w:txbxContent>
                </v:textbox>
                <w10:wrap type="topAndBottom" anchorx="page"/>
              </v:shape>
            </w:pict>
          </mc:Fallback>
        </mc:AlternateContent>
      </w:r>
    </w:p>
    <w:p w:rsidR="00DC7683" w:rsidRDefault="00282606">
      <w:pPr>
        <w:spacing w:before="242"/>
        <w:ind w:left="430"/>
        <w:rPr>
          <w:b/>
          <w:sz w:val="23"/>
        </w:rPr>
      </w:pPr>
      <w:r>
        <w:rPr>
          <w:b/>
          <w:spacing w:val="-5"/>
          <w:w w:val="105"/>
          <w:sz w:val="23"/>
        </w:rPr>
        <w:t>SSI</w:t>
      </w:r>
    </w:p>
    <w:p w:rsidR="00DC7683" w:rsidRDefault="00282606">
      <w:pPr>
        <w:pStyle w:val="BodyText"/>
        <w:spacing w:before="249" w:line="288" w:lineRule="auto"/>
        <w:ind w:left="430" w:right="260"/>
        <w:jc w:val="both"/>
      </w:pPr>
      <w:r>
        <w:rPr>
          <w:w w:val="105"/>
        </w:rPr>
        <w:t>Small Scale Industries (SSI)</w:t>
      </w:r>
      <w:r>
        <w:rPr>
          <w:spacing w:val="-1"/>
          <w:w w:val="105"/>
        </w:rPr>
        <w:t xml:space="preserve"> </w:t>
      </w:r>
      <w:r>
        <w:rPr>
          <w:w w:val="105"/>
        </w:rPr>
        <w:t>are those industries in which the manufacturing, production and</w:t>
      </w:r>
      <w:r>
        <w:rPr>
          <w:spacing w:val="-5"/>
          <w:w w:val="105"/>
        </w:rPr>
        <w:t xml:space="preserve"> </w:t>
      </w:r>
      <w:r>
        <w:rPr>
          <w:w w:val="105"/>
        </w:rPr>
        <w:t>rendering of services are done on a small or micro scale. These industries make a one-time investment in machinery, plant, and equipment, but it does not exceed Rs.10 crore and annual turnover does not exceed Rs.50 crore.</w:t>
      </w:r>
    </w:p>
    <w:p w:rsidR="00DC7683" w:rsidRDefault="00282606">
      <w:pPr>
        <w:pStyle w:val="BodyText"/>
        <w:spacing w:before="204" w:line="288" w:lineRule="auto"/>
        <w:ind w:left="430" w:right="304"/>
        <w:jc w:val="both"/>
      </w:pPr>
      <w:r>
        <w:rPr>
          <w:noProof/>
        </w:rPr>
        <mc:AlternateContent>
          <mc:Choice Requires="wps">
            <w:drawing>
              <wp:anchor distT="0" distB="0" distL="0" distR="0" simplePos="0" relativeHeight="484941824" behindDoc="1" locked="0" layoutInCell="1" allowOverlap="1">
                <wp:simplePos x="0" y="0"/>
                <wp:positionH relativeFrom="page">
                  <wp:posOffset>449580</wp:posOffset>
                </wp:positionH>
                <wp:positionV relativeFrom="paragraph">
                  <wp:posOffset>324527</wp:posOffset>
                </wp:positionV>
                <wp:extent cx="6752590" cy="17843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52590" cy="178435"/>
                        </a:xfrm>
                        <a:custGeom>
                          <a:avLst/>
                          <a:gdLst/>
                          <a:ahLst/>
                          <a:cxnLst/>
                          <a:rect l="l" t="t" r="r" b="b"/>
                          <a:pathLst>
                            <a:path w="6752590" h="178435">
                              <a:moveTo>
                                <a:pt x="6752590" y="0"/>
                              </a:moveTo>
                              <a:lnTo>
                                <a:pt x="0" y="0"/>
                              </a:lnTo>
                              <a:lnTo>
                                <a:pt x="0" y="178435"/>
                              </a:lnTo>
                              <a:lnTo>
                                <a:pt x="6752590" y="178435"/>
                              </a:lnTo>
                              <a:lnTo>
                                <a:pt x="675259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899EC5C" id="Graphic 26" o:spid="_x0000_s1026" style="position:absolute;margin-left:35.4pt;margin-top:25.55pt;width:531.7pt;height:14.05pt;z-index:-18374656;visibility:visible;mso-wrap-style:square;mso-wrap-distance-left:0;mso-wrap-distance-top:0;mso-wrap-distance-right:0;mso-wrap-distance-bottom:0;mso-position-horizontal:absolute;mso-position-horizontal-relative:page;mso-position-vertical:absolute;mso-position-vertical-relative:text;v-text-anchor:top" coordsize="675259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" path="m6752590,l,,,178435r6752590,l6752590,xe" stroked="f">
                <v:path arrowok="t"/>
                <w10:wrap anchorx="page"/>
              </v:shape>
            </w:pict>
          </mc:Fallback>
        </mc:AlternateContent>
      </w:r>
      <w:r>
        <w:rPr>
          <w:w w:val="105"/>
        </w:rPr>
        <w:t>On 9 May 2007, subsequent to the amendment of the Government of India (Allocation of Business) Rules, 1961, the Ministry of Small Scale Industries and the Ministry of Agro and Rural Industries were</w:t>
      </w:r>
    </w:p>
    <w:p w:rsidR="00DC7683" w:rsidRDefault="00DC7683">
      <w:pPr>
        <w:pStyle w:val="BodyText"/>
        <w:spacing w:line="288" w:lineRule="auto"/>
        <w:jc w:val="both"/>
        <w:sectPr w:rsidR="00DC7683">
          <w:pgSz w:w="11910" w:h="16850"/>
          <w:pgMar w:top="320" w:right="283" w:bottom="880" w:left="283" w:header="0" w:footer="668" w:gutter="0"/>
          <w:cols w:space="720"/>
        </w:sectPr>
      </w:pPr>
    </w:p>
    <w:p w:rsidR="00DC7683" w:rsidRDefault="00282606">
      <w:pPr>
        <w:pStyle w:val="BodyText"/>
        <w:spacing w:before="94" w:line="295" w:lineRule="auto"/>
        <w:ind w:left="430" w:right="285"/>
      </w:pPr>
      <w:r>
        <w:rPr>
          <w:noProof/>
        </w:rPr>
        <w:lastRenderedPageBreak/>
        <mc:AlternateContent>
          <mc:Choice Requires="wps">
            <w:drawing>
              <wp:anchor distT="0" distB="0" distL="0" distR="0" simplePos="0" relativeHeight="484942336" behindDoc="1" locked="0" layoutInCell="1" allowOverlap="1">
                <wp:simplePos x="0" y="0"/>
                <wp:positionH relativeFrom="page">
                  <wp:posOffset>1882139</wp:posOffset>
                </wp:positionH>
                <wp:positionV relativeFrom="paragraph">
                  <wp:posOffset>261111</wp:posOffset>
                </wp:positionV>
                <wp:extent cx="42545" cy="18161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545" cy="181610"/>
                        </a:xfrm>
                        <a:custGeom>
                          <a:avLst/>
                          <a:gdLst/>
                          <a:ahLst/>
                          <a:cxnLst/>
                          <a:rect l="l" t="t" r="r" b="b"/>
                          <a:pathLst>
                            <a:path w="42545" h="181610">
                              <a:moveTo>
                                <a:pt x="42544" y="0"/>
                              </a:moveTo>
                              <a:lnTo>
                                <a:pt x="0" y="0"/>
                              </a:lnTo>
                              <a:lnTo>
                                <a:pt x="0" y="181609"/>
                              </a:lnTo>
                              <a:lnTo>
                                <a:pt x="42544" y="181609"/>
                              </a:lnTo>
                              <a:lnTo>
                                <a:pt x="42544" y="0"/>
                              </a:lnTo>
                              <a:close/>
                            </a:path>
                          </a:pathLst>
                        </a:custGeom>
                        <a:solidFill>
                          <a:srgbClr val="D0E2FC"/>
                        </a:solidFill>
                      </wps:spPr>
                      <wps:bodyPr wrap="square" lIns="0" tIns="0" rIns="0" bIns="0" rtlCol="0">
                        <a:prstTxWarp prst="textNoShape">
                          <a:avLst/>
                        </a:prstTxWarp>
                        <a:noAutofit/>
                      </wps:bodyPr>
                    </wps:wsp>
                  </a:graphicData>
                </a:graphic>
              </wp:anchor>
            </w:drawing>
          </mc:Choice>
          <mc:Fallback>
            <w:pict>
              <v:shape w14:anchorId="2B43CBAE" id="Graphic 27" o:spid="_x0000_s1026" style="position:absolute;margin-left:148.2pt;margin-top:20.55pt;width:3.35pt;height:14.3pt;z-index:-18374144;visibility:visible;mso-wrap-style:square;mso-wrap-distance-left:0;mso-wrap-distance-top:0;mso-wrap-distance-right:0;mso-wrap-distance-bottom:0;mso-position-horizontal:absolute;mso-position-horizontal-relative:page;mso-position-vertical:absolute;mso-position-vertical-relative:text;v-text-anchor:top" coordsize="42545,181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" path="m42544,l,,,181609r42544,l42544,xe" fillcolor="#d0e2fc" stroked="f">
                <v:path arrowok="t"/>
                <w10:wrap anchorx="page"/>
              </v:shape>
            </w:pict>
          </mc:Fallback>
        </mc:AlternateContent>
      </w:r>
      <w:r>
        <w:rPr>
          <w:w w:val="105"/>
        </w:rPr>
        <w:t>merged</w:t>
      </w:r>
      <w:r>
        <w:rPr>
          <w:spacing w:val="-7"/>
          <w:w w:val="105"/>
        </w:rPr>
        <w:t xml:space="preserve"> </w:t>
      </w:r>
      <w:r>
        <w:rPr>
          <w:w w:val="105"/>
        </w:rPr>
        <w:t>to</w:t>
      </w:r>
      <w:r>
        <w:rPr>
          <w:spacing w:val="-7"/>
          <w:w w:val="105"/>
        </w:rPr>
        <w:t xml:space="preserve"> </w:t>
      </w:r>
      <w:r>
        <w:rPr>
          <w:w w:val="105"/>
        </w:rPr>
        <w:t>form</w:t>
      </w:r>
      <w:r>
        <w:rPr>
          <w:spacing w:val="-7"/>
          <w:w w:val="105"/>
        </w:rPr>
        <w:t xml:space="preserve"> </w:t>
      </w:r>
      <w:r>
        <w:rPr>
          <w:w w:val="105"/>
        </w:rPr>
        <w:t>the</w:t>
      </w:r>
      <w:r>
        <w:rPr>
          <w:spacing w:val="-6"/>
          <w:w w:val="105"/>
        </w:rPr>
        <w:t xml:space="preserve"> </w:t>
      </w:r>
      <w:r>
        <w:rPr>
          <w:w w:val="105"/>
        </w:rPr>
        <w:t>Ministry</w:t>
      </w:r>
      <w:r>
        <w:rPr>
          <w:spacing w:val="-7"/>
          <w:w w:val="105"/>
        </w:rPr>
        <w:t xml:space="preserve"> </w:t>
      </w:r>
      <w:r>
        <w:rPr>
          <w:w w:val="105"/>
        </w:rPr>
        <w:t>of</w:t>
      </w:r>
      <w:r>
        <w:rPr>
          <w:spacing w:val="-5"/>
          <w:w w:val="105"/>
        </w:rPr>
        <w:t xml:space="preserve"> </w:t>
      </w:r>
      <w:r>
        <w:rPr>
          <w:w w:val="105"/>
        </w:rPr>
        <w:t>Micro,</w:t>
      </w:r>
      <w:r>
        <w:rPr>
          <w:spacing w:val="-9"/>
          <w:w w:val="105"/>
        </w:rPr>
        <w:t xml:space="preserve"> </w:t>
      </w:r>
      <w:r>
        <w:rPr>
          <w:w w:val="105"/>
        </w:rPr>
        <w:t>Small</w:t>
      </w:r>
      <w:r>
        <w:rPr>
          <w:spacing w:val="-4"/>
          <w:w w:val="105"/>
        </w:rPr>
        <w:t xml:space="preserve"> </w:t>
      </w:r>
      <w:r>
        <w:rPr>
          <w:w w:val="105"/>
        </w:rPr>
        <w:t>and</w:t>
      </w:r>
      <w:r>
        <w:rPr>
          <w:spacing w:val="-6"/>
          <w:w w:val="105"/>
        </w:rPr>
        <w:t xml:space="preserve"> </w:t>
      </w:r>
      <w:r>
        <w:rPr>
          <w:w w:val="105"/>
        </w:rPr>
        <w:t>Medium</w:t>
      </w:r>
      <w:r>
        <w:rPr>
          <w:spacing w:val="-7"/>
          <w:w w:val="105"/>
        </w:rPr>
        <w:t xml:space="preserve"> </w:t>
      </w:r>
      <w:r>
        <w:rPr>
          <w:w w:val="105"/>
        </w:rPr>
        <w:t>Enterprises.</w:t>
      </w:r>
      <w:r>
        <w:rPr>
          <w:spacing w:val="-1"/>
          <w:w w:val="105"/>
        </w:rPr>
        <w:t xml:space="preserve"> </w:t>
      </w:r>
      <w:r>
        <w:rPr>
          <w:w w:val="105"/>
        </w:rPr>
        <w:t>Thus,</w:t>
      </w:r>
      <w:r>
        <w:rPr>
          <w:spacing w:val="-3"/>
          <w:w w:val="105"/>
        </w:rPr>
        <w:t xml:space="preserve"> </w:t>
      </w:r>
      <w:r>
        <w:rPr>
          <w:w w:val="105"/>
        </w:rPr>
        <w:t>the</w:t>
      </w:r>
      <w:r>
        <w:rPr>
          <w:spacing w:val="-6"/>
          <w:w w:val="105"/>
        </w:rPr>
        <w:t xml:space="preserve"> </w:t>
      </w:r>
      <w:r>
        <w:rPr>
          <w:w w:val="105"/>
        </w:rPr>
        <w:t>SSIs are</w:t>
      </w:r>
      <w:r>
        <w:rPr>
          <w:spacing w:val="-6"/>
          <w:w w:val="105"/>
        </w:rPr>
        <w:t xml:space="preserve"> </w:t>
      </w:r>
      <w:r>
        <w:rPr>
          <w:w w:val="105"/>
        </w:rPr>
        <w:t>included</w:t>
      </w:r>
      <w:r>
        <w:rPr>
          <w:spacing w:val="-6"/>
          <w:w w:val="105"/>
        </w:rPr>
        <w:t xml:space="preserve"> </w:t>
      </w:r>
      <w:r>
        <w:rPr>
          <w:w w:val="105"/>
        </w:rPr>
        <w:t>under the Ministry of MSME.</w:t>
      </w: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spacing w:before="8"/>
      </w:pPr>
    </w:p>
    <w:p w:rsidR="00DC7683" w:rsidRDefault="00282606">
      <w:pPr>
        <w:pStyle w:val="Heading3"/>
        <w:spacing w:before="1"/>
      </w:pPr>
      <w:bookmarkStart w:id="115" w:name="Characteristics_of_SSI"/>
      <w:bookmarkEnd w:id="115"/>
      <w:r>
        <w:t>Characteristics</w:t>
      </w:r>
      <w:r>
        <w:rPr>
          <w:spacing w:val="27"/>
        </w:rPr>
        <w:t xml:space="preserve"> </w:t>
      </w:r>
      <w:r>
        <w:t>of</w:t>
      </w:r>
      <w:r>
        <w:rPr>
          <w:spacing w:val="29"/>
        </w:rPr>
        <w:t xml:space="preserve"> </w:t>
      </w:r>
      <w:r>
        <w:rPr>
          <w:spacing w:val="-5"/>
        </w:rPr>
        <w:t>SSI</w:t>
      </w:r>
    </w:p>
    <w:p w:rsidR="00DC7683" w:rsidRDefault="00DC7683">
      <w:pPr>
        <w:pStyle w:val="BodyText"/>
        <w:rPr>
          <w:b/>
        </w:rPr>
      </w:pPr>
    </w:p>
    <w:p w:rsidR="00DC7683" w:rsidRDefault="00DC7683">
      <w:pPr>
        <w:pStyle w:val="BodyText"/>
        <w:spacing w:before="127"/>
        <w:rPr>
          <w:b/>
        </w:rPr>
      </w:pPr>
    </w:p>
    <w:p w:rsidR="00DC7683" w:rsidRDefault="00282606">
      <w:pPr>
        <w:ind w:left="430"/>
        <w:rPr>
          <w:b/>
          <w:sz w:val="23"/>
        </w:rPr>
      </w:pPr>
      <w:r>
        <w:rPr>
          <w:b/>
          <w:spacing w:val="-2"/>
          <w:w w:val="105"/>
          <w:sz w:val="23"/>
        </w:rPr>
        <w:t>Ownership</w:t>
      </w:r>
    </w:p>
    <w:p w:rsidR="00DC7683" w:rsidRDefault="00DC7683">
      <w:pPr>
        <w:pStyle w:val="BodyText"/>
        <w:spacing w:before="167"/>
        <w:rPr>
          <w:b/>
        </w:rPr>
      </w:pPr>
    </w:p>
    <w:p w:rsidR="00DC7683" w:rsidRDefault="00282606">
      <w:pPr>
        <w:pStyle w:val="BodyText"/>
        <w:spacing w:line="384" w:lineRule="auto"/>
        <w:ind w:left="430"/>
      </w:pPr>
      <w:r>
        <w:rPr>
          <w:w w:val="105"/>
        </w:rPr>
        <w:t>SSI’s</w:t>
      </w:r>
      <w:r>
        <w:rPr>
          <w:spacing w:val="24"/>
          <w:w w:val="105"/>
        </w:rPr>
        <w:t xml:space="preserve"> </w:t>
      </w:r>
      <w:r>
        <w:rPr>
          <w:w w:val="105"/>
        </w:rPr>
        <w:t>generally</w:t>
      </w:r>
      <w:r>
        <w:rPr>
          <w:spacing w:val="29"/>
          <w:w w:val="105"/>
        </w:rPr>
        <w:t xml:space="preserve"> </w:t>
      </w:r>
      <w:r>
        <w:rPr>
          <w:w w:val="105"/>
        </w:rPr>
        <w:t>are</w:t>
      </w:r>
      <w:r>
        <w:rPr>
          <w:spacing w:val="24"/>
          <w:w w:val="105"/>
        </w:rPr>
        <w:t xml:space="preserve"> </w:t>
      </w:r>
      <w:r>
        <w:rPr>
          <w:w w:val="105"/>
        </w:rPr>
        <w:t>under</w:t>
      </w:r>
      <w:r>
        <w:rPr>
          <w:spacing w:val="28"/>
          <w:w w:val="105"/>
        </w:rPr>
        <w:t xml:space="preserve"> </w:t>
      </w:r>
      <w:r>
        <w:rPr>
          <w:w w:val="105"/>
        </w:rPr>
        <w:t>single</w:t>
      </w:r>
      <w:r>
        <w:rPr>
          <w:spacing w:val="25"/>
          <w:w w:val="105"/>
        </w:rPr>
        <w:t xml:space="preserve"> </w:t>
      </w:r>
      <w:r>
        <w:rPr>
          <w:w w:val="105"/>
        </w:rPr>
        <w:t>ownership.</w:t>
      </w:r>
      <w:r>
        <w:rPr>
          <w:spacing w:val="29"/>
          <w:w w:val="105"/>
        </w:rPr>
        <w:t xml:space="preserve"> </w:t>
      </w:r>
      <w:r>
        <w:rPr>
          <w:w w:val="105"/>
        </w:rPr>
        <w:t>So</w:t>
      </w:r>
      <w:r>
        <w:rPr>
          <w:spacing w:val="21"/>
          <w:w w:val="105"/>
        </w:rPr>
        <w:t xml:space="preserve"> </w:t>
      </w:r>
      <w:r>
        <w:rPr>
          <w:w w:val="105"/>
        </w:rPr>
        <w:t>it can</w:t>
      </w:r>
      <w:r>
        <w:rPr>
          <w:spacing w:val="22"/>
          <w:w w:val="105"/>
        </w:rPr>
        <w:t xml:space="preserve"> </w:t>
      </w:r>
      <w:r>
        <w:rPr>
          <w:w w:val="105"/>
        </w:rPr>
        <w:t>either</w:t>
      </w:r>
      <w:r>
        <w:rPr>
          <w:spacing w:val="28"/>
          <w:w w:val="105"/>
        </w:rPr>
        <w:t xml:space="preserve"> </w:t>
      </w:r>
      <w:r>
        <w:rPr>
          <w:w w:val="105"/>
        </w:rPr>
        <w:t>be</w:t>
      </w:r>
      <w:r>
        <w:rPr>
          <w:spacing w:val="24"/>
          <w:w w:val="105"/>
        </w:rPr>
        <w:t xml:space="preserve"> </w:t>
      </w:r>
      <w:r>
        <w:rPr>
          <w:w w:val="105"/>
        </w:rPr>
        <w:t>a</w:t>
      </w:r>
      <w:r>
        <w:rPr>
          <w:spacing w:val="24"/>
          <w:w w:val="105"/>
        </w:rPr>
        <w:t xml:space="preserve"> </w:t>
      </w:r>
      <w:r>
        <w:rPr>
          <w:w w:val="105"/>
        </w:rPr>
        <w:t>sole</w:t>
      </w:r>
      <w:r>
        <w:rPr>
          <w:spacing w:val="31"/>
          <w:w w:val="105"/>
        </w:rPr>
        <w:t xml:space="preserve"> </w:t>
      </w:r>
      <w:r>
        <w:rPr>
          <w:w w:val="105"/>
        </w:rPr>
        <w:t>proprietorship</w:t>
      </w:r>
      <w:r>
        <w:rPr>
          <w:spacing w:val="25"/>
          <w:w w:val="105"/>
        </w:rPr>
        <w:t xml:space="preserve"> </w:t>
      </w:r>
      <w:r>
        <w:rPr>
          <w:w w:val="105"/>
        </w:rPr>
        <w:t>or</w:t>
      </w:r>
      <w:r>
        <w:rPr>
          <w:spacing w:val="20"/>
          <w:w w:val="105"/>
        </w:rPr>
        <w:t xml:space="preserve"> </w:t>
      </w:r>
      <w:r>
        <w:rPr>
          <w:w w:val="105"/>
        </w:rPr>
        <w:t>sometimes</w:t>
      </w:r>
      <w:r>
        <w:rPr>
          <w:spacing w:val="25"/>
          <w:w w:val="105"/>
        </w:rPr>
        <w:t xml:space="preserve"> </w:t>
      </w:r>
      <w:r>
        <w:rPr>
          <w:w w:val="105"/>
        </w:rPr>
        <w:t xml:space="preserve">a </w:t>
      </w:r>
      <w:r>
        <w:rPr>
          <w:spacing w:val="-2"/>
          <w:w w:val="105"/>
        </w:rPr>
        <w:t>partnership.</w:t>
      </w:r>
    </w:p>
    <w:p w:rsidR="00DC7683" w:rsidRDefault="00DC7683">
      <w:pPr>
        <w:pStyle w:val="BodyText"/>
        <w:spacing w:before="236"/>
      </w:pPr>
    </w:p>
    <w:p w:rsidR="00DC7683" w:rsidRDefault="00282606">
      <w:pPr>
        <w:pStyle w:val="Heading3"/>
      </w:pPr>
      <w:bookmarkStart w:id="116" w:name="Management"/>
      <w:bookmarkEnd w:id="116"/>
      <w:r>
        <w:rPr>
          <w:spacing w:val="-2"/>
          <w:w w:val="105"/>
        </w:rPr>
        <w:t>Management</w:t>
      </w:r>
    </w:p>
    <w:p w:rsidR="00DC7683" w:rsidRDefault="00DC7683">
      <w:pPr>
        <w:pStyle w:val="BodyText"/>
        <w:spacing w:before="166"/>
        <w:rPr>
          <w:b/>
        </w:rPr>
      </w:pPr>
    </w:p>
    <w:p w:rsidR="00DC7683" w:rsidRDefault="00282606">
      <w:pPr>
        <w:pStyle w:val="BodyText"/>
        <w:spacing w:line="391" w:lineRule="auto"/>
        <w:ind w:left="430"/>
      </w:pPr>
      <w:r>
        <w:rPr>
          <w:w w:val="105"/>
        </w:rPr>
        <w:t>Generally,</w:t>
      </w:r>
      <w:r>
        <w:rPr>
          <w:spacing w:val="-10"/>
          <w:w w:val="105"/>
        </w:rPr>
        <w:t xml:space="preserve"> </w:t>
      </w:r>
      <w:r>
        <w:rPr>
          <w:w w:val="105"/>
        </w:rPr>
        <w:t>both</w:t>
      </w:r>
      <w:r>
        <w:rPr>
          <w:spacing w:val="-6"/>
          <w:w w:val="105"/>
        </w:rPr>
        <w:t xml:space="preserve"> </w:t>
      </w:r>
      <w:r>
        <w:rPr>
          <w:w w:val="105"/>
        </w:rPr>
        <w:t>the management</w:t>
      </w:r>
      <w:r>
        <w:rPr>
          <w:spacing w:val="-7"/>
          <w:w w:val="105"/>
        </w:rPr>
        <w:t xml:space="preserve"> </w:t>
      </w:r>
      <w:r>
        <w:rPr>
          <w:w w:val="105"/>
        </w:rPr>
        <w:t>and</w:t>
      </w:r>
      <w:r>
        <w:rPr>
          <w:spacing w:val="-11"/>
          <w:w w:val="105"/>
        </w:rPr>
        <w:t xml:space="preserve"> </w:t>
      </w:r>
      <w:r>
        <w:rPr>
          <w:w w:val="105"/>
        </w:rPr>
        <w:t>the</w:t>
      </w:r>
      <w:r>
        <w:rPr>
          <w:spacing w:val="-12"/>
          <w:w w:val="105"/>
        </w:rPr>
        <w:t xml:space="preserve"> </w:t>
      </w:r>
      <w:r>
        <w:rPr>
          <w:w w:val="105"/>
        </w:rPr>
        <w:t>control</w:t>
      </w:r>
      <w:r>
        <w:rPr>
          <w:spacing w:val="-10"/>
          <w:w w:val="105"/>
        </w:rPr>
        <w:t xml:space="preserve"> </w:t>
      </w:r>
      <w:r>
        <w:rPr>
          <w:w w:val="105"/>
        </w:rPr>
        <w:t>is</w:t>
      </w:r>
      <w:r>
        <w:rPr>
          <w:spacing w:val="-13"/>
          <w:w w:val="105"/>
        </w:rPr>
        <w:t xml:space="preserve"> </w:t>
      </w:r>
      <w:r>
        <w:rPr>
          <w:w w:val="105"/>
        </w:rPr>
        <w:t>with the</w:t>
      </w:r>
      <w:r>
        <w:rPr>
          <w:spacing w:val="-7"/>
          <w:w w:val="105"/>
        </w:rPr>
        <w:t xml:space="preserve"> </w:t>
      </w:r>
      <w:r>
        <w:rPr>
          <w:w w:val="105"/>
        </w:rPr>
        <w:t>owner/owners.</w:t>
      </w:r>
      <w:r>
        <w:rPr>
          <w:spacing w:val="-7"/>
          <w:w w:val="105"/>
        </w:rPr>
        <w:t xml:space="preserve"> </w:t>
      </w:r>
      <w:r>
        <w:rPr>
          <w:w w:val="105"/>
        </w:rPr>
        <w:t>Hence</w:t>
      </w:r>
      <w:r>
        <w:rPr>
          <w:spacing w:val="-5"/>
          <w:w w:val="105"/>
        </w:rPr>
        <w:t xml:space="preserve"> </w:t>
      </w:r>
      <w:r>
        <w:rPr>
          <w:w w:val="105"/>
        </w:rPr>
        <w:t>the</w:t>
      </w:r>
      <w:r>
        <w:rPr>
          <w:spacing w:val="-12"/>
          <w:w w:val="105"/>
        </w:rPr>
        <w:t xml:space="preserve"> </w:t>
      </w:r>
      <w:r>
        <w:rPr>
          <w:w w:val="105"/>
        </w:rPr>
        <w:t>owner</w:t>
      </w:r>
      <w:r>
        <w:rPr>
          <w:spacing w:val="-3"/>
          <w:w w:val="105"/>
        </w:rPr>
        <w:t xml:space="preserve"> </w:t>
      </w:r>
      <w:r>
        <w:rPr>
          <w:w w:val="105"/>
        </w:rPr>
        <w:t>is</w:t>
      </w:r>
      <w:r>
        <w:rPr>
          <w:spacing w:val="-7"/>
          <w:w w:val="105"/>
        </w:rPr>
        <w:t xml:space="preserve"> </w:t>
      </w:r>
      <w:r>
        <w:rPr>
          <w:w w:val="105"/>
        </w:rPr>
        <w:t>actively involved in the day-to-day activities of the business.</w:t>
      </w:r>
    </w:p>
    <w:p w:rsidR="00DC7683" w:rsidRDefault="00DC7683">
      <w:pPr>
        <w:pStyle w:val="BodyText"/>
        <w:spacing w:before="220"/>
      </w:pPr>
    </w:p>
    <w:p w:rsidR="00DC7683" w:rsidRDefault="00282606">
      <w:pPr>
        <w:pStyle w:val="Heading3"/>
        <w:spacing w:before="1"/>
      </w:pPr>
      <w:bookmarkStart w:id="117" w:name="Labor_Intensive"/>
      <w:bookmarkEnd w:id="117"/>
      <w:r>
        <w:t>Labor</w:t>
      </w:r>
      <w:r>
        <w:rPr>
          <w:spacing w:val="14"/>
        </w:rPr>
        <w:t xml:space="preserve"> </w:t>
      </w:r>
      <w:r>
        <w:rPr>
          <w:spacing w:val="-2"/>
        </w:rPr>
        <w:t>Intensive</w:t>
      </w:r>
    </w:p>
    <w:p w:rsidR="00DC7683" w:rsidRDefault="00DC7683">
      <w:pPr>
        <w:pStyle w:val="BodyText"/>
        <w:spacing w:before="173"/>
        <w:rPr>
          <w:b/>
        </w:rPr>
      </w:pPr>
    </w:p>
    <w:p w:rsidR="00DC7683" w:rsidRDefault="00282606">
      <w:pPr>
        <w:pStyle w:val="BodyText"/>
        <w:spacing w:line="391" w:lineRule="auto"/>
        <w:ind w:left="430"/>
      </w:pPr>
      <w:r>
        <w:rPr>
          <w:w w:val="105"/>
        </w:rPr>
        <w:t>SSI’s</w:t>
      </w:r>
      <w:r>
        <w:rPr>
          <w:spacing w:val="-13"/>
          <w:w w:val="105"/>
        </w:rPr>
        <w:t xml:space="preserve"> </w:t>
      </w:r>
      <w:r>
        <w:rPr>
          <w:w w:val="105"/>
        </w:rPr>
        <w:t>dependence</w:t>
      </w:r>
      <w:r>
        <w:rPr>
          <w:spacing w:val="-7"/>
          <w:w w:val="105"/>
        </w:rPr>
        <w:t xml:space="preserve"> </w:t>
      </w:r>
      <w:r>
        <w:rPr>
          <w:w w:val="105"/>
        </w:rPr>
        <w:t>on</w:t>
      </w:r>
      <w:r>
        <w:rPr>
          <w:spacing w:val="-9"/>
          <w:w w:val="105"/>
        </w:rPr>
        <w:t xml:space="preserve"> </w:t>
      </w:r>
      <w:r>
        <w:rPr>
          <w:w w:val="105"/>
        </w:rPr>
        <w:t>technology</w:t>
      </w:r>
      <w:r>
        <w:rPr>
          <w:spacing w:val="-9"/>
          <w:w w:val="105"/>
        </w:rPr>
        <w:t xml:space="preserve"> </w:t>
      </w:r>
      <w:r>
        <w:rPr>
          <w:w w:val="105"/>
        </w:rPr>
        <w:t>is</w:t>
      </w:r>
      <w:r>
        <w:rPr>
          <w:spacing w:val="-7"/>
          <w:w w:val="105"/>
        </w:rPr>
        <w:t xml:space="preserve"> </w:t>
      </w:r>
      <w:r>
        <w:rPr>
          <w:w w:val="105"/>
        </w:rPr>
        <w:t>pretty</w:t>
      </w:r>
      <w:r>
        <w:rPr>
          <w:spacing w:val="-9"/>
          <w:w w:val="105"/>
        </w:rPr>
        <w:t xml:space="preserve"> </w:t>
      </w:r>
      <w:r>
        <w:rPr>
          <w:w w:val="105"/>
        </w:rPr>
        <w:t>limited.</w:t>
      </w:r>
      <w:r>
        <w:rPr>
          <w:spacing w:val="-10"/>
          <w:w w:val="105"/>
        </w:rPr>
        <w:t xml:space="preserve"> </w:t>
      </w:r>
      <w:r>
        <w:rPr>
          <w:w w:val="105"/>
        </w:rPr>
        <w:t>Hence</w:t>
      </w:r>
      <w:r>
        <w:rPr>
          <w:spacing w:val="-7"/>
          <w:w w:val="105"/>
        </w:rPr>
        <w:t xml:space="preserve"> </w:t>
      </w:r>
      <w:r>
        <w:rPr>
          <w:w w:val="105"/>
        </w:rPr>
        <w:t>they</w:t>
      </w:r>
      <w:r>
        <w:rPr>
          <w:spacing w:val="-3"/>
          <w:w w:val="105"/>
        </w:rPr>
        <w:t xml:space="preserve"> </w:t>
      </w:r>
      <w:r>
        <w:rPr>
          <w:w w:val="105"/>
        </w:rPr>
        <w:t>tend</w:t>
      </w:r>
      <w:r>
        <w:rPr>
          <w:spacing w:val="-8"/>
          <w:w w:val="105"/>
        </w:rPr>
        <w:t xml:space="preserve"> </w:t>
      </w:r>
      <w:r>
        <w:rPr>
          <w:w w:val="105"/>
        </w:rPr>
        <w:t>to</w:t>
      </w:r>
      <w:r>
        <w:rPr>
          <w:spacing w:val="-9"/>
          <w:w w:val="105"/>
        </w:rPr>
        <w:t xml:space="preserve"> </w:t>
      </w:r>
      <w:r>
        <w:rPr>
          <w:w w:val="105"/>
        </w:rPr>
        <w:t>use</w:t>
      </w:r>
      <w:r>
        <w:rPr>
          <w:spacing w:val="-12"/>
          <w:w w:val="105"/>
        </w:rPr>
        <w:t xml:space="preserve"> </w:t>
      </w:r>
      <w:r>
        <w:rPr>
          <w:w w:val="105"/>
        </w:rPr>
        <w:t>labour</w:t>
      </w:r>
      <w:r>
        <w:rPr>
          <w:spacing w:val="-4"/>
          <w:w w:val="105"/>
        </w:rPr>
        <w:t xml:space="preserve"> </w:t>
      </w:r>
      <w:r>
        <w:rPr>
          <w:w w:val="105"/>
        </w:rPr>
        <w:t>and</w:t>
      </w:r>
      <w:r>
        <w:rPr>
          <w:spacing w:val="-8"/>
          <w:w w:val="105"/>
        </w:rPr>
        <w:t xml:space="preserve"> </w:t>
      </w:r>
      <w:r>
        <w:rPr>
          <w:w w:val="105"/>
        </w:rPr>
        <w:t>manpower</w:t>
      </w:r>
      <w:r>
        <w:rPr>
          <w:spacing w:val="-10"/>
          <w:w w:val="105"/>
        </w:rPr>
        <w:t xml:space="preserve"> </w:t>
      </w:r>
      <w:r>
        <w:rPr>
          <w:w w:val="105"/>
        </w:rPr>
        <w:t>for</w:t>
      </w:r>
      <w:r>
        <w:rPr>
          <w:spacing w:val="-10"/>
          <w:w w:val="105"/>
        </w:rPr>
        <w:t xml:space="preserve"> </w:t>
      </w:r>
      <w:r>
        <w:rPr>
          <w:w w:val="105"/>
        </w:rPr>
        <w:t>their production activities.</w:t>
      </w:r>
    </w:p>
    <w:p w:rsidR="00DC7683" w:rsidRDefault="00DC7683">
      <w:pPr>
        <w:pStyle w:val="BodyText"/>
        <w:spacing w:before="220"/>
      </w:pPr>
    </w:p>
    <w:p w:rsidR="00DC7683" w:rsidRDefault="00282606">
      <w:pPr>
        <w:pStyle w:val="Heading3"/>
      </w:pPr>
      <w:bookmarkStart w:id="118" w:name="Flexibility"/>
      <w:bookmarkEnd w:id="118"/>
      <w:r>
        <w:rPr>
          <w:spacing w:val="-2"/>
          <w:w w:val="105"/>
        </w:rPr>
        <w:t>Flexibility</w:t>
      </w:r>
    </w:p>
    <w:p w:rsidR="00DC7683" w:rsidRDefault="00DC7683">
      <w:pPr>
        <w:pStyle w:val="BodyText"/>
        <w:spacing w:before="167"/>
        <w:rPr>
          <w:b/>
        </w:rPr>
      </w:pPr>
    </w:p>
    <w:p w:rsidR="00DC7683" w:rsidRDefault="00282606">
      <w:pPr>
        <w:pStyle w:val="BodyText"/>
        <w:spacing w:line="384" w:lineRule="auto"/>
        <w:ind w:left="430" w:right="285"/>
      </w:pPr>
      <w:r>
        <w:rPr>
          <w:w w:val="105"/>
        </w:rPr>
        <w:t>SSI’s are more adaptable to their changing business environment. So in case of amendments or unexpected</w:t>
      </w:r>
      <w:r>
        <w:rPr>
          <w:spacing w:val="-12"/>
          <w:w w:val="105"/>
        </w:rPr>
        <w:t xml:space="preserve"> </w:t>
      </w:r>
      <w:r>
        <w:rPr>
          <w:w w:val="105"/>
        </w:rPr>
        <w:t>developments,</w:t>
      </w:r>
      <w:r>
        <w:rPr>
          <w:spacing w:val="-4"/>
          <w:w w:val="105"/>
        </w:rPr>
        <w:t xml:space="preserve"> </w:t>
      </w:r>
      <w:r>
        <w:rPr>
          <w:w w:val="105"/>
        </w:rPr>
        <w:t>they</w:t>
      </w:r>
      <w:r>
        <w:rPr>
          <w:spacing w:val="-7"/>
          <w:w w:val="105"/>
        </w:rPr>
        <w:t xml:space="preserve"> </w:t>
      </w:r>
      <w:r>
        <w:rPr>
          <w:w w:val="105"/>
        </w:rPr>
        <w:t>are</w:t>
      </w:r>
      <w:r>
        <w:rPr>
          <w:spacing w:val="-12"/>
          <w:w w:val="105"/>
        </w:rPr>
        <w:t xml:space="preserve"> </w:t>
      </w:r>
      <w:r>
        <w:rPr>
          <w:w w:val="105"/>
        </w:rPr>
        <w:t>flexible</w:t>
      </w:r>
      <w:r>
        <w:rPr>
          <w:spacing w:val="-11"/>
          <w:w w:val="105"/>
        </w:rPr>
        <w:t xml:space="preserve"> </w:t>
      </w:r>
      <w:r>
        <w:rPr>
          <w:w w:val="105"/>
        </w:rPr>
        <w:t>enough</w:t>
      </w:r>
      <w:r>
        <w:rPr>
          <w:spacing w:val="-12"/>
          <w:w w:val="105"/>
        </w:rPr>
        <w:t xml:space="preserve"> </w:t>
      </w:r>
      <w:r>
        <w:rPr>
          <w:w w:val="105"/>
        </w:rPr>
        <w:t>to</w:t>
      </w:r>
      <w:r>
        <w:rPr>
          <w:spacing w:val="-8"/>
          <w:w w:val="105"/>
        </w:rPr>
        <w:t xml:space="preserve"> </w:t>
      </w:r>
      <w:r>
        <w:rPr>
          <w:w w:val="105"/>
        </w:rPr>
        <w:t>adapt</w:t>
      </w:r>
      <w:r>
        <w:rPr>
          <w:spacing w:val="-12"/>
          <w:w w:val="105"/>
        </w:rPr>
        <w:t xml:space="preserve"> </w:t>
      </w:r>
      <w:r>
        <w:rPr>
          <w:w w:val="105"/>
        </w:rPr>
        <w:t>and</w:t>
      </w:r>
      <w:r>
        <w:rPr>
          <w:spacing w:val="-13"/>
          <w:w w:val="105"/>
        </w:rPr>
        <w:t xml:space="preserve"> </w:t>
      </w:r>
      <w:r>
        <w:rPr>
          <w:w w:val="105"/>
        </w:rPr>
        <w:t>carry</w:t>
      </w:r>
      <w:r>
        <w:rPr>
          <w:spacing w:val="-9"/>
          <w:w w:val="105"/>
        </w:rPr>
        <w:t xml:space="preserve"> </w:t>
      </w:r>
      <w:r>
        <w:rPr>
          <w:w w:val="105"/>
        </w:rPr>
        <w:t>on,</w:t>
      </w:r>
      <w:r>
        <w:rPr>
          <w:spacing w:val="-8"/>
          <w:w w:val="105"/>
        </w:rPr>
        <w:t xml:space="preserve"> </w:t>
      </w:r>
      <w:r>
        <w:rPr>
          <w:w w:val="105"/>
        </w:rPr>
        <w:t>unlike</w:t>
      </w:r>
      <w:r>
        <w:rPr>
          <w:spacing w:val="-11"/>
          <w:w w:val="105"/>
        </w:rPr>
        <w:t xml:space="preserve"> </w:t>
      </w:r>
      <w:r>
        <w:rPr>
          <w:w w:val="105"/>
        </w:rPr>
        <w:t>large</w:t>
      </w:r>
      <w:r>
        <w:rPr>
          <w:spacing w:val="-12"/>
          <w:w w:val="105"/>
        </w:rPr>
        <w:t xml:space="preserve"> </w:t>
      </w:r>
      <w:r>
        <w:rPr>
          <w:w w:val="105"/>
        </w:rPr>
        <w:t>industries.</w:t>
      </w:r>
    </w:p>
    <w:p w:rsidR="00DC7683" w:rsidRDefault="00DC7683">
      <w:pPr>
        <w:pStyle w:val="BodyText"/>
        <w:spacing w:before="235"/>
      </w:pPr>
    </w:p>
    <w:p w:rsidR="00DC7683" w:rsidRDefault="00282606">
      <w:pPr>
        <w:pStyle w:val="Heading3"/>
        <w:spacing w:before="1"/>
      </w:pPr>
      <w:bookmarkStart w:id="119" w:name="Limited_Reach"/>
      <w:bookmarkEnd w:id="119"/>
      <w:r>
        <w:t>Limited</w:t>
      </w:r>
      <w:r>
        <w:rPr>
          <w:spacing w:val="24"/>
        </w:rPr>
        <w:t xml:space="preserve"> </w:t>
      </w:r>
      <w:r>
        <w:rPr>
          <w:spacing w:val="-2"/>
        </w:rPr>
        <w:t>Reach</w:t>
      </w:r>
    </w:p>
    <w:p w:rsidR="00DC7683" w:rsidRDefault="00DC7683">
      <w:pPr>
        <w:pStyle w:val="BodyText"/>
        <w:spacing w:before="166"/>
        <w:rPr>
          <w:b/>
        </w:rPr>
      </w:pPr>
    </w:p>
    <w:p w:rsidR="00DC7683" w:rsidRDefault="00282606">
      <w:pPr>
        <w:pStyle w:val="BodyText"/>
        <w:spacing w:line="384" w:lineRule="auto"/>
        <w:ind w:left="430"/>
      </w:pPr>
      <w:r>
        <w:rPr>
          <w:w w:val="105"/>
        </w:rPr>
        <w:t>Small</w:t>
      </w:r>
      <w:r>
        <w:rPr>
          <w:spacing w:val="-11"/>
          <w:w w:val="105"/>
        </w:rPr>
        <w:t xml:space="preserve"> </w:t>
      </w:r>
      <w:r>
        <w:rPr>
          <w:w w:val="105"/>
        </w:rPr>
        <w:t>scale</w:t>
      </w:r>
      <w:r>
        <w:rPr>
          <w:spacing w:val="-11"/>
          <w:w w:val="105"/>
        </w:rPr>
        <w:t xml:space="preserve"> </w:t>
      </w:r>
      <w:r>
        <w:rPr>
          <w:w w:val="105"/>
        </w:rPr>
        <w:t>industries</w:t>
      </w:r>
      <w:r>
        <w:rPr>
          <w:spacing w:val="-7"/>
          <w:w w:val="105"/>
        </w:rPr>
        <w:t xml:space="preserve"> </w:t>
      </w:r>
      <w:r>
        <w:rPr>
          <w:w w:val="105"/>
        </w:rPr>
        <w:t>have</w:t>
      </w:r>
      <w:r>
        <w:rPr>
          <w:spacing w:val="-7"/>
          <w:w w:val="105"/>
        </w:rPr>
        <w:t xml:space="preserve"> </w:t>
      </w:r>
      <w:r>
        <w:rPr>
          <w:w w:val="105"/>
        </w:rPr>
        <w:t>a</w:t>
      </w:r>
      <w:r>
        <w:rPr>
          <w:spacing w:val="-13"/>
          <w:w w:val="105"/>
        </w:rPr>
        <w:t xml:space="preserve"> </w:t>
      </w:r>
      <w:r>
        <w:rPr>
          <w:w w:val="105"/>
        </w:rPr>
        <w:t>restricted</w:t>
      </w:r>
      <w:r>
        <w:rPr>
          <w:spacing w:val="-8"/>
          <w:w w:val="105"/>
        </w:rPr>
        <w:t xml:space="preserve"> </w:t>
      </w:r>
      <w:r>
        <w:rPr>
          <w:w w:val="105"/>
        </w:rPr>
        <w:t>zone</w:t>
      </w:r>
      <w:r>
        <w:rPr>
          <w:spacing w:val="-7"/>
          <w:w w:val="105"/>
        </w:rPr>
        <w:t xml:space="preserve"> </w:t>
      </w:r>
      <w:r>
        <w:rPr>
          <w:w w:val="105"/>
        </w:rPr>
        <w:t>of</w:t>
      </w:r>
      <w:r>
        <w:rPr>
          <w:spacing w:val="-12"/>
          <w:w w:val="105"/>
        </w:rPr>
        <w:t xml:space="preserve"> </w:t>
      </w:r>
      <w:r>
        <w:rPr>
          <w:w w:val="105"/>
        </w:rPr>
        <w:t>operations.</w:t>
      </w:r>
      <w:r>
        <w:rPr>
          <w:spacing w:val="-4"/>
          <w:w w:val="105"/>
        </w:rPr>
        <w:t xml:space="preserve"> </w:t>
      </w:r>
      <w:r>
        <w:rPr>
          <w:w w:val="105"/>
        </w:rPr>
        <w:t>Hence,</w:t>
      </w:r>
      <w:r>
        <w:rPr>
          <w:spacing w:val="-4"/>
          <w:w w:val="105"/>
        </w:rPr>
        <w:t xml:space="preserve"> </w:t>
      </w:r>
      <w:r>
        <w:rPr>
          <w:w w:val="105"/>
        </w:rPr>
        <w:t>they can</w:t>
      </w:r>
      <w:r>
        <w:rPr>
          <w:spacing w:val="-8"/>
          <w:w w:val="105"/>
        </w:rPr>
        <w:t xml:space="preserve"> </w:t>
      </w:r>
      <w:r>
        <w:rPr>
          <w:w w:val="105"/>
        </w:rPr>
        <w:t>meet</w:t>
      </w:r>
      <w:r>
        <w:rPr>
          <w:spacing w:val="-7"/>
          <w:w w:val="105"/>
        </w:rPr>
        <w:t xml:space="preserve"> </w:t>
      </w:r>
      <w:r>
        <w:rPr>
          <w:w w:val="105"/>
        </w:rPr>
        <w:t>their</w:t>
      </w:r>
      <w:r>
        <w:rPr>
          <w:spacing w:val="-10"/>
          <w:w w:val="105"/>
        </w:rPr>
        <w:t xml:space="preserve"> </w:t>
      </w:r>
      <w:r>
        <w:rPr>
          <w:w w:val="105"/>
        </w:rPr>
        <w:t>local</w:t>
      </w:r>
      <w:r>
        <w:rPr>
          <w:spacing w:val="-11"/>
          <w:w w:val="105"/>
        </w:rPr>
        <w:t xml:space="preserve"> </w:t>
      </w:r>
      <w:r>
        <w:rPr>
          <w:w w:val="105"/>
        </w:rPr>
        <w:t>and</w:t>
      </w:r>
      <w:r>
        <w:rPr>
          <w:spacing w:val="-13"/>
          <w:w w:val="105"/>
        </w:rPr>
        <w:t xml:space="preserve"> </w:t>
      </w:r>
      <w:r>
        <w:rPr>
          <w:w w:val="105"/>
        </w:rPr>
        <w:t xml:space="preserve">regional </w:t>
      </w:r>
      <w:r>
        <w:rPr>
          <w:spacing w:val="-2"/>
          <w:w w:val="105"/>
        </w:rPr>
        <w:t>demand.</w:t>
      </w:r>
    </w:p>
    <w:p w:rsidR="00DC7683" w:rsidRDefault="00DC7683">
      <w:pPr>
        <w:pStyle w:val="BodyText"/>
        <w:spacing w:before="233"/>
      </w:pPr>
    </w:p>
    <w:p w:rsidR="00DC7683" w:rsidRDefault="00282606">
      <w:pPr>
        <w:pStyle w:val="Heading3"/>
        <w:rPr>
          <w:rFonts w:ascii="Times New Roman"/>
        </w:rPr>
      </w:pPr>
      <w:bookmarkStart w:id="120" w:name="Objectives_of_SSI"/>
      <w:bookmarkEnd w:id="120"/>
      <w:r>
        <w:rPr>
          <w:rFonts w:ascii="Times New Roman"/>
          <w:w w:val="105"/>
        </w:rPr>
        <w:t>Objectives</w:t>
      </w:r>
      <w:r>
        <w:rPr>
          <w:rFonts w:ascii="Times New Roman"/>
          <w:spacing w:val="-9"/>
          <w:w w:val="105"/>
        </w:rPr>
        <w:t xml:space="preserve"> </w:t>
      </w:r>
      <w:r>
        <w:rPr>
          <w:rFonts w:ascii="Times New Roman"/>
          <w:w w:val="105"/>
        </w:rPr>
        <w:t>of</w:t>
      </w:r>
      <w:r>
        <w:rPr>
          <w:rFonts w:ascii="Times New Roman"/>
          <w:spacing w:val="-11"/>
          <w:w w:val="105"/>
        </w:rPr>
        <w:t xml:space="preserve"> </w:t>
      </w:r>
      <w:r>
        <w:rPr>
          <w:rFonts w:ascii="Times New Roman"/>
          <w:spacing w:val="-5"/>
          <w:w w:val="105"/>
        </w:rPr>
        <w:t>SSI</w:t>
      </w:r>
    </w:p>
    <w:p w:rsidR="00DC7683" w:rsidRDefault="00DC7683">
      <w:pPr>
        <w:pStyle w:val="BodyText"/>
        <w:spacing w:before="245"/>
        <w:rPr>
          <w:rFonts w:ascii="Times New Roman"/>
          <w:b/>
        </w:rPr>
      </w:pPr>
    </w:p>
    <w:p w:rsidR="00DC7683" w:rsidRDefault="00282606">
      <w:pPr>
        <w:pStyle w:val="BodyText"/>
        <w:ind w:left="430"/>
      </w:pPr>
      <w:r>
        <w:rPr>
          <w:w w:val="105"/>
        </w:rPr>
        <w:t>The</w:t>
      </w:r>
      <w:r>
        <w:rPr>
          <w:spacing w:val="-13"/>
          <w:w w:val="105"/>
        </w:rPr>
        <w:t xml:space="preserve"> </w:t>
      </w:r>
      <w:r>
        <w:rPr>
          <w:w w:val="105"/>
        </w:rPr>
        <w:t>objectives</w:t>
      </w:r>
      <w:r>
        <w:rPr>
          <w:spacing w:val="-12"/>
          <w:w w:val="105"/>
        </w:rPr>
        <w:t xml:space="preserve"> </w:t>
      </w:r>
      <w:r>
        <w:rPr>
          <w:w w:val="105"/>
        </w:rPr>
        <w:t>of</w:t>
      </w:r>
      <w:r>
        <w:rPr>
          <w:spacing w:val="-13"/>
          <w:w w:val="105"/>
        </w:rPr>
        <w:t xml:space="preserve"> </w:t>
      </w:r>
      <w:r>
        <w:rPr>
          <w:w w:val="105"/>
        </w:rPr>
        <w:t>the</w:t>
      </w:r>
      <w:r>
        <w:rPr>
          <w:spacing w:val="-12"/>
          <w:w w:val="105"/>
        </w:rPr>
        <w:t xml:space="preserve"> </w:t>
      </w:r>
      <w:r>
        <w:rPr>
          <w:w w:val="105"/>
        </w:rPr>
        <w:t>small</w:t>
      </w:r>
      <w:r>
        <w:rPr>
          <w:spacing w:val="-6"/>
          <w:w w:val="105"/>
        </w:rPr>
        <w:t xml:space="preserve"> </w:t>
      </w:r>
      <w:r>
        <w:rPr>
          <w:w w:val="105"/>
        </w:rPr>
        <w:t>scale</w:t>
      </w:r>
      <w:r>
        <w:rPr>
          <w:spacing w:val="-13"/>
          <w:w w:val="105"/>
        </w:rPr>
        <w:t xml:space="preserve"> </w:t>
      </w:r>
      <w:r>
        <w:rPr>
          <w:w w:val="105"/>
        </w:rPr>
        <w:t>industries</w:t>
      </w:r>
      <w:r>
        <w:rPr>
          <w:spacing w:val="-6"/>
          <w:w w:val="105"/>
        </w:rPr>
        <w:t xml:space="preserve"> </w:t>
      </w:r>
      <w:r>
        <w:rPr>
          <w:spacing w:val="-4"/>
          <w:w w:val="105"/>
        </w:rPr>
        <w:t>are:</w:t>
      </w:r>
    </w:p>
    <w:p w:rsidR="00DC7683" w:rsidRDefault="00DC7683">
      <w:pPr>
        <w:pStyle w:val="BodyText"/>
        <w:spacing w:before="246"/>
      </w:pPr>
    </w:p>
    <w:p w:rsidR="00DC7683" w:rsidRDefault="00282606">
      <w:pPr>
        <w:pStyle w:val="ListParagraph"/>
        <w:numPr>
          <w:ilvl w:val="0"/>
          <w:numId w:val="69"/>
        </w:numPr>
        <w:tabs>
          <w:tab w:val="left" w:pos="725"/>
        </w:tabs>
        <w:rPr>
          <w:sz w:val="23"/>
        </w:rPr>
      </w:pPr>
      <w:r>
        <w:rPr>
          <w:sz w:val="23"/>
        </w:rPr>
        <w:t>To</w:t>
      </w:r>
      <w:r>
        <w:rPr>
          <w:spacing w:val="25"/>
          <w:sz w:val="23"/>
        </w:rPr>
        <w:t xml:space="preserve"> </w:t>
      </w:r>
      <w:r>
        <w:rPr>
          <w:sz w:val="23"/>
        </w:rPr>
        <w:t>create</w:t>
      </w:r>
      <w:r>
        <w:rPr>
          <w:spacing w:val="20"/>
          <w:sz w:val="23"/>
        </w:rPr>
        <w:t xml:space="preserve"> </w:t>
      </w:r>
      <w:r>
        <w:rPr>
          <w:sz w:val="23"/>
        </w:rPr>
        <w:t>more</w:t>
      </w:r>
      <w:r>
        <w:rPr>
          <w:spacing w:val="20"/>
          <w:sz w:val="23"/>
        </w:rPr>
        <w:t xml:space="preserve"> </w:t>
      </w:r>
      <w:r>
        <w:rPr>
          <w:sz w:val="23"/>
        </w:rPr>
        <w:t>employment</w:t>
      </w:r>
      <w:r>
        <w:rPr>
          <w:spacing w:val="21"/>
          <w:sz w:val="23"/>
        </w:rPr>
        <w:t xml:space="preserve"> </w:t>
      </w:r>
      <w:r>
        <w:rPr>
          <w:spacing w:val="-2"/>
          <w:sz w:val="23"/>
        </w:rPr>
        <w:t>opportunities.</w:t>
      </w:r>
    </w:p>
    <w:p w:rsidR="00DC7683" w:rsidRDefault="00282606">
      <w:pPr>
        <w:pStyle w:val="ListParagraph"/>
        <w:numPr>
          <w:ilvl w:val="0"/>
          <w:numId w:val="69"/>
        </w:numPr>
        <w:tabs>
          <w:tab w:val="left" w:pos="725"/>
          <w:tab w:val="right" w:pos="10364"/>
        </w:tabs>
        <w:spacing w:before="357"/>
        <w:rPr>
          <w:rFonts w:ascii="Times New Roman" w:hAnsi="Times New Roman"/>
          <w:position w:val="-13"/>
          <w:sz w:val="23"/>
        </w:rPr>
      </w:pPr>
      <w:r>
        <w:rPr>
          <w:sz w:val="23"/>
        </w:rPr>
        <w:t>To</w:t>
      </w:r>
      <w:r>
        <w:rPr>
          <w:spacing w:val="19"/>
          <w:sz w:val="23"/>
        </w:rPr>
        <w:t xml:space="preserve"> </w:t>
      </w:r>
      <w:r>
        <w:rPr>
          <w:sz w:val="23"/>
        </w:rPr>
        <w:t>help</w:t>
      </w:r>
      <w:r>
        <w:rPr>
          <w:spacing w:val="21"/>
          <w:sz w:val="23"/>
        </w:rPr>
        <w:t xml:space="preserve"> </w:t>
      </w:r>
      <w:r>
        <w:rPr>
          <w:sz w:val="23"/>
        </w:rPr>
        <w:t>develop</w:t>
      </w:r>
      <w:r>
        <w:rPr>
          <w:spacing w:val="21"/>
          <w:sz w:val="23"/>
        </w:rPr>
        <w:t xml:space="preserve"> </w:t>
      </w:r>
      <w:r>
        <w:rPr>
          <w:sz w:val="23"/>
        </w:rPr>
        <w:t>the</w:t>
      </w:r>
      <w:r>
        <w:rPr>
          <w:spacing w:val="14"/>
          <w:sz w:val="23"/>
        </w:rPr>
        <w:t xml:space="preserve"> </w:t>
      </w:r>
      <w:r>
        <w:rPr>
          <w:sz w:val="23"/>
        </w:rPr>
        <w:t>rural</w:t>
      </w:r>
      <w:r>
        <w:rPr>
          <w:spacing w:val="29"/>
          <w:sz w:val="23"/>
        </w:rPr>
        <w:t xml:space="preserve"> </w:t>
      </w:r>
      <w:r>
        <w:rPr>
          <w:sz w:val="23"/>
        </w:rPr>
        <w:t>and</w:t>
      </w:r>
      <w:r>
        <w:rPr>
          <w:spacing w:val="12"/>
          <w:sz w:val="23"/>
        </w:rPr>
        <w:t xml:space="preserve"> </w:t>
      </w:r>
      <w:r>
        <w:rPr>
          <w:sz w:val="23"/>
        </w:rPr>
        <w:t>less</w:t>
      </w:r>
      <w:r>
        <w:rPr>
          <w:spacing w:val="13"/>
          <w:sz w:val="23"/>
        </w:rPr>
        <w:t xml:space="preserve"> </w:t>
      </w:r>
      <w:r>
        <w:rPr>
          <w:sz w:val="23"/>
        </w:rPr>
        <w:t>developed</w:t>
      </w:r>
      <w:r>
        <w:rPr>
          <w:spacing w:val="14"/>
          <w:sz w:val="23"/>
        </w:rPr>
        <w:t xml:space="preserve"> </w:t>
      </w:r>
      <w:r>
        <w:rPr>
          <w:sz w:val="23"/>
        </w:rPr>
        <w:t>regions</w:t>
      </w:r>
      <w:r>
        <w:rPr>
          <w:spacing w:val="15"/>
          <w:sz w:val="23"/>
        </w:rPr>
        <w:t xml:space="preserve"> </w:t>
      </w:r>
      <w:r>
        <w:rPr>
          <w:sz w:val="23"/>
        </w:rPr>
        <w:t>of</w:t>
      </w:r>
      <w:r>
        <w:rPr>
          <w:spacing w:val="23"/>
          <w:sz w:val="23"/>
        </w:rPr>
        <w:t xml:space="preserve"> </w:t>
      </w:r>
      <w:r>
        <w:rPr>
          <w:sz w:val="23"/>
        </w:rPr>
        <w:t>the</w:t>
      </w:r>
      <w:r>
        <w:rPr>
          <w:spacing w:val="25"/>
          <w:sz w:val="23"/>
        </w:rPr>
        <w:t xml:space="preserve"> </w:t>
      </w:r>
      <w:r>
        <w:rPr>
          <w:spacing w:val="-2"/>
          <w:sz w:val="23"/>
        </w:rPr>
        <w:t>economy.</w:t>
      </w:r>
      <w:r>
        <w:rPr>
          <w:sz w:val="23"/>
        </w:rPr>
        <w:tab/>
      </w:r>
      <w:r>
        <w:rPr>
          <w:rFonts w:ascii="Times New Roman" w:hAnsi="Times New Roman"/>
          <w:spacing w:val="-5"/>
          <w:position w:val="-13"/>
          <w:sz w:val="23"/>
        </w:rPr>
        <w:t>40</w:t>
      </w:r>
    </w:p>
    <w:p w:rsidR="00DC7683" w:rsidRDefault="00DC7683">
      <w:pPr>
        <w:pStyle w:val="ListParagraph"/>
        <w:rPr>
          <w:rFonts w:ascii="Times New Roman" w:hAnsi="Times New Roman"/>
          <w:position w:val="-13"/>
          <w:sz w:val="23"/>
        </w:rPr>
        <w:sectPr w:rsidR="00DC7683">
          <w:footerReference w:type="default" r:id="rId64"/>
          <w:pgSz w:w="11910" w:h="16850"/>
          <w:pgMar w:top="320" w:right="283" w:bottom="280" w:left="283" w:header="0" w:footer="0" w:gutter="0"/>
          <w:cols w:space="720"/>
        </w:sectPr>
      </w:pPr>
    </w:p>
    <w:p w:rsidR="00DC7683" w:rsidRDefault="00282606">
      <w:pPr>
        <w:pStyle w:val="ListParagraph"/>
        <w:numPr>
          <w:ilvl w:val="0"/>
          <w:numId w:val="69"/>
        </w:numPr>
        <w:tabs>
          <w:tab w:val="left" w:pos="725"/>
        </w:tabs>
        <w:spacing w:before="96"/>
        <w:rPr>
          <w:sz w:val="23"/>
        </w:rPr>
      </w:pPr>
      <w:r>
        <w:rPr>
          <w:w w:val="105"/>
          <w:sz w:val="23"/>
        </w:rPr>
        <w:lastRenderedPageBreak/>
        <w:t>To</w:t>
      </w:r>
      <w:r>
        <w:rPr>
          <w:spacing w:val="-11"/>
          <w:w w:val="105"/>
          <w:sz w:val="23"/>
        </w:rPr>
        <w:t xml:space="preserve"> </w:t>
      </w:r>
      <w:r>
        <w:rPr>
          <w:w w:val="105"/>
          <w:sz w:val="23"/>
        </w:rPr>
        <w:t>reduce</w:t>
      </w:r>
      <w:r>
        <w:rPr>
          <w:spacing w:val="-13"/>
          <w:w w:val="105"/>
          <w:sz w:val="23"/>
        </w:rPr>
        <w:t xml:space="preserve"> </w:t>
      </w:r>
      <w:r>
        <w:rPr>
          <w:w w:val="105"/>
          <w:sz w:val="23"/>
        </w:rPr>
        <w:t>regional</w:t>
      </w:r>
      <w:r>
        <w:rPr>
          <w:spacing w:val="-12"/>
          <w:w w:val="105"/>
          <w:sz w:val="23"/>
        </w:rPr>
        <w:t xml:space="preserve"> </w:t>
      </w:r>
      <w:r>
        <w:rPr>
          <w:spacing w:val="-2"/>
          <w:w w:val="105"/>
          <w:sz w:val="23"/>
        </w:rPr>
        <w:t>imbalances.</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sz w:val="23"/>
        </w:rPr>
        <w:t>To</w:t>
      </w:r>
      <w:r>
        <w:rPr>
          <w:spacing w:val="28"/>
          <w:sz w:val="23"/>
        </w:rPr>
        <w:t xml:space="preserve"> </w:t>
      </w:r>
      <w:r>
        <w:rPr>
          <w:sz w:val="23"/>
        </w:rPr>
        <w:t>ensure</w:t>
      </w:r>
      <w:r>
        <w:rPr>
          <w:spacing w:val="24"/>
          <w:sz w:val="23"/>
        </w:rPr>
        <w:t xml:space="preserve"> </w:t>
      </w:r>
      <w:r>
        <w:rPr>
          <w:sz w:val="23"/>
        </w:rPr>
        <w:t>optimum</w:t>
      </w:r>
      <w:r>
        <w:rPr>
          <w:spacing w:val="21"/>
          <w:sz w:val="23"/>
        </w:rPr>
        <w:t xml:space="preserve"> </w:t>
      </w:r>
      <w:r>
        <w:rPr>
          <w:sz w:val="23"/>
        </w:rPr>
        <w:t>utilisation</w:t>
      </w:r>
      <w:r>
        <w:rPr>
          <w:spacing w:val="22"/>
          <w:sz w:val="23"/>
        </w:rPr>
        <w:t xml:space="preserve"> </w:t>
      </w:r>
      <w:r>
        <w:rPr>
          <w:sz w:val="23"/>
        </w:rPr>
        <w:t>of</w:t>
      </w:r>
      <w:r>
        <w:rPr>
          <w:spacing w:val="24"/>
          <w:sz w:val="23"/>
        </w:rPr>
        <w:t xml:space="preserve"> </w:t>
      </w:r>
      <w:r>
        <w:rPr>
          <w:sz w:val="23"/>
        </w:rPr>
        <w:t>unexploited</w:t>
      </w:r>
      <w:r>
        <w:rPr>
          <w:spacing w:val="10"/>
          <w:sz w:val="23"/>
        </w:rPr>
        <w:t xml:space="preserve"> </w:t>
      </w:r>
      <w:r>
        <w:rPr>
          <w:sz w:val="23"/>
        </w:rPr>
        <w:t>resources</w:t>
      </w:r>
      <w:r>
        <w:rPr>
          <w:spacing w:val="25"/>
          <w:sz w:val="23"/>
        </w:rPr>
        <w:t xml:space="preserve"> </w:t>
      </w:r>
      <w:r>
        <w:rPr>
          <w:sz w:val="23"/>
        </w:rPr>
        <w:t>of</w:t>
      </w:r>
      <w:r>
        <w:rPr>
          <w:spacing w:val="22"/>
          <w:sz w:val="23"/>
        </w:rPr>
        <w:t xml:space="preserve"> </w:t>
      </w:r>
      <w:r>
        <w:rPr>
          <w:sz w:val="23"/>
        </w:rPr>
        <w:t>the</w:t>
      </w:r>
      <w:r>
        <w:rPr>
          <w:spacing w:val="13"/>
          <w:sz w:val="23"/>
        </w:rPr>
        <w:t xml:space="preserve"> </w:t>
      </w:r>
      <w:r>
        <w:rPr>
          <w:spacing w:val="-2"/>
          <w:sz w:val="23"/>
        </w:rPr>
        <w:t>country.</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w w:val="105"/>
          <w:sz w:val="23"/>
        </w:rPr>
        <w:t>To</w:t>
      </w:r>
      <w:r>
        <w:rPr>
          <w:spacing w:val="-9"/>
          <w:w w:val="105"/>
          <w:sz w:val="23"/>
        </w:rPr>
        <w:t xml:space="preserve"> </w:t>
      </w:r>
      <w:r>
        <w:rPr>
          <w:w w:val="105"/>
          <w:sz w:val="23"/>
        </w:rPr>
        <w:t>improve</w:t>
      </w:r>
      <w:r>
        <w:rPr>
          <w:spacing w:val="-8"/>
          <w:w w:val="105"/>
          <w:sz w:val="23"/>
        </w:rPr>
        <w:t xml:space="preserve"> </w:t>
      </w:r>
      <w:r>
        <w:rPr>
          <w:w w:val="105"/>
          <w:sz w:val="23"/>
        </w:rPr>
        <w:t>the</w:t>
      </w:r>
      <w:r>
        <w:rPr>
          <w:spacing w:val="-10"/>
          <w:w w:val="105"/>
          <w:sz w:val="23"/>
        </w:rPr>
        <w:t xml:space="preserve"> </w:t>
      </w:r>
      <w:r>
        <w:rPr>
          <w:w w:val="105"/>
          <w:sz w:val="23"/>
        </w:rPr>
        <w:t>standard</w:t>
      </w:r>
      <w:r>
        <w:rPr>
          <w:spacing w:val="-9"/>
          <w:w w:val="105"/>
          <w:sz w:val="23"/>
        </w:rPr>
        <w:t xml:space="preserve"> </w:t>
      </w:r>
      <w:r>
        <w:rPr>
          <w:w w:val="105"/>
          <w:sz w:val="23"/>
        </w:rPr>
        <w:t>of</w:t>
      </w:r>
      <w:r>
        <w:rPr>
          <w:spacing w:val="-9"/>
          <w:w w:val="105"/>
          <w:sz w:val="23"/>
        </w:rPr>
        <w:t xml:space="preserve"> </w:t>
      </w:r>
      <w:r>
        <w:rPr>
          <w:w w:val="105"/>
          <w:sz w:val="23"/>
        </w:rPr>
        <w:t>living</w:t>
      </w:r>
      <w:r>
        <w:rPr>
          <w:spacing w:val="-13"/>
          <w:w w:val="105"/>
          <w:sz w:val="23"/>
        </w:rPr>
        <w:t xml:space="preserve"> </w:t>
      </w:r>
      <w:r>
        <w:rPr>
          <w:w w:val="105"/>
          <w:sz w:val="23"/>
        </w:rPr>
        <w:t>of</w:t>
      </w:r>
      <w:r>
        <w:rPr>
          <w:spacing w:val="-3"/>
          <w:w w:val="105"/>
          <w:sz w:val="23"/>
        </w:rPr>
        <w:t xml:space="preserve"> </w:t>
      </w:r>
      <w:r>
        <w:rPr>
          <w:spacing w:val="-2"/>
          <w:w w:val="105"/>
          <w:sz w:val="23"/>
        </w:rPr>
        <w:t>people.</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w w:val="105"/>
          <w:sz w:val="23"/>
        </w:rPr>
        <w:t>To</w:t>
      </w:r>
      <w:r>
        <w:rPr>
          <w:spacing w:val="-13"/>
          <w:w w:val="105"/>
          <w:sz w:val="23"/>
        </w:rPr>
        <w:t xml:space="preserve"> </w:t>
      </w:r>
      <w:r>
        <w:rPr>
          <w:w w:val="105"/>
          <w:sz w:val="23"/>
        </w:rPr>
        <w:t>ensure</w:t>
      </w:r>
      <w:r>
        <w:rPr>
          <w:spacing w:val="-13"/>
          <w:w w:val="105"/>
          <w:sz w:val="23"/>
        </w:rPr>
        <w:t xml:space="preserve"> </w:t>
      </w:r>
      <w:r>
        <w:rPr>
          <w:w w:val="105"/>
          <w:sz w:val="23"/>
        </w:rPr>
        <w:t>equal</w:t>
      </w:r>
      <w:r>
        <w:rPr>
          <w:spacing w:val="-7"/>
          <w:w w:val="105"/>
          <w:sz w:val="23"/>
        </w:rPr>
        <w:t xml:space="preserve"> </w:t>
      </w:r>
      <w:r>
        <w:rPr>
          <w:w w:val="105"/>
          <w:sz w:val="23"/>
        </w:rPr>
        <w:t>distribution</w:t>
      </w:r>
      <w:r>
        <w:rPr>
          <w:spacing w:val="-13"/>
          <w:w w:val="105"/>
          <w:sz w:val="23"/>
        </w:rPr>
        <w:t xml:space="preserve"> </w:t>
      </w:r>
      <w:r>
        <w:rPr>
          <w:w w:val="105"/>
          <w:sz w:val="23"/>
        </w:rPr>
        <w:t>of</w:t>
      </w:r>
      <w:r>
        <w:rPr>
          <w:spacing w:val="-14"/>
          <w:w w:val="105"/>
          <w:sz w:val="23"/>
        </w:rPr>
        <w:t xml:space="preserve"> </w:t>
      </w:r>
      <w:r>
        <w:rPr>
          <w:w w:val="105"/>
          <w:sz w:val="23"/>
        </w:rPr>
        <w:t>income</w:t>
      </w:r>
      <w:r>
        <w:rPr>
          <w:spacing w:val="-12"/>
          <w:w w:val="105"/>
          <w:sz w:val="23"/>
        </w:rPr>
        <w:t xml:space="preserve"> </w:t>
      </w:r>
      <w:r>
        <w:rPr>
          <w:w w:val="105"/>
          <w:sz w:val="23"/>
        </w:rPr>
        <w:t>and</w:t>
      </w:r>
      <w:r>
        <w:rPr>
          <w:spacing w:val="-14"/>
          <w:w w:val="105"/>
          <w:sz w:val="23"/>
        </w:rPr>
        <w:t xml:space="preserve"> </w:t>
      </w:r>
      <w:r>
        <w:rPr>
          <w:spacing w:val="-2"/>
          <w:w w:val="105"/>
          <w:sz w:val="23"/>
        </w:rPr>
        <w:t>wealth.</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sz w:val="23"/>
        </w:rPr>
        <w:t>To</w:t>
      </w:r>
      <w:r>
        <w:rPr>
          <w:spacing w:val="26"/>
          <w:sz w:val="23"/>
        </w:rPr>
        <w:t xml:space="preserve"> </w:t>
      </w:r>
      <w:r>
        <w:rPr>
          <w:sz w:val="23"/>
        </w:rPr>
        <w:t>solve</w:t>
      </w:r>
      <w:r>
        <w:rPr>
          <w:spacing w:val="21"/>
          <w:sz w:val="23"/>
        </w:rPr>
        <w:t xml:space="preserve"> </w:t>
      </w:r>
      <w:r>
        <w:rPr>
          <w:sz w:val="23"/>
        </w:rPr>
        <w:t>the</w:t>
      </w:r>
      <w:r>
        <w:rPr>
          <w:spacing w:val="21"/>
          <w:sz w:val="23"/>
        </w:rPr>
        <w:t xml:space="preserve"> </w:t>
      </w:r>
      <w:r>
        <w:rPr>
          <w:sz w:val="23"/>
        </w:rPr>
        <w:t>unemployment</w:t>
      </w:r>
      <w:r>
        <w:rPr>
          <w:spacing w:val="24"/>
          <w:sz w:val="23"/>
        </w:rPr>
        <w:t xml:space="preserve"> </w:t>
      </w:r>
      <w:r>
        <w:rPr>
          <w:spacing w:val="-2"/>
          <w:sz w:val="23"/>
        </w:rPr>
        <w:t>problem.</w:t>
      </w:r>
    </w:p>
    <w:p w:rsidR="00DC7683" w:rsidRDefault="00DC7683">
      <w:pPr>
        <w:pStyle w:val="BodyText"/>
        <w:spacing w:before="87"/>
      </w:pPr>
    </w:p>
    <w:p w:rsidR="00DC7683" w:rsidRDefault="00282606">
      <w:pPr>
        <w:pStyle w:val="ListParagraph"/>
        <w:numPr>
          <w:ilvl w:val="0"/>
          <w:numId w:val="69"/>
        </w:numPr>
        <w:tabs>
          <w:tab w:val="left" w:pos="725"/>
        </w:tabs>
        <w:spacing w:before="1"/>
        <w:rPr>
          <w:sz w:val="23"/>
        </w:rPr>
      </w:pPr>
      <w:r>
        <w:rPr>
          <w:spacing w:val="-2"/>
          <w:w w:val="105"/>
          <w:sz w:val="23"/>
        </w:rPr>
        <w:t>To</w:t>
      </w:r>
      <w:r>
        <w:rPr>
          <w:spacing w:val="-3"/>
          <w:w w:val="105"/>
          <w:sz w:val="23"/>
        </w:rPr>
        <w:t xml:space="preserve"> </w:t>
      </w:r>
      <w:r>
        <w:rPr>
          <w:spacing w:val="-2"/>
          <w:w w:val="105"/>
          <w:sz w:val="23"/>
        </w:rPr>
        <w:t>attain</w:t>
      </w:r>
      <w:r>
        <w:rPr>
          <w:spacing w:val="-3"/>
          <w:w w:val="105"/>
          <w:sz w:val="23"/>
        </w:rPr>
        <w:t xml:space="preserve"> </w:t>
      </w:r>
      <w:r>
        <w:rPr>
          <w:spacing w:val="-2"/>
          <w:w w:val="105"/>
          <w:sz w:val="23"/>
        </w:rPr>
        <w:t>self-reliance.</w:t>
      </w:r>
    </w:p>
    <w:p w:rsidR="00DC7683" w:rsidRDefault="00DC7683">
      <w:pPr>
        <w:pStyle w:val="BodyText"/>
        <w:spacing w:before="94"/>
      </w:pPr>
    </w:p>
    <w:p w:rsidR="00DC7683" w:rsidRDefault="00282606">
      <w:pPr>
        <w:pStyle w:val="ListParagraph"/>
        <w:numPr>
          <w:ilvl w:val="0"/>
          <w:numId w:val="69"/>
        </w:numPr>
        <w:tabs>
          <w:tab w:val="left" w:pos="725"/>
        </w:tabs>
        <w:rPr>
          <w:sz w:val="23"/>
        </w:rPr>
      </w:pPr>
      <w:r>
        <w:rPr>
          <w:sz w:val="23"/>
        </w:rPr>
        <w:t>To</w:t>
      </w:r>
      <w:r>
        <w:rPr>
          <w:spacing w:val="24"/>
          <w:sz w:val="23"/>
        </w:rPr>
        <w:t xml:space="preserve"> </w:t>
      </w:r>
      <w:r>
        <w:rPr>
          <w:sz w:val="23"/>
        </w:rPr>
        <w:t>adopt</w:t>
      </w:r>
      <w:r>
        <w:rPr>
          <w:spacing w:val="19"/>
          <w:sz w:val="23"/>
        </w:rPr>
        <w:t xml:space="preserve"> </w:t>
      </w:r>
      <w:r>
        <w:rPr>
          <w:sz w:val="23"/>
        </w:rPr>
        <w:t>the</w:t>
      </w:r>
      <w:r>
        <w:rPr>
          <w:spacing w:val="19"/>
          <w:sz w:val="23"/>
        </w:rPr>
        <w:t xml:space="preserve"> </w:t>
      </w:r>
      <w:r>
        <w:rPr>
          <w:sz w:val="23"/>
        </w:rPr>
        <w:t>latest</w:t>
      </w:r>
      <w:r>
        <w:rPr>
          <w:spacing w:val="18"/>
          <w:sz w:val="23"/>
        </w:rPr>
        <w:t xml:space="preserve"> </w:t>
      </w:r>
      <w:r>
        <w:rPr>
          <w:sz w:val="23"/>
        </w:rPr>
        <w:t>technology</w:t>
      </w:r>
      <w:r>
        <w:rPr>
          <w:spacing w:val="25"/>
          <w:sz w:val="23"/>
        </w:rPr>
        <w:t xml:space="preserve"> </w:t>
      </w:r>
      <w:r>
        <w:rPr>
          <w:sz w:val="23"/>
        </w:rPr>
        <w:t>aimed</w:t>
      </w:r>
      <w:r>
        <w:rPr>
          <w:spacing w:val="17"/>
          <w:sz w:val="23"/>
        </w:rPr>
        <w:t xml:space="preserve"> </w:t>
      </w:r>
      <w:r>
        <w:rPr>
          <w:sz w:val="23"/>
        </w:rPr>
        <w:t>at</w:t>
      </w:r>
      <w:r>
        <w:rPr>
          <w:spacing w:val="18"/>
          <w:sz w:val="23"/>
        </w:rPr>
        <w:t xml:space="preserve"> </w:t>
      </w:r>
      <w:r>
        <w:rPr>
          <w:sz w:val="23"/>
        </w:rPr>
        <w:t>producing</w:t>
      </w:r>
      <w:r>
        <w:rPr>
          <w:spacing w:val="19"/>
          <w:sz w:val="23"/>
        </w:rPr>
        <w:t xml:space="preserve"> </w:t>
      </w:r>
      <w:r>
        <w:rPr>
          <w:sz w:val="23"/>
        </w:rPr>
        <w:t>better</w:t>
      </w:r>
      <w:r>
        <w:rPr>
          <w:spacing w:val="13"/>
          <w:sz w:val="23"/>
        </w:rPr>
        <w:t xml:space="preserve"> </w:t>
      </w:r>
      <w:r>
        <w:rPr>
          <w:sz w:val="23"/>
        </w:rPr>
        <w:t>quality</w:t>
      </w:r>
      <w:r>
        <w:rPr>
          <w:spacing w:val="24"/>
          <w:sz w:val="23"/>
        </w:rPr>
        <w:t xml:space="preserve"> </w:t>
      </w:r>
      <w:r>
        <w:rPr>
          <w:sz w:val="23"/>
        </w:rPr>
        <w:t>products</w:t>
      </w:r>
      <w:r>
        <w:rPr>
          <w:spacing w:val="21"/>
          <w:sz w:val="23"/>
        </w:rPr>
        <w:t xml:space="preserve"> </w:t>
      </w:r>
      <w:r>
        <w:rPr>
          <w:sz w:val="23"/>
        </w:rPr>
        <w:t>at</w:t>
      </w:r>
      <w:r>
        <w:rPr>
          <w:spacing w:val="17"/>
          <w:sz w:val="23"/>
        </w:rPr>
        <w:t xml:space="preserve"> </w:t>
      </w:r>
      <w:r>
        <w:rPr>
          <w:sz w:val="23"/>
        </w:rPr>
        <w:t>lower</w:t>
      </w:r>
      <w:r>
        <w:rPr>
          <w:spacing w:val="24"/>
          <w:sz w:val="23"/>
        </w:rPr>
        <w:t xml:space="preserve"> </w:t>
      </w:r>
      <w:r>
        <w:rPr>
          <w:spacing w:val="-2"/>
          <w:sz w:val="23"/>
        </w:rPr>
        <w:t>costs.</w:t>
      </w:r>
    </w:p>
    <w:p w:rsidR="00DC7683" w:rsidRDefault="00DC7683">
      <w:pPr>
        <w:pStyle w:val="BodyText"/>
      </w:pPr>
    </w:p>
    <w:p w:rsidR="00DC7683" w:rsidRDefault="00DC7683">
      <w:pPr>
        <w:pStyle w:val="BodyText"/>
        <w:spacing w:before="117"/>
      </w:pPr>
    </w:p>
    <w:p w:rsidR="00DC7683" w:rsidRDefault="00282606">
      <w:pPr>
        <w:pStyle w:val="Heading3"/>
        <w:jc w:val="both"/>
        <w:rPr>
          <w:rFonts w:ascii="Times New Roman"/>
        </w:rPr>
      </w:pPr>
      <w:bookmarkStart w:id="121" w:name="Types_of_SSI"/>
      <w:bookmarkEnd w:id="121"/>
      <w:r>
        <w:rPr>
          <w:rFonts w:ascii="Times New Roman"/>
          <w:w w:val="105"/>
        </w:rPr>
        <w:t>Types</w:t>
      </w:r>
      <w:r>
        <w:rPr>
          <w:rFonts w:ascii="Times New Roman"/>
          <w:spacing w:val="-11"/>
          <w:w w:val="105"/>
        </w:rPr>
        <w:t xml:space="preserve"> </w:t>
      </w:r>
      <w:r>
        <w:rPr>
          <w:rFonts w:ascii="Times New Roman"/>
          <w:w w:val="105"/>
        </w:rPr>
        <w:t>of</w:t>
      </w:r>
      <w:r>
        <w:rPr>
          <w:rFonts w:ascii="Times New Roman"/>
          <w:spacing w:val="-5"/>
          <w:w w:val="105"/>
        </w:rPr>
        <w:t xml:space="preserve"> SSI</w:t>
      </w:r>
    </w:p>
    <w:p w:rsidR="00DC7683" w:rsidRDefault="00DC7683">
      <w:pPr>
        <w:pStyle w:val="BodyText"/>
        <w:spacing w:before="252"/>
        <w:rPr>
          <w:rFonts w:ascii="Times New Roman"/>
          <w:b/>
        </w:rPr>
      </w:pPr>
    </w:p>
    <w:p w:rsidR="00DC7683" w:rsidRDefault="00282606">
      <w:pPr>
        <w:pStyle w:val="BodyText"/>
        <w:spacing w:line="429" w:lineRule="auto"/>
        <w:ind w:left="430" w:right="285"/>
        <w:jc w:val="both"/>
      </w:pPr>
      <w:r>
        <w:rPr>
          <w:w w:val="105"/>
        </w:rPr>
        <w:t>SSI are primarily categorised into 3 types, based on the nature of work carried out,</w:t>
      </w:r>
      <w:r>
        <w:rPr>
          <w:spacing w:val="40"/>
          <w:w w:val="105"/>
        </w:rPr>
        <w:t xml:space="preserve"> </w:t>
      </w:r>
      <w:r>
        <w:rPr>
          <w:w w:val="105"/>
        </w:rPr>
        <w:t xml:space="preserve">which are as </w:t>
      </w:r>
      <w:r>
        <w:rPr>
          <w:spacing w:val="-2"/>
          <w:w w:val="105"/>
        </w:rPr>
        <w:t>follows:</w:t>
      </w:r>
    </w:p>
    <w:p w:rsidR="00DC7683" w:rsidRDefault="00DC7683">
      <w:pPr>
        <w:pStyle w:val="BodyText"/>
      </w:pPr>
    </w:p>
    <w:p w:rsidR="00DC7683" w:rsidRDefault="00DC7683">
      <w:pPr>
        <w:pStyle w:val="BodyText"/>
        <w:spacing w:before="8"/>
      </w:pPr>
    </w:p>
    <w:p w:rsidR="00DC7683" w:rsidRDefault="00282606">
      <w:pPr>
        <w:pStyle w:val="Heading3"/>
      </w:pPr>
      <w:bookmarkStart w:id="122" w:name="Manufacturing_Industries"/>
      <w:bookmarkEnd w:id="122"/>
      <w:r>
        <w:rPr>
          <w:spacing w:val="2"/>
        </w:rPr>
        <w:t>Manufacturing</w:t>
      </w:r>
      <w:r>
        <w:rPr>
          <w:spacing w:val="16"/>
        </w:rPr>
        <w:t xml:space="preserve"> </w:t>
      </w:r>
      <w:r>
        <w:rPr>
          <w:spacing w:val="-2"/>
        </w:rPr>
        <w:t>Industries</w:t>
      </w:r>
    </w:p>
    <w:p w:rsidR="00DC7683" w:rsidRDefault="00DC7683">
      <w:pPr>
        <w:pStyle w:val="BodyText"/>
        <w:spacing w:before="246"/>
        <w:rPr>
          <w:b/>
        </w:rPr>
      </w:pPr>
    </w:p>
    <w:p w:rsidR="00DC7683" w:rsidRDefault="00282606">
      <w:pPr>
        <w:pStyle w:val="BodyText"/>
        <w:spacing w:line="429" w:lineRule="auto"/>
        <w:ind w:left="430" w:right="268"/>
        <w:jc w:val="both"/>
      </w:pPr>
      <w:r>
        <w:rPr>
          <w:w w:val="105"/>
        </w:rPr>
        <w:t>The manufacturing industries manufacture finished goods for consumption or used further in processing. Some</w:t>
      </w:r>
      <w:r>
        <w:rPr>
          <w:spacing w:val="-2"/>
          <w:w w:val="105"/>
        </w:rPr>
        <w:t xml:space="preserve"> </w:t>
      </w:r>
      <w:r>
        <w:rPr>
          <w:w w:val="105"/>
        </w:rPr>
        <w:t>examples</w:t>
      </w:r>
      <w:r>
        <w:rPr>
          <w:spacing w:val="-1"/>
          <w:w w:val="105"/>
        </w:rPr>
        <w:t xml:space="preserve"> </w:t>
      </w:r>
      <w:r>
        <w:rPr>
          <w:w w:val="105"/>
        </w:rPr>
        <w:t>of</w:t>
      </w:r>
      <w:r>
        <w:rPr>
          <w:spacing w:val="-2"/>
          <w:w w:val="105"/>
        </w:rPr>
        <w:t xml:space="preserve"> </w:t>
      </w:r>
      <w:r>
        <w:rPr>
          <w:w w:val="105"/>
        </w:rPr>
        <w:t>such SSIs are</w:t>
      </w:r>
      <w:r>
        <w:rPr>
          <w:spacing w:val="-2"/>
          <w:w w:val="105"/>
        </w:rPr>
        <w:t xml:space="preserve"> </w:t>
      </w:r>
      <w:r>
        <w:rPr>
          <w:w w:val="105"/>
        </w:rPr>
        <w:t>food</w:t>
      </w:r>
      <w:r>
        <w:rPr>
          <w:spacing w:val="-3"/>
          <w:w w:val="105"/>
        </w:rPr>
        <w:t xml:space="preserve"> </w:t>
      </w:r>
      <w:r>
        <w:rPr>
          <w:w w:val="105"/>
        </w:rPr>
        <w:t>processing</w:t>
      </w:r>
      <w:r>
        <w:rPr>
          <w:spacing w:val="-2"/>
          <w:w w:val="105"/>
        </w:rPr>
        <w:t xml:space="preserve"> </w:t>
      </w:r>
      <w:r>
        <w:rPr>
          <w:w w:val="105"/>
        </w:rPr>
        <w:t>units, power looms, engineering</w:t>
      </w:r>
      <w:r>
        <w:rPr>
          <w:spacing w:val="-2"/>
          <w:w w:val="105"/>
        </w:rPr>
        <w:t xml:space="preserve"> </w:t>
      </w:r>
      <w:r>
        <w:rPr>
          <w:w w:val="105"/>
        </w:rPr>
        <w:t>units, etc.</w:t>
      </w:r>
    </w:p>
    <w:p w:rsidR="00DC7683" w:rsidRDefault="00DC7683">
      <w:pPr>
        <w:pStyle w:val="BodyText"/>
      </w:pPr>
    </w:p>
    <w:p w:rsidR="00DC7683" w:rsidRDefault="00DC7683">
      <w:pPr>
        <w:pStyle w:val="BodyText"/>
        <w:spacing w:before="8"/>
      </w:pPr>
    </w:p>
    <w:p w:rsidR="00DC7683" w:rsidRDefault="00282606">
      <w:pPr>
        <w:pStyle w:val="Heading3"/>
      </w:pPr>
      <w:bookmarkStart w:id="123" w:name="Ancillary_Industries"/>
      <w:bookmarkEnd w:id="123"/>
      <w:r>
        <w:t>Ancillary</w:t>
      </w:r>
      <w:r>
        <w:rPr>
          <w:spacing w:val="24"/>
        </w:rPr>
        <w:t xml:space="preserve"> </w:t>
      </w:r>
      <w:r>
        <w:rPr>
          <w:spacing w:val="-2"/>
        </w:rPr>
        <w:t>Industries</w:t>
      </w:r>
    </w:p>
    <w:p w:rsidR="00DC7683" w:rsidRDefault="00DC7683">
      <w:pPr>
        <w:pStyle w:val="BodyText"/>
        <w:spacing w:before="231"/>
        <w:rPr>
          <w:b/>
        </w:rPr>
      </w:pPr>
    </w:p>
    <w:p w:rsidR="00DC7683" w:rsidRDefault="00282606">
      <w:pPr>
        <w:pStyle w:val="BodyText"/>
        <w:spacing w:before="1" w:line="432" w:lineRule="auto"/>
        <w:ind w:left="430" w:right="267"/>
        <w:jc w:val="both"/>
      </w:pPr>
      <w:r>
        <w:rPr>
          <w:w w:val="105"/>
        </w:rPr>
        <w:t>Ancillary industries manufacture components for other manufacturers. These manufacturers then assemble the final product. Big</w:t>
      </w:r>
      <w:r>
        <w:rPr>
          <w:spacing w:val="-1"/>
          <w:w w:val="105"/>
        </w:rPr>
        <w:t xml:space="preserve"> </w:t>
      </w:r>
      <w:r>
        <w:rPr>
          <w:w w:val="105"/>
        </w:rPr>
        <w:t>companies manufacture finished goods, but they do not generally make all the parts themselves. The vendors of such big</w:t>
      </w:r>
      <w:r>
        <w:rPr>
          <w:spacing w:val="-3"/>
          <w:w w:val="105"/>
        </w:rPr>
        <w:t xml:space="preserve"> </w:t>
      </w:r>
      <w:r>
        <w:rPr>
          <w:w w:val="105"/>
        </w:rPr>
        <w:t>companies</w:t>
      </w:r>
      <w:r>
        <w:rPr>
          <w:spacing w:val="-1"/>
          <w:w w:val="105"/>
        </w:rPr>
        <w:t xml:space="preserve"> </w:t>
      </w:r>
      <w:r>
        <w:rPr>
          <w:w w:val="105"/>
        </w:rPr>
        <w:t>are ancillary industries.</w:t>
      </w:r>
    </w:p>
    <w:p w:rsidR="00DC7683" w:rsidRDefault="00DC7683">
      <w:pPr>
        <w:pStyle w:val="BodyText"/>
      </w:pPr>
    </w:p>
    <w:p w:rsidR="00DC7683" w:rsidRDefault="00DC7683">
      <w:pPr>
        <w:pStyle w:val="BodyText"/>
        <w:spacing w:before="7"/>
      </w:pPr>
    </w:p>
    <w:p w:rsidR="00DC7683" w:rsidRDefault="00282606">
      <w:pPr>
        <w:pStyle w:val="Heading3"/>
      </w:pPr>
      <w:bookmarkStart w:id="124" w:name="Service_Industries"/>
      <w:bookmarkEnd w:id="124"/>
      <w:r>
        <w:t>Service</w:t>
      </w:r>
      <w:r>
        <w:rPr>
          <w:spacing w:val="23"/>
        </w:rPr>
        <w:t xml:space="preserve"> </w:t>
      </w:r>
      <w:r>
        <w:rPr>
          <w:spacing w:val="-2"/>
        </w:rPr>
        <w:t>Industries</w:t>
      </w:r>
    </w:p>
    <w:p w:rsidR="00DC7683" w:rsidRDefault="00DC7683">
      <w:pPr>
        <w:pStyle w:val="BodyText"/>
        <w:spacing w:before="231"/>
        <w:rPr>
          <w:b/>
        </w:rPr>
      </w:pPr>
    </w:p>
    <w:p w:rsidR="00DC7683" w:rsidRDefault="00282606">
      <w:pPr>
        <w:pStyle w:val="BodyText"/>
        <w:spacing w:line="436" w:lineRule="auto"/>
        <w:ind w:left="430" w:right="302"/>
        <w:jc w:val="both"/>
      </w:pPr>
      <w:r>
        <w:rPr>
          <w:w w:val="105"/>
        </w:rPr>
        <w:t>Service-based</w:t>
      </w:r>
      <w:r>
        <w:rPr>
          <w:spacing w:val="-3"/>
          <w:w w:val="105"/>
        </w:rPr>
        <w:t xml:space="preserve"> </w:t>
      </w:r>
      <w:r>
        <w:rPr>
          <w:w w:val="105"/>
        </w:rPr>
        <w:t>industries</w:t>
      </w:r>
      <w:r>
        <w:rPr>
          <w:spacing w:val="-2"/>
          <w:w w:val="105"/>
        </w:rPr>
        <w:t xml:space="preserve"> </w:t>
      </w:r>
      <w:r>
        <w:rPr>
          <w:w w:val="105"/>
        </w:rPr>
        <w:t>are</w:t>
      </w:r>
      <w:r>
        <w:rPr>
          <w:spacing w:val="-8"/>
          <w:w w:val="105"/>
        </w:rPr>
        <w:t xml:space="preserve"> </w:t>
      </w:r>
      <w:r>
        <w:rPr>
          <w:w w:val="105"/>
        </w:rPr>
        <w:t>not</w:t>
      </w:r>
      <w:r>
        <w:rPr>
          <w:spacing w:val="-2"/>
          <w:w w:val="105"/>
        </w:rPr>
        <w:t xml:space="preserve"> </w:t>
      </w:r>
      <w:r>
        <w:rPr>
          <w:w w:val="105"/>
        </w:rPr>
        <w:t>involved</w:t>
      </w:r>
      <w:r>
        <w:rPr>
          <w:spacing w:val="-8"/>
          <w:w w:val="105"/>
        </w:rPr>
        <w:t xml:space="preserve"> </w:t>
      </w:r>
      <w:r>
        <w:rPr>
          <w:w w:val="105"/>
        </w:rPr>
        <w:t>in</w:t>
      </w:r>
      <w:r>
        <w:rPr>
          <w:spacing w:val="-9"/>
          <w:w w:val="105"/>
        </w:rPr>
        <w:t xml:space="preserve"> </w:t>
      </w:r>
      <w:r>
        <w:rPr>
          <w:w w:val="105"/>
        </w:rPr>
        <w:t>any</w:t>
      </w:r>
      <w:r>
        <w:rPr>
          <w:spacing w:val="-4"/>
          <w:w w:val="105"/>
        </w:rPr>
        <w:t xml:space="preserve"> </w:t>
      </w:r>
      <w:r>
        <w:rPr>
          <w:w w:val="105"/>
        </w:rPr>
        <w:t>kind</w:t>
      </w:r>
      <w:r>
        <w:rPr>
          <w:spacing w:val="-8"/>
          <w:w w:val="105"/>
        </w:rPr>
        <w:t xml:space="preserve"> </w:t>
      </w:r>
      <w:r>
        <w:rPr>
          <w:w w:val="105"/>
        </w:rPr>
        <w:t>of</w:t>
      </w:r>
      <w:r>
        <w:rPr>
          <w:spacing w:val="-7"/>
          <w:w w:val="105"/>
        </w:rPr>
        <w:t xml:space="preserve"> </w:t>
      </w:r>
      <w:r>
        <w:rPr>
          <w:w w:val="105"/>
        </w:rPr>
        <w:t>manufacturing</w:t>
      </w:r>
      <w:r>
        <w:rPr>
          <w:spacing w:val="-3"/>
          <w:w w:val="105"/>
        </w:rPr>
        <w:t xml:space="preserve"> </w:t>
      </w:r>
      <w:r>
        <w:rPr>
          <w:w w:val="105"/>
        </w:rPr>
        <w:t>products.</w:t>
      </w:r>
      <w:r>
        <w:rPr>
          <w:spacing w:val="-5"/>
          <w:w w:val="105"/>
        </w:rPr>
        <w:t xml:space="preserve"> </w:t>
      </w:r>
      <w:r>
        <w:rPr>
          <w:w w:val="105"/>
        </w:rPr>
        <w:t>They provide</w:t>
      </w:r>
      <w:r>
        <w:rPr>
          <w:spacing w:val="-8"/>
          <w:w w:val="105"/>
        </w:rPr>
        <w:t xml:space="preserve"> </w:t>
      </w:r>
      <w:r>
        <w:rPr>
          <w:w w:val="105"/>
        </w:rPr>
        <w:t>services such as repair, maintenance and upkeep of the products after-sales.</w:t>
      </w:r>
    </w:p>
    <w:p w:rsidR="00DC7683" w:rsidRDefault="00DC7683">
      <w:pPr>
        <w:pStyle w:val="BodyText"/>
        <w:spacing w:before="16"/>
      </w:pPr>
    </w:p>
    <w:p w:rsidR="00DC7683" w:rsidRDefault="00282606">
      <w:pPr>
        <w:pStyle w:val="BodyText"/>
        <w:ind w:left="430"/>
      </w:pPr>
      <w:r>
        <w:rPr>
          <w:w w:val="105"/>
        </w:rPr>
        <w:t>Other</w:t>
      </w:r>
      <w:r>
        <w:rPr>
          <w:spacing w:val="-6"/>
          <w:w w:val="105"/>
        </w:rPr>
        <w:t xml:space="preserve"> </w:t>
      </w:r>
      <w:r>
        <w:rPr>
          <w:w w:val="105"/>
        </w:rPr>
        <w:t>types</w:t>
      </w:r>
      <w:r>
        <w:rPr>
          <w:spacing w:val="-8"/>
          <w:w w:val="105"/>
        </w:rPr>
        <w:t xml:space="preserve"> </w:t>
      </w:r>
      <w:r>
        <w:rPr>
          <w:w w:val="105"/>
        </w:rPr>
        <w:t>of</w:t>
      </w:r>
      <w:r>
        <w:rPr>
          <w:spacing w:val="-8"/>
          <w:w w:val="105"/>
        </w:rPr>
        <w:t xml:space="preserve"> </w:t>
      </w:r>
      <w:r>
        <w:rPr>
          <w:w w:val="105"/>
        </w:rPr>
        <w:t>SSIs</w:t>
      </w:r>
      <w:r>
        <w:rPr>
          <w:spacing w:val="-9"/>
          <w:w w:val="105"/>
        </w:rPr>
        <w:t xml:space="preserve"> </w:t>
      </w:r>
      <w:r>
        <w:rPr>
          <w:w w:val="105"/>
        </w:rPr>
        <w:t>are</w:t>
      </w:r>
      <w:r>
        <w:rPr>
          <w:spacing w:val="-8"/>
          <w:w w:val="105"/>
        </w:rPr>
        <w:t xml:space="preserve"> </w:t>
      </w:r>
      <w:r>
        <w:rPr>
          <w:w w:val="105"/>
        </w:rPr>
        <w:t>as</w:t>
      </w:r>
      <w:r>
        <w:rPr>
          <w:spacing w:val="-10"/>
          <w:w w:val="105"/>
        </w:rPr>
        <w:t xml:space="preserve"> </w:t>
      </w:r>
      <w:r>
        <w:rPr>
          <w:spacing w:val="-2"/>
          <w:w w:val="105"/>
        </w:rPr>
        <w:t>follows:</w:t>
      </w:r>
    </w:p>
    <w:p w:rsidR="00DC7683" w:rsidRDefault="00282606">
      <w:pPr>
        <w:pStyle w:val="BodyText"/>
        <w:spacing w:before="218"/>
        <w:rPr>
          <w:sz w:val="20"/>
        </w:rPr>
      </w:pPr>
      <w:r>
        <w:rPr>
          <w:noProof/>
          <w:sz w:val="20"/>
        </w:rPr>
        <mc:AlternateContent>
          <mc:Choice Requires="wps">
            <w:drawing>
              <wp:anchor distT="0" distB="0" distL="0" distR="0" simplePos="0" relativeHeight="487597056" behindDoc="1" locked="0" layoutInCell="1" allowOverlap="1">
                <wp:simplePos x="0" y="0"/>
                <wp:positionH relativeFrom="page">
                  <wp:posOffset>450850</wp:posOffset>
                </wp:positionH>
                <wp:positionV relativeFrom="paragraph">
                  <wp:posOffset>305100</wp:posOffset>
                </wp:positionV>
                <wp:extent cx="846455" cy="183515"/>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6455" cy="183515"/>
                        </a:xfrm>
                        <a:prstGeom prst="rect">
                          <a:avLst/>
                        </a:prstGeom>
                        <a:ln w="4572">
                          <a:solidFill>
                            <a:srgbClr val="000000"/>
                          </a:solidFill>
                          <a:prstDash val="solid"/>
                        </a:ln>
                      </wps:spPr>
                      <wps:txbx>
                        <w:txbxContent>
                          <w:p w:rsidR="00282606" w:rsidRDefault="00282606">
                            <w:pPr>
                              <w:spacing w:before="20" w:line="261" w:lineRule="exact"/>
                              <w:ind w:left="-1"/>
                              <w:rPr>
                                <w:rFonts w:ascii="Times New Roman"/>
                                <w:b/>
                                <w:sz w:val="23"/>
                              </w:rPr>
                            </w:pPr>
                            <w:r>
                              <w:rPr>
                                <w:rFonts w:ascii="Times New Roman"/>
                                <w:b/>
                                <w:sz w:val="23"/>
                              </w:rPr>
                              <w:t>Export</w:t>
                            </w:r>
                            <w:r>
                              <w:rPr>
                                <w:rFonts w:ascii="Times New Roman"/>
                                <w:b/>
                                <w:spacing w:val="19"/>
                                <w:sz w:val="23"/>
                              </w:rPr>
                              <w:t xml:space="preserve"> </w:t>
                            </w:r>
                            <w:r>
                              <w:rPr>
                                <w:rFonts w:ascii="Times New Roman"/>
                                <w:b/>
                                <w:spacing w:val="-4"/>
                                <w:sz w:val="23"/>
                              </w:rPr>
                              <w:t>Units</w:t>
                            </w:r>
                          </w:p>
                        </w:txbxContent>
                      </wps:txbx>
                      <wps:bodyPr wrap="square" lIns="0" tIns="0" rIns="0" bIns="0" rtlCol="0">
                        <a:noAutofit/>
                      </wps:bodyPr>
                    </wps:wsp>
                  </a:graphicData>
                </a:graphic>
              </wp:anchor>
            </w:drawing>
          </mc:Choice>
          <mc:Fallback>
            <w:pict>
              <v:shape id="Textbox 29" o:spid="_x0000_s1030" type="#_x0000_t202" style="position:absolute;margin-left:35.5pt;margin-top:24pt;width:66.65pt;height:14.45pt;z-index:-15719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" filled="f" strokeweight=".36pt">
                <v:path arrowok="t"/>
                <v:textbox inset="0,0,0,0">
                  <w:txbxContent>
                    <w:p w:rsidR="00282606" w:rsidRDefault="00282606">
                      <w:pPr>
                        <w:spacing w:before="20" w:line="261" w:lineRule="exact"/>
                        <w:ind w:left="-1"/>
                        <w:rPr>
                          <w:rFonts w:ascii="Times New Roman"/>
                          <w:b/>
                          <w:sz w:val="23"/>
                        </w:rPr>
                      </w:pPr>
                      <w:r>
                        <w:rPr>
                          <w:rFonts w:ascii="Times New Roman"/>
                          <w:b/>
                          <w:sz w:val="23"/>
                        </w:rPr>
                        <w:t>Export</w:t>
                      </w:r>
                      <w:r>
                        <w:rPr>
                          <w:rFonts w:ascii="Times New Roman"/>
                          <w:b/>
                          <w:spacing w:val="19"/>
                          <w:sz w:val="23"/>
                        </w:rPr>
                        <w:t xml:space="preserve"> </w:t>
                      </w:r>
                      <w:r>
                        <w:rPr>
                          <w:rFonts w:ascii="Times New Roman"/>
                          <w:b/>
                          <w:spacing w:val="-4"/>
                          <w:sz w:val="23"/>
                        </w:rPr>
                        <w:t>Units</w:t>
                      </w:r>
                    </w:p>
                  </w:txbxContent>
                </v:textbox>
                <w10:wrap type="topAndBottom" anchorx="page"/>
              </v:shape>
            </w:pict>
          </mc:Fallback>
        </mc:AlternateContent>
      </w:r>
    </w:p>
    <w:p w:rsidR="00DC7683" w:rsidRDefault="00DC7683">
      <w:pPr>
        <w:pStyle w:val="BodyText"/>
        <w:rPr>
          <w:sz w:val="20"/>
        </w:rPr>
        <w:sectPr w:rsidR="00DC7683">
          <w:footerReference w:type="default" r:id="rId65"/>
          <w:pgSz w:w="11910" w:h="16850"/>
          <w:pgMar w:top="520" w:right="283" w:bottom="820" w:left="283" w:header="0" w:footer="635" w:gutter="0"/>
          <w:pgNumType w:start="41"/>
          <w:cols w:space="720"/>
        </w:sectPr>
      </w:pPr>
    </w:p>
    <w:p w:rsidR="00DC7683" w:rsidRDefault="00282606">
      <w:pPr>
        <w:pStyle w:val="BodyText"/>
        <w:spacing w:before="96"/>
        <w:ind w:left="430"/>
      </w:pPr>
      <w:r>
        <w:rPr>
          <w:w w:val="105"/>
        </w:rPr>
        <w:lastRenderedPageBreak/>
        <w:t>An</w:t>
      </w:r>
      <w:r>
        <w:rPr>
          <w:spacing w:val="-12"/>
          <w:w w:val="105"/>
        </w:rPr>
        <w:t xml:space="preserve"> </w:t>
      </w:r>
      <w:r>
        <w:rPr>
          <w:w w:val="105"/>
        </w:rPr>
        <w:t>SSI</w:t>
      </w:r>
      <w:r>
        <w:rPr>
          <w:spacing w:val="-7"/>
          <w:w w:val="105"/>
        </w:rPr>
        <w:t xml:space="preserve"> </w:t>
      </w:r>
      <w:r>
        <w:rPr>
          <w:w w:val="105"/>
        </w:rPr>
        <w:t>is</w:t>
      </w:r>
      <w:r>
        <w:rPr>
          <w:spacing w:val="-10"/>
          <w:w w:val="105"/>
        </w:rPr>
        <w:t xml:space="preserve"> </w:t>
      </w:r>
      <w:r>
        <w:rPr>
          <w:w w:val="105"/>
        </w:rPr>
        <w:t>considered</w:t>
      </w:r>
      <w:r>
        <w:rPr>
          <w:spacing w:val="-8"/>
          <w:w w:val="105"/>
        </w:rPr>
        <w:t xml:space="preserve"> </w:t>
      </w:r>
      <w:r>
        <w:rPr>
          <w:w w:val="105"/>
        </w:rPr>
        <w:t>as</w:t>
      </w:r>
      <w:r>
        <w:rPr>
          <w:spacing w:val="-10"/>
          <w:w w:val="105"/>
        </w:rPr>
        <w:t xml:space="preserve"> </w:t>
      </w:r>
      <w:r>
        <w:rPr>
          <w:w w:val="105"/>
        </w:rPr>
        <w:t>an</w:t>
      </w:r>
      <w:r>
        <w:rPr>
          <w:spacing w:val="-12"/>
          <w:w w:val="105"/>
        </w:rPr>
        <w:t xml:space="preserve"> </w:t>
      </w:r>
      <w:r>
        <w:rPr>
          <w:w w:val="105"/>
        </w:rPr>
        <w:t>export</w:t>
      </w:r>
      <w:r>
        <w:rPr>
          <w:spacing w:val="-9"/>
          <w:w w:val="105"/>
        </w:rPr>
        <w:t xml:space="preserve"> </w:t>
      </w:r>
      <w:r>
        <w:rPr>
          <w:w w:val="105"/>
        </w:rPr>
        <w:t>unit</w:t>
      </w:r>
      <w:r>
        <w:rPr>
          <w:spacing w:val="-10"/>
          <w:w w:val="105"/>
        </w:rPr>
        <w:t xml:space="preserve"> </w:t>
      </w:r>
      <w:r>
        <w:rPr>
          <w:w w:val="105"/>
        </w:rPr>
        <w:t>when</w:t>
      </w:r>
      <w:r>
        <w:rPr>
          <w:spacing w:val="-11"/>
          <w:w w:val="105"/>
        </w:rPr>
        <w:t xml:space="preserve"> </w:t>
      </w:r>
      <w:r>
        <w:rPr>
          <w:w w:val="105"/>
        </w:rPr>
        <w:t>the</w:t>
      </w:r>
      <w:r>
        <w:rPr>
          <w:spacing w:val="-9"/>
          <w:w w:val="105"/>
        </w:rPr>
        <w:t xml:space="preserve"> </w:t>
      </w:r>
      <w:r>
        <w:rPr>
          <w:w w:val="105"/>
        </w:rPr>
        <w:t>exporting</w:t>
      </w:r>
      <w:r>
        <w:rPr>
          <w:spacing w:val="-9"/>
          <w:w w:val="105"/>
        </w:rPr>
        <w:t xml:space="preserve"> </w:t>
      </w:r>
      <w:r>
        <w:rPr>
          <w:w w:val="105"/>
        </w:rPr>
        <w:t>is</w:t>
      </w:r>
      <w:r>
        <w:rPr>
          <w:spacing w:val="-3"/>
          <w:w w:val="105"/>
        </w:rPr>
        <w:t xml:space="preserve"> </w:t>
      </w:r>
      <w:r>
        <w:rPr>
          <w:w w:val="105"/>
        </w:rPr>
        <w:t>more</w:t>
      </w:r>
      <w:r>
        <w:rPr>
          <w:spacing w:val="-3"/>
          <w:w w:val="105"/>
        </w:rPr>
        <w:t xml:space="preserve"> </w:t>
      </w:r>
      <w:r>
        <w:rPr>
          <w:w w:val="105"/>
        </w:rPr>
        <w:t>than</w:t>
      </w:r>
      <w:r>
        <w:rPr>
          <w:spacing w:val="-5"/>
          <w:w w:val="105"/>
        </w:rPr>
        <w:t xml:space="preserve"> </w:t>
      </w:r>
      <w:r>
        <w:rPr>
          <w:w w:val="105"/>
        </w:rPr>
        <w:t>50%</w:t>
      </w:r>
      <w:r>
        <w:rPr>
          <w:spacing w:val="-11"/>
          <w:w w:val="105"/>
        </w:rPr>
        <w:t xml:space="preserve"> </w:t>
      </w:r>
      <w:r>
        <w:rPr>
          <w:w w:val="105"/>
        </w:rPr>
        <w:t>of</w:t>
      </w:r>
      <w:r>
        <w:rPr>
          <w:spacing w:val="-9"/>
          <w:w w:val="105"/>
        </w:rPr>
        <w:t xml:space="preserve"> </w:t>
      </w:r>
      <w:r>
        <w:rPr>
          <w:w w:val="105"/>
        </w:rPr>
        <w:t>its</w:t>
      </w:r>
      <w:r>
        <w:rPr>
          <w:spacing w:val="-4"/>
          <w:w w:val="105"/>
        </w:rPr>
        <w:t xml:space="preserve"> </w:t>
      </w:r>
      <w:r>
        <w:rPr>
          <w:spacing w:val="-2"/>
          <w:w w:val="105"/>
        </w:rPr>
        <w:t>production.</w:t>
      </w:r>
    </w:p>
    <w:p w:rsidR="00DC7683" w:rsidRDefault="00282606">
      <w:pPr>
        <w:pStyle w:val="BodyText"/>
        <w:spacing w:before="230"/>
        <w:rPr>
          <w:sz w:val="20"/>
        </w:rPr>
      </w:pPr>
      <w:r>
        <w:rPr>
          <w:noProof/>
          <w:sz w:val="20"/>
        </w:rPr>
        <mc:AlternateContent>
          <mc:Choice Requires="wps">
            <w:drawing>
              <wp:anchor distT="0" distB="0" distL="0" distR="0" simplePos="0" relativeHeight="487597568" behindDoc="1" locked="0" layoutInCell="1" allowOverlap="1">
                <wp:simplePos x="0" y="0"/>
                <wp:positionH relativeFrom="page">
                  <wp:posOffset>450850</wp:posOffset>
                </wp:positionH>
                <wp:positionV relativeFrom="paragraph">
                  <wp:posOffset>312773</wp:posOffset>
                </wp:positionV>
                <wp:extent cx="896619" cy="182880"/>
                <wp:effectExtent l="0" t="0" r="0" b="0"/>
                <wp:wrapTopAndBottom/>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6619" cy="182880"/>
                        </a:xfrm>
                        <a:prstGeom prst="rect">
                          <a:avLst/>
                        </a:prstGeom>
                        <a:ln w="4572">
                          <a:solidFill>
                            <a:srgbClr val="000000"/>
                          </a:solidFill>
                          <a:prstDash val="solid"/>
                        </a:ln>
                      </wps:spPr>
                      <wps:txbx>
                        <w:txbxContent>
                          <w:p w:rsidR="00282606" w:rsidRDefault="00282606">
                            <w:pPr>
                              <w:spacing w:before="16"/>
                              <w:ind w:left="-1"/>
                              <w:rPr>
                                <w:rFonts w:ascii="Times New Roman"/>
                                <w:b/>
                                <w:sz w:val="23"/>
                              </w:rPr>
                            </w:pPr>
                            <w:r>
                              <w:rPr>
                                <w:rFonts w:ascii="Times New Roman"/>
                                <w:b/>
                                <w:sz w:val="23"/>
                              </w:rPr>
                              <w:t>Cottage</w:t>
                            </w:r>
                            <w:r>
                              <w:rPr>
                                <w:rFonts w:ascii="Times New Roman"/>
                                <w:b/>
                                <w:spacing w:val="19"/>
                                <w:sz w:val="23"/>
                              </w:rPr>
                              <w:t xml:space="preserve"> </w:t>
                            </w:r>
                            <w:r>
                              <w:rPr>
                                <w:rFonts w:ascii="Times New Roman"/>
                                <w:b/>
                                <w:spacing w:val="-2"/>
                                <w:sz w:val="23"/>
                              </w:rPr>
                              <w:t>Units</w:t>
                            </w:r>
                          </w:p>
                        </w:txbxContent>
                      </wps:txbx>
                      <wps:bodyPr wrap="square" lIns="0" tIns="0" rIns="0" bIns="0" rtlCol="0">
                        <a:noAutofit/>
                      </wps:bodyPr>
                    </wps:wsp>
                  </a:graphicData>
                </a:graphic>
              </wp:anchor>
            </w:drawing>
          </mc:Choice>
          <mc:Fallback>
            <w:pict>
              <v:shape id="Textbox 30" o:spid="_x0000_s1031" type="#_x0000_t202" style="position:absolute;margin-left:35.5pt;margin-top:24.65pt;width:70.6pt;height:14.4pt;z-index:-15718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" filled="f" strokeweight=".36pt">
                <v:path arrowok="t"/>
                <v:textbox inset="0,0,0,0">
                  <w:txbxContent>
                    <w:p w:rsidR="00282606" w:rsidRDefault="00282606">
                      <w:pPr>
                        <w:spacing w:before="16"/>
                        <w:ind w:left="-1"/>
                        <w:rPr>
                          <w:rFonts w:ascii="Times New Roman"/>
                          <w:b/>
                          <w:sz w:val="23"/>
                        </w:rPr>
                      </w:pPr>
                      <w:r>
                        <w:rPr>
                          <w:rFonts w:ascii="Times New Roman"/>
                          <w:b/>
                          <w:sz w:val="23"/>
                        </w:rPr>
                        <w:t>Cottage</w:t>
                      </w:r>
                      <w:r>
                        <w:rPr>
                          <w:rFonts w:ascii="Times New Roman"/>
                          <w:b/>
                          <w:spacing w:val="19"/>
                          <w:sz w:val="23"/>
                        </w:rPr>
                        <w:t xml:space="preserve"> </w:t>
                      </w:r>
                      <w:r>
                        <w:rPr>
                          <w:rFonts w:ascii="Times New Roman"/>
                          <w:b/>
                          <w:spacing w:val="-2"/>
                          <w:sz w:val="23"/>
                        </w:rPr>
                        <w:t>Units</w:t>
                      </w:r>
                    </w:p>
                  </w:txbxContent>
                </v:textbox>
                <w10:wrap type="topAndBottom" anchorx="page"/>
              </v:shape>
            </w:pict>
          </mc:Fallback>
        </mc:AlternateContent>
      </w:r>
    </w:p>
    <w:p w:rsidR="00DC7683" w:rsidRDefault="00DC7683">
      <w:pPr>
        <w:pStyle w:val="BodyText"/>
        <w:spacing w:before="207"/>
      </w:pPr>
    </w:p>
    <w:p w:rsidR="00DC7683" w:rsidRDefault="00282606">
      <w:pPr>
        <w:pStyle w:val="BodyText"/>
        <w:spacing w:line="429" w:lineRule="auto"/>
        <w:ind w:left="430" w:right="285"/>
      </w:pPr>
      <w:r>
        <w:rPr>
          <w:w w:val="105"/>
        </w:rPr>
        <w:t>The cottage units are considered as SSIs when they do not involve a dedicated facility and are carried out within living spaces or houses of the owners.</w:t>
      </w:r>
    </w:p>
    <w:p w:rsidR="00DC7683" w:rsidRDefault="00282606">
      <w:pPr>
        <w:pStyle w:val="BodyText"/>
        <w:spacing w:before="15"/>
        <w:rPr>
          <w:sz w:val="20"/>
        </w:rPr>
      </w:pPr>
      <w:r>
        <w:rPr>
          <w:noProof/>
          <w:sz w:val="20"/>
        </w:rPr>
        <mc:AlternateContent>
          <mc:Choice Requires="wps">
            <w:drawing>
              <wp:anchor distT="0" distB="0" distL="0" distR="0" simplePos="0" relativeHeight="487598080" behindDoc="1" locked="0" layoutInCell="1" allowOverlap="1">
                <wp:simplePos x="0" y="0"/>
                <wp:positionH relativeFrom="page">
                  <wp:posOffset>450850</wp:posOffset>
                </wp:positionH>
                <wp:positionV relativeFrom="paragraph">
                  <wp:posOffset>176550</wp:posOffset>
                </wp:positionV>
                <wp:extent cx="1158875" cy="182880"/>
                <wp:effectExtent l="0" t="0" r="0" b="0"/>
                <wp:wrapTopAndBottom/>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8875" cy="182880"/>
                        </a:xfrm>
                        <a:prstGeom prst="rect">
                          <a:avLst/>
                        </a:prstGeom>
                        <a:ln w="4572">
                          <a:solidFill>
                            <a:srgbClr val="000000"/>
                          </a:solidFill>
                          <a:prstDash val="solid"/>
                        </a:ln>
                      </wps:spPr>
                      <wps:txbx>
                        <w:txbxContent>
                          <w:p w:rsidR="00282606" w:rsidRDefault="00282606">
                            <w:pPr>
                              <w:spacing w:before="17" w:line="263" w:lineRule="exact"/>
                              <w:ind w:left="-1"/>
                              <w:rPr>
                                <w:rFonts w:ascii="Times New Roman"/>
                                <w:b/>
                                <w:sz w:val="23"/>
                              </w:rPr>
                            </w:pPr>
                            <w:r>
                              <w:rPr>
                                <w:rFonts w:ascii="Times New Roman"/>
                                <w:b/>
                                <w:sz w:val="23"/>
                              </w:rPr>
                              <w:t>Village</w:t>
                            </w:r>
                            <w:r>
                              <w:rPr>
                                <w:rFonts w:ascii="Times New Roman"/>
                                <w:b/>
                                <w:spacing w:val="17"/>
                                <w:sz w:val="23"/>
                              </w:rPr>
                              <w:t xml:space="preserve"> </w:t>
                            </w:r>
                            <w:r>
                              <w:rPr>
                                <w:rFonts w:ascii="Times New Roman"/>
                                <w:b/>
                                <w:spacing w:val="-2"/>
                                <w:sz w:val="23"/>
                              </w:rPr>
                              <w:t>Industries</w:t>
                            </w:r>
                          </w:p>
                        </w:txbxContent>
                      </wps:txbx>
                      <wps:bodyPr wrap="square" lIns="0" tIns="0" rIns="0" bIns="0" rtlCol="0">
                        <a:noAutofit/>
                      </wps:bodyPr>
                    </wps:wsp>
                  </a:graphicData>
                </a:graphic>
              </wp:anchor>
            </w:drawing>
          </mc:Choice>
          <mc:Fallback>
            <w:pict>
              <v:shape id="Textbox 31" o:spid="_x0000_s1032" type="#_x0000_t202" style="position:absolute;margin-left:35.5pt;margin-top:13.9pt;width:91.25pt;height:14.4pt;z-index:-15718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" filled="f" strokeweight=".36pt">
                <v:path arrowok="t"/>
                <v:textbox inset="0,0,0,0">
                  <w:txbxContent>
                    <w:p w:rsidR="00282606" w:rsidRDefault="00282606">
                      <w:pPr>
                        <w:spacing w:before="17" w:line="263" w:lineRule="exact"/>
                        <w:ind w:left="-1"/>
                        <w:rPr>
                          <w:rFonts w:ascii="Times New Roman"/>
                          <w:b/>
                          <w:sz w:val="23"/>
                        </w:rPr>
                      </w:pPr>
                      <w:r>
                        <w:rPr>
                          <w:rFonts w:ascii="Times New Roman"/>
                          <w:b/>
                          <w:sz w:val="23"/>
                        </w:rPr>
                        <w:t>Village</w:t>
                      </w:r>
                      <w:r>
                        <w:rPr>
                          <w:rFonts w:ascii="Times New Roman"/>
                          <w:b/>
                          <w:spacing w:val="17"/>
                          <w:sz w:val="23"/>
                        </w:rPr>
                        <w:t xml:space="preserve"> </w:t>
                      </w:r>
                      <w:r>
                        <w:rPr>
                          <w:rFonts w:ascii="Times New Roman"/>
                          <w:b/>
                          <w:spacing w:val="-2"/>
                          <w:sz w:val="23"/>
                        </w:rPr>
                        <w:t>Industries</w:t>
                      </w:r>
                    </w:p>
                  </w:txbxContent>
                </v:textbox>
                <w10:wrap type="topAndBottom" anchorx="page"/>
              </v:shape>
            </w:pict>
          </mc:Fallback>
        </mc:AlternateContent>
      </w:r>
    </w:p>
    <w:p w:rsidR="00DC7683" w:rsidRDefault="00DC7683">
      <w:pPr>
        <w:pStyle w:val="BodyText"/>
        <w:spacing w:before="209"/>
      </w:pPr>
    </w:p>
    <w:p w:rsidR="00DC7683" w:rsidRDefault="00282606">
      <w:pPr>
        <w:pStyle w:val="BodyText"/>
        <w:spacing w:line="429" w:lineRule="auto"/>
        <w:ind w:left="430"/>
      </w:pPr>
      <w:r>
        <w:rPr>
          <w:w w:val="105"/>
        </w:rPr>
        <w:t>An SSI is considered village industries when they are established in rural areas and are not part of the organised</w:t>
      </w:r>
      <w:r>
        <w:rPr>
          <w:spacing w:val="-1"/>
          <w:w w:val="105"/>
        </w:rPr>
        <w:t xml:space="preserve"> </w:t>
      </w:r>
      <w:r>
        <w:rPr>
          <w:w w:val="105"/>
        </w:rPr>
        <w:t>sector. Typically, these industries solely depend</w:t>
      </w:r>
      <w:r>
        <w:rPr>
          <w:spacing w:val="-1"/>
          <w:w w:val="105"/>
        </w:rPr>
        <w:t xml:space="preserve"> </w:t>
      </w:r>
      <w:r>
        <w:rPr>
          <w:w w:val="105"/>
        </w:rPr>
        <w:t>on human</w:t>
      </w:r>
      <w:r>
        <w:rPr>
          <w:spacing w:val="-2"/>
          <w:w w:val="105"/>
        </w:rPr>
        <w:t xml:space="preserve"> </w:t>
      </w:r>
      <w:r>
        <w:rPr>
          <w:w w:val="105"/>
        </w:rPr>
        <w:t>labour for production.</w:t>
      </w:r>
    </w:p>
    <w:p w:rsidR="00DC7683" w:rsidRDefault="00DC7683">
      <w:pPr>
        <w:pStyle w:val="BodyText"/>
        <w:spacing w:before="195"/>
      </w:pPr>
    </w:p>
    <w:p w:rsidR="00DC7683" w:rsidRDefault="00282606">
      <w:pPr>
        <w:pStyle w:val="Heading3"/>
        <w:rPr>
          <w:rFonts w:ascii="Times New Roman"/>
        </w:rPr>
      </w:pPr>
      <w:bookmarkStart w:id="125" w:name="Examples_and_Ideas_of_SSIs_in_India"/>
      <w:bookmarkEnd w:id="125"/>
      <w:r>
        <w:rPr>
          <w:rFonts w:ascii="Times New Roman"/>
          <w:w w:val="105"/>
        </w:rPr>
        <w:t>Examples</w:t>
      </w:r>
      <w:r>
        <w:rPr>
          <w:rFonts w:ascii="Times New Roman"/>
          <w:spacing w:val="-4"/>
          <w:w w:val="105"/>
        </w:rPr>
        <w:t xml:space="preserve"> </w:t>
      </w:r>
      <w:r>
        <w:rPr>
          <w:rFonts w:ascii="Times New Roman"/>
          <w:w w:val="105"/>
        </w:rPr>
        <w:t>and</w:t>
      </w:r>
      <w:r>
        <w:rPr>
          <w:rFonts w:ascii="Times New Roman"/>
          <w:spacing w:val="-13"/>
          <w:w w:val="105"/>
        </w:rPr>
        <w:t xml:space="preserve"> </w:t>
      </w:r>
      <w:r>
        <w:rPr>
          <w:rFonts w:ascii="Times New Roman"/>
          <w:w w:val="105"/>
        </w:rPr>
        <w:t>Ideas</w:t>
      </w:r>
      <w:r>
        <w:rPr>
          <w:rFonts w:ascii="Times New Roman"/>
          <w:spacing w:val="-9"/>
          <w:w w:val="105"/>
        </w:rPr>
        <w:t xml:space="preserve"> </w:t>
      </w:r>
      <w:r>
        <w:rPr>
          <w:rFonts w:ascii="Times New Roman"/>
          <w:w w:val="105"/>
        </w:rPr>
        <w:t>of</w:t>
      </w:r>
      <w:r>
        <w:rPr>
          <w:rFonts w:ascii="Times New Roman"/>
          <w:spacing w:val="-11"/>
          <w:w w:val="105"/>
        </w:rPr>
        <w:t xml:space="preserve"> </w:t>
      </w:r>
      <w:r>
        <w:rPr>
          <w:rFonts w:ascii="Times New Roman"/>
          <w:w w:val="105"/>
        </w:rPr>
        <w:t>SSIs</w:t>
      </w:r>
      <w:r>
        <w:rPr>
          <w:rFonts w:ascii="Times New Roman"/>
          <w:spacing w:val="-10"/>
          <w:w w:val="105"/>
        </w:rPr>
        <w:t xml:space="preserve"> </w:t>
      </w:r>
      <w:r>
        <w:rPr>
          <w:rFonts w:ascii="Times New Roman"/>
          <w:w w:val="105"/>
        </w:rPr>
        <w:t>in</w:t>
      </w:r>
      <w:r>
        <w:rPr>
          <w:rFonts w:ascii="Times New Roman"/>
          <w:spacing w:val="-13"/>
          <w:w w:val="105"/>
        </w:rPr>
        <w:t xml:space="preserve"> </w:t>
      </w:r>
      <w:r>
        <w:rPr>
          <w:rFonts w:ascii="Times New Roman"/>
          <w:spacing w:val="-2"/>
          <w:w w:val="105"/>
        </w:rPr>
        <w:t>India</w:t>
      </w:r>
    </w:p>
    <w:p w:rsidR="00DC7683" w:rsidRDefault="00DC7683">
      <w:pPr>
        <w:pStyle w:val="BodyText"/>
        <w:spacing w:before="230"/>
        <w:rPr>
          <w:rFonts w:ascii="Times New Roman"/>
          <w:b/>
        </w:rPr>
      </w:pPr>
    </w:p>
    <w:p w:rsidR="00DC7683" w:rsidRDefault="00282606">
      <w:pPr>
        <w:pStyle w:val="ListParagraph"/>
        <w:numPr>
          <w:ilvl w:val="0"/>
          <w:numId w:val="69"/>
        </w:numPr>
        <w:tabs>
          <w:tab w:val="left" w:pos="725"/>
        </w:tabs>
        <w:spacing w:before="1"/>
        <w:rPr>
          <w:sz w:val="23"/>
        </w:rPr>
      </w:pPr>
      <w:r>
        <w:rPr>
          <w:spacing w:val="-2"/>
          <w:w w:val="105"/>
          <w:sz w:val="23"/>
        </w:rPr>
        <w:t>Bakeries</w:t>
      </w:r>
    </w:p>
    <w:p w:rsidR="00DC7683" w:rsidRDefault="00DC7683">
      <w:pPr>
        <w:pStyle w:val="BodyText"/>
        <w:spacing w:before="94"/>
      </w:pPr>
    </w:p>
    <w:p w:rsidR="00DC7683" w:rsidRDefault="00282606">
      <w:pPr>
        <w:pStyle w:val="ListParagraph"/>
        <w:numPr>
          <w:ilvl w:val="0"/>
          <w:numId w:val="69"/>
        </w:numPr>
        <w:tabs>
          <w:tab w:val="left" w:pos="725"/>
        </w:tabs>
        <w:rPr>
          <w:sz w:val="23"/>
        </w:rPr>
      </w:pPr>
      <w:r>
        <w:rPr>
          <w:sz w:val="23"/>
        </w:rPr>
        <w:t>School</w:t>
      </w:r>
      <w:r>
        <w:rPr>
          <w:spacing w:val="24"/>
          <w:sz w:val="23"/>
        </w:rPr>
        <w:t xml:space="preserve"> </w:t>
      </w:r>
      <w:r>
        <w:rPr>
          <w:spacing w:val="-2"/>
          <w:sz w:val="23"/>
        </w:rPr>
        <w:t>stationeries</w:t>
      </w:r>
    </w:p>
    <w:p w:rsidR="00DC7683" w:rsidRDefault="00DC7683">
      <w:pPr>
        <w:pStyle w:val="BodyText"/>
        <w:spacing w:before="87"/>
      </w:pPr>
    </w:p>
    <w:p w:rsidR="00DC7683" w:rsidRDefault="00282606">
      <w:pPr>
        <w:pStyle w:val="ListParagraph"/>
        <w:numPr>
          <w:ilvl w:val="0"/>
          <w:numId w:val="69"/>
        </w:numPr>
        <w:tabs>
          <w:tab w:val="left" w:pos="725"/>
        </w:tabs>
        <w:spacing w:before="1"/>
        <w:rPr>
          <w:sz w:val="23"/>
        </w:rPr>
      </w:pPr>
      <w:r>
        <w:rPr>
          <w:sz w:val="23"/>
        </w:rPr>
        <w:t>Water</w:t>
      </w:r>
      <w:r>
        <w:rPr>
          <w:spacing w:val="13"/>
          <w:sz w:val="23"/>
        </w:rPr>
        <w:t xml:space="preserve"> </w:t>
      </w:r>
      <w:r>
        <w:rPr>
          <w:spacing w:val="-2"/>
          <w:sz w:val="23"/>
        </w:rPr>
        <w:t>bottles</w:t>
      </w:r>
    </w:p>
    <w:p w:rsidR="00DC7683" w:rsidRDefault="00DC7683">
      <w:pPr>
        <w:pStyle w:val="BodyText"/>
        <w:spacing w:before="94"/>
      </w:pPr>
    </w:p>
    <w:p w:rsidR="00DC7683" w:rsidRDefault="00282606">
      <w:pPr>
        <w:pStyle w:val="ListParagraph"/>
        <w:numPr>
          <w:ilvl w:val="0"/>
          <w:numId w:val="69"/>
        </w:numPr>
        <w:tabs>
          <w:tab w:val="left" w:pos="725"/>
        </w:tabs>
        <w:rPr>
          <w:sz w:val="23"/>
        </w:rPr>
      </w:pPr>
      <w:r>
        <w:rPr>
          <w:sz w:val="23"/>
        </w:rPr>
        <w:t>Leather</w:t>
      </w:r>
      <w:r>
        <w:rPr>
          <w:spacing w:val="19"/>
          <w:sz w:val="23"/>
        </w:rPr>
        <w:t xml:space="preserve"> </w:t>
      </w:r>
      <w:r>
        <w:rPr>
          <w:spacing w:val="-4"/>
          <w:sz w:val="23"/>
        </w:rPr>
        <w:t>belt</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spacing w:val="-2"/>
          <w:w w:val="105"/>
          <w:sz w:val="23"/>
        </w:rPr>
        <w:t>Small</w:t>
      </w:r>
      <w:r>
        <w:rPr>
          <w:spacing w:val="-5"/>
          <w:w w:val="105"/>
          <w:sz w:val="23"/>
        </w:rPr>
        <w:t xml:space="preserve"> </w:t>
      </w:r>
      <w:r>
        <w:rPr>
          <w:spacing w:val="-4"/>
          <w:w w:val="105"/>
          <w:sz w:val="23"/>
        </w:rPr>
        <w:t>toys</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spacing w:val="-2"/>
          <w:w w:val="105"/>
          <w:sz w:val="23"/>
        </w:rPr>
        <w:t>Paper</w:t>
      </w:r>
      <w:r>
        <w:rPr>
          <w:spacing w:val="-7"/>
          <w:w w:val="105"/>
          <w:sz w:val="23"/>
        </w:rPr>
        <w:t xml:space="preserve"> </w:t>
      </w:r>
      <w:r>
        <w:rPr>
          <w:spacing w:val="-4"/>
          <w:w w:val="105"/>
          <w:sz w:val="23"/>
        </w:rPr>
        <w:t>Bags</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spacing w:val="-2"/>
          <w:w w:val="105"/>
          <w:sz w:val="23"/>
        </w:rPr>
        <w:t>Photography</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sz w:val="23"/>
        </w:rPr>
        <w:t>Beauty</w:t>
      </w:r>
      <w:r>
        <w:rPr>
          <w:spacing w:val="14"/>
          <w:sz w:val="23"/>
        </w:rPr>
        <w:t xml:space="preserve"> </w:t>
      </w:r>
      <w:r>
        <w:rPr>
          <w:spacing w:val="-2"/>
          <w:sz w:val="23"/>
        </w:rPr>
        <w:t>parlours</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sz w:val="23"/>
        </w:rPr>
        <w:t>Spinning</w:t>
      </w:r>
      <w:r>
        <w:rPr>
          <w:spacing w:val="21"/>
          <w:sz w:val="23"/>
        </w:rPr>
        <w:t xml:space="preserve"> </w:t>
      </w:r>
      <w:r>
        <w:rPr>
          <w:sz w:val="23"/>
        </w:rPr>
        <w:t>and</w:t>
      </w:r>
      <w:r>
        <w:rPr>
          <w:spacing w:val="21"/>
          <w:sz w:val="23"/>
        </w:rPr>
        <w:t xml:space="preserve"> </w:t>
      </w:r>
      <w:r>
        <w:rPr>
          <w:sz w:val="23"/>
        </w:rPr>
        <w:t>weaving</w:t>
      </w:r>
      <w:r>
        <w:rPr>
          <w:spacing w:val="21"/>
          <w:sz w:val="23"/>
        </w:rPr>
        <w:t xml:space="preserve"> </w:t>
      </w:r>
      <w:r>
        <w:rPr>
          <w:spacing w:val="-2"/>
          <w:sz w:val="23"/>
        </w:rPr>
        <w:t>industry</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w w:val="105"/>
          <w:sz w:val="23"/>
        </w:rPr>
        <w:t>Coconut</w:t>
      </w:r>
      <w:r>
        <w:rPr>
          <w:spacing w:val="-11"/>
          <w:w w:val="105"/>
          <w:sz w:val="23"/>
        </w:rPr>
        <w:t xml:space="preserve"> </w:t>
      </w:r>
      <w:r>
        <w:rPr>
          <w:w w:val="105"/>
          <w:sz w:val="23"/>
        </w:rPr>
        <w:t>oil</w:t>
      </w:r>
      <w:r>
        <w:rPr>
          <w:spacing w:val="-10"/>
          <w:w w:val="105"/>
          <w:sz w:val="23"/>
        </w:rPr>
        <w:t xml:space="preserve"> </w:t>
      </w:r>
      <w:r>
        <w:rPr>
          <w:spacing w:val="-2"/>
          <w:w w:val="105"/>
          <w:sz w:val="23"/>
        </w:rPr>
        <w:t>making</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spacing w:val="-2"/>
          <w:w w:val="105"/>
          <w:sz w:val="23"/>
        </w:rPr>
        <w:t>Cashew</w:t>
      </w:r>
      <w:r>
        <w:rPr>
          <w:spacing w:val="-3"/>
          <w:w w:val="105"/>
          <w:sz w:val="23"/>
        </w:rPr>
        <w:t xml:space="preserve"> </w:t>
      </w:r>
      <w:r>
        <w:rPr>
          <w:spacing w:val="-2"/>
          <w:w w:val="105"/>
          <w:sz w:val="23"/>
        </w:rPr>
        <w:t>nut</w:t>
      </w:r>
      <w:r>
        <w:rPr>
          <w:spacing w:val="-6"/>
          <w:w w:val="105"/>
          <w:sz w:val="23"/>
        </w:rPr>
        <w:t xml:space="preserve"> </w:t>
      </w:r>
      <w:r>
        <w:rPr>
          <w:spacing w:val="-2"/>
          <w:w w:val="105"/>
          <w:sz w:val="23"/>
        </w:rPr>
        <w:t>processing</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w w:val="105"/>
          <w:sz w:val="23"/>
        </w:rPr>
        <w:t>Clay</w:t>
      </w:r>
      <w:r>
        <w:rPr>
          <w:spacing w:val="-7"/>
          <w:w w:val="105"/>
          <w:sz w:val="23"/>
        </w:rPr>
        <w:t xml:space="preserve"> </w:t>
      </w:r>
      <w:r>
        <w:rPr>
          <w:spacing w:val="-2"/>
          <w:w w:val="105"/>
          <w:sz w:val="23"/>
        </w:rPr>
        <w:t>products</w:t>
      </w:r>
    </w:p>
    <w:p w:rsidR="00DC7683" w:rsidRDefault="00DC7683">
      <w:pPr>
        <w:pStyle w:val="BodyText"/>
        <w:spacing w:before="87"/>
      </w:pPr>
    </w:p>
    <w:p w:rsidR="00DC7683" w:rsidRDefault="00282606">
      <w:pPr>
        <w:pStyle w:val="ListParagraph"/>
        <w:numPr>
          <w:ilvl w:val="0"/>
          <w:numId w:val="69"/>
        </w:numPr>
        <w:tabs>
          <w:tab w:val="left" w:pos="725"/>
        </w:tabs>
        <w:spacing w:before="1"/>
        <w:rPr>
          <w:sz w:val="23"/>
        </w:rPr>
      </w:pPr>
      <w:r>
        <w:rPr>
          <w:sz w:val="23"/>
        </w:rPr>
        <w:t>Agarbatti</w:t>
      </w:r>
      <w:r>
        <w:rPr>
          <w:spacing w:val="27"/>
          <w:sz w:val="23"/>
        </w:rPr>
        <w:t xml:space="preserve"> </w:t>
      </w:r>
      <w:r>
        <w:rPr>
          <w:spacing w:val="-2"/>
          <w:sz w:val="23"/>
        </w:rPr>
        <w:t>making</w:t>
      </w:r>
    </w:p>
    <w:p w:rsidR="00DC7683" w:rsidRDefault="00DC7683">
      <w:pPr>
        <w:pStyle w:val="BodyText"/>
        <w:spacing w:before="94"/>
      </w:pPr>
    </w:p>
    <w:p w:rsidR="00DC7683" w:rsidRDefault="00282606">
      <w:pPr>
        <w:pStyle w:val="ListParagraph"/>
        <w:numPr>
          <w:ilvl w:val="0"/>
          <w:numId w:val="69"/>
        </w:numPr>
        <w:tabs>
          <w:tab w:val="left" w:pos="725"/>
        </w:tabs>
        <w:rPr>
          <w:sz w:val="23"/>
        </w:rPr>
      </w:pPr>
      <w:r>
        <w:rPr>
          <w:w w:val="105"/>
          <w:sz w:val="23"/>
        </w:rPr>
        <w:t>Chalk</w:t>
      </w:r>
      <w:r>
        <w:rPr>
          <w:spacing w:val="-11"/>
          <w:w w:val="105"/>
          <w:sz w:val="23"/>
        </w:rPr>
        <w:t xml:space="preserve"> </w:t>
      </w:r>
      <w:r>
        <w:rPr>
          <w:spacing w:val="-2"/>
          <w:w w:val="105"/>
          <w:sz w:val="23"/>
        </w:rPr>
        <w:t>making</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sz w:val="23"/>
        </w:rPr>
        <w:t>Biodiesel</w:t>
      </w:r>
      <w:r>
        <w:rPr>
          <w:spacing w:val="25"/>
          <w:sz w:val="23"/>
        </w:rPr>
        <w:t xml:space="preserve"> </w:t>
      </w:r>
      <w:r>
        <w:rPr>
          <w:spacing w:val="-2"/>
          <w:sz w:val="23"/>
        </w:rPr>
        <w:t>production</w:t>
      </w:r>
    </w:p>
    <w:p w:rsidR="00DC7683" w:rsidRDefault="00DC7683">
      <w:pPr>
        <w:pStyle w:val="ListParagraph"/>
        <w:rPr>
          <w:sz w:val="23"/>
        </w:rPr>
        <w:sectPr w:rsidR="00DC7683">
          <w:pgSz w:w="11910" w:h="16850"/>
          <w:pgMar w:top="520" w:right="283" w:bottom="1000" w:left="283" w:header="0" w:footer="635" w:gutter="0"/>
          <w:cols w:space="720"/>
        </w:sectPr>
      </w:pPr>
    </w:p>
    <w:p w:rsidR="00DC7683" w:rsidRDefault="00282606">
      <w:pPr>
        <w:pStyle w:val="ListParagraph"/>
        <w:numPr>
          <w:ilvl w:val="0"/>
          <w:numId w:val="69"/>
        </w:numPr>
        <w:tabs>
          <w:tab w:val="left" w:pos="725"/>
        </w:tabs>
        <w:spacing w:before="96"/>
        <w:rPr>
          <w:sz w:val="23"/>
        </w:rPr>
      </w:pPr>
      <w:r>
        <w:rPr>
          <w:w w:val="105"/>
          <w:sz w:val="23"/>
        </w:rPr>
        <w:lastRenderedPageBreak/>
        <w:t>Rice</w:t>
      </w:r>
      <w:r>
        <w:rPr>
          <w:spacing w:val="-8"/>
          <w:w w:val="105"/>
          <w:sz w:val="23"/>
        </w:rPr>
        <w:t xml:space="preserve"> </w:t>
      </w:r>
      <w:r>
        <w:rPr>
          <w:spacing w:val="-4"/>
          <w:w w:val="105"/>
          <w:sz w:val="23"/>
        </w:rPr>
        <w:t>mill</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w w:val="105"/>
          <w:sz w:val="23"/>
        </w:rPr>
        <w:t>Toys</w:t>
      </w:r>
      <w:r>
        <w:rPr>
          <w:spacing w:val="-6"/>
          <w:w w:val="105"/>
          <w:sz w:val="23"/>
        </w:rPr>
        <w:t xml:space="preserve"> </w:t>
      </w:r>
      <w:r>
        <w:rPr>
          <w:spacing w:val="-2"/>
          <w:w w:val="105"/>
          <w:sz w:val="23"/>
        </w:rPr>
        <w:t>making</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w w:val="105"/>
          <w:sz w:val="23"/>
        </w:rPr>
        <w:t>Honey</w:t>
      </w:r>
      <w:r>
        <w:rPr>
          <w:spacing w:val="-13"/>
          <w:w w:val="105"/>
          <w:sz w:val="23"/>
        </w:rPr>
        <w:t xml:space="preserve"> </w:t>
      </w:r>
      <w:r>
        <w:rPr>
          <w:spacing w:val="-2"/>
          <w:w w:val="105"/>
          <w:sz w:val="23"/>
        </w:rPr>
        <w:t>processing</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spacing w:val="-2"/>
          <w:w w:val="105"/>
          <w:sz w:val="23"/>
        </w:rPr>
        <w:t>Slippers</w:t>
      </w:r>
      <w:r>
        <w:rPr>
          <w:spacing w:val="1"/>
          <w:w w:val="105"/>
          <w:sz w:val="23"/>
        </w:rPr>
        <w:t xml:space="preserve"> </w:t>
      </w:r>
      <w:r>
        <w:rPr>
          <w:spacing w:val="-2"/>
          <w:w w:val="105"/>
          <w:sz w:val="23"/>
        </w:rPr>
        <w:t>making</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w w:val="105"/>
          <w:sz w:val="23"/>
        </w:rPr>
        <w:t>Detergent</w:t>
      </w:r>
      <w:r>
        <w:rPr>
          <w:spacing w:val="-14"/>
          <w:w w:val="105"/>
          <w:sz w:val="23"/>
        </w:rPr>
        <w:t xml:space="preserve"> </w:t>
      </w:r>
      <w:r>
        <w:rPr>
          <w:w w:val="105"/>
          <w:sz w:val="23"/>
        </w:rPr>
        <w:t>powder</w:t>
      </w:r>
      <w:r>
        <w:rPr>
          <w:spacing w:val="-12"/>
          <w:w w:val="105"/>
          <w:sz w:val="23"/>
        </w:rPr>
        <w:t xml:space="preserve"> </w:t>
      </w:r>
      <w:r>
        <w:rPr>
          <w:spacing w:val="-2"/>
          <w:w w:val="105"/>
          <w:sz w:val="23"/>
        </w:rPr>
        <w:t>making</w:t>
      </w:r>
    </w:p>
    <w:p w:rsidR="00DC7683" w:rsidRDefault="00DC7683">
      <w:pPr>
        <w:pStyle w:val="BodyText"/>
        <w:spacing w:before="87"/>
      </w:pPr>
    </w:p>
    <w:p w:rsidR="00DC7683" w:rsidRDefault="00282606">
      <w:pPr>
        <w:pStyle w:val="ListParagraph"/>
        <w:numPr>
          <w:ilvl w:val="0"/>
          <w:numId w:val="69"/>
        </w:numPr>
        <w:tabs>
          <w:tab w:val="left" w:pos="725"/>
        </w:tabs>
        <w:spacing w:before="1"/>
        <w:rPr>
          <w:sz w:val="23"/>
        </w:rPr>
      </w:pPr>
      <w:r>
        <w:rPr>
          <w:w w:val="105"/>
          <w:sz w:val="23"/>
        </w:rPr>
        <w:t>Spices</w:t>
      </w:r>
      <w:r>
        <w:rPr>
          <w:spacing w:val="-8"/>
          <w:w w:val="105"/>
          <w:sz w:val="23"/>
        </w:rPr>
        <w:t xml:space="preserve"> </w:t>
      </w:r>
      <w:r>
        <w:rPr>
          <w:spacing w:val="-2"/>
          <w:w w:val="105"/>
          <w:sz w:val="23"/>
        </w:rPr>
        <w:t>making</w:t>
      </w:r>
    </w:p>
    <w:p w:rsidR="00DC7683" w:rsidRDefault="00DC7683">
      <w:pPr>
        <w:pStyle w:val="BodyText"/>
        <w:spacing w:before="94"/>
      </w:pPr>
    </w:p>
    <w:p w:rsidR="00DC7683" w:rsidRDefault="00282606">
      <w:pPr>
        <w:pStyle w:val="ListParagraph"/>
        <w:numPr>
          <w:ilvl w:val="0"/>
          <w:numId w:val="69"/>
        </w:numPr>
        <w:tabs>
          <w:tab w:val="left" w:pos="725"/>
        </w:tabs>
        <w:rPr>
          <w:sz w:val="23"/>
        </w:rPr>
      </w:pPr>
      <w:r>
        <w:rPr>
          <w:sz w:val="23"/>
        </w:rPr>
        <w:t>Chocolate</w:t>
      </w:r>
      <w:r>
        <w:rPr>
          <w:spacing w:val="33"/>
          <w:sz w:val="23"/>
        </w:rPr>
        <w:t xml:space="preserve"> </w:t>
      </w:r>
      <w:r>
        <w:rPr>
          <w:spacing w:val="-2"/>
          <w:sz w:val="23"/>
        </w:rPr>
        <w:t>making</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w w:val="105"/>
          <w:sz w:val="23"/>
        </w:rPr>
        <w:t>Water</w:t>
      </w:r>
      <w:r>
        <w:rPr>
          <w:spacing w:val="-14"/>
          <w:w w:val="105"/>
          <w:sz w:val="23"/>
        </w:rPr>
        <w:t xml:space="preserve"> </w:t>
      </w:r>
      <w:r>
        <w:rPr>
          <w:w w:val="105"/>
          <w:sz w:val="23"/>
        </w:rPr>
        <w:t>bottles</w:t>
      </w:r>
      <w:r>
        <w:rPr>
          <w:spacing w:val="-12"/>
          <w:w w:val="105"/>
          <w:sz w:val="23"/>
        </w:rPr>
        <w:t xml:space="preserve"> </w:t>
      </w:r>
      <w:r>
        <w:rPr>
          <w:spacing w:val="-2"/>
          <w:w w:val="105"/>
          <w:sz w:val="23"/>
        </w:rPr>
        <w:t>manufacturing</w:t>
      </w:r>
    </w:p>
    <w:p w:rsidR="00DC7683" w:rsidRDefault="00DC7683">
      <w:pPr>
        <w:pStyle w:val="BodyText"/>
        <w:spacing w:before="94"/>
      </w:pPr>
    </w:p>
    <w:p w:rsidR="00DC7683" w:rsidRDefault="00282606">
      <w:pPr>
        <w:pStyle w:val="ListParagraph"/>
        <w:numPr>
          <w:ilvl w:val="0"/>
          <w:numId w:val="69"/>
        </w:numPr>
        <w:tabs>
          <w:tab w:val="left" w:pos="725"/>
        </w:tabs>
        <w:spacing w:before="1"/>
        <w:rPr>
          <w:sz w:val="23"/>
        </w:rPr>
      </w:pPr>
      <w:r>
        <w:rPr>
          <w:sz w:val="23"/>
        </w:rPr>
        <w:t>Toothpick</w:t>
      </w:r>
      <w:r>
        <w:rPr>
          <w:spacing w:val="37"/>
          <w:sz w:val="23"/>
        </w:rPr>
        <w:t xml:space="preserve"> </w:t>
      </w:r>
      <w:r>
        <w:rPr>
          <w:spacing w:val="-2"/>
          <w:sz w:val="23"/>
        </w:rPr>
        <w:t>making</w:t>
      </w:r>
    </w:p>
    <w:p w:rsidR="00DC7683" w:rsidRDefault="00DC7683">
      <w:pPr>
        <w:pStyle w:val="BodyText"/>
        <w:spacing w:before="94"/>
      </w:pPr>
    </w:p>
    <w:p w:rsidR="00DC7683" w:rsidRDefault="00282606">
      <w:pPr>
        <w:pStyle w:val="ListParagraph"/>
        <w:numPr>
          <w:ilvl w:val="0"/>
          <w:numId w:val="69"/>
        </w:numPr>
        <w:tabs>
          <w:tab w:val="left" w:pos="725"/>
        </w:tabs>
        <w:rPr>
          <w:sz w:val="23"/>
        </w:rPr>
      </w:pPr>
      <w:r>
        <w:rPr>
          <w:sz w:val="23"/>
        </w:rPr>
        <w:t>Xerox</w:t>
      </w:r>
      <w:r>
        <w:rPr>
          <w:spacing w:val="10"/>
          <w:sz w:val="23"/>
        </w:rPr>
        <w:t xml:space="preserve"> </w:t>
      </w:r>
      <w:r>
        <w:rPr>
          <w:sz w:val="23"/>
        </w:rPr>
        <w:t>and</w:t>
      </w:r>
      <w:r>
        <w:rPr>
          <w:spacing w:val="16"/>
          <w:sz w:val="23"/>
        </w:rPr>
        <w:t xml:space="preserve"> </w:t>
      </w:r>
      <w:r>
        <w:rPr>
          <w:spacing w:val="-2"/>
          <w:sz w:val="23"/>
        </w:rPr>
        <w:t>printing</w:t>
      </w:r>
    </w:p>
    <w:p w:rsidR="00DC7683" w:rsidRDefault="00DC7683">
      <w:pPr>
        <w:pStyle w:val="BodyText"/>
        <w:spacing w:before="87"/>
      </w:pPr>
    </w:p>
    <w:p w:rsidR="00DC7683" w:rsidRDefault="00282606">
      <w:pPr>
        <w:pStyle w:val="ListParagraph"/>
        <w:numPr>
          <w:ilvl w:val="0"/>
          <w:numId w:val="69"/>
        </w:numPr>
        <w:tabs>
          <w:tab w:val="left" w:pos="725"/>
        </w:tabs>
        <w:rPr>
          <w:sz w:val="23"/>
        </w:rPr>
      </w:pPr>
      <w:r>
        <w:rPr>
          <w:sz w:val="23"/>
        </w:rPr>
        <w:t>Pickle</w:t>
      </w:r>
      <w:r>
        <w:rPr>
          <w:spacing w:val="32"/>
          <w:sz w:val="23"/>
        </w:rPr>
        <w:t xml:space="preserve"> </w:t>
      </w:r>
      <w:r>
        <w:rPr>
          <w:sz w:val="23"/>
        </w:rPr>
        <w:t>manufacturing</w:t>
      </w:r>
      <w:r>
        <w:rPr>
          <w:spacing w:val="32"/>
          <w:sz w:val="23"/>
        </w:rPr>
        <w:t xml:space="preserve"> </w:t>
      </w:r>
      <w:r>
        <w:rPr>
          <w:spacing w:val="-2"/>
          <w:sz w:val="23"/>
        </w:rPr>
        <w:t>industry</w:t>
      </w:r>
    </w:p>
    <w:p w:rsidR="00DC7683" w:rsidRDefault="00DC7683">
      <w:pPr>
        <w:pStyle w:val="BodyText"/>
        <w:spacing w:before="95"/>
      </w:pPr>
    </w:p>
    <w:p w:rsidR="00DC7683" w:rsidRDefault="00282606">
      <w:pPr>
        <w:pStyle w:val="ListParagraph"/>
        <w:numPr>
          <w:ilvl w:val="0"/>
          <w:numId w:val="69"/>
        </w:numPr>
        <w:tabs>
          <w:tab w:val="left" w:pos="725"/>
        </w:tabs>
        <w:rPr>
          <w:sz w:val="23"/>
        </w:rPr>
      </w:pPr>
      <w:r>
        <w:rPr>
          <w:sz w:val="23"/>
        </w:rPr>
        <w:t>Incense</w:t>
      </w:r>
      <w:r>
        <w:rPr>
          <w:spacing w:val="25"/>
          <w:sz w:val="23"/>
        </w:rPr>
        <w:t xml:space="preserve"> </w:t>
      </w:r>
      <w:r>
        <w:rPr>
          <w:sz w:val="23"/>
        </w:rPr>
        <w:t>stick</w:t>
      </w:r>
      <w:r>
        <w:rPr>
          <w:spacing w:val="34"/>
          <w:sz w:val="23"/>
        </w:rPr>
        <w:t xml:space="preserve"> </w:t>
      </w:r>
      <w:r>
        <w:rPr>
          <w:sz w:val="23"/>
        </w:rPr>
        <w:t>manufacturing</w:t>
      </w:r>
      <w:r>
        <w:rPr>
          <w:spacing w:val="26"/>
          <w:sz w:val="23"/>
        </w:rPr>
        <w:t xml:space="preserve"> </w:t>
      </w:r>
      <w:r>
        <w:rPr>
          <w:spacing w:val="-2"/>
          <w:sz w:val="23"/>
        </w:rPr>
        <w:t>industry</w:t>
      </w:r>
    </w:p>
    <w:p w:rsidR="00DC7683" w:rsidRDefault="00DC7683">
      <w:pPr>
        <w:pStyle w:val="BodyText"/>
        <w:spacing w:before="88"/>
      </w:pPr>
    </w:p>
    <w:p w:rsidR="00DC7683" w:rsidRDefault="00282606">
      <w:pPr>
        <w:pStyle w:val="ListParagraph"/>
        <w:numPr>
          <w:ilvl w:val="0"/>
          <w:numId w:val="69"/>
        </w:numPr>
        <w:tabs>
          <w:tab w:val="left" w:pos="725"/>
        </w:tabs>
        <w:rPr>
          <w:sz w:val="23"/>
        </w:rPr>
      </w:pPr>
      <w:r>
        <w:rPr>
          <w:sz w:val="23"/>
        </w:rPr>
        <w:t>Paper</w:t>
      </w:r>
      <w:r>
        <w:rPr>
          <w:spacing w:val="28"/>
          <w:sz w:val="23"/>
        </w:rPr>
        <w:t xml:space="preserve"> </w:t>
      </w:r>
      <w:r>
        <w:rPr>
          <w:sz w:val="23"/>
        </w:rPr>
        <w:t>plate</w:t>
      </w:r>
      <w:r>
        <w:rPr>
          <w:spacing w:val="23"/>
          <w:sz w:val="23"/>
        </w:rPr>
        <w:t xml:space="preserve"> </w:t>
      </w:r>
      <w:r>
        <w:rPr>
          <w:sz w:val="23"/>
        </w:rPr>
        <w:t>manufacturing</w:t>
      </w:r>
      <w:r>
        <w:rPr>
          <w:spacing w:val="25"/>
          <w:sz w:val="23"/>
        </w:rPr>
        <w:t xml:space="preserve"> </w:t>
      </w:r>
      <w:r>
        <w:rPr>
          <w:spacing w:val="-2"/>
          <w:sz w:val="23"/>
        </w:rPr>
        <w:t>industry</w:t>
      </w:r>
    </w:p>
    <w:p w:rsidR="00DC7683" w:rsidRDefault="00DC7683">
      <w:pPr>
        <w:pStyle w:val="BodyText"/>
        <w:spacing w:before="94"/>
      </w:pPr>
    </w:p>
    <w:p w:rsidR="00DC7683" w:rsidRDefault="00282606">
      <w:pPr>
        <w:pStyle w:val="ListParagraph"/>
        <w:numPr>
          <w:ilvl w:val="0"/>
          <w:numId w:val="69"/>
        </w:numPr>
        <w:tabs>
          <w:tab w:val="left" w:pos="725"/>
        </w:tabs>
        <w:rPr>
          <w:sz w:val="23"/>
        </w:rPr>
      </w:pPr>
      <w:bookmarkStart w:id="126" w:name="Ancillary_Units"/>
      <w:bookmarkEnd w:id="126"/>
      <w:r>
        <w:rPr>
          <w:spacing w:val="-2"/>
          <w:w w:val="105"/>
          <w:sz w:val="23"/>
        </w:rPr>
        <w:t>Candle</w:t>
      </w:r>
      <w:r>
        <w:rPr>
          <w:spacing w:val="-3"/>
          <w:w w:val="105"/>
          <w:sz w:val="23"/>
        </w:rPr>
        <w:t xml:space="preserve"> </w:t>
      </w:r>
      <w:r>
        <w:rPr>
          <w:spacing w:val="-2"/>
          <w:w w:val="105"/>
          <w:sz w:val="23"/>
        </w:rPr>
        <w:t>manufacturing</w:t>
      </w:r>
    </w:p>
    <w:p w:rsidR="00DC7683" w:rsidRDefault="00282606">
      <w:pPr>
        <w:pStyle w:val="Heading3"/>
        <w:spacing w:before="163"/>
        <w:ind w:left="480"/>
      </w:pPr>
      <w:r>
        <w:t>Ancillary</w:t>
      </w:r>
      <w:r>
        <w:rPr>
          <w:spacing w:val="31"/>
        </w:rPr>
        <w:t xml:space="preserve"> </w:t>
      </w:r>
      <w:r>
        <w:rPr>
          <w:spacing w:val="-4"/>
        </w:rPr>
        <w:t>Units</w:t>
      </w:r>
    </w:p>
    <w:p w:rsidR="00DC7683" w:rsidRDefault="00282606">
      <w:pPr>
        <w:pStyle w:val="BodyText"/>
        <w:spacing w:before="249" w:line="288" w:lineRule="auto"/>
        <w:ind w:left="430" w:right="278"/>
        <w:jc w:val="both"/>
      </w:pPr>
      <w:r>
        <w:rPr>
          <w:w w:val="105"/>
        </w:rPr>
        <w:t>An</w:t>
      </w:r>
      <w:r>
        <w:rPr>
          <w:spacing w:val="-6"/>
          <w:w w:val="105"/>
        </w:rPr>
        <w:t xml:space="preserve"> </w:t>
      </w:r>
      <w:r>
        <w:rPr>
          <w:w w:val="105"/>
        </w:rPr>
        <w:t>ancillary</w:t>
      </w:r>
      <w:r>
        <w:rPr>
          <w:spacing w:val="-1"/>
          <w:w w:val="105"/>
        </w:rPr>
        <w:t xml:space="preserve"> </w:t>
      </w:r>
      <w:r>
        <w:rPr>
          <w:w w:val="105"/>
        </w:rPr>
        <w:t>small</w:t>
      </w:r>
      <w:r>
        <w:rPr>
          <w:spacing w:val="-4"/>
          <w:w w:val="105"/>
        </w:rPr>
        <w:t xml:space="preserve"> </w:t>
      </w:r>
      <w:r>
        <w:rPr>
          <w:w w:val="105"/>
        </w:rPr>
        <w:t>industrial unit</w:t>
      </w:r>
      <w:r>
        <w:rPr>
          <w:spacing w:val="-4"/>
          <w:w w:val="105"/>
        </w:rPr>
        <w:t xml:space="preserve"> </w:t>
      </w:r>
      <w:r>
        <w:rPr>
          <w:w w:val="105"/>
        </w:rPr>
        <w:t>is the</w:t>
      </w:r>
      <w:r>
        <w:rPr>
          <w:spacing w:val="-4"/>
          <w:w w:val="105"/>
        </w:rPr>
        <w:t xml:space="preserve"> </w:t>
      </w:r>
      <w:r>
        <w:rPr>
          <w:w w:val="105"/>
        </w:rPr>
        <w:t>one</w:t>
      </w:r>
      <w:r>
        <w:rPr>
          <w:spacing w:val="-4"/>
          <w:w w:val="105"/>
        </w:rPr>
        <w:t xml:space="preserve"> </w:t>
      </w:r>
      <w:r>
        <w:rPr>
          <w:w w:val="105"/>
        </w:rPr>
        <w:t>who</w:t>
      </w:r>
      <w:r>
        <w:rPr>
          <w:spacing w:val="-1"/>
          <w:w w:val="105"/>
        </w:rPr>
        <w:t xml:space="preserve"> </w:t>
      </w:r>
      <w:r>
        <w:rPr>
          <w:w w:val="105"/>
        </w:rPr>
        <w:t>supplies not</w:t>
      </w:r>
      <w:r>
        <w:rPr>
          <w:spacing w:val="-4"/>
          <w:w w:val="105"/>
        </w:rPr>
        <w:t xml:space="preserve"> </w:t>
      </w:r>
      <w:r>
        <w:rPr>
          <w:w w:val="105"/>
        </w:rPr>
        <w:t>less</w:t>
      </w:r>
      <w:r>
        <w:rPr>
          <w:spacing w:val="-4"/>
          <w:w w:val="105"/>
        </w:rPr>
        <w:t xml:space="preserve"> </w:t>
      </w:r>
      <w:r>
        <w:rPr>
          <w:w w:val="105"/>
        </w:rPr>
        <w:t>than 50%</w:t>
      </w:r>
      <w:r>
        <w:rPr>
          <w:spacing w:val="-5"/>
          <w:w w:val="105"/>
        </w:rPr>
        <w:t xml:space="preserve"> </w:t>
      </w:r>
      <w:r>
        <w:rPr>
          <w:w w:val="105"/>
        </w:rPr>
        <w:t>of</w:t>
      </w:r>
      <w:r>
        <w:rPr>
          <w:spacing w:val="-4"/>
          <w:w w:val="105"/>
        </w:rPr>
        <w:t xml:space="preserve"> </w:t>
      </w:r>
      <w:r>
        <w:rPr>
          <w:w w:val="105"/>
        </w:rPr>
        <w:t>its production</w:t>
      </w:r>
      <w:r>
        <w:rPr>
          <w:spacing w:val="-6"/>
          <w:w w:val="105"/>
        </w:rPr>
        <w:t xml:space="preserve"> </w:t>
      </w:r>
      <w:r>
        <w:rPr>
          <w:w w:val="105"/>
        </w:rPr>
        <w:t>to</w:t>
      </w:r>
      <w:r>
        <w:rPr>
          <w:spacing w:val="-1"/>
          <w:w w:val="105"/>
        </w:rPr>
        <w:t xml:space="preserve"> </w:t>
      </w:r>
      <w:r>
        <w:rPr>
          <w:w w:val="105"/>
        </w:rPr>
        <w:t>another industry.</w:t>
      </w:r>
      <w:r>
        <w:rPr>
          <w:spacing w:val="-3"/>
          <w:w w:val="105"/>
        </w:rPr>
        <w:t xml:space="preserve"> </w:t>
      </w:r>
      <w:r>
        <w:rPr>
          <w:w w:val="105"/>
        </w:rPr>
        <w:t>The term</w:t>
      </w:r>
      <w:r>
        <w:rPr>
          <w:spacing w:val="-7"/>
          <w:w w:val="105"/>
        </w:rPr>
        <w:t xml:space="preserve"> </w:t>
      </w:r>
      <w:r>
        <w:rPr>
          <w:w w:val="105"/>
        </w:rPr>
        <w:t>ancillary</w:t>
      </w:r>
      <w:r>
        <w:rPr>
          <w:spacing w:val="-2"/>
          <w:w w:val="105"/>
        </w:rPr>
        <w:t xml:space="preserve"> </w:t>
      </w:r>
      <w:r>
        <w:rPr>
          <w:w w:val="105"/>
        </w:rPr>
        <w:t>industry</w:t>
      </w:r>
      <w:r>
        <w:rPr>
          <w:spacing w:val="-2"/>
          <w:w w:val="105"/>
        </w:rPr>
        <w:t xml:space="preserve"> </w:t>
      </w:r>
      <w:r>
        <w:rPr>
          <w:w w:val="105"/>
        </w:rPr>
        <w:t>refers to</w:t>
      </w:r>
      <w:r>
        <w:rPr>
          <w:spacing w:val="-2"/>
          <w:w w:val="105"/>
        </w:rPr>
        <w:t xml:space="preserve"> </w:t>
      </w:r>
      <w:r>
        <w:rPr>
          <w:w w:val="105"/>
        </w:rPr>
        <w:t>that</w:t>
      </w:r>
      <w:r>
        <w:rPr>
          <w:spacing w:val="-5"/>
          <w:w w:val="105"/>
        </w:rPr>
        <w:t xml:space="preserve"> </w:t>
      </w:r>
      <w:r>
        <w:rPr>
          <w:w w:val="105"/>
        </w:rPr>
        <w:t>industry</w:t>
      </w:r>
      <w:r>
        <w:rPr>
          <w:spacing w:val="-2"/>
          <w:w w:val="105"/>
        </w:rPr>
        <w:t xml:space="preserve"> </w:t>
      </w:r>
      <w:r>
        <w:rPr>
          <w:w w:val="105"/>
        </w:rPr>
        <w:t>which supports</w:t>
      </w:r>
      <w:r>
        <w:rPr>
          <w:spacing w:val="-5"/>
          <w:w w:val="105"/>
        </w:rPr>
        <w:t xml:space="preserve"> </w:t>
      </w:r>
      <w:r>
        <w:rPr>
          <w:w w:val="105"/>
        </w:rPr>
        <w:t>the main</w:t>
      </w:r>
      <w:r>
        <w:rPr>
          <w:spacing w:val="-7"/>
          <w:w w:val="105"/>
        </w:rPr>
        <w:t xml:space="preserve"> </w:t>
      </w:r>
      <w:r>
        <w:rPr>
          <w:w w:val="105"/>
        </w:rPr>
        <w:t>industrial</w:t>
      </w:r>
      <w:r>
        <w:rPr>
          <w:spacing w:val="-4"/>
          <w:w w:val="105"/>
        </w:rPr>
        <w:t xml:space="preserve"> </w:t>
      </w:r>
      <w:r>
        <w:rPr>
          <w:w w:val="105"/>
        </w:rPr>
        <w:t>activity in a given region or city. Ancillary industries are referred to</w:t>
      </w:r>
      <w:r>
        <w:rPr>
          <w:spacing w:val="40"/>
          <w:w w:val="105"/>
        </w:rPr>
        <w:t xml:space="preserve"> </w:t>
      </w:r>
      <w:r>
        <w:rPr>
          <w:w w:val="105"/>
        </w:rPr>
        <w:t>as those industries which invest in plant and machinery with a capital not exceeding rupees 1 crore.</w:t>
      </w:r>
    </w:p>
    <w:p w:rsidR="00DC7683" w:rsidRDefault="00282606">
      <w:pPr>
        <w:pStyle w:val="BodyText"/>
        <w:spacing w:before="204" w:line="288" w:lineRule="auto"/>
        <w:ind w:left="430" w:right="291" w:firstLine="720"/>
        <w:jc w:val="both"/>
      </w:pPr>
      <w:r>
        <w:rPr>
          <w:w w:val="105"/>
        </w:rPr>
        <w:t>Ancillary industries do the work of making parts and components used by heavy engineering industries to shape their final product for ultimate consumption. In this way the heavy industries get freed</w:t>
      </w:r>
      <w:r>
        <w:rPr>
          <w:spacing w:val="-11"/>
          <w:w w:val="105"/>
        </w:rPr>
        <w:t xml:space="preserve"> </w:t>
      </w:r>
      <w:r>
        <w:rPr>
          <w:w w:val="105"/>
        </w:rPr>
        <w:t>from</w:t>
      </w:r>
      <w:r>
        <w:rPr>
          <w:spacing w:val="-11"/>
          <w:w w:val="105"/>
        </w:rPr>
        <w:t xml:space="preserve"> </w:t>
      </w:r>
      <w:r>
        <w:rPr>
          <w:w w:val="105"/>
        </w:rPr>
        <w:t>the</w:t>
      </w:r>
      <w:r>
        <w:rPr>
          <w:spacing w:val="-3"/>
          <w:w w:val="105"/>
        </w:rPr>
        <w:t xml:space="preserve"> </w:t>
      </w:r>
      <w:r>
        <w:rPr>
          <w:w w:val="105"/>
        </w:rPr>
        <w:t>pressure</w:t>
      </w:r>
      <w:r>
        <w:rPr>
          <w:spacing w:val="-9"/>
          <w:w w:val="105"/>
        </w:rPr>
        <w:t xml:space="preserve"> </w:t>
      </w:r>
      <w:r>
        <w:rPr>
          <w:w w:val="105"/>
        </w:rPr>
        <w:t>of</w:t>
      </w:r>
      <w:r>
        <w:rPr>
          <w:spacing w:val="-2"/>
          <w:w w:val="105"/>
        </w:rPr>
        <w:t xml:space="preserve"> </w:t>
      </w:r>
      <w:r>
        <w:rPr>
          <w:w w:val="105"/>
        </w:rPr>
        <w:t>making</w:t>
      </w:r>
      <w:r>
        <w:rPr>
          <w:spacing w:val="-4"/>
          <w:w w:val="105"/>
        </w:rPr>
        <w:t xml:space="preserve"> </w:t>
      </w:r>
      <w:r>
        <w:rPr>
          <w:w w:val="105"/>
        </w:rPr>
        <w:t>every part</w:t>
      </w:r>
      <w:r>
        <w:rPr>
          <w:spacing w:val="-3"/>
          <w:w w:val="105"/>
        </w:rPr>
        <w:t xml:space="preserve"> </w:t>
      </w:r>
      <w:r>
        <w:rPr>
          <w:w w:val="105"/>
        </w:rPr>
        <w:t>and</w:t>
      </w:r>
      <w:r>
        <w:rPr>
          <w:spacing w:val="-11"/>
          <w:w w:val="105"/>
        </w:rPr>
        <w:t xml:space="preserve"> </w:t>
      </w:r>
      <w:r>
        <w:rPr>
          <w:w w:val="105"/>
        </w:rPr>
        <w:t>component</w:t>
      </w:r>
      <w:r>
        <w:rPr>
          <w:spacing w:val="-3"/>
          <w:w w:val="105"/>
        </w:rPr>
        <w:t xml:space="preserve"> </w:t>
      </w:r>
      <w:r>
        <w:rPr>
          <w:w w:val="105"/>
        </w:rPr>
        <w:t>and</w:t>
      </w:r>
      <w:r>
        <w:rPr>
          <w:spacing w:val="-4"/>
          <w:w w:val="105"/>
        </w:rPr>
        <w:t xml:space="preserve"> </w:t>
      </w:r>
      <w:r>
        <w:rPr>
          <w:w w:val="105"/>
        </w:rPr>
        <w:t>in</w:t>
      </w:r>
      <w:r>
        <w:rPr>
          <w:spacing w:val="-5"/>
          <w:w w:val="105"/>
        </w:rPr>
        <w:t xml:space="preserve"> </w:t>
      </w:r>
      <w:r>
        <w:rPr>
          <w:w w:val="105"/>
        </w:rPr>
        <w:t>this</w:t>
      </w:r>
      <w:r>
        <w:rPr>
          <w:spacing w:val="-10"/>
          <w:w w:val="105"/>
        </w:rPr>
        <w:t xml:space="preserve"> </w:t>
      </w:r>
      <w:r>
        <w:rPr>
          <w:w w:val="105"/>
        </w:rPr>
        <w:t>way</w:t>
      </w:r>
      <w:r>
        <w:rPr>
          <w:spacing w:val="-6"/>
          <w:w w:val="105"/>
        </w:rPr>
        <w:t xml:space="preserve"> </w:t>
      </w:r>
      <w:r>
        <w:rPr>
          <w:w w:val="105"/>
        </w:rPr>
        <w:t>the</w:t>
      </w:r>
      <w:r>
        <w:rPr>
          <w:spacing w:val="-9"/>
          <w:w w:val="105"/>
        </w:rPr>
        <w:t xml:space="preserve"> </w:t>
      </w:r>
      <w:r>
        <w:rPr>
          <w:w w:val="105"/>
        </w:rPr>
        <w:t>capital</w:t>
      </w:r>
      <w:r>
        <w:rPr>
          <w:spacing w:val="-8"/>
          <w:w w:val="105"/>
        </w:rPr>
        <w:t xml:space="preserve"> </w:t>
      </w:r>
      <w:r>
        <w:rPr>
          <w:w w:val="105"/>
        </w:rPr>
        <w:t>is</w:t>
      </w:r>
      <w:r>
        <w:rPr>
          <w:spacing w:val="-10"/>
          <w:w w:val="105"/>
        </w:rPr>
        <w:t xml:space="preserve"> </w:t>
      </w:r>
      <w:r>
        <w:rPr>
          <w:w w:val="105"/>
        </w:rPr>
        <w:t>also</w:t>
      </w:r>
      <w:r>
        <w:rPr>
          <w:spacing w:val="-6"/>
          <w:w w:val="105"/>
        </w:rPr>
        <w:t xml:space="preserve"> </w:t>
      </w:r>
      <w:r>
        <w:rPr>
          <w:w w:val="105"/>
        </w:rPr>
        <w:t>saved</w:t>
      </w:r>
      <w:r>
        <w:rPr>
          <w:spacing w:val="-4"/>
          <w:w w:val="105"/>
        </w:rPr>
        <w:t xml:space="preserve"> </w:t>
      </w:r>
      <w:r>
        <w:rPr>
          <w:w w:val="105"/>
        </w:rPr>
        <w:t>by them so that they can make investment somewhere else.</w:t>
      </w:r>
    </w:p>
    <w:p w:rsidR="00DC7683" w:rsidRDefault="00282606">
      <w:pPr>
        <w:pStyle w:val="Heading3"/>
        <w:tabs>
          <w:tab w:val="left" w:pos="1683"/>
          <w:tab w:val="left" w:pos="3974"/>
          <w:tab w:val="left" w:pos="4853"/>
          <w:tab w:val="left" w:pos="6482"/>
          <w:tab w:val="left" w:pos="8268"/>
          <w:tab w:val="left" w:pos="9291"/>
          <w:tab w:val="left" w:pos="10184"/>
        </w:tabs>
        <w:spacing w:before="204"/>
      </w:pPr>
      <w:bookmarkStart w:id="127" w:name="Some_characteristics_of_ancillary_indust"/>
      <w:bookmarkEnd w:id="127"/>
      <w:r>
        <w:rPr>
          <w:spacing w:val="-4"/>
          <w:w w:val="105"/>
        </w:rPr>
        <w:t>Some</w:t>
      </w:r>
      <w:r>
        <w:tab/>
      </w:r>
      <w:r>
        <w:rPr>
          <w:spacing w:val="-2"/>
          <w:w w:val="105"/>
        </w:rPr>
        <w:t>characteristics</w:t>
      </w:r>
      <w:r>
        <w:tab/>
      </w:r>
      <w:r>
        <w:rPr>
          <w:spacing w:val="-5"/>
          <w:w w:val="105"/>
        </w:rPr>
        <w:t>of</w:t>
      </w:r>
      <w:r>
        <w:tab/>
      </w:r>
      <w:r>
        <w:rPr>
          <w:spacing w:val="-2"/>
          <w:w w:val="105"/>
        </w:rPr>
        <w:t>ancillary</w:t>
      </w:r>
      <w:r>
        <w:tab/>
      </w:r>
      <w:r>
        <w:rPr>
          <w:spacing w:val="-2"/>
          <w:w w:val="105"/>
        </w:rPr>
        <w:t>industries</w:t>
      </w:r>
      <w:r>
        <w:tab/>
      </w:r>
      <w:r>
        <w:rPr>
          <w:spacing w:val="-5"/>
          <w:w w:val="105"/>
        </w:rPr>
        <w:t>are</w:t>
      </w:r>
      <w:r>
        <w:tab/>
      </w:r>
      <w:r>
        <w:rPr>
          <w:spacing w:val="-5"/>
          <w:w w:val="105"/>
        </w:rPr>
        <w:t>as</w:t>
      </w:r>
      <w:r>
        <w:tab/>
      </w:r>
      <w:r>
        <w:rPr>
          <w:spacing w:val="-2"/>
          <w:w w:val="105"/>
        </w:rPr>
        <w:t>follows:</w:t>
      </w:r>
    </w:p>
    <w:p w:rsidR="00DC7683" w:rsidRDefault="00282606">
      <w:pPr>
        <w:pStyle w:val="ListParagraph"/>
        <w:numPr>
          <w:ilvl w:val="0"/>
          <w:numId w:val="68"/>
        </w:numPr>
        <w:tabs>
          <w:tab w:val="left" w:pos="559"/>
          <w:tab w:val="left" w:pos="1467"/>
          <w:tab w:val="left" w:pos="3153"/>
          <w:tab w:val="left" w:pos="4493"/>
          <w:tab w:val="left" w:pos="5595"/>
          <w:tab w:val="left" w:pos="6597"/>
          <w:tab w:val="left" w:pos="7872"/>
          <w:tab w:val="left" w:pos="8693"/>
          <w:tab w:val="left" w:pos="9651"/>
          <w:tab w:val="left" w:pos="10430"/>
        </w:tabs>
        <w:spacing w:before="11" w:line="249" w:lineRule="auto"/>
        <w:ind w:right="286" w:firstLine="0"/>
        <w:rPr>
          <w:sz w:val="23"/>
        </w:rPr>
      </w:pPr>
      <w:r>
        <w:rPr>
          <w:w w:val="105"/>
          <w:sz w:val="23"/>
        </w:rPr>
        <w:t>They</w:t>
      </w:r>
      <w:r>
        <w:rPr>
          <w:spacing w:val="-4"/>
          <w:w w:val="105"/>
          <w:sz w:val="23"/>
        </w:rPr>
        <w:t xml:space="preserve"> </w:t>
      </w:r>
      <w:r>
        <w:rPr>
          <w:w w:val="105"/>
          <w:sz w:val="23"/>
        </w:rPr>
        <w:t>supply a</w:t>
      </w:r>
      <w:r>
        <w:rPr>
          <w:spacing w:val="-1"/>
          <w:w w:val="105"/>
          <w:sz w:val="23"/>
        </w:rPr>
        <w:t xml:space="preserve"> </w:t>
      </w:r>
      <w:r>
        <w:rPr>
          <w:w w:val="105"/>
          <w:sz w:val="23"/>
        </w:rPr>
        <w:t>minimum</w:t>
      </w:r>
      <w:r>
        <w:rPr>
          <w:spacing w:val="-3"/>
          <w:w w:val="105"/>
          <w:sz w:val="23"/>
        </w:rPr>
        <w:t xml:space="preserve"> </w:t>
      </w:r>
      <w:r>
        <w:rPr>
          <w:w w:val="105"/>
          <w:sz w:val="23"/>
        </w:rPr>
        <w:t>50</w:t>
      </w:r>
      <w:r>
        <w:rPr>
          <w:spacing w:val="-2"/>
          <w:w w:val="105"/>
          <w:sz w:val="23"/>
        </w:rPr>
        <w:t xml:space="preserve"> </w:t>
      </w:r>
      <w:r>
        <w:rPr>
          <w:w w:val="105"/>
          <w:sz w:val="23"/>
        </w:rPr>
        <w:t>%</w:t>
      </w:r>
      <w:r>
        <w:rPr>
          <w:spacing w:val="-8"/>
          <w:w w:val="105"/>
          <w:sz w:val="23"/>
        </w:rPr>
        <w:t xml:space="preserve"> </w:t>
      </w:r>
      <w:r>
        <w:rPr>
          <w:w w:val="105"/>
          <w:sz w:val="23"/>
        </w:rPr>
        <w:t>of their</w:t>
      </w:r>
      <w:r>
        <w:rPr>
          <w:spacing w:val="-5"/>
          <w:w w:val="105"/>
          <w:sz w:val="23"/>
        </w:rPr>
        <w:t xml:space="preserve"> </w:t>
      </w:r>
      <w:r>
        <w:rPr>
          <w:w w:val="105"/>
          <w:sz w:val="23"/>
        </w:rPr>
        <w:t>production</w:t>
      </w:r>
      <w:r>
        <w:rPr>
          <w:spacing w:val="-3"/>
          <w:w w:val="105"/>
          <w:sz w:val="23"/>
        </w:rPr>
        <w:t xml:space="preserve"> </w:t>
      </w:r>
      <w:r>
        <w:rPr>
          <w:w w:val="105"/>
          <w:sz w:val="23"/>
        </w:rPr>
        <w:t>to</w:t>
      </w:r>
      <w:r>
        <w:rPr>
          <w:spacing w:val="-4"/>
          <w:w w:val="105"/>
          <w:sz w:val="23"/>
        </w:rPr>
        <w:t xml:space="preserve"> </w:t>
      </w:r>
      <w:r>
        <w:rPr>
          <w:w w:val="105"/>
          <w:sz w:val="23"/>
        </w:rPr>
        <w:t>heavy</w:t>
      </w:r>
      <w:r>
        <w:rPr>
          <w:spacing w:val="-4"/>
          <w:w w:val="105"/>
          <w:sz w:val="23"/>
        </w:rPr>
        <w:t xml:space="preserve"> </w:t>
      </w:r>
      <w:r>
        <w:rPr>
          <w:w w:val="105"/>
          <w:sz w:val="23"/>
        </w:rPr>
        <w:t>industries</w:t>
      </w:r>
      <w:r>
        <w:rPr>
          <w:spacing w:val="-7"/>
          <w:w w:val="105"/>
          <w:sz w:val="23"/>
        </w:rPr>
        <w:t xml:space="preserve"> </w:t>
      </w:r>
      <w:r>
        <w:rPr>
          <w:w w:val="105"/>
          <w:sz w:val="23"/>
        </w:rPr>
        <w:t>also</w:t>
      </w:r>
      <w:r>
        <w:rPr>
          <w:spacing w:val="-4"/>
          <w:w w:val="105"/>
          <w:sz w:val="23"/>
        </w:rPr>
        <w:t xml:space="preserve"> </w:t>
      </w:r>
      <w:r>
        <w:rPr>
          <w:w w:val="105"/>
          <w:sz w:val="23"/>
        </w:rPr>
        <w:t>known</w:t>
      </w:r>
      <w:r>
        <w:rPr>
          <w:spacing w:val="-9"/>
          <w:w w:val="105"/>
          <w:sz w:val="23"/>
        </w:rPr>
        <w:t xml:space="preserve"> </w:t>
      </w:r>
      <w:r>
        <w:rPr>
          <w:w w:val="105"/>
          <w:sz w:val="23"/>
        </w:rPr>
        <w:t>as</w:t>
      </w:r>
      <w:r>
        <w:rPr>
          <w:spacing w:val="-1"/>
          <w:w w:val="105"/>
          <w:sz w:val="23"/>
        </w:rPr>
        <w:t xml:space="preserve"> </w:t>
      </w:r>
      <w:r>
        <w:rPr>
          <w:w w:val="105"/>
          <w:sz w:val="23"/>
        </w:rPr>
        <w:t>parent</w:t>
      </w:r>
      <w:r>
        <w:rPr>
          <w:spacing w:val="-7"/>
          <w:w w:val="105"/>
          <w:sz w:val="23"/>
        </w:rPr>
        <w:t xml:space="preserve"> </w:t>
      </w:r>
      <w:r>
        <w:rPr>
          <w:w w:val="105"/>
          <w:sz w:val="23"/>
        </w:rPr>
        <w:t xml:space="preserve">industries. </w:t>
      </w:r>
      <w:r>
        <w:rPr>
          <w:spacing w:val="-4"/>
          <w:w w:val="105"/>
          <w:sz w:val="23"/>
        </w:rPr>
        <w:t>The</w:t>
      </w:r>
      <w:r>
        <w:rPr>
          <w:sz w:val="23"/>
        </w:rPr>
        <w:tab/>
      </w:r>
      <w:r>
        <w:rPr>
          <w:spacing w:val="-2"/>
          <w:w w:val="105"/>
          <w:sz w:val="23"/>
        </w:rPr>
        <w:t>maximum</w:t>
      </w:r>
      <w:r>
        <w:rPr>
          <w:sz w:val="23"/>
        </w:rPr>
        <w:tab/>
      </w:r>
      <w:r>
        <w:rPr>
          <w:spacing w:val="-2"/>
          <w:w w:val="105"/>
          <w:sz w:val="23"/>
        </w:rPr>
        <w:t>capital</w:t>
      </w:r>
      <w:r>
        <w:rPr>
          <w:sz w:val="23"/>
        </w:rPr>
        <w:tab/>
      </w:r>
      <w:r>
        <w:rPr>
          <w:spacing w:val="-4"/>
          <w:w w:val="105"/>
          <w:sz w:val="23"/>
        </w:rPr>
        <w:t>they</w:t>
      </w:r>
      <w:r>
        <w:rPr>
          <w:sz w:val="23"/>
        </w:rPr>
        <w:tab/>
      </w:r>
      <w:r>
        <w:rPr>
          <w:spacing w:val="-4"/>
          <w:w w:val="105"/>
          <w:sz w:val="23"/>
        </w:rPr>
        <w:t>can</w:t>
      </w:r>
      <w:r>
        <w:rPr>
          <w:sz w:val="23"/>
        </w:rPr>
        <w:tab/>
      </w:r>
      <w:r>
        <w:rPr>
          <w:spacing w:val="-2"/>
          <w:w w:val="105"/>
          <w:sz w:val="23"/>
        </w:rPr>
        <w:t>invest</w:t>
      </w:r>
      <w:r>
        <w:rPr>
          <w:sz w:val="23"/>
        </w:rPr>
        <w:tab/>
      </w:r>
      <w:r>
        <w:rPr>
          <w:spacing w:val="-6"/>
          <w:w w:val="105"/>
          <w:sz w:val="23"/>
        </w:rPr>
        <w:t>is</w:t>
      </w:r>
      <w:r>
        <w:rPr>
          <w:sz w:val="23"/>
        </w:rPr>
        <w:tab/>
      </w:r>
      <w:r>
        <w:rPr>
          <w:spacing w:val="-4"/>
          <w:w w:val="105"/>
          <w:sz w:val="23"/>
        </w:rPr>
        <w:t>Rs.</w:t>
      </w:r>
      <w:r>
        <w:rPr>
          <w:sz w:val="23"/>
        </w:rPr>
        <w:tab/>
      </w:r>
      <w:r>
        <w:rPr>
          <w:spacing w:val="-10"/>
          <w:w w:val="105"/>
          <w:sz w:val="23"/>
        </w:rPr>
        <w:t>1</w:t>
      </w:r>
      <w:r>
        <w:rPr>
          <w:sz w:val="23"/>
        </w:rPr>
        <w:tab/>
      </w:r>
      <w:r>
        <w:rPr>
          <w:spacing w:val="-4"/>
          <w:w w:val="105"/>
          <w:sz w:val="23"/>
        </w:rPr>
        <w:t>Crore.</w:t>
      </w:r>
    </w:p>
    <w:p w:rsidR="00DC7683" w:rsidRDefault="00282606">
      <w:pPr>
        <w:pStyle w:val="ListParagraph"/>
        <w:numPr>
          <w:ilvl w:val="0"/>
          <w:numId w:val="68"/>
        </w:numPr>
        <w:tabs>
          <w:tab w:val="left" w:pos="573"/>
        </w:tabs>
        <w:spacing w:before="1" w:line="249" w:lineRule="auto"/>
        <w:ind w:right="316" w:firstLine="0"/>
        <w:rPr>
          <w:sz w:val="23"/>
        </w:rPr>
      </w:pPr>
      <w:r>
        <w:rPr>
          <w:w w:val="105"/>
          <w:sz w:val="23"/>
        </w:rPr>
        <w:t>The</w:t>
      </w:r>
      <w:r>
        <w:rPr>
          <w:spacing w:val="-4"/>
          <w:w w:val="105"/>
          <w:sz w:val="23"/>
        </w:rPr>
        <w:t xml:space="preserve"> </w:t>
      </w:r>
      <w:r>
        <w:rPr>
          <w:w w:val="105"/>
          <w:sz w:val="23"/>
        </w:rPr>
        <w:t>various segments which use ancillary</w:t>
      </w:r>
      <w:r>
        <w:rPr>
          <w:spacing w:val="-1"/>
          <w:w w:val="105"/>
          <w:sz w:val="23"/>
        </w:rPr>
        <w:t xml:space="preserve"> </w:t>
      </w:r>
      <w:r>
        <w:rPr>
          <w:w w:val="105"/>
          <w:sz w:val="23"/>
        </w:rPr>
        <w:t>units are for</w:t>
      </w:r>
      <w:r>
        <w:rPr>
          <w:spacing w:val="-3"/>
          <w:w w:val="105"/>
          <w:sz w:val="23"/>
        </w:rPr>
        <w:t xml:space="preserve"> </w:t>
      </w:r>
      <w:r>
        <w:rPr>
          <w:w w:val="105"/>
          <w:sz w:val="23"/>
        </w:rPr>
        <w:t>ex: - textile machinery,</w:t>
      </w:r>
      <w:r>
        <w:rPr>
          <w:spacing w:val="-3"/>
          <w:w w:val="105"/>
          <w:sz w:val="23"/>
        </w:rPr>
        <w:t xml:space="preserve"> </w:t>
      </w:r>
      <w:r>
        <w:rPr>
          <w:w w:val="105"/>
          <w:sz w:val="23"/>
        </w:rPr>
        <w:t>agriculture machinery, railways, automobile industry, shipbuilding industry, aircraft industry etc.</w:t>
      </w:r>
    </w:p>
    <w:p w:rsidR="00DC7683" w:rsidRDefault="00282606">
      <w:pPr>
        <w:pStyle w:val="Heading3"/>
        <w:spacing w:before="1"/>
      </w:pPr>
      <w:bookmarkStart w:id="128" w:name="The_advantages___that___heavy___industri"/>
      <w:bookmarkEnd w:id="128"/>
      <w:r>
        <w:rPr>
          <w:w w:val="105"/>
        </w:rPr>
        <w:t>The</w:t>
      </w:r>
      <w:r>
        <w:rPr>
          <w:spacing w:val="51"/>
          <w:w w:val="105"/>
        </w:rPr>
        <w:t xml:space="preserve"> </w:t>
      </w:r>
      <w:r>
        <w:rPr>
          <w:w w:val="105"/>
        </w:rPr>
        <w:t>advantages</w:t>
      </w:r>
      <w:r>
        <w:rPr>
          <w:spacing w:val="68"/>
          <w:w w:val="150"/>
        </w:rPr>
        <w:t xml:space="preserve"> </w:t>
      </w:r>
      <w:r>
        <w:rPr>
          <w:w w:val="105"/>
        </w:rPr>
        <w:t>that</w:t>
      </w:r>
      <w:r>
        <w:rPr>
          <w:spacing w:val="25"/>
          <w:w w:val="105"/>
        </w:rPr>
        <w:t xml:space="preserve">  </w:t>
      </w:r>
      <w:r>
        <w:rPr>
          <w:w w:val="105"/>
        </w:rPr>
        <w:t>heavy</w:t>
      </w:r>
      <w:r>
        <w:rPr>
          <w:spacing w:val="71"/>
          <w:w w:val="150"/>
        </w:rPr>
        <w:t xml:space="preserve"> </w:t>
      </w:r>
      <w:r>
        <w:rPr>
          <w:w w:val="105"/>
        </w:rPr>
        <w:t>industries</w:t>
      </w:r>
      <w:r>
        <w:rPr>
          <w:spacing w:val="74"/>
          <w:w w:val="150"/>
        </w:rPr>
        <w:t xml:space="preserve"> </w:t>
      </w:r>
      <w:r>
        <w:rPr>
          <w:w w:val="105"/>
        </w:rPr>
        <w:t>have</w:t>
      </w:r>
      <w:r>
        <w:rPr>
          <w:spacing w:val="78"/>
          <w:w w:val="150"/>
        </w:rPr>
        <w:t xml:space="preserve"> </w:t>
      </w:r>
      <w:r>
        <w:rPr>
          <w:w w:val="105"/>
        </w:rPr>
        <w:t>due</w:t>
      </w:r>
      <w:r>
        <w:rPr>
          <w:spacing w:val="76"/>
          <w:w w:val="150"/>
        </w:rPr>
        <w:t xml:space="preserve"> </w:t>
      </w:r>
      <w:r>
        <w:rPr>
          <w:w w:val="105"/>
        </w:rPr>
        <w:t>to</w:t>
      </w:r>
      <w:r>
        <w:rPr>
          <w:spacing w:val="26"/>
          <w:w w:val="105"/>
        </w:rPr>
        <w:t xml:space="preserve">  </w:t>
      </w:r>
      <w:r>
        <w:rPr>
          <w:w w:val="105"/>
        </w:rPr>
        <w:t>ancillary</w:t>
      </w:r>
      <w:r>
        <w:rPr>
          <w:spacing w:val="27"/>
          <w:w w:val="105"/>
        </w:rPr>
        <w:t xml:space="preserve">  </w:t>
      </w:r>
      <w:r>
        <w:rPr>
          <w:w w:val="105"/>
        </w:rPr>
        <w:t>industries</w:t>
      </w:r>
      <w:r>
        <w:rPr>
          <w:spacing w:val="74"/>
          <w:w w:val="150"/>
        </w:rPr>
        <w:t xml:space="preserve"> </w:t>
      </w:r>
      <w:r>
        <w:rPr>
          <w:w w:val="105"/>
        </w:rPr>
        <w:t>are</w:t>
      </w:r>
      <w:r>
        <w:rPr>
          <w:spacing w:val="76"/>
          <w:w w:val="150"/>
        </w:rPr>
        <w:t xml:space="preserve"> </w:t>
      </w:r>
      <w:r>
        <w:rPr>
          <w:w w:val="105"/>
        </w:rPr>
        <w:t>as</w:t>
      </w:r>
      <w:r>
        <w:rPr>
          <w:spacing w:val="72"/>
          <w:w w:val="150"/>
        </w:rPr>
        <w:t xml:space="preserve"> </w:t>
      </w:r>
      <w:r>
        <w:rPr>
          <w:spacing w:val="-2"/>
          <w:w w:val="105"/>
        </w:rPr>
        <w:t>follows:</w:t>
      </w:r>
    </w:p>
    <w:p w:rsidR="00DC7683" w:rsidRDefault="00282606">
      <w:pPr>
        <w:pStyle w:val="ListParagraph"/>
        <w:numPr>
          <w:ilvl w:val="0"/>
          <w:numId w:val="67"/>
        </w:numPr>
        <w:tabs>
          <w:tab w:val="left" w:pos="652"/>
          <w:tab w:val="left" w:pos="1986"/>
          <w:tab w:val="left" w:pos="2627"/>
          <w:tab w:val="left" w:pos="3571"/>
          <w:tab w:val="left" w:pos="4933"/>
          <w:tab w:val="left" w:pos="6020"/>
          <w:tab w:val="left" w:pos="6935"/>
          <w:tab w:val="left" w:pos="8074"/>
          <w:tab w:val="left" w:pos="9277"/>
          <w:tab w:val="left" w:pos="10494"/>
        </w:tabs>
        <w:spacing w:before="11" w:line="249" w:lineRule="auto"/>
        <w:ind w:right="286" w:firstLine="0"/>
        <w:rPr>
          <w:sz w:val="23"/>
        </w:rPr>
      </w:pPr>
      <w:r>
        <w:rPr>
          <w:w w:val="105"/>
          <w:sz w:val="23"/>
        </w:rPr>
        <w:t>Innovation:</w:t>
      </w:r>
      <w:r>
        <w:rPr>
          <w:spacing w:val="31"/>
          <w:w w:val="105"/>
          <w:sz w:val="23"/>
        </w:rPr>
        <w:t xml:space="preserve"> </w:t>
      </w:r>
      <w:r>
        <w:rPr>
          <w:w w:val="105"/>
          <w:sz w:val="23"/>
        </w:rPr>
        <w:t>Due</w:t>
      </w:r>
      <w:r>
        <w:rPr>
          <w:spacing w:val="33"/>
          <w:w w:val="105"/>
          <w:sz w:val="23"/>
        </w:rPr>
        <w:t xml:space="preserve"> </w:t>
      </w:r>
      <w:r>
        <w:rPr>
          <w:w w:val="105"/>
          <w:sz w:val="23"/>
        </w:rPr>
        <w:t>to</w:t>
      </w:r>
      <w:r>
        <w:rPr>
          <w:spacing w:val="31"/>
          <w:w w:val="105"/>
          <w:sz w:val="23"/>
        </w:rPr>
        <w:t xml:space="preserve"> </w:t>
      </w:r>
      <w:r>
        <w:rPr>
          <w:w w:val="105"/>
          <w:sz w:val="23"/>
        </w:rPr>
        <w:t>the</w:t>
      </w:r>
      <w:r>
        <w:rPr>
          <w:spacing w:val="26"/>
          <w:w w:val="105"/>
          <w:sz w:val="23"/>
        </w:rPr>
        <w:t xml:space="preserve"> </w:t>
      </w:r>
      <w:r>
        <w:rPr>
          <w:w w:val="105"/>
          <w:sz w:val="23"/>
        </w:rPr>
        <w:t>existence</w:t>
      </w:r>
      <w:r>
        <w:rPr>
          <w:spacing w:val="27"/>
          <w:w w:val="105"/>
          <w:sz w:val="23"/>
        </w:rPr>
        <w:t xml:space="preserve"> </w:t>
      </w:r>
      <w:r>
        <w:rPr>
          <w:w w:val="105"/>
          <w:sz w:val="23"/>
        </w:rPr>
        <w:t>of</w:t>
      </w:r>
      <w:r>
        <w:rPr>
          <w:spacing w:val="34"/>
          <w:w w:val="105"/>
          <w:sz w:val="23"/>
        </w:rPr>
        <w:t xml:space="preserve"> </w:t>
      </w:r>
      <w:r>
        <w:rPr>
          <w:w w:val="105"/>
          <w:sz w:val="23"/>
        </w:rPr>
        <w:t>ancillary</w:t>
      </w:r>
      <w:r>
        <w:rPr>
          <w:spacing w:val="30"/>
          <w:w w:val="105"/>
          <w:sz w:val="23"/>
        </w:rPr>
        <w:t xml:space="preserve"> </w:t>
      </w:r>
      <w:r>
        <w:rPr>
          <w:w w:val="105"/>
          <w:sz w:val="23"/>
        </w:rPr>
        <w:t>units</w:t>
      </w:r>
      <w:r>
        <w:rPr>
          <w:spacing w:val="33"/>
          <w:w w:val="105"/>
          <w:sz w:val="23"/>
        </w:rPr>
        <w:t xml:space="preserve"> </w:t>
      </w:r>
      <w:r>
        <w:rPr>
          <w:w w:val="105"/>
          <w:sz w:val="23"/>
        </w:rPr>
        <w:t>the</w:t>
      </w:r>
      <w:r>
        <w:rPr>
          <w:spacing w:val="34"/>
          <w:w w:val="105"/>
          <w:sz w:val="23"/>
        </w:rPr>
        <w:t xml:space="preserve"> </w:t>
      </w:r>
      <w:r>
        <w:rPr>
          <w:w w:val="105"/>
          <w:sz w:val="23"/>
        </w:rPr>
        <w:t>heavy</w:t>
      </w:r>
      <w:r>
        <w:rPr>
          <w:spacing w:val="30"/>
          <w:w w:val="105"/>
          <w:sz w:val="23"/>
        </w:rPr>
        <w:t xml:space="preserve"> </w:t>
      </w:r>
      <w:r>
        <w:rPr>
          <w:w w:val="105"/>
          <w:sz w:val="23"/>
        </w:rPr>
        <w:t>industries</w:t>
      </w:r>
      <w:r>
        <w:rPr>
          <w:spacing w:val="27"/>
          <w:w w:val="105"/>
          <w:sz w:val="23"/>
        </w:rPr>
        <w:t xml:space="preserve"> </w:t>
      </w:r>
      <w:r>
        <w:rPr>
          <w:w w:val="105"/>
          <w:sz w:val="23"/>
        </w:rPr>
        <w:t>save</w:t>
      </w:r>
      <w:r>
        <w:rPr>
          <w:spacing w:val="34"/>
          <w:w w:val="105"/>
          <w:sz w:val="23"/>
        </w:rPr>
        <w:t xml:space="preserve"> </w:t>
      </w:r>
      <w:r>
        <w:rPr>
          <w:w w:val="105"/>
          <w:sz w:val="23"/>
        </w:rPr>
        <w:t>much</w:t>
      </w:r>
      <w:r>
        <w:rPr>
          <w:spacing w:val="33"/>
          <w:w w:val="105"/>
          <w:sz w:val="23"/>
        </w:rPr>
        <w:t xml:space="preserve"> </w:t>
      </w:r>
      <w:r>
        <w:rPr>
          <w:w w:val="105"/>
          <w:sz w:val="23"/>
        </w:rPr>
        <w:t>time</w:t>
      </w:r>
      <w:r>
        <w:rPr>
          <w:spacing w:val="27"/>
          <w:w w:val="105"/>
          <w:sz w:val="23"/>
        </w:rPr>
        <w:t xml:space="preserve"> </w:t>
      </w:r>
      <w:r>
        <w:rPr>
          <w:w w:val="105"/>
          <w:sz w:val="23"/>
        </w:rPr>
        <w:t>for</w:t>
      </w:r>
      <w:r>
        <w:rPr>
          <w:spacing w:val="30"/>
          <w:w w:val="105"/>
          <w:sz w:val="23"/>
        </w:rPr>
        <w:t xml:space="preserve"> </w:t>
      </w:r>
      <w:r>
        <w:rPr>
          <w:w w:val="105"/>
          <w:sz w:val="23"/>
        </w:rPr>
        <w:t xml:space="preserve">doing </w:t>
      </w:r>
      <w:r>
        <w:rPr>
          <w:spacing w:val="-2"/>
          <w:w w:val="105"/>
          <w:sz w:val="23"/>
        </w:rPr>
        <w:t>innovation</w:t>
      </w:r>
      <w:r>
        <w:rPr>
          <w:sz w:val="23"/>
        </w:rPr>
        <w:tab/>
      </w:r>
      <w:r>
        <w:rPr>
          <w:spacing w:val="-6"/>
          <w:w w:val="105"/>
          <w:sz w:val="23"/>
        </w:rPr>
        <w:t>in</w:t>
      </w:r>
      <w:r>
        <w:rPr>
          <w:sz w:val="23"/>
        </w:rPr>
        <w:tab/>
      </w:r>
      <w:r>
        <w:rPr>
          <w:spacing w:val="-2"/>
          <w:w w:val="105"/>
          <w:sz w:val="23"/>
        </w:rPr>
        <w:t>their</w:t>
      </w:r>
      <w:r>
        <w:rPr>
          <w:sz w:val="23"/>
        </w:rPr>
        <w:tab/>
      </w:r>
      <w:r>
        <w:rPr>
          <w:spacing w:val="-2"/>
          <w:w w:val="105"/>
          <w:sz w:val="23"/>
        </w:rPr>
        <w:t>products</w:t>
      </w:r>
      <w:r>
        <w:rPr>
          <w:sz w:val="23"/>
        </w:rPr>
        <w:tab/>
      </w:r>
      <w:r>
        <w:rPr>
          <w:spacing w:val="-2"/>
          <w:w w:val="105"/>
          <w:sz w:val="23"/>
        </w:rPr>
        <w:t>rather</w:t>
      </w:r>
      <w:r>
        <w:rPr>
          <w:sz w:val="23"/>
        </w:rPr>
        <w:tab/>
      </w:r>
      <w:r>
        <w:rPr>
          <w:spacing w:val="-4"/>
          <w:w w:val="105"/>
          <w:sz w:val="23"/>
        </w:rPr>
        <w:t>than</w:t>
      </w:r>
      <w:r>
        <w:rPr>
          <w:sz w:val="23"/>
        </w:rPr>
        <w:tab/>
      </w:r>
      <w:r>
        <w:rPr>
          <w:spacing w:val="-2"/>
          <w:w w:val="105"/>
          <w:sz w:val="23"/>
        </w:rPr>
        <w:t>simply</w:t>
      </w:r>
      <w:r>
        <w:rPr>
          <w:sz w:val="23"/>
        </w:rPr>
        <w:tab/>
      </w:r>
      <w:r>
        <w:rPr>
          <w:spacing w:val="-2"/>
          <w:w w:val="105"/>
          <w:sz w:val="23"/>
        </w:rPr>
        <w:t>making</w:t>
      </w:r>
      <w:r>
        <w:rPr>
          <w:sz w:val="23"/>
        </w:rPr>
        <w:tab/>
      </w:r>
      <w:r>
        <w:rPr>
          <w:spacing w:val="-2"/>
          <w:w w:val="105"/>
          <w:sz w:val="23"/>
        </w:rPr>
        <w:t>smaller</w:t>
      </w:r>
      <w:r>
        <w:rPr>
          <w:sz w:val="23"/>
        </w:rPr>
        <w:tab/>
      </w:r>
      <w:r>
        <w:rPr>
          <w:spacing w:val="-4"/>
          <w:w w:val="105"/>
          <w:sz w:val="23"/>
        </w:rPr>
        <w:t>units.</w:t>
      </w:r>
    </w:p>
    <w:p w:rsidR="00DC7683" w:rsidRDefault="00282606">
      <w:pPr>
        <w:pStyle w:val="ListParagraph"/>
        <w:numPr>
          <w:ilvl w:val="0"/>
          <w:numId w:val="67"/>
        </w:numPr>
        <w:tabs>
          <w:tab w:val="left" w:pos="637"/>
        </w:tabs>
        <w:spacing w:before="1" w:line="249" w:lineRule="auto"/>
        <w:ind w:right="323" w:firstLine="0"/>
        <w:rPr>
          <w:sz w:val="23"/>
        </w:rPr>
      </w:pPr>
      <w:r>
        <w:rPr>
          <w:w w:val="105"/>
          <w:sz w:val="23"/>
        </w:rPr>
        <w:t>Specialization:</w:t>
      </w:r>
      <w:r>
        <w:rPr>
          <w:spacing w:val="22"/>
          <w:w w:val="105"/>
          <w:sz w:val="23"/>
        </w:rPr>
        <w:t xml:space="preserve"> </w:t>
      </w:r>
      <w:r>
        <w:rPr>
          <w:w w:val="105"/>
          <w:sz w:val="23"/>
        </w:rPr>
        <w:t>When parts or components</w:t>
      </w:r>
      <w:r>
        <w:rPr>
          <w:spacing w:val="26"/>
          <w:w w:val="105"/>
          <w:sz w:val="23"/>
        </w:rPr>
        <w:t xml:space="preserve"> </w:t>
      </w:r>
      <w:r>
        <w:rPr>
          <w:w w:val="105"/>
          <w:sz w:val="23"/>
        </w:rPr>
        <w:t>are</w:t>
      </w:r>
      <w:r>
        <w:rPr>
          <w:spacing w:val="24"/>
          <w:w w:val="105"/>
          <w:sz w:val="23"/>
        </w:rPr>
        <w:t xml:space="preserve"> </w:t>
      </w:r>
      <w:r>
        <w:rPr>
          <w:w w:val="105"/>
          <w:sz w:val="23"/>
        </w:rPr>
        <w:t>made by ancillary units, they are specialized in that product</w:t>
      </w:r>
      <w:r>
        <w:rPr>
          <w:spacing w:val="33"/>
          <w:w w:val="105"/>
          <w:sz w:val="23"/>
        </w:rPr>
        <w:t xml:space="preserve"> </w:t>
      </w:r>
      <w:r>
        <w:rPr>
          <w:w w:val="105"/>
          <w:sz w:val="23"/>
        </w:rPr>
        <w:t>but</w:t>
      </w:r>
      <w:r>
        <w:rPr>
          <w:spacing w:val="32"/>
          <w:w w:val="105"/>
          <w:sz w:val="23"/>
        </w:rPr>
        <w:t xml:space="preserve"> </w:t>
      </w:r>
      <w:r>
        <w:rPr>
          <w:w w:val="105"/>
          <w:sz w:val="23"/>
        </w:rPr>
        <w:t>if</w:t>
      </w:r>
      <w:r>
        <w:rPr>
          <w:spacing w:val="39"/>
          <w:w w:val="105"/>
          <w:sz w:val="23"/>
        </w:rPr>
        <w:t xml:space="preserve"> </w:t>
      </w:r>
      <w:r>
        <w:rPr>
          <w:w w:val="105"/>
          <w:sz w:val="23"/>
        </w:rPr>
        <w:t>this</w:t>
      </w:r>
      <w:r>
        <w:rPr>
          <w:spacing w:val="34"/>
          <w:w w:val="105"/>
          <w:sz w:val="23"/>
        </w:rPr>
        <w:t xml:space="preserve"> </w:t>
      </w:r>
      <w:r>
        <w:rPr>
          <w:w w:val="105"/>
          <w:sz w:val="23"/>
        </w:rPr>
        <w:t>part</w:t>
      </w:r>
      <w:r>
        <w:rPr>
          <w:spacing w:val="32"/>
          <w:w w:val="105"/>
          <w:sz w:val="23"/>
        </w:rPr>
        <w:t xml:space="preserve"> </w:t>
      </w:r>
      <w:r>
        <w:rPr>
          <w:w w:val="105"/>
          <w:sz w:val="23"/>
        </w:rPr>
        <w:t>is</w:t>
      </w:r>
      <w:r>
        <w:rPr>
          <w:spacing w:val="39"/>
          <w:w w:val="105"/>
          <w:sz w:val="23"/>
        </w:rPr>
        <w:t xml:space="preserve"> </w:t>
      </w:r>
      <w:r>
        <w:rPr>
          <w:w w:val="105"/>
          <w:sz w:val="23"/>
        </w:rPr>
        <w:t>to</w:t>
      </w:r>
      <w:r>
        <w:rPr>
          <w:spacing w:val="35"/>
          <w:w w:val="105"/>
          <w:sz w:val="23"/>
        </w:rPr>
        <w:t xml:space="preserve"> </w:t>
      </w:r>
      <w:r>
        <w:rPr>
          <w:w w:val="105"/>
          <w:sz w:val="23"/>
        </w:rPr>
        <w:t>be</w:t>
      </w:r>
      <w:r>
        <w:rPr>
          <w:spacing w:val="39"/>
          <w:w w:val="105"/>
          <w:sz w:val="23"/>
        </w:rPr>
        <w:t xml:space="preserve"> </w:t>
      </w:r>
      <w:r>
        <w:rPr>
          <w:w w:val="105"/>
          <w:sz w:val="23"/>
        </w:rPr>
        <w:t>made</w:t>
      </w:r>
      <w:r>
        <w:rPr>
          <w:spacing w:val="33"/>
          <w:w w:val="105"/>
          <w:sz w:val="23"/>
        </w:rPr>
        <w:t xml:space="preserve"> </w:t>
      </w:r>
      <w:r>
        <w:rPr>
          <w:w w:val="105"/>
          <w:sz w:val="23"/>
        </w:rPr>
        <w:t>in</w:t>
      </w:r>
      <w:r>
        <w:rPr>
          <w:spacing w:val="31"/>
          <w:w w:val="105"/>
          <w:sz w:val="23"/>
        </w:rPr>
        <w:t xml:space="preserve"> </w:t>
      </w:r>
      <w:r>
        <w:rPr>
          <w:w w:val="105"/>
          <w:sz w:val="23"/>
        </w:rPr>
        <w:t>the</w:t>
      </w:r>
      <w:r>
        <w:rPr>
          <w:spacing w:val="39"/>
          <w:w w:val="105"/>
          <w:sz w:val="23"/>
        </w:rPr>
        <w:t xml:space="preserve"> </w:t>
      </w:r>
      <w:r>
        <w:rPr>
          <w:w w:val="105"/>
          <w:sz w:val="23"/>
        </w:rPr>
        <w:t>parent</w:t>
      </w:r>
      <w:r>
        <w:rPr>
          <w:spacing w:val="33"/>
          <w:w w:val="105"/>
          <w:sz w:val="23"/>
        </w:rPr>
        <w:t xml:space="preserve"> </w:t>
      </w:r>
      <w:r>
        <w:rPr>
          <w:w w:val="105"/>
          <w:sz w:val="23"/>
        </w:rPr>
        <w:t>company</w:t>
      </w:r>
      <w:r>
        <w:rPr>
          <w:spacing w:val="37"/>
          <w:w w:val="105"/>
          <w:sz w:val="23"/>
        </w:rPr>
        <w:t xml:space="preserve"> </w:t>
      </w:r>
      <w:r>
        <w:rPr>
          <w:w w:val="105"/>
          <w:sz w:val="23"/>
        </w:rPr>
        <w:t>it</w:t>
      </w:r>
      <w:r>
        <w:rPr>
          <w:spacing w:val="33"/>
          <w:w w:val="105"/>
          <w:sz w:val="23"/>
        </w:rPr>
        <w:t xml:space="preserve"> </w:t>
      </w:r>
      <w:r>
        <w:rPr>
          <w:w w:val="105"/>
          <w:sz w:val="23"/>
        </w:rPr>
        <w:t>will</w:t>
      </w:r>
      <w:r>
        <w:rPr>
          <w:spacing w:val="47"/>
          <w:w w:val="105"/>
          <w:sz w:val="23"/>
        </w:rPr>
        <w:t xml:space="preserve"> </w:t>
      </w:r>
      <w:r>
        <w:rPr>
          <w:w w:val="105"/>
          <w:sz w:val="23"/>
        </w:rPr>
        <w:t>be</w:t>
      </w:r>
      <w:r>
        <w:rPr>
          <w:spacing w:val="32"/>
          <w:w w:val="105"/>
          <w:sz w:val="23"/>
        </w:rPr>
        <w:t xml:space="preserve"> </w:t>
      </w:r>
      <w:r>
        <w:rPr>
          <w:w w:val="105"/>
          <w:sz w:val="23"/>
        </w:rPr>
        <w:t>only</w:t>
      </w:r>
      <w:r>
        <w:rPr>
          <w:spacing w:val="36"/>
          <w:w w:val="105"/>
          <w:sz w:val="23"/>
        </w:rPr>
        <w:t xml:space="preserve"> </w:t>
      </w:r>
      <w:r>
        <w:rPr>
          <w:w w:val="105"/>
          <w:sz w:val="23"/>
        </w:rPr>
        <w:t>its</w:t>
      </w:r>
      <w:r>
        <w:rPr>
          <w:spacing w:val="32"/>
          <w:w w:val="105"/>
          <w:sz w:val="23"/>
        </w:rPr>
        <w:t xml:space="preserve"> </w:t>
      </w:r>
      <w:r>
        <w:rPr>
          <w:w w:val="105"/>
          <w:sz w:val="23"/>
        </w:rPr>
        <w:t>sideline</w:t>
      </w:r>
      <w:r>
        <w:rPr>
          <w:spacing w:val="33"/>
          <w:w w:val="105"/>
          <w:sz w:val="23"/>
        </w:rPr>
        <w:t xml:space="preserve"> </w:t>
      </w:r>
      <w:r>
        <w:rPr>
          <w:spacing w:val="-2"/>
          <w:w w:val="105"/>
          <w:sz w:val="23"/>
        </w:rPr>
        <w:t>operation.</w:t>
      </w:r>
    </w:p>
    <w:p w:rsidR="00DC7683" w:rsidRDefault="00282606">
      <w:pPr>
        <w:pStyle w:val="ListParagraph"/>
        <w:numPr>
          <w:ilvl w:val="0"/>
          <w:numId w:val="67"/>
        </w:numPr>
        <w:tabs>
          <w:tab w:val="left" w:pos="630"/>
        </w:tabs>
        <w:spacing w:before="1"/>
        <w:ind w:left="630" w:hanging="207"/>
        <w:rPr>
          <w:sz w:val="23"/>
        </w:rPr>
      </w:pPr>
      <w:r>
        <w:rPr>
          <w:w w:val="105"/>
          <w:sz w:val="23"/>
        </w:rPr>
        <w:t>No</w:t>
      </w:r>
      <w:r>
        <w:rPr>
          <w:spacing w:val="12"/>
          <w:w w:val="105"/>
          <w:sz w:val="23"/>
        </w:rPr>
        <w:t xml:space="preserve"> </w:t>
      </w:r>
      <w:r>
        <w:rPr>
          <w:w w:val="105"/>
          <w:sz w:val="23"/>
        </w:rPr>
        <w:t>storage</w:t>
      </w:r>
      <w:r>
        <w:rPr>
          <w:spacing w:val="17"/>
          <w:w w:val="105"/>
          <w:sz w:val="23"/>
        </w:rPr>
        <w:t xml:space="preserve"> </w:t>
      </w:r>
      <w:r>
        <w:rPr>
          <w:w w:val="105"/>
          <w:sz w:val="23"/>
        </w:rPr>
        <w:t>needed:</w:t>
      </w:r>
      <w:r>
        <w:rPr>
          <w:spacing w:val="12"/>
          <w:w w:val="105"/>
          <w:sz w:val="23"/>
        </w:rPr>
        <w:t xml:space="preserve"> </w:t>
      </w:r>
      <w:r>
        <w:rPr>
          <w:w w:val="105"/>
          <w:sz w:val="23"/>
        </w:rPr>
        <w:t>The</w:t>
      </w:r>
      <w:r>
        <w:rPr>
          <w:spacing w:val="11"/>
          <w:w w:val="105"/>
          <w:sz w:val="23"/>
        </w:rPr>
        <w:t xml:space="preserve"> </w:t>
      </w:r>
      <w:r>
        <w:rPr>
          <w:w w:val="105"/>
          <w:sz w:val="23"/>
        </w:rPr>
        <w:t>storage</w:t>
      </w:r>
      <w:r>
        <w:rPr>
          <w:spacing w:val="16"/>
          <w:w w:val="105"/>
          <w:sz w:val="23"/>
        </w:rPr>
        <w:t xml:space="preserve"> </w:t>
      </w:r>
      <w:r>
        <w:rPr>
          <w:w w:val="105"/>
          <w:sz w:val="23"/>
        </w:rPr>
        <w:t>problem</w:t>
      </w:r>
      <w:r>
        <w:rPr>
          <w:spacing w:val="14"/>
          <w:w w:val="105"/>
          <w:sz w:val="23"/>
        </w:rPr>
        <w:t xml:space="preserve"> </w:t>
      </w:r>
      <w:r>
        <w:rPr>
          <w:w w:val="105"/>
          <w:sz w:val="23"/>
        </w:rPr>
        <w:t>is</w:t>
      </w:r>
      <w:r>
        <w:rPr>
          <w:spacing w:val="14"/>
          <w:w w:val="105"/>
          <w:sz w:val="23"/>
        </w:rPr>
        <w:t xml:space="preserve"> </w:t>
      </w:r>
      <w:r>
        <w:rPr>
          <w:w w:val="105"/>
          <w:sz w:val="23"/>
        </w:rPr>
        <w:t>solved</w:t>
      </w:r>
      <w:r>
        <w:rPr>
          <w:spacing w:val="15"/>
          <w:w w:val="105"/>
          <w:sz w:val="23"/>
        </w:rPr>
        <w:t xml:space="preserve"> </w:t>
      </w:r>
      <w:r>
        <w:rPr>
          <w:w w:val="105"/>
          <w:sz w:val="23"/>
        </w:rPr>
        <w:t>as</w:t>
      </w:r>
      <w:r>
        <w:rPr>
          <w:spacing w:val="14"/>
          <w:w w:val="105"/>
          <w:sz w:val="23"/>
        </w:rPr>
        <w:t xml:space="preserve"> </w:t>
      </w:r>
      <w:r>
        <w:rPr>
          <w:w w:val="105"/>
          <w:sz w:val="23"/>
        </w:rPr>
        <w:t>it</w:t>
      </w:r>
      <w:r>
        <w:rPr>
          <w:spacing w:val="16"/>
          <w:w w:val="105"/>
          <w:sz w:val="23"/>
        </w:rPr>
        <w:t xml:space="preserve"> </w:t>
      </w:r>
      <w:r>
        <w:rPr>
          <w:w w:val="105"/>
          <w:sz w:val="23"/>
        </w:rPr>
        <w:t>is</w:t>
      </w:r>
      <w:r>
        <w:rPr>
          <w:spacing w:val="14"/>
          <w:w w:val="105"/>
          <w:sz w:val="23"/>
        </w:rPr>
        <w:t xml:space="preserve"> </w:t>
      </w:r>
      <w:r>
        <w:rPr>
          <w:w w:val="105"/>
          <w:sz w:val="23"/>
        </w:rPr>
        <w:t>in</w:t>
      </w:r>
      <w:r>
        <w:rPr>
          <w:spacing w:val="13"/>
          <w:w w:val="105"/>
          <w:sz w:val="23"/>
        </w:rPr>
        <w:t xml:space="preserve"> </w:t>
      </w:r>
      <w:r>
        <w:rPr>
          <w:w w:val="105"/>
          <w:sz w:val="23"/>
        </w:rPr>
        <w:t>the</w:t>
      </w:r>
      <w:r>
        <w:rPr>
          <w:spacing w:val="15"/>
          <w:w w:val="105"/>
          <w:sz w:val="23"/>
        </w:rPr>
        <w:t xml:space="preserve"> </w:t>
      </w:r>
      <w:r>
        <w:rPr>
          <w:w w:val="105"/>
          <w:sz w:val="23"/>
        </w:rPr>
        <w:t>hands</w:t>
      </w:r>
      <w:r>
        <w:rPr>
          <w:spacing w:val="11"/>
          <w:w w:val="105"/>
          <w:sz w:val="23"/>
        </w:rPr>
        <w:t xml:space="preserve"> </w:t>
      </w:r>
      <w:r>
        <w:rPr>
          <w:w w:val="105"/>
          <w:sz w:val="23"/>
        </w:rPr>
        <w:t>of</w:t>
      </w:r>
      <w:r>
        <w:rPr>
          <w:spacing w:val="10"/>
          <w:w w:val="105"/>
          <w:sz w:val="23"/>
        </w:rPr>
        <w:t xml:space="preserve"> </w:t>
      </w:r>
      <w:r>
        <w:rPr>
          <w:w w:val="105"/>
          <w:sz w:val="23"/>
        </w:rPr>
        <w:t>heavy</w:t>
      </w:r>
      <w:r>
        <w:rPr>
          <w:spacing w:val="12"/>
          <w:w w:val="105"/>
          <w:sz w:val="23"/>
        </w:rPr>
        <w:t xml:space="preserve"> </w:t>
      </w:r>
      <w:r>
        <w:rPr>
          <w:w w:val="105"/>
          <w:sz w:val="23"/>
        </w:rPr>
        <w:t>industries</w:t>
      </w:r>
      <w:r>
        <w:rPr>
          <w:spacing w:val="17"/>
          <w:w w:val="105"/>
          <w:sz w:val="23"/>
        </w:rPr>
        <w:t xml:space="preserve"> </w:t>
      </w:r>
      <w:r>
        <w:rPr>
          <w:w w:val="105"/>
          <w:sz w:val="23"/>
        </w:rPr>
        <w:t>to</w:t>
      </w:r>
      <w:r>
        <w:rPr>
          <w:spacing w:val="13"/>
          <w:w w:val="105"/>
          <w:sz w:val="23"/>
        </w:rPr>
        <w:t xml:space="preserve"> </w:t>
      </w:r>
      <w:r>
        <w:rPr>
          <w:spacing w:val="-4"/>
          <w:w w:val="105"/>
          <w:sz w:val="23"/>
        </w:rPr>
        <w:t>order</w:t>
      </w:r>
    </w:p>
    <w:p w:rsidR="00DC7683" w:rsidRDefault="00DC7683">
      <w:pPr>
        <w:pStyle w:val="ListParagraph"/>
        <w:rPr>
          <w:sz w:val="23"/>
        </w:rPr>
        <w:sectPr w:rsidR="00DC7683">
          <w:pgSz w:w="11910" w:h="16850"/>
          <w:pgMar w:top="520" w:right="283" w:bottom="900" w:left="283" w:header="0" w:footer="635" w:gutter="0"/>
          <w:cols w:space="720"/>
        </w:sectPr>
      </w:pPr>
    </w:p>
    <w:p w:rsidR="00DC7683" w:rsidRDefault="00282606">
      <w:pPr>
        <w:pStyle w:val="BodyText"/>
        <w:tabs>
          <w:tab w:val="left" w:pos="3657"/>
          <w:tab w:val="left" w:pos="7014"/>
          <w:tab w:val="left" w:pos="10249"/>
        </w:tabs>
        <w:spacing w:before="94"/>
        <w:ind w:left="430"/>
        <w:jc w:val="both"/>
      </w:pPr>
      <w:r>
        <w:rPr>
          <w:spacing w:val="-4"/>
          <w:w w:val="105"/>
        </w:rPr>
        <w:lastRenderedPageBreak/>
        <w:t>only</w:t>
      </w:r>
      <w:r>
        <w:tab/>
      </w:r>
      <w:r>
        <w:rPr>
          <w:spacing w:val="-4"/>
          <w:w w:val="105"/>
        </w:rPr>
        <w:t>when</w:t>
      </w:r>
      <w:r>
        <w:tab/>
      </w:r>
      <w:r>
        <w:rPr>
          <w:spacing w:val="-4"/>
          <w:w w:val="105"/>
        </w:rPr>
        <w:t>they</w:t>
      </w:r>
      <w:r>
        <w:tab/>
      </w:r>
      <w:r>
        <w:rPr>
          <w:spacing w:val="-2"/>
          <w:w w:val="105"/>
        </w:rPr>
        <w:t>require.</w:t>
      </w:r>
    </w:p>
    <w:p w:rsidR="00DC7683" w:rsidRDefault="00282606">
      <w:pPr>
        <w:pStyle w:val="ListParagraph"/>
        <w:numPr>
          <w:ilvl w:val="0"/>
          <w:numId w:val="67"/>
        </w:numPr>
        <w:tabs>
          <w:tab w:val="left" w:pos="616"/>
        </w:tabs>
        <w:spacing w:before="19" w:line="249" w:lineRule="auto"/>
        <w:ind w:right="277" w:firstLine="0"/>
        <w:jc w:val="both"/>
        <w:rPr>
          <w:sz w:val="23"/>
        </w:rPr>
      </w:pPr>
      <w:r>
        <w:rPr>
          <w:w w:val="105"/>
          <w:sz w:val="23"/>
        </w:rPr>
        <w:t>Suppliers</w:t>
      </w:r>
      <w:r>
        <w:rPr>
          <w:spacing w:val="-13"/>
          <w:w w:val="105"/>
          <w:sz w:val="23"/>
        </w:rPr>
        <w:t xml:space="preserve"> </w:t>
      </w:r>
      <w:r>
        <w:rPr>
          <w:w w:val="105"/>
          <w:sz w:val="23"/>
        </w:rPr>
        <w:t>can</w:t>
      </w:r>
      <w:r>
        <w:rPr>
          <w:spacing w:val="-9"/>
          <w:w w:val="105"/>
          <w:sz w:val="23"/>
        </w:rPr>
        <w:t xml:space="preserve"> </w:t>
      </w:r>
      <w:r>
        <w:rPr>
          <w:w w:val="105"/>
          <w:sz w:val="23"/>
        </w:rPr>
        <w:t>be</w:t>
      </w:r>
      <w:r>
        <w:rPr>
          <w:spacing w:val="-7"/>
          <w:w w:val="105"/>
          <w:sz w:val="23"/>
        </w:rPr>
        <w:t xml:space="preserve"> </w:t>
      </w:r>
      <w:r>
        <w:rPr>
          <w:w w:val="105"/>
          <w:sz w:val="23"/>
        </w:rPr>
        <w:t>changed</w:t>
      </w:r>
      <w:r>
        <w:rPr>
          <w:spacing w:val="-8"/>
          <w:w w:val="105"/>
          <w:sz w:val="23"/>
        </w:rPr>
        <w:t xml:space="preserve"> </w:t>
      </w:r>
      <w:r>
        <w:rPr>
          <w:w w:val="105"/>
          <w:sz w:val="23"/>
        </w:rPr>
        <w:t>easily:</w:t>
      </w:r>
      <w:r>
        <w:rPr>
          <w:spacing w:val="-10"/>
          <w:w w:val="105"/>
          <w:sz w:val="23"/>
        </w:rPr>
        <w:t xml:space="preserve"> </w:t>
      </w:r>
      <w:r>
        <w:rPr>
          <w:w w:val="105"/>
          <w:sz w:val="23"/>
        </w:rPr>
        <w:t>Heavy</w:t>
      </w:r>
      <w:r>
        <w:rPr>
          <w:spacing w:val="-4"/>
          <w:w w:val="105"/>
          <w:sz w:val="23"/>
        </w:rPr>
        <w:t xml:space="preserve"> </w:t>
      </w:r>
      <w:r>
        <w:rPr>
          <w:w w:val="105"/>
          <w:sz w:val="23"/>
        </w:rPr>
        <w:t>industries</w:t>
      </w:r>
      <w:r>
        <w:rPr>
          <w:spacing w:val="-7"/>
          <w:w w:val="105"/>
          <w:sz w:val="23"/>
        </w:rPr>
        <w:t xml:space="preserve"> </w:t>
      </w:r>
      <w:r>
        <w:rPr>
          <w:w w:val="105"/>
          <w:sz w:val="23"/>
        </w:rPr>
        <w:t>can</w:t>
      </w:r>
      <w:r>
        <w:rPr>
          <w:spacing w:val="-9"/>
          <w:w w:val="105"/>
          <w:sz w:val="23"/>
        </w:rPr>
        <w:t xml:space="preserve"> </w:t>
      </w:r>
      <w:r>
        <w:rPr>
          <w:w w:val="105"/>
          <w:sz w:val="23"/>
        </w:rPr>
        <w:t>easily</w:t>
      </w:r>
      <w:r>
        <w:rPr>
          <w:spacing w:val="-4"/>
          <w:w w:val="105"/>
          <w:sz w:val="23"/>
        </w:rPr>
        <w:t xml:space="preserve"> </w:t>
      </w:r>
      <w:r>
        <w:rPr>
          <w:w w:val="105"/>
          <w:sz w:val="23"/>
        </w:rPr>
        <w:t>change</w:t>
      </w:r>
      <w:r>
        <w:rPr>
          <w:spacing w:val="-7"/>
          <w:w w:val="105"/>
          <w:sz w:val="23"/>
        </w:rPr>
        <w:t xml:space="preserve"> </w:t>
      </w:r>
      <w:r>
        <w:rPr>
          <w:w w:val="105"/>
          <w:sz w:val="23"/>
        </w:rPr>
        <w:t>the</w:t>
      </w:r>
      <w:r>
        <w:rPr>
          <w:spacing w:val="-7"/>
          <w:w w:val="105"/>
          <w:sz w:val="23"/>
        </w:rPr>
        <w:t xml:space="preserve"> </w:t>
      </w:r>
      <w:r>
        <w:rPr>
          <w:w w:val="105"/>
          <w:sz w:val="23"/>
        </w:rPr>
        <w:t>suppliers</w:t>
      </w:r>
      <w:r>
        <w:rPr>
          <w:spacing w:val="-7"/>
          <w:w w:val="105"/>
          <w:sz w:val="23"/>
        </w:rPr>
        <w:t xml:space="preserve"> </w:t>
      </w:r>
      <w:r>
        <w:rPr>
          <w:w w:val="105"/>
          <w:sz w:val="23"/>
        </w:rPr>
        <w:t>(ancillary industries or</w:t>
      </w:r>
      <w:r>
        <w:rPr>
          <w:spacing w:val="-1"/>
          <w:w w:val="105"/>
          <w:sz w:val="23"/>
        </w:rPr>
        <w:t xml:space="preserve"> </w:t>
      </w:r>
      <w:r>
        <w:rPr>
          <w:w w:val="105"/>
          <w:sz w:val="23"/>
        </w:rPr>
        <w:t>units) of</w:t>
      </w:r>
      <w:r>
        <w:rPr>
          <w:spacing w:val="-3"/>
          <w:w w:val="105"/>
          <w:sz w:val="23"/>
        </w:rPr>
        <w:t xml:space="preserve"> </w:t>
      </w:r>
      <w:r>
        <w:rPr>
          <w:w w:val="105"/>
          <w:sz w:val="23"/>
        </w:rPr>
        <w:t>components</w:t>
      </w:r>
      <w:r>
        <w:rPr>
          <w:spacing w:val="-4"/>
          <w:w w:val="105"/>
          <w:sz w:val="23"/>
        </w:rPr>
        <w:t xml:space="preserve"> </w:t>
      </w:r>
      <w:r>
        <w:rPr>
          <w:w w:val="105"/>
          <w:sz w:val="23"/>
        </w:rPr>
        <w:t>or</w:t>
      </w:r>
      <w:r>
        <w:rPr>
          <w:spacing w:val="-1"/>
          <w:w w:val="105"/>
          <w:sz w:val="23"/>
        </w:rPr>
        <w:t xml:space="preserve"> </w:t>
      </w:r>
      <w:r>
        <w:rPr>
          <w:w w:val="105"/>
          <w:sz w:val="23"/>
        </w:rPr>
        <w:t>small parts</w:t>
      </w:r>
      <w:r>
        <w:rPr>
          <w:spacing w:val="-4"/>
          <w:w w:val="105"/>
          <w:sz w:val="23"/>
        </w:rPr>
        <w:t xml:space="preserve"> </w:t>
      </w:r>
      <w:r>
        <w:rPr>
          <w:w w:val="105"/>
          <w:sz w:val="23"/>
        </w:rPr>
        <w:t>if quality of product decreases which</w:t>
      </w:r>
      <w:r>
        <w:rPr>
          <w:spacing w:val="-4"/>
          <w:w w:val="105"/>
          <w:sz w:val="23"/>
        </w:rPr>
        <w:t xml:space="preserve"> </w:t>
      </w:r>
      <w:r>
        <w:rPr>
          <w:w w:val="105"/>
          <w:sz w:val="23"/>
        </w:rPr>
        <w:t>is not easy in</w:t>
      </w:r>
      <w:r>
        <w:rPr>
          <w:spacing w:val="-5"/>
          <w:w w:val="105"/>
          <w:sz w:val="23"/>
        </w:rPr>
        <w:t xml:space="preserve"> </w:t>
      </w:r>
      <w:r>
        <w:rPr>
          <w:w w:val="105"/>
          <w:sz w:val="23"/>
        </w:rPr>
        <w:t>case</w:t>
      </w:r>
      <w:r>
        <w:rPr>
          <w:spacing w:val="-4"/>
          <w:w w:val="105"/>
          <w:sz w:val="23"/>
        </w:rPr>
        <w:t xml:space="preserve"> </w:t>
      </w:r>
      <w:r>
        <w:rPr>
          <w:w w:val="105"/>
          <w:sz w:val="23"/>
        </w:rPr>
        <w:t xml:space="preserve">they are made on their own. Also, if there is a need to change their requirement, they can easily change their </w:t>
      </w:r>
      <w:r>
        <w:rPr>
          <w:spacing w:val="-2"/>
          <w:w w:val="105"/>
          <w:sz w:val="23"/>
        </w:rPr>
        <w:t>suppliers.</w:t>
      </w:r>
    </w:p>
    <w:p w:rsidR="00DC7683" w:rsidRDefault="00282606">
      <w:pPr>
        <w:pStyle w:val="ListParagraph"/>
        <w:numPr>
          <w:ilvl w:val="0"/>
          <w:numId w:val="67"/>
        </w:numPr>
        <w:tabs>
          <w:tab w:val="left" w:pos="624"/>
        </w:tabs>
        <w:spacing w:before="2" w:line="249" w:lineRule="auto"/>
        <w:ind w:right="288" w:firstLine="0"/>
        <w:jc w:val="both"/>
        <w:rPr>
          <w:sz w:val="23"/>
        </w:rPr>
      </w:pPr>
      <w:r>
        <w:rPr>
          <w:w w:val="105"/>
          <w:sz w:val="23"/>
        </w:rPr>
        <w:t>Capital diversification: Heavy industries can use capital saved from while taking off small parts from ancillary industries to</w:t>
      </w:r>
      <w:r>
        <w:rPr>
          <w:spacing w:val="40"/>
          <w:w w:val="105"/>
          <w:sz w:val="23"/>
        </w:rPr>
        <w:t xml:space="preserve"> </w:t>
      </w:r>
      <w:r>
        <w:rPr>
          <w:w w:val="105"/>
          <w:sz w:val="23"/>
        </w:rPr>
        <w:t>research work in their product and thus make more profit as that product will not be available in scarcity as compared to smaller units.</w:t>
      </w:r>
    </w:p>
    <w:p w:rsidR="00DC7683" w:rsidRDefault="00DC7683">
      <w:pPr>
        <w:pStyle w:val="BodyText"/>
        <w:spacing w:before="108"/>
      </w:pPr>
    </w:p>
    <w:p w:rsidR="00DC7683" w:rsidRDefault="00282606">
      <w:pPr>
        <w:spacing w:before="1"/>
        <w:ind w:left="430"/>
        <w:jc w:val="both"/>
        <w:rPr>
          <w:b/>
          <w:sz w:val="25"/>
        </w:rPr>
      </w:pPr>
      <w:r>
        <w:rPr>
          <w:b/>
          <w:sz w:val="25"/>
        </w:rPr>
        <w:t>Ancillary</w:t>
      </w:r>
      <w:r>
        <w:rPr>
          <w:b/>
          <w:spacing w:val="-11"/>
          <w:sz w:val="25"/>
        </w:rPr>
        <w:t xml:space="preserve"> </w:t>
      </w:r>
      <w:r>
        <w:rPr>
          <w:b/>
          <w:spacing w:val="-2"/>
          <w:sz w:val="25"/>
        </w:rPr>
        <w:t>Unit:</w:t>
      </w:r>
    </w:p>
    <w:p w:rsidR="00DC7683" w:rsidRDefault="00DC7683">
      <w:pPr>
        <w:pStyle w:val="BodyText"/>
        <w:spacing w:before="8"/>
        <w:rPr>
          <w:b/>
          <w:sz w:val="25"/>
        </w:rPr>
      </w:pPr>
    </w:p>
    <w:p w:rsidR="00DC7683" w:rsidRDefault="00282606">
      <w:pPr>
        <w:pStyle w:val="ListParagraph"/>
        <w:numPr>
          <w:ilvl w:val="0"/>
          <w:numId w:val="66"/>
        </w:numPr>
        <w:tabs>
          <w:tab w:val="left" w:pos="658"/>
        </w:tabs>
        <w:ind w:left="658" w:hanging="235"/>
        <w:rPr>
          <w:sz w:val="23"/>
        </w:rPr>
      </w:pPr>
      <w:r>
        <w:rPr>
          <w:w w:val="105"/>
          <w:sz w:val="23"/>
        </w:rPr>
        <w:t>It</w:t>
      </w:r>
      <w:r>
        <w:rPr>
          <w:spacing w:val="-10"/>
          <w:w w:val="105"/>
          <w:sz w:val="23"/>
        </w:rPr>
        <w:t xml:space="preserve"> </w:t>
      </w:r>
      <w:r>
        <w:rPr>
          <w:w w:val="105"/>
          <w:sz w:val="23"/>
        </w:rPr>
        <w:t>is</w:t>
      </w:r>
      <w:r>
        <w:rPr>
          <w:spacing w:val="-10"/>
          <w:w w:val="105"/>
          <w:sz w:val="23"/>
        </w:rPr>
        <w:t xml:space="preserve"> </w:t>
      </w:r>
      <w:r>
        <w:rPr>
          <w:w w:val="105"/>
          <w:sz w:val="23"/>
        </w:rPr>
        <w:t>that</w:t>
      </w:r>
      <w:r>
        <w:rPr>
          <w:spacing w:val="-9"/>
          <w:w w:val="105"/>
          <w:sz w:val="23"/>
        </w:rPr>
        <w:t xml:space="preserve"> </w:t>
      </w:r>
      <w:r>
        <w:rPr>
          <w:w w:val="105"/>
          <w:sz w:val="23"/>
        </w:rPr>
        <w:t>type</w:t>
      </w:r>
      <w:r>
        <w:rPr>
          <w:spacing w:val="-8"/>
          <w:w w:val="105"/>
          <w:sz w:val="23"/>
        </w:rPr>
        <w:t xml:space="preserve"> </w:t>
      </w:r>
      <w:r>
        <w:rPr>
          <w:w w:val="105"/>
          <w:sz w:val="23"/>
        </w:rPr>
        <w:t>in</w:t>
      </w:r>
      <w:r>
        <w:rPr>
          <w:spacing w:val="-12"/>
          <w:w w:val="105"/>
          <w:sz w:val="23"/>
        </w:rPr>
        <w:t xml:space="preserve"> </w:t>
      </w:r>
      <w:r>
        <w:rPr>
          <w:w w:val="105"/>
          <w:sz w:val="23"/>
        </w:rPr>
        <w:t>which</w:t>
      </w:r>
      <w:r>
        <w:rPr>
          <w:spacing w:val="-9"/>
          <w:w w:val="105"/>
          <w:sz w:val="23"/>
        </w:rPr>
        <w:t xml:space="preserve"> </w:t>
      </w:r>
      <w:r>
        <w:rPr>
          <w:w w:val="105"/>
          <w:sz w:val="23"/>
        </w:rPr>
        <w:t>its</w:t>
      </w:r>
      <w:r>
        <w:rPr>
          <w:spacing w:val="-8"/>
          <w:w w:val="105"/>
          <w:sz w:val="23"/>
        </w:rPr>
        <w:t xml:space="preserve"> </w:t>
      </w:r>
      <w:r>
        <w:rPr>
          <w:w w:val="105"/>
          <w:sz w:val="23"/>
        </w:rPr>
        <w:t>supplies</w:t>
      </w:r>
      <w:r>
        <w:rPr>
          <w:spacing w:val="-9"/>
          <w:w w:val="105"/>
          <w:sz w:val="23"/>
        </w:rPr>
        <w:t xml:space="preserve"> </w:t>
      </w:r>
      <w:r>
        <w:rPr>
          <w:w w:val="105"/>
          <w:sz w:val="23"/>
        </w:rPr>
        <w:t>its</w:t>
      </w:r>
      <w:r>
        <w:rPr>
          <w:spacing w:val="-10"/>
          <w:w w:val="105"/>
          <w:sz w:val="23"/>
        </w:rPr>
        <w:t xml:space="preserve"> </w:t>
      </w:r>
      <w:r>
        <w:rPr>
          <w:w w:val="105"/>
          <w:sz w:val="23"/>
        </w:rPr>
        <w:t>50</w:t>
      </w:r>
      <w:r>
        <w:rPr>
          <w:spacing w:val="-10"/>
          <w:w w:val="105"/>
          <w:sz w:val="23"/>
        </w:rPr>
        <w:t xml:space="preserve"> </w:t>
      </w:r>
      <w:r>
        <w:rPr>
          <w:w w:val="105"/>
          <w:sz w:val="23"/>
        </w:rPr>
        <w:t>%</w:t>
      </w:r>
      <w:r>
        <w:rPr>
          <w:spacing w:val="-5"/>
          <w:w w:val="105"/>
          <w:sz w:val="23"/>
        </w:rPr>
        <w:t xml:space="preserve"> </w:t>
      </w:r>
      <w:r>
        <w:rPr>
          <w:w w:val="105"/>
          <w:sz w:val="23"/>
        </w:rPr>
        <w:t>production</w:t>
      </w:r>
      <w:r>
        <w:rPr>
          <w:spacing w:val="-9"/>
          <w:w w:val="105"/>
          <w:sz w:val="23"/>
        </w:rPr>
        <w:t xml:space="preserve"> </w:t>
      </w:r>
      <w:r>
        <w:rPr>
          <w:w w:val="105"/>
          <w:sz w:val="23"/>
        </w:rPr>
        <w:t>to</w:t>
      </w:r>
      <w:r>
        <w:rPr>
          <w:spacing w:val="-5"/>
          <w:w w:val="105"/>
          <w:sz w:val="23"/>
        </w:rPr>
        <w:t xml:space="preserve"> </w:t>
      </w:r>
      <w:r>
        <w:rPr>
          <w:w w:val="105"/>
          <w:sz w:val="23"/>
        </w:rPr>
        <w:t>the</w:t>
      </w:r>
      <w:r>
        <w:rPr>
          <w:spacing w:val="-9"/>
          <w:w w:val="105"/>
          <w:sz w:val="23"/>
        </w:rPr>
        <w:t xml:space="preserve"> </w:t>
      </w:r>
      <w:r>
        <w:rPr>
          <w:w w:val="105"/>
          <w:sz w:val="23"/>
        </w:rPr>
        <w:t>parent</w:t>
      </w:r>
      <w:r>
        <w:rPr>
          <w:spacing w:val="-3"/>
          <w:w w:val="105"/>
          <w:sz w:val="23"/>
        </w:rPr>
        <w:t xml:space="preserve"> </w:t>
      </w:r>
      <w:r>
        <w:rPr>
          <w:spacing w:val="-4"/>
          <w:w w:val="105"/>
          <w:sz w:val="23"/>
        </w:rPr>
        <w:t>unit.</w:t>
      </w:r>
    </w:p>
    <w:p w:rsidR="00DC7683" w:rsidRDefault="00282606">
      <w:pPr>
        <w:pStyle w:val="ListParagraph"/>
        <w:numPr>
          <w:ilvl w:val="0"/>
          <w:numId w:val="66"/>
        </w:numPr>
        <w:tabs>
          <w:tab w:val="left" w:pos="658"/>
        </w:tabs>
        <w:spacing w:before="12"/>
        <w:ind w:left="658" w:hanging="235"/>
        <w:rPr>
          <w:sz w:val="23"/>
        </w:rPr>
      </w:pPr>
      <w:r>
        <w:rPr>
          <w:sz w:val="23"/>
        </w:rPr>
        <w:t>Its</w:t>
      </w:r>
      <w:r>
        <w:rPr>
          <w:spacing w:val="10"/>
          <w:sz w:val="23"/>
        </w:rPr>
        <w:t xml:space="preserve"> </w:t>
      </w:r>
      <w:r>
        <w:rPr>
          <w:sz w:val="23"/>
        </w:rPr>
        <w:t>investment</w:t>
      </w:r>
      <w:r>
        <w:rPr>
          <w:spacing w:val="12"/>
          <w:sz w:val="23"/>
        </w:rPr>
        <w:t xml:space="preserve"> </w:t>
      </w:r>
      <w:r>
        <w:rPr>
          <w:sz w:val="23"/>
        </w:rPr>
        <w:t>limit</w:t>
      </w:r>
      <w:r>
        <w:rPr>
          <w:spacing w:val="21"/>
          <w:sz w:val="23"/>
        </w:rPr>
        <w:t xml:space="preserve"> </w:t>
      </w:r>
      <w:r>
        <w:rPr>
          <w:sz w:val="23"/>
        </w:rPr>
        <w:t>is</w:t>
      </w:r>
      <w:r>
        <w:rPr>
          <w:spacing w:val="19"/>
          <w:sz w:val="23"/>
        </w:rPr>
        <w:t xml:space="preserve"> </w:t>
      </w:r>
      <w:r>
        <w:rPr>
          <w:sz w:val="23"/>
        </w:rPr>
        <w:t>almost</w:t>
      </w:r>
      <w:r>
        <w:rPr>
          <w:spacing w:val="11"/>
          <w:sz w:val="23"/>
        </w:rPr>
        <w:t xml:space="preserve"> </w:t>
      </w:r>
      <w:r>
        <w:rPr>
          <w:sz w:val="23"/>
        </w:rPr>
        <w:t>one</w:t>
      </w:r>
      <w:r>
        <w:rPr>
          <w:spacing w:val="21"/>
          <w:sz w:val="23"/>
        </w:rPr>
        <w:t xml:space="preserve"> </w:t>
      </w:r>
      <w:r>
        <w:rPr>
          <w:spacing w:val="-2"/>
          <w:sz w:val="23"/>
        </w:rPr>
        <w:t>crore.</w:t>
      </w:r>
    </w:p>
    <w:p w:rsidR="00DC7683" w:rsidRDefault="00282606">
      <w:pPr>
        <w:pStyle w:val="ListParagraph"/>
        <w:numPr>
          <w:ilvl w:val="0"/>
          <w:numId w:val="66"/>
        </w:numPr>
        <w:tabs>
          <w:tab w:val="left" w:pos="658"/>
        </w:tabs>
        <w:spacing w:before="11"/>
        <w:ind w:left="658" w:hanging="235"/>
        <w:rPr>
          <w:sz w:val="23"/>
        </w:rPr>
      </w:pPr>
      <w:r>
        <w:rPr>
          <w:sz w:val="23"/>
        </w:rPr>
        <w:t>There</w:t>
      </w:r>
      <w:r>
        <w:rPr>
          <w:spacing w:val="23"/>
          <w:sz w:val="23"/>
        </w:rPr>
        <w:t xml:space="preserve"> </w:t>
      </w:r>
      <w:r>
        <w:rPr>
          <w:sz w:val="23"/>
        </w:rPr>
        <w:t>is</w:t>
      </w:r>
      <w:r>
        <w:rPr>
          <w:spacing w:val="20"/>
          <w:sz w:val="23"/>
        </w:rPr>
        <w:t xml:space="preserve"> </w:t>
      </w:r>
      <w:r>
        <w:rPr>
          <w:sz w:val="23"/>
        </w:rPr>
        <w:t>assistance</w:t>
      </w:r>
      <w:r>
        <w:rPr>
          <w:spacing w:val="23"/>
          <w:sz w:val="23"/>
        </w:rPr>
        <w:t xml:space="preserve"> </w:t>
      </w:r>
      <w:r>
        <w:rPr>
          <w:sz w:val="23"/>
        </w:rPr>
        <w:t>required</w:t>
      </w:r>
      <w:r>
        <w:rPr>
          <w:spacing w:val="20"/>
          <w:sz w:val="23"/>
        </w:rPr>
        <w:t xml:space="preserve"> </w:t>
      </w:r>
      <w:r>
        <w:rPr>
          <w:sz w:val="23"/>
        </w:rPr>
        <w:t>from</w:t>
      </w:r>
      <w:r>
        <w:rPr>
          <w:spacing w:val="19"/>
          <w:sz w:val="23"/>
        </w:rPr>
        <w:t xml:space="preserve"> </w:t>
      </w:r>
      <w:r>
        <w:rPr>
          <w:sz w:val="23"/>
        </w:rPr>
        <w:t>parents</w:t>
      </w:r>
      <w:r>
        <w:rPr>
          <w:spacing w:val="21"/>
          <w:sz w:val="23"/>
        </w:rPr>
        <w:t xml:space="preserve"> </w:t>
      </w:r>
      <w:r>
        <w:rPr>
          <w:sz w:val="23"/>
        </w:rPr>
        <w:t>by</w:t>
      </w:r>
      <w:r>
        <w:rPr>
          <w:spacing w:val="26"/>
          <w:sz w:val="23"/>
        </w:rPr>
        <w:t xml:space="preserve"> </w:t>
      </w:r>
      <w:r>
        <w:rPr>
          <w:sz w:val="23"/>
        </w:rPr>
        <w:t>providing</w:t>
      </w:r>
      <w:r>
        <w:rPr>
          <w:spacing w:val="22"/>
          <w:sz w:val="23"/>
        </w:rPr>
        <w:t xml:space="preserve"> </w:t>
      </w:r>
      <w:r>
        <w:rPr>
          <w:sz w:val="23"/>
        </w:rPr>
        <w:t>technical</w:t>
      </w:r>
      <w:r>
        <w:rPr>
          <w:spacing w:val="24"/>
          <w:sz w:val="23"/>
        </w:rPr>
        <w:t xml:space="preserve"> </w:t>
      </w:r>
      <w:r>
        <w:rPr>
          <w:sz w:val="23"/>
        </w:rPr>
        <w:t>and</w:t>
      </w:r>
      <w:r>
        <w:rPr>
          <w:spacing w:val="19"/>
          <w:sz w:val="23"/>
        </w:rPr>
        <w:t xml:space="preserve"> </w:t>
      </w:r>
      <w:r>
        <w:rPr>
          <w:sz w:val="23"/>
        </w:rPr>
        <w:t>financial</w:t>
      </w:r>
      <w:r>
        <w:rPr>
          <w:spacing w:val="25"/>
          <w:sz w:val="23"/>
        </w:rPr>
        <w:t xml:space="preserve"> </w:t>
      </w:r>
      <w:r>
        <w:rPr>
          <w:spacing w:val="-2"/>
          <w:sz w:val="23"/>
        </w:rPr>
        <w:t>support.</w:t>
      </w:r>
    </w:p>
    <w:p w:rsidR="00DC7683" w:rsidRDefault="00282606">
      <w:pPr>
        <w:pStyle w:val="ListParagraph"/>
        <w:numPr>
          <w:ilvl w:val="0"/>
          <w:numId w:val="66"/>
        </w:numPr>
        <w:tabs>
          <w:tab w:val="left" w:pos="658"/>
        </w:tabs>
        <w:spacing w:before="12"/>
        <w:ind w:left="658" w:hanging="235"/>
        <w:rPr>
          <w:sz w:val="23"/>
        </w:rPr>
      </w:pPr>
      <w:r>
        <w:rPr>
          <w:w w:val="105"/>
          <w:sz w:val="23"/>
        </w:rPr>
        <w:t>It</w:t>
      </w:r>
      <w:r>
        <w:rPr>
          <w:spacing w:val="-10"/>
          <w:w w:val="105"/>
          <w:sz w:val="23"/>
        </w:rPr>
        <w:t xml:space="preserve"> </w:t>
      </w:r>
      <w:r>
        <w:rPr>
          <w:w w:val="105"/>
          <w:sz w:val="23"/>
        </w:rPr>
        <w:t>can</w:t>
      </w:r>
      <w:r>
        <w:rPr>
          <w:spacing w:val="-11"/>
          <w:w w:val="105"/>
          <w:sz w:val="23"/>
        </w:rPr>
        <w:t xml:space="preserve"> </w:t>
      </w:r>
      <w:r>
        <w:rPr>
          <w:w w:val="105"/>
          <w:sz w:val="23"/>
        </w:rPr>
        <w:t>do</w:t>
      </w:r>
      <w:r>
        <w:rPr>
          <w:spacing w:val="-5"/>
          <w:w w:val="105"/>
          <w:sz w:val="23"/>
        </w:rPr>
        <w:t xml:space="preserve"> </w:t>
      </w:r>
      <w:r>
        <w:rPr>
          <w:w w:val="105"/>
          <w:sz w:val="23"/>
        </w:rPr>
        <w:t>its</w:t>
      </w:r>
      <w:r>
        <w:rPr>
          <w:spacing w:val="-9"/>
          <w:w w:val="105"/>
          <w:sz w:val="23"/>
        </w:rPr>
        <w:t xml:space="preserve"> </w:t>
      </w:r>
      <w:r>
        <w:rPr>
          <w:w w:val="105"/>
          <w:sz w:val="23"/>
        </w:rPr>
        <w:t>business</w:t>
      </w:r>
      <w:r>
        <w:rPr>
          <w:spacing w:val="-8"/>
          <w:w w:val="105"/>
          <w:sz w:val="23"/>
        </w:rPr>
        <w:t xml:space="preserve"> </w:t>
      </w:r>
      <w:r>
        <w:rPr>
          <w:w w:val="105"/>
          <w:sz w:val="23"/>
        </w:rPr>
        <w:t>by</w:t>
      </w:r>
      <w:r>
        <w:rPr>
          <w:spacing w:val="-6"/>
          <w:w w:val="105"/>
          <w:sz w:val="23"/>
        </w:rPr>
        <w:t xml:space="preserve"> </w:t>
      </w:r>
      <w:r>
        <w:rPr>
          <w:spacing w:val="-2"/>
          <w:w w:val="105"/>
          <w:sz w:val="23"/>
        </w:rPr>
        <w:t>itself.</w:t>
      </w:r>
    </w:p>
    <w:p w:rsidR="00DC7683" w:rsidRDefault="00282606">
      <w:pPr>
        <w:pStyle w:val="ListParagraph"/>
        <w:numPr>
          <w:ilvl w:val="0"/>
          <w:numId w:val="66"/>
        </w:numPr>
        <w:tabs>
          <w:tab w:val="left" w:pos="658"/>
        </w:tabs>
        <w:spacing w:before="11"/>
        <w:ind w:left="658" w:hanging="235"/>
        <w:rPr>
          <w:sz w:val="23"/>
        </w:rPr>
      </w:pPr>
      <w:r>
        <w:rPr>
          <w:w w:val="105"/>
          <w:sz w:val="23"/>
        </w:rPr>
        <w:t>It</w:t>
      </w:r>
      <w:r>
        <w:rPr>
          <w:spacing w:val="-9"/>
          <w:w w:val="105"/>
          <w:sz w:val="23"/>
        </w:rPr>
        <w:t xml:space="preserve"> </w:t>
      </w:r>
      <w:r>
        <w:rPr>
          <w:w w:val="105"/>
          <w:sz w:val="23"/>
        </w:rPr>
        <w:t>is</w:t>
      </w:r>
      <w:r>
        <w:rPr>
          <w:spacing w:val="-9"/>
          <w:w w:val="105"/>
          <w:sz w:val="23"/>
        </w:rPr>
        <w:t xml:space="preserve"> </w:t>
      </w:r>
      <w:r>
        <w:rPr>
          <w:w w:val="105"/>
          <w:sz w:val="23"/>
        </w:rPr>
        <w:t>of</w:t>
      </w:r>
      <w:r>
        <w:rPr>
          <w:spacing w:val="-7"/>
          <w:w w:val="105"/>
          <w:sz w:val="23"/>
        </w:rPr>
        <w:t xml:space="preserve"> </w:t>
      </w:r>
      <w:r>
        <w:rPr>
          <w:w w:val="105"/>
          <w:sz w:val="23"/>
        </w:rPr>
        <w:t xml:space="preserve">small </w:t>
      </w:r>
      <w:r>
        <w:rPr>
          <w:spacing w:val="-2"/>
          <w:w w:val="105"/>
          <w:sz w:val="23"/>
        </w:rPr>
        <w:t>scale.</w:t>
      </w:r>
    </w:p>
    <w:p w:rsidR="00DC7683" w:rsidRDefault="00282606">
      <w:pPr>
        <w:pStyle w:val="Heading3"/>
        <w:spacing w:before="69"/>
        <w:ind w:left="480"/>
      </w:pPr>
      <w:bookmarkStart w:id="129" w:name="Tiny_Units"/>
      <w:bookmarkEnd w:id="129"/>
      <w:r>
        <w:rPr>
          <w:w w:val="105"/>
        </w:rPr>
        <w:t>Tiny</w:t>
      </w:r>
      <w:r>
        <w:rPr>
          <w:spacing w:val="-14"/>
          <w:w w:val="105"/>
        </w:rPr>
        <w:t xml:space="preserve"> </w:t>
      </w:r>
      <w:r>
        <w:rPr>
          <w:spacing w:val="-2"/>
          <w:w w:val="105"/>
        </w:rPr>
        <w:t>Units</w:t>
      </w:r>
    </w:p>
    <w:p w:rsidR="00DC7683" w:rsidRDefault="00282606">
      <w:pPr>
        <w:pStyle w:val="ListParagraph"/>
        <w:numPr>
          <w:ilvl w:val="0"/>
          <w:numId w:val="65"/>
        </w:numPr>
        <w:tabs>
          <w:tab w:val="left" w:pos="658"/>
        </w:tabs>
        <w:spacing w:before="61"/>
        <w:ind w:left="658" w:hanging="235"/>
        <w:rPr>
          <w:sz w:val="23"/>
        </w:rPr>
      </w:pPr>
      <w:r>
        <w:rPr>
          <w:w w:val="105"/>
          <w:sz w:val="23"/>
        </w:rPr>
        <w:t>It</w:t>
      </w:r>
      <w:r>
        <w:rPr>
          <w:spacing w:val="-11"/>
          <w:w w:val="105"/>
          <w:sz w:val="23"/>
        </w:rPr>
        <w:t xml:space="preserve"> </w:t>
      </w:r>
      <w:r>
        <w:rPr>
          <w:w w:val="105"/>
          <w:sz w:val="23"/>
        </w:rPr>
        <w:t>is</w:t>
      </w:r>
      <w:r>
        <w:rPr>
          <w:spacing w:val="-10"/>
          <w:w w:val="105"/>
          <w:sz w:val="23"/>
        </w:rPr>
        <w:t xml:space="preserve"> </w:t>
      </w:r>
      <w:r>
        <w:rPr>
          <w:w w:val="105"/>
          <w:sz w:val="23"/>
        </w:rPr>
        <w:t>that</w:t>
      </w:r>
      <w:r>
        <w:rPr>
          <w:spacing w:val="-11"/>
          <w:w w:val="105"/>
          <w:sz w:val="23"/>
        </w:rPr>
        <w:t xml:space="preserve"> </w:t>
      </w:r>
      <w:r>
        <w:rPr>
          <w:w w:val="105"/>
          <w:sz w:val="23"/>
        </w:rPr>
        <w:t>type</w:t>
      </w:r>
      <w:r>
        <w:rPr>
          <w:spacing w:val="-9"/>
          <w:w w:val="105"/>
          <w:sz w:val="23"/>
        </w:rPr>
        <w:t xml:space="preserve"> </w:t>
      </w:r>
      <w:r>
        <w:rPr>
          <w:w w:val="105"/>
          <w:sz w:val="23"/>
        </w:rPr>
        <w:t>in</w:t>
      </w:r>
      <w:r>
        <w:rPr>
          <w:spacing w:val="-12"/>
          <w:w w:val="105"/>
          <w:sz w:val="23"/>
        </w:rPr>
        <w:t xml:space="preserve"> </w:t>
      </w:r>
      <w:r>
        <w:rPr>
          <w:w w:val="105"/>
          <w:sz w:val="23"/>
        </w:rPr>
        <w:t>which</w:t>
      </w:r>
      <w:r>
        <w:rPr>
          <w:spacing w:val="-4"/>
          <w:w w:val="105"/>
          <w:sz w:val="23"/>
        </w:rPr>
        <w:t xml:space="preserve"> </w:t>
      </w:r>
      <w:r>
        <w:rPr>
          <w:w w:val="105"/>
          <w:sz w:val="23"/>
        </w:rPr>
        <w:t>machinery</w:t>
      </w:r>
      <w:r>
        <w:rPr>
          <w:spacing w:val="-12"/>
          <w:w w:val="105"/>
          <w:sz w:val="23"/>
        </w:rPr>
        <w:t xml:space="preserve"> </w:t>
      </w:r>
      <w:r>
        <w:rPr>
          <w:w w:val="105"/>
          <w:sz w:val="23"/>
        </w:rPr>
        <w:t>and</w:t>
      </w:r>
      <w:r>
        <w:rPr>
          <w:spacing w:val="-11"/>
          <w:w w:val="105"/>
          <w:sz w:val="23"/>
        </w:rPr>
        <w:t xml:space="preserve"> </w:t>
      </w:r>
      <w:r>
        <w:rPr>
          <w:w w:val="105"/>
          <w:sz w:val="23"/>
        </w:rPr>
        <w:t>investment</w:t>
      </w:r>
      <w:r>
        <w:rPr>
          <w:spacing w:val="-9"/>
          <w:w w:val="105"/>
          <w:sz w:val="23"/>
        </w:rPr>
        <w:t xml:space="preserve"> </w:t>
      </w:r>
      <w:r>
        <w:rPr>
          <w:w w:val="105"/>
          <w:sz w:val="23"/>
        </w:rPr>
        <w:t>of</w:t>
      </w:r>
      <w:r>
        <w:rPr>
          <w:spacing w:val="-10"/>
          <w:w w:val="105"/>
          <w:sz w:val="23"/>
        </w:rPr>
        <w:t xml:space="preserve"> </w:t>
      </w:r>
      <w:r>
        <w:rPr>
          <w:w w:val="105"/>
          <w:sz w:val="23"/>
        </w:rPr>
        <w:t>plant</w:t>
      </w:r>
      <w:r>
        <w:rPr>
          <w:spacing w:val="-3"/>
          <w:w w:val="105"/>
          <w:sz w:val="23"/>
        </w:rPr>
        <w:t xml:space="preserve"> </w:t>
      </w:r>
      <w:r>
        <w:rPr>
          <w:w w:val="105"/>
          <w:sz w:val="23"/>
        </w:rPr>
        <w:t>is</w:t>
      </w:r>
      <w:r>
        <w:rPr>
          <w:spacing w:val="-4"/>
          <w:w w:val="105"/>
          <w:sz w:val="23"/>
        </w:rPr>
        <w:t xml:space="preserve"> </w:t>
      </w:r>
      <w:r>
        <w:rPr>
          <w:w w:val="105"/>
          <w:sz w:val="23"/>
        </w:rPr>
        <w:t>not</w:t>
      </w:r>
      <w:r>
        <w:rPr>
          <w:spacing w:val="-10"/>
          <w:w w:val="105"/>
          <w:sz w:val="23"/>
        </w:rPr>
        <w:t xml:space="preserve"> </w:t>
      </w:r>
      <w:r>
        <w:rPr>
          <w:w w:val="105"/>
          <w:sz w:val="23"/>
        </w:rPr>
        <w:t>more</w:t>
      </w:r>
      <w:r>
        <w:rPr>
          <w:spacing w:val="-3"/>
          <w:w w:val="105"/>
          <w:sz w:val="23"/>
        </w:rPr>
        <w:t xml:space="preserve"> </w:t>
      </w:r>
      <w:r>
        <w:rPr>
          <w:w w:val="105"/>
          <w:sz w:val="23"/>
        </w:rPr>
        <w:t>than</w:t>
      </w:r>
      <w:r>
        <w:rPr>
          <w:spacing w:val="-11"/>
          <w:w w:val="105"/>
          <w:sz w:val="23"/>
        </w:rPr>
        <w:t xml:space="preserve"> </w:t>
      </w:r>
      <w:r>
        <w:rPr>
          <w:w w:val="105"/>
          <w:sz w:val="23"/>
        </w:rPr>
        <w:t>25</w:t>
      </w:r>
      <w:r>
        <w:rPr>
          <w:spacing w:val="-11"/>
          <w:w w:val="105"/>
          <w:sz w:val="23"/>
        </w:rPr>
        <w:t xml:space="preserve"> </w:t>
      </w:r>
      <w:r>
        <w:rPr>
          <w:spacing w:val="-4"/>
          <w:w w:val="105"/>
          <w:sz w:val="23"/>
        </w:rPr>
        <w:t>lac.</w:t>
      </w:r>
    </w:p>
    <w:p w:rsidR="00DC7683" w:rsidRDefault="00282606">
      <w:pPr>
        <w:pStyle w:val="ListParagraph"/>
        <w:numPr>
          <w:ilvl w:val="0"/>
          <w:numId w:val="65"/>
        </w:numPr>
        <w:tabs>
          <w:tab w:val="left" w:pos="658"/>
        </w:tabs>
        <w:spacing w:before="12"/>
        <w:ind w:left="658" w:hanging="235"/>
        <w:rPr>
          <w:sz w:val="23"/>
        </w:rPr>
      </w:pPr>
      <w:r>
        <w:rPr>
          <w:sz w:val="23"/>
        </w:rPr>
        <w:t>Its</w:t>
      </w:r>
      <w:r>
        <w:rPr>
          <w:spacing w:val="3"/>
          <w:sz w:val="23"/>
        </w:rPr>
        <w:t xml:space="preserve"> </w:t>
      </w:r>
      <w:r>
        <w:rPr>
          <w:sz w:val="23"/>
        </w:rPr>
        <w:t>investment</w:t>
      </w:r>
      <w:r>
        <w:rPr>
          <w:spacing w:val="16"/>
          <w:sz w:val="23"/>
        </w:rPr>
        <w:t xml:space="preserve"> </w:t>
      </w:r>
      <w:r>
        <w:rPr>
          <w:sz w:val="23"/>
        </w:rPr>
        <w:t>limit</w:t>
      </w:r>
      <w:r>
        <w:rPr>
          <w:spacing w:val="15"/>
          <w:sz w:val="23"/>
        </w:rPr>
        <w:t xml:space="preserve"> </w:t>
      </w:r>
      <w:r>
        <w:rPr>
          <w:sz w:val="23"/>
        </w:rPr>
        <w:t>is</w:t>
      </w:r>
      <w:r>
        <w:rPr>
          <w:spacing w:val="13"/>
          <w:sz w:val="23"/>
        </w:rPr>
        <w:t xml:space="preserve"> </w:t>
      </w:r>
      <w:r>
        <w:rPr>
          <w:sz w:val="23"/>
        </w:rPr>
        <w:t>almost</w:t>
      </w:r>
      <w:r>
        <w:rPr>
          <w:spacing w:val="24"/>
          <w:sz w:val="23"/>
        </w:rPr>
        <w:t xml:space="preserve"> </w:t>
      </w:r>
      <w:r>
        <w:rPr>
          <w:sz w:val="23"/>
        </w:rPr>
        <w:t>25</w:t>
      </w:r>
      <w:r>
        <w:rPr>
          <w:spacing w:val="13"/>
          <w:sz w:val="23"/>
        </w:rPr>
        <w:t xml:space="preserve"> </w:t>
      </w:r>
      <w:r>
        <w:rPr>
          <w:spacing w:val="-4"/>
          <w:sz w:val="23"/>
        </w:rPr>
        <w:t>lac.</w:t>
      </w:r>
    </w:p>
    <w:p w:rsidR="00DC7683" w:rsidRDefault="00282606">
      <w:pPr>
        <w:pStyle w:val="ListParagraph"/>
        <w:numPr>
          <w:ilvl w:val="0"/>
          <w:numId w:val="65"/>
        </w:numPr>
        <w:tabs>
          <w:tab w:val="left" w:pos="658"/>
        </w:tabs>
        <w:spacing w:before="18"/>
        <w:ind w:left="658" w:hanging="235"/>
        <w:rPr>
          <w:sz w:val="23"/>
        </w:rPr>
      </w:pPr>
      <w:r>
        <w:rPr>
          <w:w w:val="105"/>
          <w:sz w:val="23"/>
        </w:rPr>
        <w:t>There</w:t>
      </w:r>
      <w:r>
        <w:rPr>
          <w:spacing w:val="-12"/>
          <w:w w:val="105"/>
          <w:sz w:val="23"/>
        </w:rPr>
        <w:t xml:space="preserve"> </w:t>
      </w:r>
      <w:r>
        <w:rPr>
          <w:w w:val="105"/>
          <w:sz w:val="23"/>
        </w:rPr>
        <w:t>is</w:t>
      </w:r>
      <w:r>
        <w:rPr>
          <w:spacing w:val="-13"/>
          <w:w w:val="105"/>
          <w:sz w:val="23"/>
        </w:rPr>
        <w:t xml:space="preserve"> </w:t>
      </w:r>
      <w:r>
        <w:rPr>
          <w:w w:val="105"/>
          <w:sz w:val="23"/>
        </w:rPr>
        <w:t>no</w:t>
      </w:r>
      <w:r>
        <w:rPr>
          <w:spacing w:val="-9"/>
          <w:w w:val="105"/>
          <w:sz w:val="23"/>
        </w:rPr>
        <w:t xml:space="preserve"> </w:t>
      </w:r>
      <w:r>
        <w:rPr>
          <w:w w:val="105"/>
          <w:sz w:val="23"/>
        </w:rPr>
        <w:t>assistance</w:t>
      </w:r>
      <w:r>
        <w:rPr>
          <w:spacing w:val="-12"/>
          <w:w w:val="105"/>
          <w:sz w:val="23"/>
        </w:rPr>
        <w:t xml:space="preserve"> </w:t>
      </w:r>
      <w:r>
        <w:rPr>
          <w:spacing w:val="-2"/>
          <w:w w:val="105"/>
          <w:sz w:val="23"/>
        </w:rPr>
        <w:t>required.</w:t>
      </w:r>
    </w:p>
    <w:p w:rsidR="00DC7683" w:rsidRDefault="00282606">
      <w:pPr>
        <w:pStyle w:val="ListParagraph"/>
        <w:numPr>
          <w:ilvl w:val="0"/>
          <w:numId w:val="65"/>
        </w:numPr>
        <w:tabs>
          <w:tab w:val="left" w:pos="708"/>
        </w:tabs>
        <w:spacing w:before="11"/>
        <w:ind w:left="708" w:hanging="228"/>
        <w:rPr>
          <w:sz w:val="23"/>
        </w:rPr>
      </w:pPr>
      <w:r>
        <w:rPr>
          <w:w w:val="105"/>
          <w:sz w:val="23"/>
        </w:rPr>
        <w:t>It</w:t>
      </w:r>
      <w:r>
        <w:rPr>
          <w:spacing w:val="-12"/>
          <w:w w:val="105"/>
          <w:sz w:val="23"/>
        </w:rPr>
        <w:t xml:space="preserve"> </w:t>
      </w:r>
      <w:r>
        <w:rPr>
          <w:w w:val="105"/>
          <w:sz w:val="23"/>
        </w:rPr>
        <w:t>cannot</w:t>
      </w:r>
      <w:r>
        <w:rPr>
          <w:spacing w:val="-5"/>
          <w:w w:val="105"/>
          <w:sz w:val="23"/>
        </w:rPr>
        <w:t xml:space="preserve"> </w:t>
      </w:r>
      <w:r>
        <w:rPr>
          <w:w w:val="105"/>
          <w:sz w:val="23"/>
        </w:rPr>
        <w:t>do</w:t>
      </w:r>
      <w:r>
        <w:rPr>
          <w:spacing w:val="-8"/>
          <w:w w:val="105"/>
          <w:sz w:val="23"/>
        </w:rPr>
        <w:t xml:space="preserve"> </w:t>
      </w:r>
      <w:r>
        <w:rPr>
          <w:w w:val="105"/>
          <w:sz w:val="23"/>
        </w:rPr>
        <w:t>its</w:t>
      </w:r>
      <w:r>
        <w:rPr>
          <w:spacing w:val="-13"/>
          <w:w w:val="105"/>
          <w:sz w:val="23"/>
        </w:rPr>
        <w:t xml:space="preserve"> </w:t>
      </w:r>
      <w:r>
        <w:rPr>
          <w:w w:val="105"/>
          <w:sz w:val="23"/>
        </w:rPr>
        <w:t>business</w:t>
      </w:r>
      <w:r>
        <w:rPr>
          <w:spacing w:val="-5"/>
          <w:w w:val="105"/>
          <w:sz w:val="23"/>
        </w:rPr>
        <w:t xml:space="preserve"> </w:t>
      </w:r>
      <w:r>
        <w:rPr>
          <w:w w:val="105"/>
          <w:sz w:val="23"/>
        </w:rPr>
        <w:t>by</w:t>
      </w:r>
      <w:r>
        <w:rPr>
          <w:spacing w:val="-9"/>
          <w:w w:val="105"/>
          <w:sz w:val="23"/>
        </w:rPr>
        <w:t xml:space="preserve"> </w:t>
      </w:r>
      <w:r>
        <w:rPr>
          <w:spacing w:val="-2"/>
          <w:w w:val="105"/>
          <w:sz w:val="23"/>
        </w:rPr>
        <w:t>itself.</w:t>
      </w:r>
    </w:p>
    <w:p w:rsidR="00DC7683" w:rsidRDefault="00282606">
      <w:pPr>
        <w:pStyle w:val="ListParagraph"/>
        <w:numPr>
          <w:ilvl w:val="0"/>
          <w:numId w:val="65"/>
        </w:numPr>
        <w:tabs>
          <w:tab w:val="left" w:pos="658"/>
        </w:tabs>
        <w:spacing w:before="12"/>
        <w:ind w:left="658" w:hanging="235"/>
        <w:rPr>
          <w:sz w:val="23"/>
        </w:rPr>
      </w:pPr>
      <w:r>
        <w:rPr>
          <w:w w:val="105"/>
          <w:sz w:val="23"/>
        </w:rPr>
        <w:t>It</w:t>
      </w:r>
      <w:r>
        <w:rPr>
          <w:spacing w:val="-9"/>
          <w:w w:val="105"/>
          <w:sz w:val="23"/>
        </w:rPr>
        <w:t xml:space="preserve"> </w:t>
      </w:r>
      <w:r>
        <w:rPr>
          <w:w w:val="105"/>
          <w:sz w:val="23"/>
        </w:rPr>
        <w:t>is</w:t>
      </w:r>
      <w:r>
        <w:rPr>
          <w:spacing w:val="-9"/>
          <w:w w:val="105"/>
          <w:sz w:val="23"/>
        </w:rPr>
        <w:t xml:space="preserve"> </w:t>
      </w:r>
      <w:r>
        <w:rPr>
          <w:w w:val="105"/>
          <w:sz w:val="23"/>
        </w:rPr>
        <w:t>of</w:t>
      </w:r>
      <w:r>
        <w:rPr>
          <w:spacing w:val="-8"/>
          <w:w w:val="105"/>
          <w:sz w:val="23"/>
        </w:rPr>
        <w:t xml:space="preserve"> </w:t>
      </w:r>
      <w:r>
        <w:rPr>
          <w:w w:val="105"/>
          <w:sz w:val="23"/>
        </w:rPr>
        <w:t>large</w:t>
      </w:r>
      <w:r>
        <w:rPr>
          <w:spacing w:val="-2"/>
          <w:w w:val="105"/>
          <w:sz w:val="23"/>
        </w:rPr>
        <w:t xml:space="preserve"> scale.</w:t>
      </w:r>
    </w:p>
    <w:p w:rsidR="00DC7683" w:rsidRDefault="00DC7683">
      <w:pPr>
        <w:pStyle w:val="BodyText"/>
        <w:spacing w:before="80"/>
      </w:pPr>
    </w:p>
    <w:p w:rsidR="00DC7683" w:rsidRDefault="00282606">
      <w:pPr>
        <w:pStyle w:val="Heading3"/>
        <w:ind w:left="420" w:right="276"/>
        <w:jc w:val="center"/>
      </w:pPr>
      <w:bookmarkStart w:id="130" w:name="Difference_between_Ancillary_Units_and_T"/>
      <w:bookmarkEnd w:id="130"/>
      <w:r>
        <w:t>Difference</w:t>
      </w:r>
      <w:r>
        <w:rPr>
          <w:spacing w:val="32"/>
        </w:rPr>
        <w:t xml:space="preserve"> </w:t>
      </w:r>
      <w:r>
        <w:t>between</w:t>
      </w:r>
      <w:r>
        <w:rPr>
          <w:spacing w:val="15"/>
        </w:rPr>
        <w:t xml:space="preserve"> </w:t>
      </w:r>
      <w:r>
        <w:t>Ancillary</w:t>
      </w:r>
      <w:r>
        <w:rPr>
          <w:spacing w:val="31"/>
        </w:rPr>
        <w:t xml:space="preserve"> </w:t>
      </w:r>
      <w:r>
        <w:t>Units</w:t>
      </w:r>
      <w:r>
        <w:rPr>
          <w:spacing w:val="23"/>
        </w:rPr>
        <w:t xml:space="preserve"> </w:t>
      </w:r>
      <w:r>
        <w:t>and</w:t>
      </w:r>
      <w:r>
        <w:rPr>
          <w:spacing w:val="19"/>
        </w:rPr>
        <w:t xml:space="preserve"> </w:t>
      </w:r>
      <w:r>
        <w:t>Tiny</w:t>
      </w:r>
      <w:r>
        <w:rPr>
          <w:spacing w:val="29"/>
        </w:rPr>
        <w:t xml:space="preserve"> </w:t>
      </w:r>
      <w:r>
        <w:rPr>
          <w:spacing w:val="-2"/>
        </w:rPr>
        <w:t>Units</w:t>
      </w:r>
    </w:p>
    <w:p w:rsidR="00DC7683" w:rsidRDefault="00DC7683">
      <w:pPr>
        <w:pStyle w:val="BodyText"/>
        <w:spacing w:before="2" w:after="1"/>
        <w:rPr>
          <w:b/>
          <w:sz w:val="20"/>
        </w:rPr>
      </w:pPr>
    </w:p>
    <w:tbl>
      <w:tblPr>
        <w:tblW w:w="0" w:type="auto"/>
        <w:tblInd w:w="3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71"/>
        <w:gridCol w:w="4200"/>
        <w:gridCol w:w="3624"/>
      </w:tblGrid>
      <w:tr w:rsidR="00DC7683">
        <w:trPr>
          <w:trHeight w:val="409"/>
        </w:trPr>
        <w:tc>
          <w:tcPr>
            <w:tcW w:w="2471" w:type="dxa"/>
          </w:tcPr>
          <w:p w:rsidR="00DC7683" w:rsidRDefault="00282606">
            <w:pPr>
              <w:pStyle w:val="TableParagraph"/>
              <w:spacing w:before="83"/>
              <w:ind w:left="121" w:right="19"/>
              <w:jc w:val="center"/>
              <w:rPr>
                <w:b/>
                <w:sz w:val="23"/>
              </w:rPr>
            </w:pPr>
            <w:r>
              <w:rPr>
                <w:b/>
                <w:w w:val="105"/>
                <w:sz w:val="23"/>
              </w:rPr>
              <w:t>Basis</w:t>
            </w:r>
            <w:r>
              <w:rPr>
                <w:b/>
                <w:spacing w:val="-11"/>
                <w:w w:val="105"/>
                <w:sz w:val="23"/>
              </w:rPr>
              <w:t xml:space="preserve"> </w:t>
            </w:r>
            <w:r>
              <w:rPr>
                <w:b/>
                <w:w w:val="105"/>
                <w:sz w:val="23"/>
              </w:rPr>
              <w:t>of</w:t>
            </w:r>
            <w:r>
              <w:rPr>
                <w:b/>
                <w:spacing w:val="-8"/>
                <w:w w:val="105"/>
                <w:sz w:val="23"/>
              </w:rPr>
              <w:t xml:space="preserve"> </w:t>
            </w:r>
            <w:r>
              <w:rPr>
                <w:b/>
                <w:spacing w:val="-2"/>
                <w:w w:val="105"/>
                <w:sz w:val="23"/>
              </w:rPr>
              <w:t>difference</w:t>
            </w:r>
          </w:p>
        </w:tc>
        <w:tc>
          <w:tcPr>
            <w:tcW w:w="4200" w:type="dxa"/>
          </w:tcPr>
          <w:p w:rsidR="00DC7683" w:rsidRDefault="00282606">
            <w:pPr>
              <w:pStyle w:val="TableParagraph"/>
              <w:spacing w:before="83"/>
              <w:ind w:left="770"/>
              <w:rPr>
                <w:b/>
                <w:sz w:val="23"/>
              </w:rPr>
            </w:pPr>
            <w:r>
              <w:rPr>
                <w:b/>
                <w:sz w:val="23"/>
              </w:rPr>
              <w:t>Ancillary</w:t>
            </w:r>
            <w:r>
              <w:rPr>
                <w:b/>
                <w:spacing w:val="34"/>
                <w:sz w:val="23"/>
              </w:rPr>
              <w:t xml:space="preserve"> </w:t>
            </w:r>
            <w:r>
              <w:rPr>
                <w:b/>
                <w:sz w:val="23"/>
              </w:rPr>
              <w:t>industrial</w:t>
            </w:r>
            <w:r>
              <w:rPr>
                <w:b/>
                <w:spacing w:val="29"/>
                <w:sz w:val="23"/>
              </w:rPr>
              <w:t xml:space="preserve"> </w:t>
            </w:r>
            <w:r>
              <w:rPr>
                <w:b/>
                <w:spacing w:val="-4"/>
                <w:sz w:val="23"/>
              </w:rPr>
              <w:t>units</w:t>
            </w:r>
          </w:p>
        </w:tc>
        <w:tc>
          <w:tcPr>
            <w:tcW w:w="3624" w:type="dxa"/>
          </w:tcPr>
          <w:p w:rsidR="00DC7683" w:rsidRDefault="00282606">
            <w:pPr>
              <w:pStyle w:val="TableParagraph"/>
              <w:spacing w:before="83"/>
              <w:ind w:left="14"/>
              <w:jc w:val="center"/>
              <w:rPr>
                <w:b/>
                <w:sz w:val="23"/>
              </w:rPr>
            </w:pPr>
            <w:r>
              <w:rPr>
                <w:b/>
                <w:spacing w:val="-2"/>
                <w:w w:val="105"/>
                <w:sz w:val="23"/>
              </w:rPr>
              <w:t>Tiny</w:t>
            </w:r>
            <w:r>
              <w:rPr>
                <w:b/>
                <w:spacing w:val="-7"/>
                <w:w w:val="105"/>
                <w:sz w:val="23"/>
              </w:rPr>
              <w:t xml:space="preserve"> </w:t>
            </w:r>
            <w:r>
              <w:rPr>
                <w:b/>
                <w:spacing w:val="-2"/>
                <w:w w:val="105"/>
                <w:sz w:val="23"/>
              </w:rPr>
              <w:t>units</w:t>
            </w:r>
          </w:p>
        </w:tc>
      </w:tr>
      <w:tr w:rsidR="00DC7683">
        <w:trPr>
          <w:trHeight w:val="1130"/>
        </w:trPr>
        <w:tc>
          <w:tcPr>
            <w:tcW w:w="2471" w:type="dxa"/>
          </w:tcPr>
          <w:p w:rsidR="00DC7683" w:rsidRDefault="00282606">
            <w:pPr>
              <w:pStyle w:val="TableParagraph"/>
              <w:spacing w:before="18"/>
              <w:ind w:left="121" w:right="16"/>
              <w:jc w:val="center"/>
              <w:rPr>
                <w:b/>
                <w:sz w:val="23"/>
              </w:rPr>
            </w:pPr>
            <w:r>
              <w:rPr>
                <w:b/>
                <w:spacing w:val="-2"/>
                <w:w w:val="105"/>
                <w:sz w:val="23"/>
              </w:rPr>
              <w:t>Definition</w:t>
            </w:r>
          </w:p>
        </w:tc>
        <w:tc>
          <w:tcPr>
            <w:tcW w:w="4200" w:type="dxa"/>
          </w:tcPr>
          <w:p w:rsidR="00DC7683" w:rsidRDefault="00282606">
            <w:pPr>
              <w:pStyle w:val="TableParagraph"/>
              <w:spacing w:before="18" w:line="249" w:lineRule="auto"/>
              <w:ind w:left="122" w:right="-11"/>
              <w:rPr>
                <w:sz w:val="23"/>
              </w:rPr>
            </w:pPr>
            <w:r>
              <w:rPr>
                <w:w w:val="105"/>
                <w:sz w:val="23"/>
              </w:rPr>
              <w:t>Industrial</w:t>
            </w:r>
            <w:r>
              <w:rPr>
                <w:spacing w:val="40"/>
                <w:w w:val="105"/>
                <w:sz w:val="23"/>
              </w:rPr>
              <w:t xml:space="preserve"> </w:t>
            </w:r>
            <w:r>
              <w:rPr>
                <w:w w:val="105"/>
                <w:sz w:val="23"/>
              </w:rPr>
              <w:t>units</w:t>
            </w:r>
            <w:r>
              <w:rPr>
                <w:spacing w:val="40"/>
                <w:w w:val="105"/>
                <w:sz w:val="23"/>
              </w:rPr>
              <w:t xml:space="preserve"> </w:t>
            </w:r>
            <w:r>
              <w:rPr>
                <w:w w:val="105"/>
                <w:sz w:val="23"/>
              </w:rPr>
              <w:t>that</w:t>
            </w:r>
            <w:r>
              <w:rPr>
                <w:spacing w:val="40"/>
                <w:w w:val="105"/>
                <w:sz w:val="23"/>
              </w:rPr>
              <w:t xml:space="preserve"> </w:t>
            </w:r>
            <w:r>
              <w:rPr>
                <w:w w:val="105"/>
                <w:sz w:val="23"/>
              </w:rPr>
              <w:t>have</w:t>
            </w:r>
            <w:r>
              <w:rPr>
                <w:spacing w:val="40"/>
                <w:w w:val="105"/>
                <w:sz w:val="23"/>
              </w:rPr>
              <w:t xml:space="preserve"> </w:t>
            </w:r>
            <w:r>
              <w:rPr>
                <w:w w:val="105"/>
                <w:sz w:val="23"/>
              </w:rPr>
              <w:t>to</w:t>
            </w:r>
            <w:r>
              <w:rPr>
                <w:spacing w:val="40"/>
                <w:w w:val="105"/>
                <w:sz w:val="23"/>
              </w:rPr>
              <w:t xml:space="preserve"> </w:t>
            </w:r>
            <w:r>
              <w:rPr>
                <w:w w:val="105"/>
                <w:sz w:val="23"/>
              </w:rPr>
              <w:t>supply</w:t>
            </w:r>
            <w:r>
              <w:rPr>
                <w:spacing w:val="39"/>
                <w:w w:val="105"/>
                <w:sz w:val="23"/>
              </w:rPr>
              <w:t xml:space="preserve"> </w:t>
            </w:r>
            <w:r>
              <w:rPr>
                <w:w w:val="105"/>
                <w:sz w:val="23"/>
              </w:rPr>
              <w:t>a minimum</w:t>
            </w:r>
            <w:r>
              <w:rPr>
                <w:spacing w:val="-8"/>
                <w:w w:val="105"/>
                <w:sz w:val="23"/>
              </w:rPr>
              <w:t xml:space="preserve"> </w:t>
            </w:r>
            <w:r>
              <w:rPr>
                <w:w w:val="105"/>
                <w:sz w:val="23"/>
              </w:rPr>
              <w:t>of</w:t>
            </w:r>
            <w:r>
              <w:rPr>
                <w:spacing w:val="-5"/>
                <w:w w:val="105"/>
                <w:sz w:val="23"/>
              </w:rPr>
              <w:t xml:space="preserve"> </w:t>
            </w:r>
            <w:r>
              <w:rPr>
                <w:w w:val="105"/>
                <w:sz w:val="23"/>
              </w:rPr>
              <w:t>50%</w:t>
            </w:r>
            <w:r>
              <w:rPr>
                <w:spacing w:val="-1"/>
                <w:w w:val="105"/>
                <w:sz w:val="23"/>
              </w:rPr>
              <w:t xml:space="preserve"> </w:t>
            </w:r>
            <w:r>
              <w:rPr>
                <w:w w:val="105"/>
                <w:sz w:val="23"/>
              </w:rPr>
              <w:t>of</w:t>
            </w:r>
            <w:r>
              <w:rPr>
                <w:spacing w:val="-5"/>
                <w:w w:val="105"/>
                <w:sz w:val="23"/>
              </w:rPr>
              <w:t xml:space="preserve"> </w:t>
            </w:r>
            <w:r>
              <w:rPr>
                <w:w w:val="105"/>
                <w:sz w:val="23"/>
              </w:rPr>
              <w:t>their</w:t>
            </w:r>
            <w:r>
              <w:rPr>
                <w:spacing w:val="-3"/>
                <w:w w:val="105"/>
                <w:sz w:val="23"/>
              </w:rPr>
              <w:t xml:space="preserve"> </w:t>
            </w:r>
            <w:r>
              <w:rPr>
                <w:w w:val="105"/>
                <w:sz w:val="23"/>
              </w:rPr>
              <w:t>production</w:t>
            </w:r>
            <w:r>
              <w:rPr>
                <w:spacing w:val="-1"/>
                <w:w w:val="105"/>
                <w:sz w:val="23"/>
              </w:rPr>
              <w:t xml:space="preserve"> </w:t>
            </w:r>
            <w:r>
              <w:rPr>
                <w:spacing w:val="-5"/>
                <w:w w:val="105"/>
                <w:sz w:val="23"/>
              </w:rPr>
              <w:t>to</w:t>
            </w:r>
          </w:p>
          <w:p w:rsidR="00DC7683" w:rsidRDefault="00282606">
            <w:pPr>
              <w:pStyle w:val="TableParagraph"/>
              <w:spacing w:line="266" w:lineRule="exact"/>
              <w:ind w:left="122"/>
              <w:rPr>
                <w:sz w:val="23"/>
              </w:rPr>
            </w:pPr>
            <w:r>
              <w:rPr>
                <w:w w:val="105"/>
                <w:sz w:val="23"/>
              </w:rPr>
              <w:t>their</w:t>
            </w:r>
            <w:r>
              <w:rPr>
                <w:spacing w:val="14"/>
                <w:w w:val="105"/>
                <w:sz w:val="23"/>
              </w:rPr>
              <w:t xml:space="preserve"> </w:t>
            </w:r>
            <w:r>
              <w:rPr>
                <w:w w:val="105"/>
                <w:sz w:val="23"/>
              </w:rPr>
              <w:t>parent</w:t>
            </w:r>
            <w:r>
              <w:rPr>
                <w:spacing w:val="11"/>
                <w:w w:val="105"/>
                <w:sz w:val="23"/>
              </w:rPr>
              <w:t xml:space="preserve"> </w:t>
            </w:r>
            <w:r>
              <w:rPr>
                <w:w w:val="105"/>
                <w:sz w:val="23"/>
              </w:rPr>
              <w:t>industries</w:t>
            </w:r>
            <w:r>
              <w:rPr>
                <w:spacing w:val="11"/>
                <w:w w:val="105"/>
                <w:sz w:val="23"/>
              </w:rPr>
              <w:t xml:space="preserve"> </w:t>
            </w:r>
            <w:r>
              <w:rPr>
                <w:w w:val="105"/>
                <w:sz w:val="23"/>
              </w:rPr>
              <w:t>are</w:t>
            </w:r>
            <w:r>
              <w:rPr>
                <w:spacing w:val="11"/>
                <w:w w:val="105"/>
                <w:sz w:val="23"/>
              </w:rPr>
              <w:t xml:space="preserve"> </w:t>
            </w:r>
            <w:r>
              <w:rPr>
                <w:w w:val="105"/>
                <w:sz w:val="23"/>
              </w:rPr>
              <w:t>termed ancillary industrial units.</w:t>
            </w:r>
          </w:p>
        </w:tc>
        <w:tc>
          <w:tcPr>
            <w:tcW w:w="3624" w:type="dxa"/>
          </w:tcPr>
          <w:p w:rsidR="00DC7683" w:rsidRDefault="00282606">
            <w:pPr>
              <w:pStyle w:val="TableParagraph"/>
              <w:tabs>
                <w:tab w:val="left" w:pos="3299"/>
              </w:tabs>
              <w:spacing w:before="18" w:line="249" w:lineRule="auto"/>
              <w:ind w:left="129" w:right="111"/>
              <w:rPr>
                <w:sz w:val="23"/>
              </w:rPr>
            </w:pPr>
            <w:r>
              <w:rPr>
                <w:w w:val="105"/>
                <w:sz w:val="23"/>
              </w:rPr>
              <w:t>Industries</w:t>
            </w:r>
            <w:r>
              <w:rPr>
                <w:spacing w:val="-3"/>
                <w:w w:val="105"/>
                <w:sz w:val="23"/>
              </w:rPr>
              <w:t xml:space="preserve"> </w:t>
            </w:r>
            <w:r>
              <w:rPr>
                <w:w w:val="105"/>
                <w:sz w:val="23"/>
              </w:rPr>
              <w:t>that have a maximum investment</w:t>
            </w:r>
            <w:r>
              <w:rPr>
                <w:spacing w:val="65"/>
                <w:w w:val="150"/>
                <w:sz w:val="23"/>
              </w:rPr>
              <w:t xml:space="preserve"> </w:t>
            </w:r>
            <w:r>
              <w:rPr>
                <w:w w:val="105"/>
                <w:sz w:val="23"/>
              </w:rPr>
              <w:t>of</w:t>
            </w:r>
            <w:r>
              <w:rPr>
                <w:spacing w:val="65"/>
                <w:w w:val="150"/>
                <w:sz w:val="23"/>
              </w:rPr>
              <w:t xml:space="preserve"> </w:t>
            </w:r>
            <w:r>
              <w:rPr>
                <w:w w:val="105"/>
                <w:sz w:val="23"/>
              </w:rPr>
              <w:t>Rs.</w:t>
            </w:r>
            <w:r>
              <w:rPr>
                <w:spacing w:val="74"/>
                <w:w w:val="150"/>
                <w:sz w:val="23"/>
              </w:rPr>
              <w:t xml:space="preserve"> </w:t>
            </w:r>
            <w:r>
              <w:rPr>
                <w:w w:val="105"/>
                <w:sz w:val="23"/>
              </w:rPr>
              <w:t>25</w:t>
            </w:r>
            <w:r>
              <w:rPr>
                <w:spacing w:val="63"/>
                <w:w w:val="150"/>
                <w:sz w:val="23"/>
              </w:rPr>
              <w:t xml:space="preserve"> </w:t>
            </w:r>
            <w:r>
              <w:rPr>
                <w:spacing w:val="-4"/>
                <w:w w:val="105"/>
                <w:sz w:val="23"/>
              </w:rPr>
              <w:t>lakh</w:t>
            </w:r>
            <w:r>
              <w:rPr>
                <w:sz w:val="23"/>
              </w:rPr>
              <w:tab/>
            </w:r>
            <w:r>
              <w:rPr>
                <w:spacing w:val="-8"/>
                <w:w w:val="105"/>
                <w:sz w:val="23"/>
              </w:rPr>
              <w:t>in</w:t>
            </w:r>
          </w:p>
          <w:p w:rsidR="00DC7683" w:rsidRDefault="00282606">
            <w:pPr>
              <w:pStyle w:val="TableParagraph"/>
              <w:spacing w:line="266" w:lineRule="exact"/>
              <w:ind w:left="129" w:right="95"/>
              <w:rPr>
                <w:sz w:val="23"/>
              </w:rPr>
            </w:pPr>
            <w:r>
              <w:rPr>
                <w:w w:val="105"/>
                <w:sz w:val="23"/>
              </w:rPr>
              <w:t>their</w:t>
            </w:r>
            <w:r>
              <w:rPr>
                <w:spacing w:val="40"/>
                <w:w w:val="105"/>
                <w:sz w:val="23"/>
              </w:rPr>
              <w:t xml:space="preserve"> </w:t>
            </w:r>
            <w:r>
              <w:rPr>
                <w:w w:val="105"/>
                <w:sz w:val="23"/>
              </w:rPr>
              <w:t>plant</w:t>
            </w:r>
            <w:r>
              <w:rPr>
                <w:spacing w:val="40"/>
                <w:w w:val="105"/>
                <w:sz w:val="23"/>
              </w:rPr>
              <w:t xml:space="preserve"> </w:t>
            </w:r>
            <w:r>
              <w:rPr>
                <w:w w:val="105"/>
                <w:sz w:val="23"/>
              </w:rPr>
              <w:t>and</w:t>
            </w:r>
            <w:r>
              <w:rPr>
                <w:spacing w:val="40"/>
                <w:w w:val="105"/>
                <w:sz w:val="23"/>
              </w:rPr>
              <w:t xml:space="preserve"> </w:t>
            </w:r>
            <w:r>
              <w:rPr>
                <w:w w:val="105"/>
                <w:sz w:val="23"/>
              </w:rPr>
              <w:t>machinery</w:t>
            </w:r>
            <w:r>
              <w:rPr>
                <w:spacing w:val="40"/>
                <w:w w:val="105"/>
                <w:sz w:val="23"/>
              </w:rPr>
              <w:t xml:space="preserve"> </w:t>
            </w:r>
            <w:r>
              <w:rPr>
                <w:w w:val="105"/>
                <w:sz w:val="23"/>
              </w:rPr>
              <w:t>are regarded</w:t>
            </w:r>
            <w:r>
              <w:rPr>
                <w:spacing w:val="-12"/>
                <w:w w:val="105"/>
                <w:sz w:val="23"/>
              </w:rPr>
              <w:t xml:space="preserve"> </w:t>
            </w:r>
            <w:r>
              <w:rPr>
                <w:w w:val="105"/>
                <w:sz w:val="23"/>
              </w:rPr>
              <w:t>as</w:t>
            </w:r>
            <w:r>
              <w:rPr>
                <w:spacing w:val="-13"/>
                <w:w w:val="105"/>
                <w:sz w:val="23"/>
              </w:rPr>
              <w:t xml:space="preserve"> </w:t>
            </w:r>
            <w:r>
              <w:rPr>
                <w:w w:val="105"/>
                <w:sz w:val="23"/>
              </w:rPr>
              <w:t>tiny</w:t>
            </w:r>
            <w:r>
              <w:rPr>
                <w:spacing w:val="-10"/>
                <w:w w:val="105"/>
                <w:sz w:val="23"/>
              </w:rPr>
              <w:t xml:space="preserve"> </w:t>
            </w:r>
            <w:r>
              <w:rPr>
                <w:w w:val="105"/>
                <w:sz w:val="23"/>
              </w:rPr>
              <w:t>industrial</w:t>
            </w:r>
            <w:r>
              <w:rPr>
                <w:spacing w:val="-10"/>
                <w:w w:val="105"/>
                <w:sz w:val="23"/>
              </w:rPr>
              <w:t xml:space="preserve"> </w:t>
            </w:r>
            <w:r>
              <w:rPr>
                <w:w w:val="105"/>
                <w:sz w:val="23"/>
              </w:rPr>
              <w:t>units.</w:t>
            </w:r>
          </w:p>
        </w:tc>
      </w:tr>
      <w:tr w:rsidR="00DC7683">
        <w:trPr>
          <w:trHeight w:val="568"/>
        </w:trPr>
        <w:tc>
          <w:tcPr>
            <w:tcW w:w="2471" w:type="dxa"/>
          </w:tcPr>
          <w:p w:rsidR="00DC7683" w:rsidRDefault="00282606">
            <w:pPr>
              <w:pStyle w:val="TableParagraph"/>
              <w:spacing w:before="19"/>
              <w:ind w:left="121" w:right="7"/>
              <w:jc w:val="center"/>
              <w:rPr>
                <w:b/>
                <w:sz w:val="23"/>
              </w:rPr>
            </w:pPr>
            <w:r>
              <w:rPr>
                <w:b/>
                <w:sz w:val="23"/>
              </w:rPr>
              <w:t>Investment</w:t>
            </w:r>
            <w:r>
              <w:rPr>
                <w:b/>
                <w:spacing w:val="35"/>
                <w:sz w:val="23"/>
              </w:rPr>
              <w:t xml:space="preserve"> </w:t>
            </w:r>
            <w:r>
              <w:rPr>
                <w:b/>
                <w:spacing w:val="-4"/>
                <w:sz w:val="23"/>
              </w:rPr>
              <w:t>limit</w:t>
            </w:r>
          </w:p>
        </w:tc>
        <w:tc>
          <w:tcPr>
            <w:tcW w:w="4200" w:type="dxa"/>
          </w:tcPr>
          <w:p w:rsidR="00DC7683" w:rsidRDefault="00282606">
            <w:pPr>
              <w:pStyle w:val="TableParagraph"/>
              <w:spacing w:line="280" w:lineRule="atLeast"/>
              <w:ind w:left="122"/>
              <w:rPr>
                <w:sz w:val="23"/>
              </w:rPr>
            </w:pPr>
            <w:r>
              <w:rPr>
                <w:w w:val="105"/>
                <w:sz w:val="23"/>
              </w:rPr>
              <w:t>The</w:t>
            </w:r>
            <w:r>
              <w:rPr>
                <w:spacing w:val="-14"/>
                <w:w w:val="105"/>
                <w:sz w:val="23"/>
              </w:rPr>
              <w:t xml:space="preserve"> </w:t>
            </w:r>
            <w:r>
              <w:rPr>
                <w:w w:val="105"/>
                <w:sz w:val="23"/>
              </w:rPr>
              <w:t>maximum</w:t>
            </w:r>
            <w:r>
              <w:rPr>
                <w:spacing w:val="-13"/>
                <w:w w:val="105"/>
                <w:sz w:val="23"/>
              </w:rPr>
              <w:t xml:space="preserve"> </w:t>
            </w:r>
            <w:r>
              <w:rPr>
                <w:w w:val="105"/>
                <w:sz w:val="23"/>
              </w:rPr>
              <w:t>level</w:t>
            </w:r>
            <w:r>
              <w:rPr>
                <w:spacing w:val="-13"/>
                <w:w w:val="105"/>
                <w:sz w:val="23"/>
              </w:rPr>
              <w:t xml:space="preserve"> </w:t>
            </w:r>
            <w:r>
              <w:rPr>
                <w:w w:val="105"/>
                <w:sz w:val="23"/>
              </w:rPr>
              <w:t>of</w:t>
            </w:r>
            <w:r>
              <w:rPr>
                <w:spacing w:val="-13"/>
                <w:w w:val="105"/>
                <w:sz w:val="23"/>
              </w:rPr>
              <w:t xml:space="preserve"> </w:t>
            </w:r>
            <w:r>
              <w:rPr>
                <w:w w:val="105"/>
                <w:sz w:val="23"/>
              </w:rPr>
              <w:t>investment</w:t>
            </w:r>
            <w:r>
              <w:rPr>
                <w:spacing w:val="-14"/>
                <w:w w:val="105"/>
                <w:sz w:val="23"/>
              </w:rPr>
              <w:t xml:space="preserve"> </w:t>
            </w:r>
            <w:r>
              <w:rPr>
                <w:w w:val="105"/>
                <w:sz w:val="23"/>
              </w:rPr>
              <w:t>is</w:t>
            </w:r>
            <w:r>
              <w:rPr>
                <w:spacing w:val="-8"/>
                <w:w w:val="105"/>
                <w:sz w:val="23"/>
              </w:rPr>
              <w:t xml:space="preserve"> </w:t>
            </w:r>
            <w:r>
              <w:rPr>
                <w:w w:val="105"/>
                <w:sz w:val="23"/>
              </w:rPr>
              <w:t>Rs. 1 crore.</w:t>
            </w:r>
          </w:p>
        </w:tc>
        <w:tc>
          <w:tcPr>
            <w:tcW w:w="3624" w:type="dxa"/>
          </w:tcPr>
          <w:p w:rsidR="00DC7683" w:rsidRDefault="00282606">
            <w:pPr>
              <w:pStyle w:val="TableParagraph"/>
              <w:tabs>
                <w:tab w:val="left" w:pos="943"/>
                <w:tab w:val="left" w:pos="2398"/>
                <w:tab w:val="left" w:pos="3306"/>
              </w:tabs>
              <w:spacing w:line="280" w:lineRule="atLeast"/>
              <w:ind w:left="129" w:right="95"/>
              <w:rPr>
                <w:sz w:val="23"/>
              </w:rPr>
            </w:pPr>
            <w:r>
              <w:rPr>
                <w:spacing w:val="-4"/>
                <w:w w:val="105"/>
                <w:sz w:val="23"/>
              </w:rPr>
              <w:t>The</w:t>
            </w:r>
            <w:r>
              <w:rPr>
                <w:sz w:val="23"/>
              </w:rPr>
              <w:tab/>
            </w:r>
            <w:r>
              <w:rPr>
                <w:spacing w:val="-2"/>
                <w:w w:val="105"/>
                <w:sz w:val="23"/>
              </w:rPr>
              <w:t>maximum</w:t>
            </w:r>
            <w:r>
              <w:rPr>
                <w:sz w:val="23"/>
              </w:rPr>
              <w:tab/>
            </w:r>
            <w:r>
              <w:rPr>
                <w:spacing w:val="-2"/>
                <w:w w:val="105"/>
                <w:sz w:val="23"/>
              </w:rPr>
              <w:t>level</w:t>
            </w:r>
            <w:r>
              <w:rPr>
                <w:sz w:val="23"/>
              </w:rPr>
              <w:tab/>
            </w:r>
            <w:r>
              <w:rPr>
                <w:spacing w:val="-6"/>
                <w:w w:val="105"/>
                <w:sz w:val="23"/>
              </w:rPr>
              <w:t xml:space="preserve">of </w:t>
            </w:r>
            <w:r>
              <w:rPr>
                <w:w w:val="105"/>
                <w:sz w:val="23"/>
              </w:rPr>
              <w:t>investment is Rs. 25 lakh.</w:t>
            </w:r>
          </w:p>
        </w:tc>
      </w:tr>
      <w:tr w:rsidR="00DC7683">
        <w:trPr>
          <w:trHeight w:val="849"/>
        </w:trPr>
        <w:tc>
          <w:tcPr>
            <w:tcW w:w="2471" w:type="dxa"/>
          </w:tcPr>
          <w:p w:rsidR="00DC7683" w:rsidRDefault="00282606">
            <w:pPr>
              <w:pStyle w:val="TableParagraph"/>
              <w:spacing w:before="18"/>
              <w:ind w:left="121" w:right="1"/>
              <w:jc w:val="center"/>
              <w:rPr>
                <w:b/>
                <w:sz w:val="23"/>
              </w:rPr>
            </w:pPr>
            <w:r>
              <w:rPr>
                <w:b/>
                <w:spacing w:val="-2"/>
                <w:w w:val="105"/>
                <w:sz w:val="23"/>
              </w:rPr>
              <w:t>Obligation</w:t>
            </w:r>
          </w:p>
        </w:tc>
        <w:tc>
          <w:tcPr>
            <w:tcW w:w="4200" w:type="dxa"/>
          </w:tcPr>
          <w:p w:rsidR="00DC7683" w:rsidRDefault="00282606">
            <w:pPr>
              <w:pStyle w:val="TableParagraph"/>
              <w:spacing w:before="18" w:line="242" w:lineRule="auto"/>
              <w:ind w:left="122"/>
              <w:rPr>
                <w:sz w:val="23"/>
              </w:rPr>
            </w:pPr>
            <w:r>
              <w:rPr>
                <w:w w:val="105"/>
                <w:sz w:val="23"/>
              </w:rPr>
              <w:t>Such units have to supply at least 50% of</w:t>
            </w:r>
            <w:r>
              <w:rPr>
                <w:spacing w:val="79"/>
                <w:w w:val="150"/>
                <w:sz w:val="23"/>
              </w:rPr>
              <w:t xml:space="preserve"> </w:t>
            </w:r>
            <w:r>
              <w:rPr>
                <w:w w:val="105"/>
                <w:sz w:val="23"/>
              </w:rPr>
              <w:t>their</w:t>
            </w:r>
            <w:r>
              <w:rPr>
                <w:spacing w:val="29"/>
                <w:w w:val="105"/>
                <w:sz w:val="23"/>
              </w:rPr>
              <w:t xml:space="preserve">  </w:t>
            </w:r>
            <w:r>
              <w:rPr>
                <w:w w:val="105"/>
                <w:sz w:val="23"/>
              </w:rPr>
              <w:t>production</w:t>
            </w:r>
            <w:r>
              <w:rPr>
                <w:spacing w:val="78"/>
                <w:w w:val="150"/>
                <w:sz w:val="23"/>
              </w:rPr>
              <w:t xml:space="preserve"> </w:t>
            </w:r>
            <w:r>
              <w:rPr>
                <w:w w:val="105"/>
                <w:sz w:val="23"/>
              </w:rPr>
              <w:t>to</w:t>
            </w:r>
            <w:r>
              <w:rPr>
                <w:spacing w:val="26"/>
                <w:w w:val="105"/>
                <w:sz w:val="23"/>
              </w:rPr>
              <w:t xml:space="preserve">  </w:t>
            </w:r>
            <w:r>
              <w:rPr>
                <w:w w:val="105"/>
                <w:sz w:val="23"/>
              </w:rPr>
              <w:t>their</w:t>
            </w:r>
            <w:r>
              <w:rPr>
                <w:spacing w:val="29"/>
                <w:w w:val="105"/>
                <w:sz w:val="23"/>
              </w:rPr>
              <w:t xml:space="preserve">  </w:t>
            </w:r>
            <w:r>
              <w:rPr>
                <w:spacing w:val="-2"/>
                <w:w w:val="105"/>
                <w:sz w:val="23"/>
              </w:rPr>
              <w:t>parent</w:t>
            </w:r>
          </w:p>
          <w:p w:rsidR="00DC7683" w:rsidRDefault="00282606">
            <w:pPr>
              <w:pStyle w:val="TableParagraph"/>
              <w:spacing w:before="11" w:line="256" w:lineRule="exact"/>
              <w:ind w:left="122"/>
              <w:rPr>
                <w:sz w:val="23"/>
              </w:rPr>
            </w:pPr>
            <w:r>
              <w:rPr>
                <w:spacing w:val="-2"/>
                <w:w w:val="105"/>
                <w:sz w:val="23"/>
              </w:rPr>
              <w:t>industries.</w:t>
            </w:r>
          </w:p>
        </w:tc>
        <w:tc>
          <w:tcPr>
            <w:tcW w:w="3624" w:type="dxa"/>
          </w:tcPr>
          <w:p w:rsidR="00DC7683" w:rsidRDefault="00282606">
            <w:pPr>
              <w:pStyle w:val="TableParagraph"/>
              <w:spacing w:before="18"/>
              <w:ind w:left="129"/>
              <w:rPr>
                <w:sz w:val="23"/>
              </w:rPr>
            </w:pPr>
            <w:r>
              <w:rPr>
                <w:w w:val="105"/>
                <w:sz w:val="23"/>
              </w:rPr>
              <w:t>No</w:t>
            </w:r>
            <w:r>
              <w:rPr>
                <w:spacing w:val="-8"/>
                <w:w w:val="105"/>
                <w:sz w:val="23"/>
              </w:rPr>
              <w:t xml:space="preserve"> </w:t>
            </w:r>
            <w:r>
              <w:rPr>
                <w:w w:val="105"/>
                <w:sz w:val="23"/>
              </w:rPr>
              <w:t>such</w:t>
            </w:r>
            <w:r>
              <w:rPr>
                <w:spacing w:val="-9"/>
                <w:w w:val="105"/>
                <w:sz w:val="23"/>
              </w:rPr>
              <w:t xml:space="preserve"> </w:t>
            </w:r>
            <w:r>
              <w:rPr>
                <w:spacing w:val="-2"/>
                <w:w w:val="105"/>
                <w:sz w:val="23"/>
              </w:rPr>
              <w:t>obligations.</w:t>
            </w:r>
          </w:p>
        </w:tc>
      </w:tr>
      <w:tr w:rsidR="00DC7683">
        <w:trPr>
          <w:trHeight w:val="1137"/>
        </w:trPr>
        <w:tc>
          <w:tcPr>
            <w:tcW w:w="2471" w:type="dxa"/>
          </w:tcPr>
          <w:p w:rsidR="00DC7683" w:rsidRDefault="00282606">
            <w:pPr>
              <w:pStyle w:val="TableParagraph"/>
              <w:spacing w:before="18"/>
              <w:ind w:left="121"/>
              <w:jc w:val="center"/>
              <w:rPr>
                <w:b/>
                <w:sz w:val="23"/>
              </w:rPr>
            </w:pPr>
            <w:r>
              <w:rPr>
                <w:b/>
                <w:spacing w:val="-2"/>
                <w:w w:val="105"/>
                <w:sz w:val="23"/>
              </w:rPr>
              <w:t>Examples</w:t>
            </w:r>
          </w:p>
        </w:tc>
        <w:tc>
          <w:tcPr>
            <w:tcW w:w="4200" w:type="dxa"/>
          </w:tcPr>
          <w:p w:rsidR="00DC7683" w:rsidRDefault="00282606">
            <w:pPr>
              <w:pStyle w:val="TableParagraph"/>
              <w:spacing w:before="18" w:line="249" w:lineRule="auto"/>
              <w:ind w:left="122" w:right="8"/>
              <w:jc w:val="both"/>
              <w:rPr>
                <w:sz w:val="23"/>
              </w:rPr>
            </w:pPr>
            <w:r>
              <w:rPr>
                <w:w w:val="105"/>
                <w:sz w:val="23"/>
              </w:rPr>
              <w:t>Industries</w:t>
            </w:r>
            <w:r>
              <w:rPr>
                <w:spacing w:val="-12"/>
                <w:w w:val="105"/>
                <w:sz w:val="23"/>
              </w:rPr>
              <w:t xml:space="preserve"> </w:t>
            </w:r>
            <w:r>
              <w:rPr>
                <w:w w:val="105"/>
                <w:sz w:val="23"/>
              </w:rPr>
              <w:t>engaged</w:t>
            </w:r>
            <w:r>
              <w:rPr>
                <w:spacing w:val="-8"/>
                <w:w w:val="105"/>
                <w:sz w:val="23"/>
              </w:rPr>
              <w:t xml:space="preserve"> </w:t>
            </w:r>
            <w:r>
              <w:rPr>
                <w:w w:val="105"/>
                <w:sz w:val="23"/>
              </w:rPr>
              <w:t>in</w:t>
            </w:r>
            <w:r>
              <w:rPr>
                <w:spacing w:val="-14"/>
                <w:w w:val="105"/>
                <w:sz w:val="23"/>
              </w:rPr>
              <w:t xml:space="preserve"> </w:t>
            </w:r>
            <w:r>
              <w:rPr>
                <w:w w:val="105"/>
                <w:sz w:val="23"/>
              </w:rPr>
              <w:t>the</w:t>
            </w:r>
            <w:r>
              <w:rPr>
                <w:spacing w:val="-5"/>
                <w:w w:val="105"/>
                <w:sz w:val="23"/>
              </w:rPr>
              <w:t xml:space="preserve"> </w:t>
            </w:r>
            <w:r>
              <w:rPr>
                <w:w w:val="105"/>
                <w:sz w:val="23"/>
              </w:rPr>
              <w:t>production</w:t>
            </w:r>
            <w:r>
              <w:rPr>
                <w:spacing w:val="-14"/>
                <w:w w:val="105"/>
                <w:sz w:val="23"/>
              </w:rPr>
              <w:t xml:space="preserve"> </w:t>
            </w:r>
            <w:r>
              <w:rPr>
                <w:w w:val="105"/>
                <w:sz w:val="23"/>
              </w:rPr>
              <w:t>of machine parts, tools and other intermediate products.</w:t>
            </w:r>
          </w:p>
        </w:tc>
        <w:tc>
          <w:tcPr>
            <w:tcW w:w="3624" w:type="dxa"/>
          </w:tcPr>
          <w:p w:rsidR="00DC7683" w:rsidRDefault="00282606">
            <w:pPr>
              <w:pStyle w:val="TableParagraph"/>
              <w:tabs>
                <w:tab w:val="left" w:pos="1397"/>
                <w:tab w:val="left" w:pos="3083"/>
              </w:tabs>
              <w:spacing w:before="11" w:line="249" w:lineRule="auto"/>
              <w:ind w:left="129" w:right="107"/>
              <w:jc w:val="both"/>
              <w:rPr>
                <w:sz w:val="23"/>
              </w:rPr>
            </w:pPr>
            <w:r>
              <w:rPr>
                <w:w w:val="105"/>
                <w:sz w:val="23"/>
              </w:rPr>
              <w:t xml:space="preserve">Business units such as small </w:t>
            </w:r>
            <w:r>
              <w:rPr>
                <w:spacing w:val="-2"/>
                <w:w w:val="105"/>
                <w:sz w:val="23"/>
              </w:rPr>
              <w:t>shops,</w:t>
            </w:r>
            <w:r>
              <w:rPr>
                <w:sz w:val="23"/>
              </w:rPr>
              <w:tab/>
            </w:r>
            <w:r>
              <w:rPr>
                <w:spacing w:val="-2"/>
                <w:w w:val="105"/>
                <w:sz w:val="23"/>
              </w:rPr>
              <w:t>boutiques,</w:t>
            </w:r>
            <w:r>
              <w:rPr>
                <w:sz w:val="23"/>
              </w:rPr>
              <w:tab/>
            </w:r>
            <w:r>
              <w:rPr>
                <w:spacing w:val="-6"/>
                <w:w w:val="105"/>
                <w:sz w:val="23"/>
              </w:rPr>
              <w:t xml:space="preserve">STD </w:t>
            </w:r>
            <w:r>
              <w:rPr>
                <w:w w:val="105"/>
                <w:sz w:val="23"/>
              </w:rPr>
              <w:t>(subscriber</w:t>
            </w:r>
            <w:r>
              <w:rPr>
                <w:spacing w:val="70"/>
                <w:w w:val="105"/>
                <w:sz w:val="23"/>
              </w:rPr>
              <w:t xml:space="preserve">   </w:t>
            </w:r>
            <w:r>
              <w:rPr>
                <w:w w:val="105"/>
                <w:sz w:val="23"/>
              </w:rPr>
              <w:t>trunk</w:t>
            </w:r>
            <w:r>
              <w:rPr>
                <w:spacing w:val="69"/>
                <w:w w:val="105"/>
                <w:sz w:val="23"/>
              </w:rPr>
              <w:t xml:space="preserve">   </w:t>
            </w:r>
            <w:r>
              <w:rPr>
                <w:spacing w:val="-2"/>
                <w:w w:val="105"/>
                <w:sz w:val="23"/>
              </w:rPr>
              <w:t>dialling)</w:t>
            </w:r>
          </w:p>
          <w:p w:rsidR="00DC7683" w:rsidRDefault="00282606">
            <w:pPr>
              <w:pStyle w:val="TableParagraph"/>
              <w:spacing w:before="2" w:line="263" w:lineRule="exact"/>
              <w:ind w:left="129"/>
              <w:jc w:val="both"/>
              <w:rPr>
                <w:sz w:val="23"/>
              </w:rPr>
            </w:pPr>
            <w:r>
              <w:rPr>
                <w:sz w:val="23"/>
              </w:rPr>
              <w:t>booths</w:t>
            </w:r>
            <w:r>
              <w:rPr>
                <w:spacing w:val="23"/>
                <w:sz w:val="23"/>
              </w:rPr>
              <w:t xml:space="preserve"> </w:t>
            </w:r>
            <w:r>
              <w:rPr>
                <w:sz w:val="23"/>
              </w:rPr>
              <w:t>and</w:t>
            </w:r>
            <w:r>
              <w:rPr>
                <w:spacing w:val="22"/>
                <w:sz w:val="23"/>
              </w:rPr>
              <w:t xml:space="preserve"> </w:t>
            </w:r>
            <w:r>
              <w:rPr>
                <w:sz w:val="23"/>
              </w:rPr>
              <w:t>photocopy</w:t>
            </w:r>
            <w:r>
              <w:rPr>
                <w:spacing w:val="31"/>
                <w:sz w:val="23"/>
              </w:rPr>
              <w:t xml:space="preserve"> </w:t>
            </w:r>
            <w:r>
              <w:rPr>
                <w:spacing w:val="-2"/>
                <w:sz w:val="23"/>
              </w:rPr>
              <w:t>centres.</w:t>
            </w:r>
          </w:p>
        </w:tc>
      </w:tr>
    </w:tbl>
    <w:p w:rsidR="00DC7683" w:rsidRDefault="00DC7683">
      <w:pPr>
        <w:pStyle w:val="BodyText"/>
        <w:spacing w:before="262"/>
        <w:rPr>
          <w:b/>
        </w:rPr>
      </w:pPr>
    </w:p>
    <w:p w:rsidR="00DC7683" w:rsidRDefault="00282606">
      <w:pPr>
        <w:ind w:left="430"/>
        <w:rPr>
          <w:b/>
          <w:sz w:val="23"/>
        </w:rPr>
      </w:pPr>
      <w:r>
        <w:rPr>
          <w:b/>
          <w:sz w:val="23"/>
        </w:rPr>
        <w:t>Service</w:t>
      </w:r>
      <w:r>
        <w:rPr>
          <w:b/>
          <w:spacing w:val="26"/>
          <w:sz w:val="23"/>
        </w:rPr>
        <w:t xml:space="preserve"> </w:t>
      </w:r>
      <w:r>
        <w:rPr>
          <w:b/>
          <w:sz w:val="23"/>
        </w:rPr>
        <w:t>sector</w:t>
      </w:r>
      <w:r>
        <w:rPr>
          <w:b/>
          <w:spacing w:val="19"/>
          <w:sz w:val="23"/>
        </w:rPr>
        <w:t xml:space="preserve"> </w:t>
      </w:r>
      <w:r>
        <w:rPr>
          <w:b/>
          <w:spacing w:val="-4"/>
          <w:sz w:val="23"/>
        </w:rPr>
        <w:t>Units</w:t>
      </w:r>
    </w:p>
    <w:p w:rsidR="00DC7683" w:rsidRDefault="00DC7683">
      <w:pPr>
        <w:pStyle w:val="BodyText"/>
        <w:spacing w:before="66"/>
        <w:rPr>
          <w:b/>
        </w:rPr>
      </w:pPr>
    </w:p>
    <w:p w:rsidR="00DC7683" w:rsidRDefault="00282606">
      <w:pPr>
        <w:pStyle w:val="BodyText"/>
        <w:spacing w:line="249" w:lineRule="auto"/>
        <w:ind w:left="430" w:right="267"/>
        <w:jc w:val="both"/>
      </w:pPr>
      <w:r>
        <w:rPr>
          <w:w w:val="105"/>
        </w:rPr>
        <w:t xml:space="preserve">The service sector is the sector of the economy that produces and offers services. According to the tri- sector macroeconomic theory, there are three major economic sectors – primary, secondary, and </w:t>
      </w:r>
      <w:r>
        <w:rPr>
          <w:spacing w:val="-2"/>
          <w:w w:val="105"/>
        </w:rPr>
        <w:t>tertiary.</w:t>
      </w:r>
    </w:p>
    <w:p w:rsidR="00DC7683" w:rsidRDefault="00DC7683">
      <w:pPr>
        <w:pStyle w:val="BodyText"/>
        <w:spacing w:before="13"/>
      </w:pPr>
    </w:p>
    <w:p w:rsidR="00DC7683" w:rsidRDefault="00282606">
      <w:pPr>
        <w:pStyle w:val="Heading3"/>
        <w:numPr>
          <w:ilvl w:val="0"/>
          <w:numId w:val="64"/>
        </w:numPr>
        <w:tabs>
          <w:tab w:val="left" w:pos="674"/>
        </w:tabs>
        <w:ind w:left="674" w:hanging="251"/>
      </w:pPr>
      <w:bookmarkStart w:id="131" w:name="1._Primary_Sector"/>
      <w:bookmarkEnd w:id="131"/>
      <w:r>
        <w:t>Primary</w:t>
      </w:r>
      <w:r>
        <w:rPr>
          <w:spacing w:val="27"/>
        </w:rPr>
        <w:t xml:space="preserve"> </w:t>
      </w:r>
      <w:r>
        <w:rPr>
          <w:spacing w:val="-2"/>
        </w:rPr>
        <w:t>Sector</w:t>
      </w:r>
    </w:p>
    <w:p w:rsidR="00DC7683" w:rsidRDefault="00DC7683">
      <w:pPr>
        <w:pStyle w:val="BodyText"/>
        <w:spacing w:before="65"/>
        <w:rPr>
          <w:b/>
        </w:rPr>
      </w:pPr>
    </w:p>
    <w:p w:rsidR="00DC7683" w:rsidRDefault="00282606">
      <w:pPr>
        <w:pStyle w:val="BodyText"/>
        <w:spacing w:before="1" w:line="249" w:lineRule="auto"/>
        <w:ind w:left="430" w:right="280"/>
        <w:jc w:val="both"/>
      </w:pPr>
      <w:r>
        <w:rPr>
          <w:w w:val="105"/>
        </w:rPr>
        <w:t>The primary sector is composed of industries engaged in the business of gathering raw materials. It includes mining</w:t>
      </w:r>
      <w:r>
        <w:rPr>
          <w:spacing w:val="-1"/>
          <w:w w:val="105"/>
        </w:rPr>
        <w:t xml:space="preserve"> </w:t>
      </w:r>
      <w:r>
        <w:rPr>
          <w:w w:val="105"/>
        </w:rPr>
        <w:t>companies, lumber companies, and</w:t>
      </w:r>
      <w:r>
        <w:rPr>
          <w:spacing w:val="-1"/>
          <w:w w:val="105"/>
        </w:rPr>
        <w:t xml:space="preserve"> </w:t>
      </w:r>
      <w:r>
        <w:rPr>
          <w:w w:val="105"/>
        </w:rPr>
        <w:t>oil drilling</w:t>
      </w:r>
      <w:r>
        <w:rPr>
          <w:spacing w:val="-1"/>
          <w:w w:val="105"/>
        </w:rPr>
        <w:t xml:space="preserve"> </w:t>
      </w:r>
      <w:r>
        <w:rPr>
          <w:w w:val="105"/>
        </w:rPr>
        <w:t>companies – along</w:t>
      </w:r>
      <w:r>
        <w:rPr>
          <w:spacing w:val="-1"/>
          <w:w w:val="105"/>
        </w:rPr>
        <w:t xml:space="preserve"> </w:t>
      </w:r>
      <w:r>
        <w:rPr>
          <w:w w:val="105"/>
        </w:rPr>
        <w:t>with the agricultural and fishing industries.</w:t>
      </w:r>
    </w:p>
    <w:p w:rsidR="00DC7683" w:rsidRDefault="00DC7683">
      <w:pPr>
        <w:pStyle w:val="BodyText"/>
        <w:spacing w:line="249" w:lineRule="auto"/>
        <w:jc w:val="both"/>
        <w:sectPr w:rsidR="00DC7683">
          <w:pgSz w:w="11910" w:h="16850"/>
          <w:pgMar w:top="320" w:right="283" w:bottom="1000" w:left="283" w:header="0" w:footer="635" w:gutter="0"/>
          <w:cols w:space="720"/>
        </w:sectPr>
      </w:pPr>
    </w:p>
    <w:p w:rsidR="00DC7683" w:rsidRDefault="00282606">
      <w:pPr>
        <w:pStyle w:val="Heading3"/>
        <w:numPr>
          <w:ilvl w:val="0"/>
          <w:numId w:val="64"/>
        </w:numPr>
        <w:tabs>
          <w:tab w:val="left" w:pos="674"/>
        </w:tabs>
        <w:spacing w:before="94"/>
        <w:ind w:left="674" w:hanging="251"/>
      </w:pPr>
      <w:bookmarkStart w:id="132" w:name="2._Secondary_Sector"/>
      <w:bookmarkEnd w:id="132"/>
      <w:r>
        <w:lastRenderedPageBreak/>
        <w:t>Secondary</w:t>
      </w:r>
      <w:r>
        <w:rPr>
          <w:spacing w:val="38"/>
        </w:rPr>
        <w:t xml:space="preserve"> </w:t>
      </w:r>
      <w:r>
        <w:rPr>
          <w:spacing w:val="-2"/>
        </w:rPr>
        <w:t>Sector</w:t>
      </w:r>
    </w:p>
    <w:p w:rsidR="00DC7683" w:rsidRDefault="00DC7683">
      <w:pPr>
        <w:pStyle w:val="BodyText"/>
        <w:spacing w:before="66"/>
        <w:rPr>
          <w:b/>
        </w:rPr>
      </w:pPr>
    </w:p>
    <w:p w:rsidR="00DC7683" w:rsidRDefault="00282606">
      <w:pPr>
        <w:pStyle w:val="BodyText"/>
        <w:spacing w:line="249" w:lineRule="auto"/>
        <w:ind w:left="430" w:right="275"/>
        <w:jc w:val="both"/>
      </w:pPr>
      <w:r>
        <w:rPr>
          <w:w w:val="105"/>
        </w:rPr>
        <w:t>The secondary sector includes all businesses involved in producing and selling goods – such as auto manufacturers, furniture stores, and clothing retailers.</w:t>
      </w:r>
    </w:p>
    <w:p w:rsidR="00DC7683" w:rsidRDefault="00DC7683">
      <w:pPr>
        <w:pStyle w:val="BodyText"/>
        <w:spacing w:before="12"/>
      </w:pPr>
    </w:p>
    <w:p w:rsidR="00DC7683" w:rsidRDefault="00282606">
      <w:pPr>
        <w:pStyle w:val="Heading3"/>
        <w:numPr>
          <w:ilvl w:val="0"/>
          <w:numId w:val="64"/>
        </w:numPr>
        <w:tabs>
          <w:tab w:val="left" w:pos="674"/>
        </w:tabs>
        <w:ind w:left="674" w:hanging="251"/>
      </w:pPr>
      <w:bookmarkStart w:id="133" w:name="3._Tertiary_Sector"/>
      <w:bookmarkEnd w:id="133"/>
      <w:r>
        <w:t>Tertiary</w:t>
      </w:r>
      <w:r>
        <w:rPr>
          <w:spacing w:val="25"/>
        </w:rPr>
        <w:t xml:space="preserve"> </w:t>
      </w:r>
      <w:r>
        <w:rPr>
          <w:spacing w:val="-2"/>
        </w:rPr>
        <w:t>Sector</w:t>
      </w:r>
    </w:p>
    <w:p w:rsidR="00DC7683" w:rsidRDefault="00DC7683">
      <w:pPr>
        <w:pStyle w:val="BodyText"/>
        <w:spacing w:before="66"/>
        <w:rPr>
          <w:b/>
        </w:rPr>
      </w:pPr>
    </w:p>
    <w:p w:rsidR="00DC7683" w:rsidRDefault="00282606">
      <w:pPr>
        <w:pStyle w:val="BodyText"/>
        <w:spacing w:line="249" w:lineRule="auto"/>
        <w:ind w:left="430" w:right="302"/>
        <w:jc w:val="both"/>
      </w:pPr>
      <w:r>
        <w:rPr>
          <w:w w:val="105"/>
        </w:rPr>
        <w:t>The tertiary sector is the service sector. It includes industries such as the financial services industry, internet technology (IT), and the healthcare and entertainment industries.</w:t>
      </w:r>
    </w:p>
    <w:p w:rsidR="00DC7683" w:rsidRDefault="00DC7683">
      <w:pPr>
        <w:pStyle w:val="BodyText"/>
      </w:pPr>
    </w:p>
    <w:p w:rsidR="00DC7683" w:rsidRDefault="00DC7683">
      <w:pPr>
        <w:pStyle w:val="BodyText"/>
      </w:pPr>
    </w:p>
    <w:p w:rsidR="00DC7683" w:rsidRDefault="00DC7683">
      <w:pPr>
        <w:pStyle w:val="BodyText"/>
        <w:spacing w:before="35"/>
      </w:pPr>
    </w:p>
    <w:p w:rsidR="00DC7683" w:rsidRDefault="00282606">
      <w:pPr>
        <w:pStyle w:val="BodyText"/>
        <w:spacing w:line="288" w:lineRule="auto"/>
        <w:ind w:left="430" w:right="278"/>
        <w:jc w:val="both"/>
      </w:pPr>
      <w:r>
        <w:rPr>
          <w:w w:val="105"/>
        </w:rPr>
        <w:t>The</w:t>
      </w:r>
      <w:r>
        <w:rPr>
          <w:spacing w:val="-3"/>
          <w:w w:val="105"/>
        </w:rPr>
        <w:t xml:space="preserve"> </w:t>
      </w:r>
      <w:r>
        <w:rPr>
          <w:w w:val="105"/>
        </w:rPr>
        <w:t>service</w:t>
      </w:r>
      <w:r>
        <w:rPr>
          <w:spacing w:val="-3"/>
          <w:w w:val="105"/>
        </w:rPr>
        <w:t xml:space="preserve"> </w:t>
      </w:r>
      <w:r>
        <w:rPr>
          <w:w w:val="105"/>
        </w:rPr>
        <w:t>sector</w:t>
      </w:r>
      <w:r>
        <w:rPr>
          <w:spacing w:val="-1"/>
          <w:w w:val="105"/>
        </w:rPr>
        <w:t xml:space="preserve"> </w:t>
      </w:r>
      <w:r>
        <w:rPr>
          <w:w w:val="105"/>
        </w:rPr>
        <w:t>or</w:t>
      </w:r>
      <w:r>
        <w:rPr>
          <w:spacing w:val="-1"/>
          <w:w w:val="105"/>
        </w:rPr>
        <w:t xml:space="preserve"> </w:t>
      </w:r>
      <w:r>
        <w:rPr>
          <w:w w:val="105"/>
        </w:rPr>
        <w:t>tertiary sector</w:t>
      </w:r>
      <w:r>
        <w:rPr>
          <w:spacing w:val="-1"/>
          <w:w w:val="105"/>
        </w:rPr>
        <w:t xml:space="preserve"> </w:t>
      </w:r>
      <w:r>
        <w:rPr>
          <w:w w:val="105"/>
        </w:rPr>
        <w:t>refers to one of the portions forming the three-sector model of the economic sector. The businesses</w:t>
      </w:r>
      <w:r>
        <w:rPr>
          <w:spacing w:val="-3"/>
          <w:w w:val="105"/>
        </w:rPr>
        <w:t xml:space="preserve"> </w:t>
      </w:r>
      <w:r>
        <w:rPr>
          <w:w w:val="105"/>
        </w:rPr>
        <w:t>in</w:t>
      </w:r>
      <w:r>
        <w:rPr>
          <w:spacing w:val="-5"/>
          <w:w w:val="105"/>
        </w:rPr>
        <w:t xml:space="preserve"> </w:t>
      </w:r>
      <w:r>
        <w:rPr>
          <w:w w:val="105"/>
        </w:rPr>
        <w:t>the service</w:t>
      </w:r>
      <w:r>
        <w:rPr>
          <w:spacing w:val="-3"/>
          <w:w w:val="105"/>
        </w:rPr>
        <w:t xml:space="preserve"> </w:t>
      </w:r>
      <w:r>
        <w:rPr>
          <w:w w:val="105"/>
        </w:rPr>
        <w:t>industry produce</w:t>
      </w:r>
      <w:r>
        <w:rPr>
          <w:spacing w:val="-3"/>
          <w:w w:val="105"/>
        </w:rPr>
        <w:t xml:space="preserve"> </w:t>
      </w:r>
      <w:r>
        <w:rPr>
          <w:w w:val="105"/>
        </w:rPr>
        <w:t>intangible</w:t>
      </w:r>
      <w:r>
        <w:rPr>
          <w:spacing w:val="-3"/>
          <w:w w:val="105"/>
        </w:rPr>
        <w:t xml:space="preserve"> </w:t>
      </w:r>
      <w:r>
        <w:rPr>
          <w:w w:val="105"/>
        </w:rPr>
        <w:t>goods</w:t>
      </w:r>
      <w:r>
        <w:rPr>
          <w:spacing w:val="-3"/>
          <w:w w:val="105"/>
        </w:rPr>
        <w:t xml:space="preserve"> </w:t>
      </w:r>
      <w:r>
        <w:rPr>
          <w:w w:val="105"/>
        </w:rPr>
        <w:t>in</w:t>
      </w:r>
      <w:r>
        <w:rPr>
          <w:spacing w:val="-5"/>
          <w:w w:val="105"/>
        </w:rPr>
        <w:t xml:space="preserve"> </w:t>
      </w:r>
      <w:r>
        <w:rPr>
          <w:w w:val="105"/>
        </w:rPr>
        <w:t>the</w:t>
      </w:r>
      <w:r>
        <w:rPr>
          <w:spacing w:val="-3"/>
          <w:w w:val="105"/>
        </w:rPr>
        <w:t xml:space="preserve"> </w:t>
      </w:r>
      <w:r>
        <w:rPr>
          <w:w w:val="105"/>
        </w:rPr>
        <w:t>form of</w:t>
      </w:r>
      <w:r>
        <w:rPr>
          <w:spacing w:val="-2"/>
          <w:w w:val="105"/>
        </w:rPr>
        <w:t xml:space="preserve"> </w:t>
      </w:r>
      <w:r>
        <w:rPr>
          <w:w w:val="105"/>
        </w:rPr>
        <w:t>service as output delivering to other businesses or consumers.</w:t>
      </w:r>
    </w:p>
    <w:p w:rsidR="00DC7683" w:rsidRDefault="00282606">
      <w:pPr>
        <w:pStyle w:val="BodyText"/>
        <w:spacing w:before="9"/>
        <w:rPr>
          <w:sz w:val="20"/>
        </w:rPr>
      </w:pPr>
      <w:r>
        <w:rPr>
          <w:noProof/>
          <w:sz w:val="20"/>
        </w:rPr>
        <mc:AlternateContent>
          <mc:Choice Requires="wps">
            <w:drawing>
              <wp:anchor distT="0" distB="0" distL="0" distR="0" simplePos="0" relativeHeight="487598592" behindDoc="1" locked="0" layoutInCell="1" allowOverlap="1">
                <wp:simplePos x="0" y="0"/>
                <wp:positionH relativeFrom="page">
                  <wp:posOffset>202564</wp:posOffset>
                </wp:positionH>
                <wp:positionV relativeFrom="paragraph">
                  <wp:posOffset>169937</wp:posOffset>
                </wp:positionV>
                <wp:extent cx="7018020" cy="1251585"/>
                <wp:effectExtent l="0" t="0" r="0" b="0"/>
                <wp:wrapTopAndBottom/>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18020" cy="1251585"/>
                        </a:xfrm>
                        <a:prstGeom prst="rect">
                          <a:avLst/>
                        </a:prstGeom>
                        <a:solidFill>
                          <a:srgbClr val="F3F8F8"/>
                        </a:solidFill>
                      </wps:spPr>
                      <wps:txbx>
                        <w:txbxContent>
                          <w:p w:rsidR="00282606" w:rsidRDefault="00282606">
                            <w:pPr>
                              <w:pStyle w:val="BodyText"/>
                              <w:numPr>
                                <w:ilvl w:val="0"/>
                                <w:numId w:val="63"/>
                              </w:numPr>
                              <w:tabs>
                                <w:tab w:val="left" w:pos="387"/>
                              </w:tabs>
                              <w:spacing w:before="15" w:line="249" w:lineRule="auto"/>
                              <w:ind w:right="29"/>
                              <w:rPr>
                                <w:color w:val="000000"/>
                              </w:rPr>
                            </w:pPr>
                            <w:r>
                              <w:rPr>
                                <w:color w:val="000000"/>
                                <w:w w:val="105"/>
                              </w:rPr>
                              <w:t>The service</w:t>
                            </w:r>
                            <w:r>
                              <w:rPr>
                                <w:color w:val="000000"/>
                                <w:spacing w:val="23"/>
                                <w:w w:val="105"/>
                              </w:rPr>
                              <w:t xml:space="preserve"> </w:t>
                            </w:r>
                            <w:r>
                              <w:rPr>
                                <w:color w:val="000000"/>
                                <w:w w:val="105"/>
                              </w:rPr>
                              <w:t>sector refers</w:t>
                            </w:r>
                            <w:r>
                              <w:rPr>
                                <w:color w:val="000000"/>
                                <w:spacing w:val="22"/>
                                <w:w w:val="105"/>
                              </w:rPr>
                              <w:t xml:space="preserve"> </w:t>
                            </w:r>
                            <w:r>
                              <w:rPr>
                                <w:color w:val="000000"/>
                                <w:w w:val="105"/>
                              </w:rPr>
                              <w:t>to the industry</w:t>
                            </w:r>
                            <w:r>
                              <w:rPr>
                                <w:color w:val="000000"/>
                                <w:spacing w:val="26"/>
                                <w:w w:val="105"/>
                              </w:rPr>
                              <w:t xml:space="preserve"> </w:t>
                            </w:r>
                            <w:r>
                              <w:rPr>
                                <w:color w:val="000000"/>
                                <w:w w:val="105"/>
                              </w:rPr>
                              <w:t>producing</w:t>
                            </w:r>
                            <w:r>
                              <w:rPr>
                                <w:color w:val="000000"/>
                                <w:spacing w:val="21"/>
                                <w:w w:val="105"/>
                              </w:rPr>
                              <w:t xml:space="preserve"> </w:t>
                            </w:r>
                            <w:r>
                              <w:rPr>
                                <w:color w:val="000000"/>
                                <w:w w:val="105"/>
                              </w:rPr>
                              <w:t>intangible goods,</w:t>
                            </w:r>
                            <w:r>
                              <w:rPr>
                                <w:color w:val="000000"/>
                                <w:spacing w:val="25"/>
                                <w:w w:val="105"/>
                              </w:rPr>
                              <w:t xml:space="preserve"> </w:t>
                            </w:r>
                            <w:r>
                              <w:rPr>
                                <w:color w:val="000000"/>
                                <w:w w:val="105"/>
                              </w:rPr>
                              <w:t>the</w:t>
                            </w:r>
                            <w:r>
                              <w:rPr>
                                <w:color w:val="000000"/>
                                <w:spacing w:val="23"/>
                                <w:w w:val="105"/>
                              </w:rPr>
                              <w:t xml:space="preserve"> </w:t>
                            </w:r>
                            <w:r>
                              <w:rPr>
                                <w:color w:val="000000"/>
                                <w:w w:val="105"/>
                              </w:rPr>
                              <w:t>services</w:t>
                            </w:r>
                            <w:r>
                              <w:rPr>
                                <w:color w:val="000000"/>
                                <w:spacing w:val="30"/>
                                <w:w w:val="105"/>
                              </w:rPr>
                              <w:t xml:space="preserve"> </w:t>
                            </w:r>
                            <w:r>
                              <w:rPr>
                                <w:color w:val="000000"/>
                                <w:w w:val="105"/>
                              </w:rPr>
                              <w:t>as output. In many countries, it is the largest and fastest-growing sector.</w:t>
                            </w:r>
                          </w:p>
                          <w:p w:rsidR="00282606" w:rsidRDefault="00282606">
                            <w:pPr>
                              <w:pStyle w:val="BodyText"/>
                              <w:numPr>
                                <w:ilvl w:val="0"/>
                                <w:numId w:val="63"/>
                              </w:numPr>
                              <w:tabs>
                                <w:tab w:val="left" w:pos="386"/>
                              </w:tabs>
                              <w:spacing w:before="1"/>
                              <w:ind w:left="386" w:hanging="360"/>
                              <w:rPr>
                                <w:color w:val="000000"/>
                              </w:rPr>
                            </w:pPr>
                            <w:r>
                              <w:rPr>
                                <w:color w:val="000000"/>
                                <w:w w:val="105"/>
                              </w:rPr>
                              <w:t>It</w:t>
                            </w:r>
                            <w:r>
                              <w:rPr>
                                <w:color w:val="000000"/>
                                <w:spacing w:val="-14"/>
                                <w:w w:val="105"/>
                              </w:rPr>
                              <w:t xml:space="preserve"> </w:t>
                            </w:r>
                            <w:r>
                              <w:rPr>
                                <w:color w:val="000000"/>
                                <w:w w:val="105"/>
                              </w:rPr>
                              <w:t>can</w:t>
                            </w:r>
                            <w:r>
                              <w:rPr>
                                <w:color w:val="000000"/>
                                <w:spacing w:val="-13"/>
                                <w:w w:val="105"/>
                              </w:rPr>
                              <w:t xml:space="preserve"> </w:t>
                            </w:r>
                            <w:r>
                              <w:rPr>
                                <w:color w:val="000000"/>
                                <w:w w:val="105"/>
                              </w:rPr>
                              <w:t>be</w:t>
                            </w:r>
                            <w:r>
                              <w:rPr>
                                <w:color w:val="000000"/>
                                <w:spacing w:val="-13"/>
                                <w:w w:val="105"/>
                              </w:rPr>
                              <w:t xml:space="preserve"> </w:t>
                            </w:r>
                            <w:r>
                              <w:rPr>
                                <w:color w:val="000000"/>
                                <w:w w:val="105"/>
                              </w:rPr>
                              <w:t>categorized</w:t>
                            </w:r>
                            <w:r>
                              <w:rPr>
                                <w:color w:val="000000"/>
                                <w:spacing w:val="-14"/>
                                <w:w w:val="105"/>
                              </w:rPr>
                              <w:t xml:space="preserve"> </w:t>
                            </w:r>
                            <w:r>
                              <w:rPr>
                                <w:color w:val="000000"/>
                                <w:w w:val="105"/>
                              </w:rPr>
                              <w:t>into</w:t>
                            </w:r>
                            <w:r>
                              <w:rPr>
                                <w:color w:val="000000"/>
                                <w:spacing w:val="-10"/>
                                <w:w w:val="105"/>
                              </w:rPr>
                              <w:t xml:space="preserve"> </w:t>
                            </w:r>
                            <w:r>
                              <w:rPr>
                                <w:color w:val="000000"/>
                                <w:w w:val="105"/>
                              </w:rPr>
                              <w:t>consumer,</w:t>
                            </w:r>
                            <w:r>
                              <w:rPr>
                                <w:color w:val="000000"/>
                                <w:spacing w:val="-9"/>
                                <w:w w:val="105"/>
                              </w:rPr>
                              <w:t xml:space="preserve"> </w:t>
                            </w:r>
                            <w:r>
                              <w:rPr>
                                <w:color w:val="000000"/>
                                <w:w w:val="105"/>
                              </w:rPr>
                              <w:t>business,</w:t>
                            </w:r>
                            <w:r>
                              <w:rPr>
                                <w:color w:val="000000"/>
                                <w:spacing w:val="-10"/>
                                <w:w w:val="105"/>
                              </w:rPr>
                              <w:t xml:space="preserve"> </w:t>
                            </w:r>
                            <w:r>
                              <w:rPr>
                                <w:color w:val="000000"/>
                                <w:w w:val="105"/>
                              </w:rPr>
                              <w:t>and</w:t>
                            </w:r>
                            <w:r>
                              <w:rPr>
                                <w:color w:val="000000"/>
                                <w:spacing w:val="-8"/>
                                <w:w w:val="105"/>
                              </w:rPr>
                              <w:t xml:space="preserve"> </w:t>
                            </w:r>
                            <w:r>
                              <w:rPr>
                                <w:color w:val="000000"/>
                                <w:w w:val="105"/>
                              </w:rPr>
                              <w:t>public</w:t>
                            </w:r>
                            <w:r>
                              <w:rPr>
                                <w:color w:val="000000"/>
                                <w:spacing w:val="-10"/>
                                <w:w w:val="105"/>
                              </w:rPr>
                              <w:t xml:space="preserve"> </w:t>
                            </w:r>
                            <w:r>
                              <w:rPr>
                                <w:color w:val="000000"/>
                                <w:spacing w:val="-2"/>
                                <w:w w:val="105"/>
                              </w:rPr>
                              <w:t>services.</w:t>
                            </w:r>
                          </w:p>
                          <w:p w:rsidR="00282606" w:rsidRDefault="00282606">
                            <w:pPr>
                              <w:pStyle w:val="BodyText"/>
                              <w:numPr>
                                <w:ilvl w:val="0"/>
                                <w:numId w:val="63"/>
                              </w:numPr>
                              <w:tabs>
                                <w:tab w:val="left" w:pos="386"/>
                              </w:tabs>
                              <w:spacing w:before="11"/>
                              <w:ind w:left="386" w:hanging="360"/>
                              <w:rPr>
                                <w:color w:val="000000"/>
                              </w:rPr>
                            </w:pPr>
                            <w:r>
                              <w:rPr>
                                <w:color w:val="000000"/>
                              </w:rPr>
                              <w:t>Examples</w:t>
                            </w:r>
                            <w:r>
                              <w:rPr>
                                <w:color w:val="000000"/>
                                <w:spacing w:val="26"/>
                              </w:rPr>
                              <w:t xml:space="preserve"> </w:t>
                            </w:r>
                            <w:r>
                              <w:rPr>
                                <w:color w:val="000000"/>
                              </w:rPr>
                              <w:t>include</w:t>
                            </w:r>
                            <w:r>
                              <w:rPr>
                                <w:color w:val="000000"/>
                                <w:spacing w:val="30"/>
                              </w:rPr>
                              <w:t xml:space="preserve"> </w:t>
                            </w:r>
                            <w:r>
                              <w:rPr>
                                <w:color w:val="000000"/>
                              </w:rPr>
                              <w:t>hospitality,</w:t>
                            </w:r>
                            <w:r>
                              <w:rPr>
                                <w:color w:val="000000"/>
                                <w:spacing w:val="23"/>
                              </w:rPr>
                              <w:t xml:space="preserve"> </w:t>
                            </w:r>
                            <w:r>
                              <w:rPr>
                                <w:color w:val="000000"/>
                              </w:rPr>
                              <w:t>education,</w:t>
                            </w:r>
                            <w:r>
                              <w:rPr>
                                <w:color w:val="000000"/>
                                <w:spacing w:val="33"/>
                              </w:rPr>
                              <w:t xml:space="preserve"> </w:t>
                            </w:r>
                            <w:r>
                              <w:rPr>
                                <w:color w:val="000000"/>
                              </w:rPr>
                              <w:t>information</w:t>
                            </w:r>
                            <w:r>
                              <w:rPr>
                                <w:color w:val="000000"/>
                                <w:spacing w:val="29"/>
                              </w:rPr>
                              <w:t xml:space="preserve"> </w:t>
                            </w:r>
                            <w:r>
                              <w:rPr>
                                <w:color w:val="000000"/>
                              </w:rPr>
                              <w:t>technology,</w:t>
                            </w:r>
                            <w:r>
                              <w:rPr>
                                <w:color w:val="000000"/>
                                <w:spacing w:val="34"/>
                              </w:rPr>
                              <w:t xml:space="preserve"> </w:t>
                            </w:r>
                            <w:r>
                              <w:rPr>
                                <w:color w:val="000000"/>
                              </w:rPr>
                              <w:t>media,</w:t>
                            </w:r>
                            <w:r>
                              <w:rPr>
                                <w:color w:val="000000"/>
                                <w:spacing w:val="33"/>
                              </w:rPr>
                              <w:t xml:space="preserve"> </w:t>
                            </w:r>
                            <w:r>
                              <w:rPr>
                                <w:color w:val="000000"/>
                              </w:rPr>
                              <w:t>and</w:t>
                            </w:r>
                            <w:r>
                              <w:rPr>
                                <w:color w:val="000000"/>
                                <w:spacing w:val="27"/>
                              </w:rPr>
                              <w:t xml:space="preserve"> </w:t>
                            </w:r>
                            <w:r>
                              <w:rPr>
                                <w:color w:val="000000"/>
                                <w:spacing w:val="-2"/>
                              </w:rPr>
                              <w:t>entertainment.</w:t>
                            </w:r>
                          </w:p>
                          <w:p w:rsidR="00282606" w:rsidRDefault="00282606">
                            <w:pPr>
                              <w:pStyle w:val="BodyText"/>
                              <w:numPr>
                                <w:ilvl w:val="0"/>
                                <w:numId w:val="63"/>
                              </w:numPr>
                              <w:tabs>
                                <w:tab w:val="left" w:pos="387"/>
                              </w:tabs>
                              <w:spacing w:before="10" w:line="247" w:lineRule="auto"/>
                              <w:ind w:right="38"/>
                              <w:jc w:val="both"/>
                              <w:rPr>
                                <w:color w:val="000000"/>
                              </w:rPr>
                            </w:pPr>
                            <w:r>
                              <w:rPr>
                                <w:color w:val="000000"/>
                                <w:w w:val="105"/>
                              </w:rPr>
                              <w:t>The tertiary sector dominates the Indian economy. Liberalization and a series of economic changes in the 1990s</w:t>
                            </w:r>
                            <w:r>
                              <w:rPr>
                                <w:color w:val="000000"/>
                                <w:spacing w:val="-5"/>
                                <w:w w:val="105"/>
                              </w:rPr>
                              <w:t xml:space="preserve"> </w:t>
                            </w:r>
                            <w:r>
                              <w:rPr>
                                <w:color w:val="000000"/>
                                <w:w w:val="105"/>
                              </w:rPr>
                              <w:t>fuelled the</w:t>
                            </w:r>
                            <w:r>
                              <w:rPr>
                                <w:color w:val="000000"/>
                                <w:spacing w:val="-5"/>
                                <w:w w:val="105"/>
                              </w:rPr>
                              <w:t xml:space="preserve"> </w:t>
                            </w:r>
                            <w:r>
                              <w:rPr>
                                <w:color w:val="000000"/>
                                <w:w w:val="105"/>
                              </w:rPr>
                              <w:t>rise</w:t>
                            </w:r>
                            <w:r>
                              <w:rPr>
                                <w:color w:val="000000"/>
                                <w:spacing w:val="-5"/>
                                <w:w w:val="105"/>
                              </w:rPr>
                              <w:t xml:space="preserve"> </w:t>
                            </w:r>
                            <w:r>
                              <w:rPr>
                                <w:color w:val="000000"/>
                                <w:w w:val="105"/>
                              </w:rPr>
                              <w:t>of the service industry,</w:t>
                            </w:r>
                            <w:r>
                              <w:rPr>
                                <w:color w:val="000000"/>
                                <w:spacing w:val="-2"/>
                                <w:w w:val="105"/>
                              </w:rPr>
                              <w:t xml:space="preserve"> </w:t>
                            </w:r>
                            <w:r>
                              <w:rPr>
                                <w:color w:val="000000"/>
                                <w:w w:val="105"/>
                              </w:rPr>
                              <w:t>transforming an agriculture-dependent economy into one dominated by the service industry.</w:t>
                            </w:r>
                          </w:p>
                        </w:txbxContent>
                      </wps:txbx>
                      <wps:bodyPr wrap="square" lIns="0" tIns="0" rIns="0" bIns="0" rtlCol="0">
                        <a:noAutofit/>
                      </wps:bodyPr>
                    </wps:wsp>
                  </a:graphicData>
                </a:graphic>
              </wp:anchor>
            </w:drawing>
          </mc:Choice>
          <mc:Fallback>
            <w:pict>
              <v:shape id="Textbox 32" o:spid="_x0000_s1033" type="#_x0000_t202" style="position:absolute;margin-left:15.95pt;margin-top:13.4pt;width:552.6pt;height:98.55pt;z-index:-15717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" fillcolor="#f3f8f8" stroked="f">
                <v:path arrowok="t"/>
                <v:textbox inset="0,0,0,0">
                  <w:txbxContent>
                    <w:p w:rsidR="00282606" w:rsidRDefault="00282606">
                      <w:pPr>
                        <w:pStyle w:val="BodyText"/>
                        <w:numPr>
                          <w:ilvl w:val="0"/>
                          <w:numId w:val="63"/>
                        </w:numPr>
                        <w:tabs>
                          <w:tab w:val="left" w:pos="387"/>
                        </w:tabs>
                        <w:spacing w:before="15" w:line="249" w:lineRule="auto"/>
                        <w:ind w:right="29"/>
                        <w:rPr>
                          <w:color w:val="000000"/>
                        </w:rPr>
                      </w:pPr>
                      <w:r>
                        <w:rPr>
                          <w:color w:val="000000"/>
                          <w:w w:val="105"/>
                        </w:rPr>
                        <w:t>The service</w:t>
                      </w:r>
                      <w:r>
                        <w:rPr>
                          <w:color w:val="000000"/>
                          <w:spacing w:val="23"/>
                          <w:w w:val="105"/>
                        </w:rPr>
                        <w:t xml:space="preserve"> </w:t>
                      </w:r>
                      <w:r>
                        <w:rPr>
                          <w:color w:val="000000"/>
                          <w:w w:val="105"/>
                        </w:rPr>
                        <w:t>sector refers</w:t>
                      </w:r>
                      <w:r>
                        <w:rPr>
                          <w:color w:val="000000"/>
                          <w:spacing w:val="22"/>
                          <w:w w:val="105"/>
                        </w:rPr>
                        <w:t xml:space="preserve"> </w:t>
                      </w:r>
                      <w:r>
                        <w:rPr>
                          <w:color w:val="000000"/>
                          <w:w w:val="105"/>
                        </w:rPr>
                        <w:t>to the industry</w:t>
                      </w:r>
                      <w:r>
                        <w:rPr>
                          <w:color w:val="000000"/>
                          <w:spacing w:val="26"/>
                          <w:w w:val="105"/>
                        </w:rPr>
                        <w:t xml:space="preserve"> </w:t>
                      </w:r>
                      <w:r>
                        <w:rPr>
                          <w:color w:val="000000"/>
                          <w:w w:val="105"/>
                        </w:rPr>
                        <w:t>producing</w:t>
                      </w:r>
                      <w:r>
                        <w:rPr>
                          <w:color w:val="000000"/>
                          <w:spacing w:val="21"/>
                          <w:w w:val="105"/>
                        </w:rPr>
                        <w:t xml:space="preserve"> </w:t>
                      </w:r>
                      <w:r>
                        <w:rPr>
                          <w:color w:val="000000"/>
                          <w:w w:val="105"/>
                        </w:rPr>
                        <w:t>intangible goods,</w:t>
                      </w:r>
                      <w:r>
                        <w:rPr>
                          <w:color w:val="000000"/>
                          <w:spacing w:val="25"/>
                          <w:w w:val="105"/>
                        </w:rPr>
                        <w:t xml:space="preserve"> </w:t>
                      </w:r>
                      <w:r>
                        <w:rPr>
                          <w:color w:val="000000"/>
                          <w:w w:val="105"/>
                        </w:rPr>
                        <w:t>the</w:t>
                      </w:r>
                      <w:r>
                        <w:rPr>
                          <w:color w:val="000000"/>
                          <w:spacing w:val="23"/>
                          <w:w w:val="105"/>
                        </w:rPr>
                        <w:t xml:space="preserve"> </w:t>
                      </w:r>
                      <w:r>
                        <w:rPr>
                          <w:color w:val="000000"/>
                          <w:w w:val="105"/>
                        </w:rPr>
                        <w:t>services</w:t>
                      </w:r>
                      <w:r>
                        <w:rPr>
                          <w:color w:val="000000"/>
                          <w:spacing w:val="30"/>
                          <w:w w:val="105"/>
                        </w:rPr>
                        <w:t xml:space="preserve"> </w:t>
                      </w:r>
                      <w:r>
                        <w:rPr>
                          <w:color w:val="000000"/>
                          <w:w w:val="105"/>
                        </w:rPr>
                        <w:t>as output. In many countries, it is the largest and fastest-growing sector.</w:t>
                      </w:r>
                    </w:p>
                    <w:p w:rsidR="00282606" w:rsidRDefault="00282606">
                      <w:pPr>
                        <w:pStyle w:val="BodyText"/>
                        <w:numPr>
                          <w:ilvl w:val="0"/>
                          <w:numId w:val="63"/>
                        </w:numPr>
                        <w:tabs>
                          <w:tab w:val="left" w:pos="386"/>
                        </w:tabs>
                        <w:spacing w:before="1"/>
                        <w:ind w:left="386" w:hanging="360"/>
                        <w:rPr>
                          <w:color w:val="000000"/>
                        </w:rPr>
                      </w:pPr>
                      <w:r>
                        <w:rPr>
                          <w:color w:val="000000"/>
                          <w:w w:val="105"/>
                        </w:rPr>
                        <w:t>It</w:t>
                      </w:r>
                      <w:r>
                        <w:rPr>
                          <w:color w:val="000000"/>
                          <w:spacing w:val="-14"/>
                          <w:w w:val="105"/>
                        </w:rPr>
                        <w:t xml:space="preserve"> </w:t>
                      </w:r>
                      <w:r>
                        <w:rPr>
                          <w:color w:val="000000"/>
                          <w:w w:val="105"/>
                        </w:rPr>
                        <w:t>can</w:t>
                      </w:r>
                      <w:r>
                        <w:rPr>
                          <w:color w:val="000000"/>
                          <w:spacing w:val="-13"/>
                          <w:w w:val="105"/>
                        </w:rPr>
                        <w:t xml:space="preserve"> </w:t>
                      </w:r>
                      <w:r>
                        <w:rPr>
                          <w:color w:val="000000"/>
                          <w:w w:val="105"/>
                        </w:rPr>
                        <w:t>be</w:t>
                      </w:r>
                      <w:r>
                        <w:rPr>
                          <w:color w:val="000000"/>
                          <w:spacing w:val="-13"/>
                          <w:w w:val="105"/>
                        </w:rPr>
                        <w:t xml:space="preserve"> </w:t>
                      </w:r>
                      <w:r>
                        <w:rPr>
                          <w:color w:val="000000"/>
                          <w:w w:val="105"/>
                        </w:rPr>
                        <w:t>categorized</w:t>
                      </w:r>
                      <w:r>
                        <w:rPr>
                          <w:color w:val="000000"/>
                          <w:spacing w:val="-14"/>
                          <w:w w:val="105"/>
                        </w:rPr>
                        <w:t xml:space="preserve"> </w:t>
                      </w:r>
                      <w:r>
                        <w:rPr>
                          <w:color w:val="000000"/>
                          <w:w w:val="105"/>
                        </w:rPr>
                        <w:t>into</w:t>
                      </w:r>
                      <w:r>
                        <w:rPr>
                          <w:color w:val="000000"/>
                          <w:spacing w:val="-10"/>
                          <w:w w:val="105"/>
                        </w:rPr>
                        <w:t xml:space="preserve"> </w:t>
                      </w:r>
                      <w:r>
                        <w:rPr>
                          <w:color w:val="000000"/>
                          <w:w w:val="105"/>
                        </w:rPr>
                        <w:t>consumer,</w:t>
                      </w:r>
                      <w:r>
                        <w:rPr>
                          <w:color w:val="000000"/>
                          <w:spacing w:val="-9"/>
                          <w:w w:val="105"/>
                        </w:rPr>
                        <w:t xml:space="preserve"> </w:t>
                      </w:r>
                      <w:r>
                        <w:rPr>
                          <w:color w:val="000000"/>
                          <w:w w:val="105"/>
                        </w:rPr>
                        <w:t>business,</w:t>
                      </w:r>
                      <w:r>
                        <w:rPr>
                          <w:color w:val="000000"/>
                          <w:spacing w:val="-10"/>
                          <w:w w:val="105"/>
                        </w:rPr>
                        <w:t xml:space="preserve"> </w:t>
                      </w:r>
                      <w:r>
                        <w:rPr>
                          <w:color w:val="000000"/>
                          <w:w w:val="105"/>
                        </w:rPr>
                        <w:t>and</w:t>
                      </w:r>
                      <w:r>
                        <w:rPr>
                          <w:color w:val="000000"/>
                          <w:spacing w:val="-8"/>
                          <w:w w:val="105"/>
                        </w:rPr>
                        <w:t xml:space="preserve"> </w:t>
                      </w:r>
                      <w:r>
                        <w:rPr>
                          <w:color w:val="000000"/>
                          <w:w w:val="105"/>
                        </w:rPr>
                        <w:t>public</w:t>
                      </w:r>
                      <w:r>
                        <w:rPr>
                          <w:color w:val="000000"/>
                          <w:spacing w:val="-10"/>
                          <w:w w:val="105"/>
                        </w:rPr>
                        <w:t xml:space="preserve"> </w:t>
                      </w:r>
                      <w:r>
                        <w:rPr>
                          <w:color w:val="000000"/>
                          <w:spacing w:val="-2"/>
                          <w:w w:val="105"/>
                        </w:rPr>
                        <w:t>services.</w:t>
                      </w:r>
                    </w:p>
                    <w:p w:rsidR="00282606" w:rsidRDefault="00282606">
                      <w:pPr>
                        <w:pStyle w:val="BodyText"/>
                        <w:numPr>
                          <w:ilvl w:val="0"/>
                          <w:numId w:val="63"/>
                        </w:numPr>
                        <w:tabs>
                          <w:tab w:val="left" w:pos="386"/>
                        </w:tabs>
                        <w:spacing w:before="11"/>
                        <w:ind w:left="386" w:hanging="360"/>
                        <w:rPr>
                          <w:color w:val="000000"/>
                        </w:rPr>
                      </w:pPr>
                      <w:r>
                        <w:rPr>
                          <w:color w:val="000000"/>
                        </w:rPr>
                        <w:t>Examples</w:t>
                      </w:r>
                      <w:r>
                        <w:rPr>
                          <w:color w:val="000000"/>
                          <w:spacing w:val="26"/>
                        </w:rPr>
                        <w:t xml:space="preserve"> </w:t>
                      </w:r>
                      <w:r>
                        <w:rPr>
                          <w:color w:val="000000"/>
                        </w:rPr>
                        <w:t>include</w:t>
                      </w:r>
                      <w:r>
                        <w:rPr>
                          <w:color w:val="000000"/>
                          <w:spacing w:val="30"/>
                        </w:rPr>
                        <w:t xml:space="preserve"> </w:t>
                      </w:r>
                      <w:r>
                        <w:rPr>
                          <w:color w:val="000000"/>
                        </w:rPr>
                        <w:t>hospitality,</w:t>
                      </w:r>
                      <w:r>
                        <w:rPr>
                          <w:color w:val="000000"/>
                          <w:spacing w:val="23"/>
                        </w:rPr>
                        <w:t xml:space="preserve"> </w:t>
                      </w:r>
                      <w:r>
                        <w:rPr>
                          <w:color w:val="000000"/>
                        </w:rPr>
                        <w:t>education,</w:t>
                      </w:r>
                      <w:r>
                        <w:rPr>
                          <w:color w:val="000000"/>
                          <w:spacing w:val="33"/>
                        </w:rPr>
                        <w:t xml:space="preserve"> </w:t>
                      </w:r>
                      <w:r>
                        <w:rPr>
                          <w:color w:val="000000"/>
                        </w:rPr>
                        <w:t>information</w:t>
                      </w:r>
                      <w:r>
                        <w:rPr>
                          <w:color w:val="000000"/>
                          <w:spacing w:val="29"/>
                        </w:rPr>
                        <w:t xml:space="preserve"> </w:t>
                      </w:r>
                      <w:r>
                        <w:rPr>
                          <w:color w:val="000000"/>
                        </w:rPr>
                        <w:t>technology,</w:t>
                      </w:r>
                      <w:r>
                        <w:rPr>
                          <w:color w:val="000000"/>
                          <w:spacing w:val="34"/>
                        </w:rPr>
                        <w:t xml:space="preserve"> </w:t>
                      </w:r>
                      <w:r>
                        <w:rPr>
                          <w:color w:val="000000"/>
                        </w:rPr>
                        <w:t>media,</w:t>
                      </w:r>
                      <w:r>
                        <w:rPr>
                          <w:color w:val="000000"/>
                          <w:spacing w:val="33"/>
                        </w:rPr>
                        <w:t xml:space="preserve"> </w:t>
                      </w:r>
                      <w:r>
                        <w:rPr>
                          <w:color w:val="000000"/>
                        </w:rPr>
                        <w:t>and</w:t>
                      </w:r>
                      <w:r>
                        <w:rPr>
                          <w:color w:val="000000"/>
                          <w:spacing w:val="27"/>
                        </w:rPr>
                        <w:t xml:space="preserve"> </w:t>
                      </w:r>
                      <w:r>
                        <w:rPr>
                          <w:color w:val="000000"/>
                          <w:spacing w:val="-2"/>
                        </w:rPr>
                        <w:t>entertainment.</w:t>
                      </w:r>
                    </w:p>
                    <w:p w:rsidR="00282606" w:rsidRDefault="00282606">
                      <w:pPr>
                        <w:pStyle w:val="BodyText"/>
                        <w:numPr>
                          <w:ilvl w:val="0"/>
                          <w:numId w:val="63"/>
                        </w:numPr>
                        <w:tabs>
                          <w:tab w:val="left" w:pos="387"/>
                        </w:tabs>
                        <w:spacing w:before="10" w:line="247" w:lineRule="auto"/>
                        <w:ind w:right="38"/>
                        <w:jc w:val="both"/>
                        <w:rPr>
                          <w:color w:val="000000"/>
                        </w:rPr>
                      </w:pPr>
                      <w:r>
                        <w:rPr>
                          <w:color w:val="000000"/>
                          <w:w w:val="105"/>
                        </w:rPr>
                        <w:t>The tertiary sector dominates the Indian economy. Liberalization and a series of economic changes in the 1990s</w:t>
                      </w:r>
                      <w:r>
                        <w:rPr>
                          <w:color w:val="000000"/>
                          <w:spacing w:val="-5"/>
                          <w:w w:val="105"/>
                        </w:rPr>
                        <w:t xml:space="preserve"> </w:t>
                      </w:r>
                      <w:r>
                        <w:rPr>
                          <w:color w:val="000000"/>
                          <w:w w:val="105"/>
                        </w:rPr>
                        <w:t>fuelled the</w:t>
                      </w:r>
                      <w:r>
                        <w:rPr>
                          <w:color w:val="000000"/>
                          <w:spacing w:val="-5"/>
                          <w:w w:val="105"/>
                        </w:rPr>
                        <w:t xml:space="preserve"> </w:t>
                      </w:r>
                      <w:r>
                        <w:rPr>
                          <w:color w:val="000000"/>
                          <w:w w:val="105"/>
                        </w:rPr>
                        <w:t>rise</w:t>
                      </w:r>
                      <w:r>
                        <w:rPr>
                          <w:color w:val="000000"/>
                          <w:spacing w:val="-5"/>
                          <w:w w:val="105"/>
                        </w:rPr>
                        <w:t xml:space="preserve"> </w:t>
                      </w:r>
                      <w:r>
                        <w:rPr>
                          <w:color w:val="000000"/>
                          <w:w w:val="105"/>
                        </w:rPr>
                        <w:t>of the service industry,</w:t>
                      </w:r>
                      <w:r>
                        <w:rPr>
                          <w:color w:val="000000"/>
                          <w:spacing w:val="-2"/>
                          <w:w w:val="105"/>
                        </w:rPr>
                        <w:t xml:space="preserve"> </w:t>
                      </w:r>
                      <w:r>
                        <w:rPr>
                          <w:color w:val="000000"/>
                          <w:w w:val="105"/>
                        </w:rPr>
                        <w:t>transforming an agriculture-dependent economy into one dominated by the service industry.</w:t>
                      </w:r>
                    </w:p>
                  </w:txbxContent>
                </v:textbox>
                <w10:wrap type="topAndBottom" anchorx="page"/>
              </v:shape>
            </w:pict>
          </mc:Fallback>
        </mc:AlternateContent>
      </w:r>
    </w:p>
    <w:p w:rsidR="00DC7683" w:rsidRDefault="00DC7683">
      <w:pPr>
        <w:pStyle w:val="BodyText"/>
        <w:spacing w:before="14"/>
      </w:pPr>
    </w:p>
    <w:p w:rsidR="00DC7683" w:rsidRDefault="00282606">
      <w:pPr>
        <w:pStyle w:val="Heading3"/>
        <w:spacing w:before="1"/>
        <w:jc w:val="both"/>
      </w:pPr>
      <w:bookmarkStart w:id="134" w:name="Types_of_service_sector"/>
      <w:bookmarkEnd w:id="134"/>
      <w:r>
        <w:rPr>
          <w:w w:val="105"/>
        </w:rPr>
        <w:t>Types</w:t>
      </w:r>
      <w:r>
        <w:rPr>
          <w:spacing w:val="-13"/>
          <w:w w:val="105"/>
        </w:rPr>
        <w:t xml:space="preserve"> </w:t>
      </w:r>
      <w:r>
        <w:rPr>
          <w:w w:val="105"/>
        </w:rPr>
        <w:t>of</w:t>
      </w:r>
      <w:r>
        <w:rPr>
          <w:spacing w:val="-11"/>
          <w:w w:val="105"/>
        </w:rPr>
        <w:t xml:space="preserve"> </w:t>
      </w:r>
      <w:r>
        <w:rPr>
          <w:w w:val="105"/>
        </w:rPr>
        <w:t>service</w:t>
      </w:r>
      <w:r>
        <w:rPr>
          <w:spacing w:val="-9"/>
          <w:w w:val="105"/>
        </w:rPr>
        <w:t xml:space="preserve"> </w:t>
      </w:r>
      <w:r>
        <w:rPr>
          <w:spacing w:val="-2"/>
          <w:w w:val="105"/>
        </w:rPr>
        <w:t>sector</w:t>
      </w:r>
    </w:p>
    <w:p w:rsidR="00DC7683" w:rsidRDefault="00DC7683">
      <w:pPr>
        <w:pStyle w:val="BodyText"/>
        <w:spacing w:before="50"/>
        <w:rPr>
          <w:b/>
        </w:rPr>
      </w:pPr>
    </w:p>
    <w:p w:rsidR="00DC7683" w:rsidRDefault="00282606">
      <w:pPr>
        <w:pStyle w:val="BodyText"/>
        <w:spacing w:before="1" w:line="249" w:lineRule="auto"/>
        <w:ind w:left="430" w:right="326"/>
        <w:jc w:val="both"/>
      </w:pPr>
      <w:r>
        <w:rPr>
          <w:w w:val="105"/>
        </w:rPr>
        <w:t>There are different types of tertiary</w:t>
      </w:r>
      <w:r>
        <w:rPr>
          <w:spacing w:val="-1"/>
          <w:w w:val="105"/>
        </w:rPr>
        <w:t xml:space="preserve"> </w:t>
      </w:r>
      <w:r>
        <w:rPr>
          <w:w w:val="105"/>
        </w:rPr>
        <w:t>sectors and classifications. Moreover, their proportion varies with countries. 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classifications</w:t>
      </w:r>
      <w:r>
        <w:rPr>
          <w:spacing w:val="-1"/>
          <w:w w:val="105"/>
        </w:rPr>
        <w:t xml:space="preserve"> </w:t>
      </w:r>
      <w:r>
        <w:rPr>
          <w:w w:val="105"/>
        </w:rPr>
        <w:t>is</w:t>
      </w:r>
      <w:r>
        <w:rPr>
          <w:spacing w:val="-2"/>
          <w:w w:val="105"/>
        </w:rPr>
        <w:t xml:space="preserve"> </w:t>
      </w:r>
      <w:r>
        <w:rPr>
          <w:w w:val="105"/>
        </w:rPr>
        <w:t>organizing them</w:t>
      </w:r>
      <w:r>
        <w:rPr>
          <w:spacing w:val="-3"/>
          <w:w w:val="105"/>
        </w:rPr>
        <w:t xml:space="preserve"> </w:t>
      </w:r>
      <w:r>
        <w:rPr>
          <w:w w:val="105"/>
        </w:rPr>
        <w:t>into consumer, business, and</w:t>
      </w:r>
      <w:r>
        <w:rPr>
          <w:spacing w:val="-2"/>
          <w:w w:val="105"/>
        </w:rPr>
        <w:t xml:space="preserve"> </w:t>
      </w:r>
      <w:r>
        <w:rPr>
          <w:w w:val="105"/>
        </w:rPr>
        <w:t>public services.</w:t>
      </w:r>
    </w:p>
    <w:p w:rsidR="00DC7683" w:rsidRDefault="00DC7683">
      <w:pPr>
        <w:pStyle w:val="BodyText"/>
        <w:spacing w:before="12"/>
      </w:pPr>
    </w:p>
    <w:p w:rsidR="00DC7683" w:rsidRDefault="00282606">
      <w:pPr>
        <w:pStyle w:val="ListParagraph"/>
        <w:numPr>
          <w:ilvl w:val="0"/>
          <w:numId w:val="62"/>
        </w:numPr>
        <w:tabs>
          <w:tab w:val="left" w:pos="422"/>
          <w:tab w:val="left" w:pos="430"/>
        </w:tabs>
        <w:spacing w:line="249" w:lineRule="auto"/>
        <w:ind w:right="324" w:hanging="361"/>
        <w:rPr>
          <w:sz w:val="23"/>
        </w:rPr>
      </w:pPr>
      <w:r>
        <w:rPr>
          <w:b/>
          <w:w w:val="105"/>
          <w:sz w:val="23"/>
        </w:rPr>
        <w:t>Consumer</w:t>
      </w:r>
      <w:r>
        <w:rPr>
          <w:b/>
          <w:spacing w:val="27"/>
          <w:w w:val="105"/>
          <w:sz w:val="23"/>
        </w:rPr>
        <w:t xml:space="preserve"> </w:t>
      </w:r>
      <w:r>
        <w:rPr>
          <w:b/>
          <w:w w:val="105"/>
          <w:sz w:val="23"/>
        </w:rPr>
        <w:t>Services</w:t>
      </w:r>
      <w:r>
        <w:rPr>
          <w:w w:val="105"/>
          <w:sz w:val="23"/>
        </w:rPr>
        <w:t>:</w:t>
      </w:r>
      <w:r>
        <w:rPr>
          <w:spacing w:val="-8"/>
          <w:w w:val="105"/>
          <w:sz w:val="23"/>
        </w:rPr>
        <w:t xml:space="preserve"> </w:t>
      </w:r>
      <w:hyperlink r:id="rId66">
        <w:r>
          <w:rPr>
            <w:b/>
            <w:w w:val="105"/>
            <w:sz w:val="23"/>
          </w:rPr>
          <w:t>Target</w:t>
        </w:r>
        <w:r>
          <w:rPr>
            <w:b/>
            <w:spacing w:val="35"/>
            <w:w w:val="105"/>
            <w:sz w:val="23"/>
          </w:rPr>
          <w:t xml:space="preserve"> </w:t>
        </w:r>
        <w:r>
          <w:rPr>
            <w:b/>
            <w:w w:val="105"/>
            <w:sz w:val="23"/>
          </w:rPr>
          <w:t>market</w:t>
        </w:r>
      </w:hyperlink>
      <w:r>
        <w:rPr>
          <w:b/>
          <w:spacing w:val="-9"/>
          <w:w w:val="105"/>
          <w:sz w:val="23"/>
        </w:rPr>
        <w:t xml:space="preserve"> </w:t>
      </w:r>
      <w:r>
        <w:rPr>
          <w:w w:val="105"/>
          <w:sz w:val="23"/>
        </w:rPr>
        <w:t>will</w:t>
      </w:r>
      <w:r>
        <w:rPr>
          <w:spacing w:val="29"/>
          <w:w w:val="105"/>
          <w:sz w:val="23"/>
        </w:rPr>
        <w:t xml:space="preserve"> </w:t>
      </w:r>
      <w:r>
        <w:rPr>
          <w:w w:val="105"/>
          <w:sz w:val="23"/>
        </w:rPr>
        <w:t>be</w:t>
      </w:r>
      <w:r>
        <w:rPr>
          <w:spacing w:val="28"/>
          <w:w w:val="105"/>
          <w:sz w:val="23"/>
        </w:rPr>
        <w:t xml:space="preserve"> </w:t>
      </w:r>
      <w:r>
        <w:rPr>
          <w:w w:val="105"/>
          <w:sz w:val="23"/>
        </w:rPr>
        <w:t>the</w:t>
      </w:r>
      <w:r>
        <w:rPr>
          <w:spacing w:val="27"/>
          <w:w w:val="105"/>
          <w:sz w:val="23"/>
        </w:rPr>
        <w:t xml:space="preserve"> </w:t>
      </w:r>
      <w:r>
        <w:rPr>
          <w:w w:val="105"/>
          <w:sz w:val="23"/>
        </w:rPr>
        <w:t>individual</w:t>
      </w:r>
      <w:r>
        <w:rPr>
          <w:spacing w:val="30"/>
          <w:w w:val="105"/>
          <w:sz w:val="23"/>
        </w:rPr>
        <w:t xml:space="preserve"> </w:t>
      </w:r>
      <w:r>
        <w:rPr>
          <w:w w:val="105"/>
          <w:sz w:val="23"/>
        </w:rPr>
        <w:t>consumers.</w:t>
      </w:r>
      <w:r>
        <w:rPr>
          <w:spacing w:val="31"/>
          <w:w w:val="105"/>
          <w:sz w:val="23"/>
        </w:rPr>
        <w:t xml:space="preserve"> </w:t>
      </w:r>
      <w:r>
        <w:rPr>
          <w:w w:val="105"/>
          <w:sz w:val="23"/>
        </w:rPr>
        <w:t>Examples</w:t>
      </w:r>
      <w:r>
        <w:rPr>
          <w:spacing w:val="28"/>
          <w:w w:val="105"/>
          <w:sz w:val="23"/>
        </w:rPr>
        <w:t xml:space="preserve"> </w:t>
      </w:r>
      <w:r>
        <w:rPr>
          <w:w w:val="105"/>
          <w:sz w:val="23"/>
        </w:rPr>
        <w:t>include</w:t>
      </w:r>
      <w:r>
        <w:rPr>
          <w:spacing w:val="35"/>
          <w:w w:val="105"/>
          <w:sz w:val="23"/>
        </w:rPr>
        <w:t xml:space="preserve"> </w:t>
      </w:r>
      <w:r>
        <w:rPr>
          <w:w w:val="105"/>
          <w:sz w:val="23"/>
        </w:rPr>
        <w:t>hospitality and retail.</w:t>
      </w:r>
    </w:p>
    <w:p w:rsidR="00DC7683" w:rsidRDefault="00282606">
      <w:pPr>
        <w:pStyle w:val="ListParagraph"/>
        <w:numPr>
          <w:ilvl w:val="0"/>
          <w:numId w:val="62"/>
        </w:numPr>
        <w:tabs>
          <w:tab w:val="left" w:pos="422"/>
          <w:tab w:val="left" w:pos="430"/>
        </w:tabs>
        <w:spacing w:before="1" w:line="256" w:lineRule="auto"/>
        <w:ind w:right="327" w:hanging="361"/>
        <w:rPr>
          <w:sz w:val="23"/>
        </w:rPr>
      </w:pPr>
      <w:r>
        <w:rPr>
          <w:b/>
          <w:w w:val="105"/>
          <w:sz w:val="23"/>
        </w:rPr>
        <w:t>Business</w:t>
      </w:r>
      <w:r>
        <w:rPr>
          <w:b/>
          <w:spacing w:val="31"/>
          <w:w w:val="105"/>
          <w:sz w:val="23"/>
        </w:rPr>
        <w:t xml:space="preserve"> </w:t>
      </w:r>
      <w:r>
        <w:rPr>
          <w:b/>
          <w:w w:val="105"/>
          <w:sz w:val="23"/>
        </w:rPr>
        <w:t>Services</w:t>
      </w:r>
      <w:r>
        <w:rPr>
          <w:w w:val="105"/>
          <w:sz w:val="23"/>
        </w:rPr>
        <w:t>:</w:t>
      </w:r>
      <w:r>
        <w:rPr>
          <w:spacing w:val="34"/>
          <w:w w:val="105"/>
          <w:sz w:val="23"/>
        </w:rPr>
        <w:t xml:space="preserve"> </w:t>
      </w:r>
      <w:r>
        <w:rPr>
          <w:w w:val="105"/>
          <w:sz w:val="23"/>
        </w:rPr>
        <w:t>Target</w:t>
      </w:r>
      <w:r>
        <w:rPr>
          <w:spacing w:val="40"/>
          <w:w w:val="105"/>
          <w:sz w:val="23"/>
        </w:rPr>
        <w:t xml:space="preserve"> </w:t>
      </w:r>
      <w:r>
        <w:rPr>
          <w:w w:val="105"/>
          <w:sz w:val="23"/>
        </w:rPr>
        <w:t>market</w:t>
      </w:r>
      <w:r>
        <w:rPr>
          <w:spacing w:val="31"/>
          <w:w w:val="105"/>
          <w:sz w:val="23"/>
        </w:rPr>
        <w:t xml:space="preserve"> </w:t>
      </w:r>
      <w:r>
        <w:rPr>
          <w:w w:val="105"/>
          <w:sz w:val="23"/>
        </w:rPr>
        <w:t>will</w:t>
      </w:r>
      <w:r>
        <w:rPr>
          <w:spacing w:val="31"/>
          <w:w w:val="105"/>
          <w:sz w:val="23"/>
        </w:rPr>
        <w:t xml:space="preserve"> </w:t>
      </w:r>
      <w:r>
        <w:rPr>
          <w:w w:val="105"/>
          <w:sz w:val="23"/>
        </w:rPr>
        <w:t>be</w:t>
      </w:r>
      <w:r>
        <w:rPr>
          <w:spacing w:val="38"/>
          <w:w w:val="105"/>
          <w:sz w:val="23"/>
        </w:rPr>
        <w:t xml:space="preserve"> </w:t>
      </w:r>
      <w:r>
        <w:rPr>
          <w:w w:val="105"/>
          <w:sz w:val="23"/>
        </w:rPr>
        <w:t>the</w:t>
      </w:r>
      <w:r>
        <w:rPr>
          <w:spacing w:val="38"/>
          <w:w w:val="105"/>
          <w:sz w:val="23"/>
        </w:rPr>
        <w:t xml:space="preserve"> </w:t>
      </w:r>
      <w:r>
        <w:rPr>
          <w:w w:val="105"/>
          <w:sz w:val="23"/>
        </w:rPr>
        <w:t>organizations</w:t>
      </w:r>
      <w:r>
        <w:rPr>
          <w:spacing w:val="39"/>
          <w:w w:val="105"/>
          <w:sz w:val="23"/>
        </w:rPr>
        <w:t xml:space="preserve"> </w:t>
      </w:r>
      <w:r>
        <w:rPr>
          <w:w w:val="105"/>
          <w:sz w:val="23"/>
        </w:rPr>
        <w:t>or</w:t>
      </w:r>
      <w:r>
        <w:rPr>
          <w:spacing w:val="34"/>
          <w:w w:val="105"/>
          <w:sz w:val="23"/>
        </w:rPr>
        <w:t xml:space="preserve"> </w:t>
      </w:r>
      <w:r>
        <w:rPr>
          <w:w w:val="105"/>
          <w:sz w:val="23"/>
        </w:rPr>
        <w:t>other</w:t>
      </w:r>
      <w:r>
        <w:rPr>
          <w:spacing w:val="34"/>
          <w:w w:val="105"/>
          <w:sz w:val="23"/>
        </w:rPr>
        <w:t xml:space="preserve"> </w:t>
      </w:r>
      <w:r>
        <w:rPr>
          <w:w w:val="105"/>
          <w:sz w:val="23"/>
        </w:rPr>
        <w:t>businesses.</w:t>
      </w:r>
      <w:r>
        <w:rPr>
          <w:spacing w:val="35"/>
          <w:w w:val="105"/>
          <w:sz w:val="23"/>
        </w:rPr>
        <w:t xml:space="preserve"> </w:t>
      </w:r>
      <w:r>
        <w:rPr>
          <w:w w:val="105"/>
          <w:sz w:val="23"/>
        </w:rPr>
        <w:t>Examples</w:t>
      </w:r>
      <w:r>
        <w:rPr>
          <w:spacing w:val="37"/>
          <w:w w:val="105"/>
          <w:sz w:val="23"/>
        </w:rPr>
        <w:t xml:space="preserve"> </w:t>
      </w:r>
      <w:r>
        <w:rPr>
          <w:w w:val="105"/>
          <w:sz w:val="23"/>
        </w:rPr>
        <w:t>include information technology and marketing services.</w:t>
      </w:r>
    </w:p>
    <w:p w:rsidR="00DC7683" w:rsidRDefault="00282606">
      <w:pPr>
        <w:pStyle w:val="ListParagraph"/>
        <w:numPr>
          <w:ilvl w:val="0"/>
          <w:numId w:val="62"/>
        </w:numPr>
        <w:tabs>
          <w:tab w:val="left" w:pos="422"/>
        </w:tabs>
        <w:spacing w:line="254" w:lineRule="exact"/>
        <w:ind w:left="422" w:hanging="360"/>
        <w:rPr>
          <w:sz w:val="23"/>
        </w:rPr>
      </w:pPr>
      <w:r>
        <w:rPr>
          <w:b/>
          <w:sz w:val="23"/>
        </w:rPr>
        <w:t>Public</w:t>
      </w:r>
      <w:r>
        <w:rPr>
          <w:b/>
          <w:spacing w:val="17"/>
          <w:sz w:val="23"/>
        </w:rPr>
        <w:t xml:space="preserve"> </w:t>
      </w:r>
      <w:r>
        <w:rPr>
          <w:b/>
          <w:sz w:val="23"/>
        </w:rPr>
        <w:t>Services</w:t>
      </w:r>
      <w:r>
        <w:rPr>
          <w:sz w:val="23"/>
        </w:rPr>
        <w:t>:</w:t>
      </w:r>
      <w:r>
        <w:rPr>
          <w:spacing w:val="23"/>
          <w:sz w:val="23"/>
        </w:rPr>
        <w:t xml:space="preserve"> </w:t>
      </w:r>
      <w:r>
        <w:rPr>
          <w:sz w:val="23"/>
        </w:rPr>
        <w:t>Deliver</w:t>
      </w:r>
      <w:r>
        <w:rPr>
          <w:spacing w:val="26"/>
          <w:sz w:val="23"/>
        </w:rPr>
        <w:t xml:space="preserve"> </w:t>
      </w:r>
      <w:r>
        <w:rPr>
          <w:sz w:val="23"/>
        </w:rPr>
        <w:t>services</w:t>
      </w:r>
      <w:r>
        <w:rPr>
          <w:spacing w:val="21"/>
          <w:sz w:val="23"/>
        </w:rPr>
        <w:t xml:space="preserve"> </w:t>
      </w:r>
      <w:r>
        <w:rPr>
          <w:sz w:val="23"/>
        </w:rPr>
        <w:t>to</w:t>
      </w:r>
      <w:r>
        <w:rPr>
          <w:spacing w:val="26"/>
          <w:sz w:val="23"/>
        </w:rPr>
        <w:t xml:space="preserve"> </w:t>
      </w:r>
      <w:r>
        <w:rPr>
          <w:sz w:val="23"/>
        </w:rPr>
        <w:t>the</w:t>
      </w:r>
      <w:r>
        <w:rPr>
          <w:spacing w:val="30"/>
          <w:sz w:val="23"/>
        </w:rPr>
        <w:t xml:space="preserve"> </w:t>
      </w:r>
      <w:r>
        <w:rPr>
          <w:sz w:val="23"/>
        </w:rPr>
        <w:t>general</w:t>
      </w:r>
      <w:r>
        <w:rPr>
          <w:spacing w:val="22"/>
          <w:sz w:val="23"/>
        </w:rPr>
        <w:t xml:space="preserve"> </w:t>
      </w:r>
      <w:r>
        <w:rPr>
          <w:sz w:val="23"/>
        </w:rPr>
        <w:t>public.</w:t>
      </w:r>
      <w:r>
        <w:rPr>
          <w:spacing w:val="23"/>
          <w:sz w:val="23"/>
        </w:rPr>
        <w:t xml:space="preserve"> </w:t>
      </w:r>
      <w:r>
        <w:rPr>
          <w:sz w:val="23"/>
        </w:rPr>
        <w:t>Examples</w:t>
      </w:r>
      <w:r>
        <w:rPr>
          <w:spacing w:val="21"/>
          <w:sz w:val="23"/>
        </w:rPr>
        <w:t xml:space="preserve"> </w:t>
      </w:r>
      <w:r>
        <w:rPr>
          <w:sz w:val="23"/>
        </w:rPr>
        <w:t>include</w:t>
      </w:r>
      <w:r>
        <w:rPr>
          <w:spacing w:val="21"/>
          <w:sz w:val="23"/>
        </w:rPr>
        <w:t xml:space="preserve"> </w:t>
      </w:r>
      <w:r>
        <w:rPr>
          <w:sz w:val="23"/>
        </w:rPr>
        <w:t>healthcare</w:t>
      </w:r>
      <w:r>
        <w:rPr>
          <w:spacing w:val="22"/>
          <w:sz w:val="23"/>
        </w:rPr>
        <w:t xml:space="preserve"> </w:t>
      </w:r>
      <w:r>
        <w:rPr>
          <w:sz w:val="23"/>
        </w:rPr>
        <w:t>and</w:t>
      </w:r>
      <w:r>
        <w:rPr>
          <w:spacing w:val="18"/>
          <w:sz w:val="23"/>
        </w:rPr>
        <w:t xml:space="preserve"> </w:t>
      </w:r>
      <w:r>
        <w:rPr>
          <w:spacing w:val="-2"/>
          <w:sz w:val="23"/>
        </w:rPr>
        <w:t>education.</w:t>
      </w:r>
    </w:p>
    <w:p w:rsidR="00DC7683" w:rsidRDefault="00282606">
      <w:pPr>
        <w:pStyle w:val="BodyText"/>
        <w:spacing w:before="21"/>
        <w:rPr>
          <w:sz w:val="20"/>
        </w:rPr>
      </w:pPr>
      <w:r>
        <w:rPr>
          <w:noProof/>
          <w:sz w:val="20"/>
        </w:rPr>
        <w:drawing>
          <wp:anchor distT="0" distB="0" distL="0" distR="0" simplePos="0" relativeHeight="487599104" behindDoc="1" locked="0" layoutInCell="1" allowOverlap="1">
            <wp:simplePos x="0" y="0"/>
            <wp:positionH relativeFrom="page">
              <wp:posOffset>586105</wp:posOffset>
            </wp:positionH>
            <wp:positionV relativeFrom="paragraph">
              <wp:posOffset>177460</wp:posOffset>
            </wp:positionV>
            <wp:extent cx="4887577" cy="2765012"/>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67" cstate="print"/>
                    <a:stretch>
                      <a:fillRect/>
                    </a:stretch>
                  </pic:blipFill>
                  <pic:spPr>
                    <a:xfrm>
                      <a:off x="0" y="0"/>
                      <a:ext cx="4887577" cy="2765012"/>
                    </a:xfrm>
                    <a:prstGeom prst="rect">
                      <a:avLst/>
                    </a:prstGeom>
                  </pic:spPr>
                </pic:pic>
              </a:graphicData>
            </a:graphic>
          </wp:anchor>
        </w:drawing>
      </w:r>
    </w:p>
    <w:p w:rsidR="00DC7683" w:rsidRDefault="00282606">
      <w:pPr>
        <w:pStyle w:val="Heading3"/>
        <w:spacing w:before="218"/>
        <w:jc w:val="both"/>
      </w:pPr>
      <w:bookmarkStart w:id="135" w:name="Top_10_service_sector_companies_in_India"/>
      <w:bookmarkEnd w:id="135"/>
      <w:r>
        <w:rPr>
          <w:w w:val="105"/>
        </w:rPr>
        <w:t>Top</w:t>
      </w:r>
      <w:r>
        <w:rPr>
          <w:spacing w:val="-14"/>
          <w:w w:val="105"/>
        </w:rPr>
        <w:t xml:space="preserve"> </w:t>
      </w:r>
      <w:r>
        <w:rPr>
          <w:w w:val="105"/>
        </w:rPr>
        <w:t>10</w:t>
      </w:r>
      <w:r>
        <w:rPr>
          <w:spacing w:val="-13"/>
          <w:w w:val="105"/>
        </w:rPr>
        <w:t xml:space="preserve"> </w:t>
      </w:r>
      <w:r>
        <w:rPr>
          <w:w w:val="105"/>
        </w:rPr>
        <w:t>service</w:t>
      </w:r>
      <w:r>
        <w:rPr>
          <w:spacing w:val="-9"/>
          <w:w w:val="105"/>
        </w:rPr>
        <w:t xml:space="preserve"> </w:t>
      </w:r>
      <w:r>
        <w:rPr>
          <w:w w:val="105"/>
        </w:rPr>
        <w:t>sector</w:t>
      </w:r>
      <w:r>
        <w:rPr>
          <w:spacing w:val="-13"/>
          <w:w w:val="105"/>
        </w:rPr>
        <w:t xml:space="preserve"> </w:t>
      </w:r>
      <w:r>
        <w:rPr>
          <w:w w:val="105"/>
        </w:rPr>
        <w:t>companies</w:t>
      </w:r>
      <w:r>
        <w:rPr>
          <w:spacing w:val="-7"/>
          <w:w w:val="105"/>
        </w:rPr>
        <w:t xml:space="preserve"> </w:t>
      </w:r>
      <w:r>
        <w:rPr>
          <w:w w:val="105"/>
        </w:rPr>
        <w:t>in</w:t>
      </w:r>
      <w:r>
        <w:rPr>
          <w:spacing w:val="-12"/>
          <w:w w:val="105"/>
        </w:rPr>
        <w:t xml:space="preserve"> </w:t>
      </w:r>
      <w:r>
        <w:rPr>
          <w:spacing w:val="-2"/>
          <w:w w:val="105"/>
        </w:rPr>
        <w:t>India:</w:t>
      </w:r>
    </w:p>
    <w:tbl>
      <w:tblPr>
        <w:tblW w:w="0" w:type="auto"/>
        <w:tblInd w:w="3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35"/>
        <w:gridCol w:w="5216"/>
      </w:tblGrid>
      <w:tr w:rsidR="00DC7683">
        <w:trPr>
          <w:trHeight w:val="283"/>
        </w:trPr>
        <w:tc>
          <w:tcPr>
            <w:tcW w:w="735" w:type="dxa"/>
            <w:tcBorders>
              <w:bottom w:val="single" w:sz="12" w:space="0" w:color="000000"/>
            </w:tcBorders>
          </w:tcPr>
          <w:p w:rsidR="00DC7683" w:rsidRDefault="00282606">
            <w:pPr>
              <w:pStyle w:val="TableParagraph"/>
              <w:spacing w:line="264" w:lineRule="exact"/>
              <w:ind w:left="30"/>
              <w:jc w:val="center"/>
              <w:rPr>
                <w:sz w:val="23"/>
              </w:rPr>
            </w:pPr>
            <w:r>
              <w:rPr>
                <w:spacing w:val="-10"/>
                <w:w w:val="105"/>
                <w:sz w:val="23"/>
              </w:rPr>
              <w:t>1</w:t>
            </w:r>
          </w:p>
        </w:tc>
        <w:tc>
          <w:tcPr>
            <w:tcW w:w="5216" w:type="dxa"/>
            <w:tcBorders>
              <w:bottom w:val="single" w:sz="12" w:space="0" w:color="000000"/>
            </w:tcBorders>
          </w:tcPr>
          <w:p w:rsidR="00DC7683" w:rsidRDefault="00282606">
            <w:pPr>
              <w:pStyle w:val="TableParagraph"/>
              <w:spacing w:line="264" w:lineRule="exact"/>
              <w:ind w:left="24" w:right="11"/>
              <w:jc w:val="center"/>
              <w:rPr>
                <w:sz w:val="23"/>
              </w:rPr>
            </w:pPr>
            <w:r>
              <w:rPr>
                <w:sz w:val="23"/>
              </w:rPr>
              <w:t>Reliance</w:t>
            </w:r>
            <w:r>
              <w:rPr>
                <w:spacing w:val="23"/>
                <w:sz w:val="23"/>
              </w:rPr>
              <w:t xml:space="preserve"> </w:t>
            </w:r>
            <w:r>
              <w:rPr>
                <w:spacing w:val="-2"/>
                <w:sz w:val="23"/>
              </w:rPr>
              <w:t>Industries</w:t>
            </w:r>
          </w:p>
        </w:tc>
      </w:tr>
      <w:tr w:rsidR="00DC7683">
        <w:trPr>
          <w:trHeight w:val="276"/>
        </w:trPr>
        <w:tc>
          <w:tcPr>
            <w:tcW w:w="735" w:type="dxa"/>
            <w:shd w:val="clear" w:color="auto" w:fill="E9EEFB"/>
          </w:tcPr>
          <w:p w:rsidR="00DC7683" w:rsidRDefault="00282606">
            <w:pPr>
              <w:pStyle w:val="TableParagraph"/>
              <w:spacing w:line="248" w:lineRule="exact"/>
              <w:ind w:left="30"/>
              <w:jc w:val="center"/>
              <w:rPr>
                <w:sz w:val="23"/>
              </w:rPr>
            </w:pPr>
            <w:r>
              <w:rPr>
                <w:spacing w:val="-10"/>
                <w:w w:val="105"/>
                <w:sz w:val="23"/>
              </w:rPr>
              <w:t>2</w:t>
            </w:r>
          </w:p>
        </w:tc>
        <w:tc>
          <w:tcPr>
            <w:tcW w:w="5216" w:type="dxa"/>
            <w:shd w:val="clear" w:color="auto" w:fill="E9EEFB"/>
          </w:tcPr>
          <w:p w:rsidR="00DC7683" w:rsidRDefault="00282606">
            <w:pPr>
              <w:pStyle w:val="TableParagraph"/>
              <w:spacing w:line="248" w:lineRule="exact"/>
              <w:ind w:left="24" w:right="9"/>
              <w:jc w:val="center"/>
              <w:rPr>
                <w:sz w:val="23"/>
              </w:rPr>
            </w:pPr>
            <w:r>
              <w:rPr>
                <w:w w:val="105"/>
                <w:sz w:val="23"/>
              </w:rPr>
              <w:t>HDFC</w:t>
            </w:r>
            <w:r>
              <w:rPr>
                <w:spacing w:val="-6"/>
                <w:w w:val="105"/>
                <w:sz w:val="23"/>
              </w:rPr>
              <w:t xml:space="preserve"> </w:t>
            </w:r>
            <w:r>
              <w:rPr>
                <w:spacing w:val="-4"/>
                <w:w w:val="105"/>
                <w:sz w:val="23"/>
              </w:rPr>
              <w:t>Bank</w:t>
            </w:r>
          </w:p>
        </w:tc>
      </w:tr>
    </w:tbl>
    <w:p w:rsidR="00DC7683" w:rsidRDefault="00DC7683">
      <w:pPr>
        <w:pStyle w:val="TableParagraph"/>
        <w:spacing w:line="248" w:lineRule="exact"/>
        <w:jc w:val="center"/>
        <w:rPr>
          <w:sz w:val="23"/>
        </w:rPr>
        <w:sectPr w:rsidR="00DC7683">
          <w:pgSz w:w="11910" w:h="16850"/>
          <w:pgMar w:top="320" w:right="283" w:bottom="820" w:left="283" w:header="0" w:footer="635" w:gutter="0"/>
          <w:cols w:space="720"/>
        </w:sectPr>
      </w:pPr>
    </w:p>
    <w:tbl>
      <w:tblPr>
        <w:tblW w:w="0" w:type="auto"/>
        <w:tblInd w:w="3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35"/>
        <w:gridCol w:w="5216"/>
      </w:tblGrid>
      <w:tr w:rsidR="00DC7683">
        <w:trPr>
          <w:trHeight w:val="273"/>
        </w:trPr>
        <w:tc>
          <w:tcPr>
            <w:tcW w:w="735" w:type="dxa"/>
            <w:tcBorders>
              <w:top w:val="nil"/>
            </w:tcBorders>
          </w:tcPr>
          <w:p w:rsidR="00DC7683" w:rsidRDefault="00282606">
            <w:pPr>
              <w:pStyle w:val="TableParagraph"/>
              <w:spacing w:line="254" w:lineRule="exact"/>
              <w:ind w:left="30"/>
              <w:jc w:val="center"/>
              <w:rPr>
                <w:sz w:val="23"/>
              </w:rPr>
            </w:pPr>
            <w:r>
              <w:rPr>
                <w:spacing w:val="-10"/>
                <w:w w:val="105"/>
                <w:sz w:val="23"/>
              </w:rPr>
              <w:lastRenderedPageBreak/>
              <w:t>3</w:t>
            </w:r>
          </w:p>
        </w:tc>
        <w:tc>
          <w:tcPr>
            <w:tcW w:w="5216" w:type="dxa"/>
            <w:tcBorders>
              <w:top w:val="nil"/>
            </w:tcBorders>
          </w:tcPr>
          <w:p w:rsidR="00DC7683" w:rsidRDefault="00282606">
            <w:pPr>
              <w:pStyle w:val="TableParagraph"/>
              <w:spacing w:line="254" w:lineRule="exact"/>
              <w:ind w:left="24" w:right="9"/>
              <w:jc w:val="center"/>
              <w:rPr>
                <w:sz w:val="23"/>
              </w:rPr>
            </w:pPr>
            <w:r>
              <w:rPr>
                <w:sz w:val="23"/>
              </w:rPr>
              <w:t>ICICI</w:t>
            </w:r>
            <w:r>
              <w:rPr>
                <w:spacing w:val="16"/>
                <w:sz w:val="23"/>
              </w:rPr>
              <w:t xml:space="preserve"> </w:t>
            </w:r>
            <w:r>
              <w:rPr>
                <w:spacing w:val="-4"/>
                <w:sz w:val="23"/>
              </w:rPr>
              <w:t>Bank</w:t>
            </w:r>
          </w:p>
        </w:tc>
      </w:tr>
      <w:tr w:rsidR="00DC7683">
        <w:trPr>
          <w:trHeight w:val="287"/>
        </w:trPr>
        <w:tc>
          <w:tcPr>
            <w:tcW w:w="735" w:type="dxa"/>
            <w:shd w:val="clear" w:color="auto" w:fill="E9EEFB"/>
          </w:tcPr>
          <w:p w:rsidR="00DC7683" w:rsidRDefault="00282606">
            <w:pPr>
              <w:pStyle w:val="TableParagraph"/>
              <w:spacing w:line="267" w:lineRule="exact"/>
              <w:ind w:left="30"/>
              <w:jc w:val="center"/>
              <w:rPr>
                <w:sz w:val="23"/>
              </w:rPr>
            </w:pPr>
            <w:r>
              <w:rPr>
                <w:spacing w:val="-10"/>
                <w:w w:val="105"/>
                <w:sz w:val="23"/>
              </w:rPr>
              <w:t>4</w:t>
            </w:r>
          </w:p>
        </w:tc>
        <w:tc>
          <w:tcPr>
            <w:tcW w:w="5216" w:type="dxa"/>
            <w:shd w:val="clear" w:color="auto" w:fill="E9EEFB"/>
          </w:tcPr>
          <w:p w:rsidR="00DC7683" w:rsidRDefault="00282606">
            <w:pPr>
              <w:pStyle w:val="TableParagraph"/>
              <w:spacing w:line="267" w:lineRule="exact"/>
              <w:ind w:left="24"/>
              <w:jc w:val="center"/>
              <w:rPr>
                <w:sz w:val="23"/>
              </w:rPr>
            </w:pPr>
            <w:r>
              <w:rPr>
                <w:spacing w:val="-4"/>
                <w:w w:val="105"/>
                <w:sz w:val="23"/>
              </w:rPr>
              <w:t>HDFC</w:t>
            </w:r>
          </w:p>
        </w:tc>
      </w:tr>
      <w:tr w:rsidR="00DC7683">
        <w:trPr>
          <w:trHeight w:val="287"/>
        </w:trPr>
        <w:tc>
          <w:tcPr>
            <w:tcW w:w="735" w:type="dxa"/>
          </w:tcPr>
          <w:p w:rsidR="00DC7683" w:rsidRDefault="00282606">
            <w:pPr>
              <w:pStyle w:val="TableParagraph"/>
              <w:spacing w:line="267" w:lineRule="exact"/>
              <w:ind w:left="30"/>
              <w:jc w:val="center"/>
              <w:rPr>
                <w:sz w:val="23"/>
              </w:rPr>
            </w:pPr>
            <w:r>
              <w:rPr>
                <w:spacing w:val="-10"/>
                <w:w w:val="105"/>
                <w:sz w:val="23"/>
              </w:rPr>
              <w:t>5</w:t>
            </w:r>
          </w:p>
        </w:tc>
        <w:tc>
          <w:tcPr>
            <w:tcW w:w="5216" w:type="dxa"/>
          </w:tcPr>
          <w:p w:rsidR="00DC7683" w:rsidRDefault="00282606">
            <w:pPr>
              <w:pStyle w:val="TableParagraph"/>
              <w:spacing w:line="267" w:lineRule="exact"/>
              <w:ind w:left="24" w:right="3"/>
              <w:jc w:val="center"/>
              <w:rPr>
                <w:sz w:val="23"/>
              </w:rPr>
            </w:pPr>
            <w:r>
              <w:rPr>
                <w:sz w:val="23"/>
              </w:rPr>
              <w:t>Tata</w:t>
            </w:r>
            <w:r>
              <w:rPr>
                <w:spacing w:val="25"/>
                <w:sz w:val="23"/>
              </w:rPr>
              <w:t xml:space="preserve"> </w:t>
            </w:r>
            <w:r>
              <w:rPr>
                <w:sz w:val="23"/>
              </w:rPr>
              <w:t>Consultancy</w:t>
            </w:r>
            <w:r>
              <w:rPr>
                <w:spacing w:val="33"/>
                <w:sz w:val="23"/>
              </w:rPr>
              <w:t xml:space="preserve"> </w:t>
            </w:r>
            <w:r>
              <w:rPr>
                <w:spacing w:val="-2"/>
                <w:sz w:val="23"/>
              </w:rPr>
              <w:t>Services</w:t>
            </w:r>
          </w:p>
        </w:tc>
      </w:tr>
      <w:tr w:rsidR="00DC7683">
        <w:trPr>
          <w:trHeight w:val="287"/>
        </w:trPr>
        <w:tc>
          <w:tcPr>
            <w:tcW w:w="735" w:type="dxa"/>
            <w:shd w:val="clear" w:color="auto" w:fill="E9EEFB"/>
          </w:tcPr>
          <w:p w:rsidR="00DC7683" w:rsidRDefault="00282606">
            <w:pPr>
              <w:pStyle w:val="TableParagraph"/>
              <w:spacing w:line="267" w:lineRule="exact"/>
              <w:ind w:left="30"/>
              <w:jc w:val="center"/>
              <w:rPr>
                <w:sz w:val="23"/>
              </w:rPr>
            </w:pPr>
            <w:r>
              <w:rPr>
                <w:spacing w:val="-10"/>
                <w:w w:val="105"/>
                <w:sz w:val="23"/>
              </w:rPr>
              <w:t>6</w:t>
            </w:r>
          </w:p>
        </w:tc>
        <w:tc>
          <w:tcPr>
            <w:tcW w:w="5216" w:type="dxa"/>
            <w:shd w:val="clear" w:color="auto" w:fill="E9EEFB"/>
          </w:tcPr>
          <w:p w:rsidR="00DC7683" w:rsidRDefault="00282606">
            <w:pPr>
              <w:pStyle w:val="TableParagraph"/>
              <w:spacing w:line="267" w:lineRule="exact"/>
              <w:ind w:left="24" w:right="8"/>
              <w:jc w:val="center"/>
              <w:rPr>
                <w:sz w:val="23"/>
              </w:rPr>
            </w:pPr>
            <w:r>
              <w:rPr>
                <w:w w:val="105"/>
                <w:sz w:val="23"/>
              </w:rPr>
              <w:t>Larsen</w:t>
            </w:r>
            <w:r>
              <w:rPr>
                <w:spacing w:val="-14"/>
                <w:w w:val="105"/>
                <w:sz w:val="23"/>
              </w:rPr>
              <w:t xml:space="preserve"> </w:t>
            </w:r>
            <w:r>
              <w:rPr>
                <w:w w:val="105"/>
                <w:sz w:val="23"/>
              </w:rPr>
              <w:t>&amp;</w:t>
            </w:r>
            <w:r>
              <w:rPr>
                <w:spacing w:val="-10"/>
                <w:w w:val="105"/>
                <w:sz w:val="23"/>
              </w:rPr>
              <w:t xml:space="preserve"> </w:t>
            </w:r>
            <w:r>
              <w:rPr>
                <w:spacing w:val="-2"/>
                <w:w w:val="105"/>
                <w:sz w:val="23"/>
              </w:rPr>
              <w:t>Toubro</w:t>
            </w:r>
          </w:p>
        </w:tc>
      </w:tr>
      <w:tr w:rsidR="00DC7683">
        <w:trPr>
          <w:trHeight w:val="284"/>
        </w:trPr>
        <w:tc>
          <w:tcPr>
            <w:tcW w:w="735" w:type="dxa"/>
            <w:tcBorders>
              <w:bottom w:val="single" w:sz="12" w:space="0" w:color="000000"/>
            </w:tcBorders>
          </w:tcPr>
          <w:p w:rsidR="00DC7683" w:rsidRDefault="00282606">
            <w:pPr>
              <w:pStyle w:val="TableParagraph"/>
              <w:spacing w:line="264" w:lineRule="exact"/>
              <w:ind w:left="30"/>
              <w:jc w:val="center"/>
              <w:rPr>
                <w:sz w:val="23"/>
              </w:rPr>
            </w:pPr>
            <w:r>
              <w:rPr>
                <w:spacing w:val="-10"/>
                <w:w w:val="105"/>
                <w:sz w:val="23"/>
              </w:rPr>
              <w:t>7</w:t>
            </w:r>
          </w:p>
        </w:tc>
        <w:tc>
          <w:tcPr>
            <w:tcW w:w="5216" w:type="dxa"/>
            <w:tcBorders>
              <w:bottom w:val="single" w:sz="12" w:space="0" w:color="000000"/>
            </w:tcBorders>
          </w:tcPr>
          <w:p w:rsidR="00DC7683" w:rsidRDefault="00282606">
            <w:pPr>
              <w:pStyle w:val="TableParagraph"/>
              <w:spacing w:line="264" w:lineRule="exact"/>
              <w:ind w:left="24" w:right="10"/>
              <w:jc w:val="center"/>
              <w:rPr>
                <w:sz w:val="23"/>
              </w:rPr>
            </w:pPr>
            <w:r>
              <w:rPr>
                <w:w w:val="105"/>
                <w:sz w:val="23"/>
              </w:rPr>
              <w:t>State</w:t>
            </w:r>
            <w:r>
              <w:rPr>
                <w:spacing w:val="-11"/>
                <w:w w:val="105"/>
                <w:sz w:val="23"/>
              </w:rPr>
              <w:t xml:space="preserve"> </w:t>
            </w:r>
            <w:r>
              <w:rPr>
                <w:w w:val="105"/>
                <w:sz w:val="23"/>
              </w:rPr>
              <w:t>Bank</w:t>
            </w:r>
            <w:r>
              <w:rPr>
                <w:spacing w:val="-13"/>
                <w:w w:val="105"/>
                <w:sz w:val="23"/>
              </w:rPr>
              <w:t xml:space="preserve"> </w:t>
            </w:r>
            <w:r>
              <w:rPr>
                <w:w w:val="105"/>
                <w:sz w:val="23"/>
              </w:rPr>
              <w:t>of</w:t>
            </w:r>
            <w:r>
              <w:rPr>
                <w:spacing w:val="-10"/>
                <w:w w:val="105"/>
                <w:sz w:val="23"/>
              </w:rPr>
              <w:t xml:space="preserve"> </w:t>
            </w:r>
            <w:r>
              <w:rPr>
                <w:spacing w:val="-2"/>
                <w:w w:val="105"/>
                <w:sz w:val="23"/>
              </w:rPr>
              <w:t>India</w:t>
            </w:r>
          </w:p>
        </w:tc>
      </w:tr>
      <w:tr w:rsidR="00DC7683">
        <w:trPr>
          <w:trHeight w:val="276"/>
        </w:trPr>
        <w:tc>
          <w:tcPr>
            <w:tcW w:w="735" w:type="dxa"/>
            <w:shd w:val="clear" w:color="auto" w:fill="E9EEFB"/>
          </w:tcPr>
          <w:p w:rsidR="00DC7683" w:rsidRDefault="00282606">
            <w:pPr>
              <w:pStyle w:val="TableParagraph"/>
              <w:spacing w:line="248" w:lineRule="exact"/>
              <w:ind w:left="30"/>
              <w:jc w:val="center"/>
              <w:rPr>
                <w:sz w:val="23"/>
              </w:rPr>
            </w:pPr>
            <w:r>
              <w:rPr>
                <w:spacing w:val="-10"/>
                <w:w w:val="105"/>
                <w:sz w:val="23"/>
              </w:rPr>
              <w:t>8</w:t>
            </w:r>
          </w:p>
        </w:tc>
        <w:tc>
          <w:tcPr>
            <w:tcW w:w="5216" w:type="dxa"/>
            <w:shd w:val="clear" w:color="auto" w:fill="E9EEFB"/>
          </w:tcPr>
          <w:p w:rsidR="00DC7683" w:rsidRDefault="00282606">
            <w:pPr>
              <w:pStyle w:val="TableParagraph"/>
              <w:spacing w:line="248" w:lineRule="exact"/>
              <w:ind w:left="24"/>
              <w:jc w:val="center"/>
              <w:rPr>
                <w:sz w:val="23"/>
              </w:rPr>
            </w:pPr>
            <w:r>
              <w:rPr>
                <w:spacing w:val="-4"/>
                <w:w w:val="105"/>
                <w:sz w:val="23"/>
              </w:rPr>
              <w:t>NTPC</w:t>
            </w:r>
          </w:p>
        </w:tc>
      </w:tr>
      <w:tr w:rsidR="00DC7683">
        <w:trPr>
          <w:trHeight w:val="280"/>
        </w:trPr>
        <w:tc>
          <w:tcPr>
            <w:tcW w:w="735" w:type="dxa"/>
          </w:tcPr>
          <w:p w:rsidR="00DC7683" w:rsidRDefault="00282606">
            <w:pPr>
              <w:pStyle w:val="TableParagraph"/>
              <w:spacing w:line="260" w:lineRule="exact"/>
              <w:ind w:left="30"/>
              <w:jc w:val="center"/>
              <w:rPr>
                <w:sz w:val="23"/>
              </w:rPr>
            </w:pPr>
            <w:r>
              <w:rPr>
                <w:spacing w:val="-10"/>
                <w:w w:val="105"/>
                <w:sz w:val="23"/>
              </w:rPr>
              <w:t>9</w:t>
            </w:r>
          </w:p>
        </w:tc>
        <w:tc>
          <w:tcPr>
            <w:tcW w:w="5216" w:type="dxa"/>
          </w:tcPr>
          <w:p w:rsidR="00DC7683" w:rsidRDefault="00282606">
            <w:pPr>
              <w:pStyle w:val="TableParagraph"/>
              <w:spacing w:line="260" w:lineRule="exact"/>
              <w:ind w:left="24" w:right="2"/>
              <w:jc w:val="center"/>
              <w:rPr>
                <w:sz w:val="23"/>
              </w:rPr>
            </w:pPr>
            <w:r>
              <w:rPr>
                <w:sz w:val="23"/>
              </w:rPr>
              <w:t>Kotak</w:t>
            </w:r>
            <w:r>
              <w:rPr>
                <w:spacing w:val="23"/>
                <w:sz w:val="23"/>
              </w:rPr>
              <w:t xml:space="preserve"> </w:t>
            </w:r>
            <w:r>
              <w:rPr>
                <w:sz w:val="23"/>
              </w:rPr>
              <w:t>Mahindra</w:t>
            </w:r>
            <w:r>
              <w:rPr>
                <w:spacing w:val="26"/>
                <w:sz w:val="23"/>
              </w:rPr>
              <w:t xml:space="preserve"> </w:t>
            </w:r>
            <w:r>
              <w:rPr>
                <w:spacing w:val="-4"/>
                <w:sz w:val="23"/>
              </w:rPr>
              <w:t>Bank</w:t>
            </w:r>
          </w:p>
        </w:tc>
      </w:tr>
      <w:tr w:rsidR="00DC7683">
        <w:trPr>
          <w:trHeight w:val="295"/>
        </w:trPr>
        <w:tc>
          <w:tcPr>
            <w:tcW w:w="735" w:type="dxa"/>
            <w:shd w:val="clear" w:color="auto" w:fill="E9EEFB"/>
          </w:tcPr>
          <w:p w:rsidR="00DC7683" w:rsidRDefault="00282606">
            <w:pPr>
              <w:pStyle w:val="TableParagraph"/>
              <w:spacing w:line="267" w:lineRule="exact"/>
              <w:ind w:left="30" w:right="17"/>
              <w:jc w:val="center"/>
              <w:rPr>
                <w:sz w:val="23"/>
              </w:rPr>
            </w:pPr>
            <w:r>
              <w:rPr>
                <w:spacing w:val="-5"/>
                <w:w w:val="105"/>
                <w:sz w:val="23"/>
              </w:rPr>
              <w:t>10</w:t>
            </w:r>
          </w:p>
        </w:tc>
        <w:tc>
          <w:tcPr>
            <w:tcW w:w="5216" w:type="dxa"/>
            <w:shd w:val="clear" w:color="auto" w:fill="E9EEFB"/>
          </w:tcPr>
          <w:p w:rsidR="00DC7683" w:rsidRDefault="00282606">
            <w:pPr>
              <w:pStyle w:val="TableParagraph"/>
              <w:spacing w:line="267" w:lineRule="exact"/>
              <w:ind w:left="24" w:right="2"/>
              <w:jc w:val="center"/>
              <w:rPr>
                <w:sz w:val="23"/>
              </w:rPr>
            </w:pPr>
            <w:r>
              <w:rPr>
                <w:w w:val="105"/>
                <w:sz w:val="23"/>
              </w:rPr>
              <w:t>Axis</w:t>
            </w:r>
            <w:r>
              <w:rPr>
                <w:spacing w:val="-12"/>
                <w:w w:val="105"/>
                <w:sz w:val="23"/>
              </w:rPr>
              <w:t xml:space="preserve"> </w:t>
            </w:r>
            <w:r>
              <w:rPr>
                <w:spacing w:val="-4"/>
                <w:w w:val="105"/>
                <w:sz w:val="23"/>
              </w:rPr>
              <w:t>Bank</w:t>
            </w:r>
          </w:p>
        </w:tc>
      </w:tr>
    </w:tbl>
    <w:p w:rsidR="00DC7683" w:rsidRDefault="00DC7683">
      <w:pPr>
        <w:pStyle w:val="BodyText"/>
        <w:rPr>
          <w:b/>
        </w:rPr>
      </w:pPr>
    </w:p>
    <w:p w:rsidR="00DC7683" w:rsidRDefault="00DC7683">
      <w:pPr>
        <w:pStyle w:val="BodyText"/>
        <w:spacing w:before="22"/>
        <w:rPr>
          <w:b/>
        </w:rPr>
      </w:pPr>
    </w:p>
    <w:p w:rsidR="00DC7683" w:rsidRDefault="00282606">
      <w:pPr>
        <w:ind w:left="286"/>
        <w:rPr>
          <w:b/>
          <w:sz w:val="23"/>
        </w:rPr>
      </w:pPr>
      <w:r>
        <w:rPr>
          <w:b/>
          <w:sz w:val="23"/>
        </w:rPr>
        <w:t>Time</w:t>
      </w:r>
      <w:r>
        <w:rPr>
          <w:b/>
          <w:spacing w:val="23"/>
          <w:sz w:val="23"/>
        </w:rPr>
        <w:t xml:space="preserve"> </w:t>
      </w:r>
      <w:r>
        <w:rPr>
          <w:b/>
          <w:sz w:val="23"/>
        </w:rPr>
        <w:t>schedule</w:t>
      </w:r>
      <w:r>
        <w:rPr>
          <w:b/>
          <w:spacing w:val="25"/>
          <w:sz w:val="23"/>
        </w:rPr>
        <w:t xml:space="preserve"> </w:t>
      </w:r>
      <w:r>
        <w:rPr>
          <w:b/>
          <w:spacing w:val="-4"/>
          <w:sz w:val="23"/>
        </w:rPr>
        <w:t>Plan</w:t>
      </w:r>
    </w:p>
    <w:p w:rsidR="00DC7683" w:rsidRDefault="00DC7683">
      <w:pPr>
        <w:pStyle w:val="BodyText"/>
        <w:spacing w:before="102"/>
        <w:rPr>
          <w:b/>
        </w:rPr>
      </w:pPr>
    </w:p>
    <w:p w:rsidR="00DC7683" w:rsidRDefault="00282606">
      <w:pPr>
        <w:pStyle w:val="BodyText"/>
        <w:spacing w:before="1" w:line="252" w:lineRule="auto"/>
        <w:ind w:left="430" w:right="270"/>
        <w:jc w:val="both"/>
      </w:pPr>
      <w:r>
        <w:rPr>
          <w:w w:val="105"/>
        </w:rPr>
        <w:t xml:space="preserve">A </w:t>
      </w:r>
      <w:r>
        <w:rPr>
          <w:b/>
          <w:w w:val="105"/>
        </w:rPr>
        <w:t>schedule plan</w:t>
      </w:r>
      <w:r>
        <w:rPr>
          <w:w w:val="105"/>
        </w:rPr>
        <w:t xml:space="preserve">, also called a </w:t>
      </w:r>
      <w:r>
        <w:rPr>
          <w:b/>
          <w:w w:val="105"/>
        </w:rPr>
        <w:t>schedule management plan</w:t>
      </w:r>
      <w:r>
        <w:rPr>
          <w:w w:val="105"/>
        </w:rPr>
        <w:t>, is an essential component of project management. Project managers</w:t>
      </w:r>
      <w:r>
        <w:rPr>
          <w:spacing w:val="-4"/>
          <w:w w:val="105"/>
        </w:rPr>
        <w:t xml:space="preserve"> </w:t>
      </w:r>
      <w:r>
        <w:rPr>
          <w:w w:val="105"/>
        </w:rPr>
        <w:t>create</w:t>
      </w:r>
      <w:r>
        <w:rPr>
          <w:spacing w:val="-4"/>
          <w:w w:val="105"/>
        </w:rPr>
        <w:t xml:space="preserve"> </w:t>
      </w:r>
      <w:r>
        <w:rPr>
          <w:w w:val="105"/>
        </w:rPr>
        <w:t>schedule plans to determine the start and end dates of</w:t>
      </w:r>
      <w:r>
        <w:rPr>
          <w:spacing w:val="-3"/>
          <w:w w:val="105"/>
        </w:rPr>
        <w:t xml:space="preserve"> </w:t>
      </w:r>
      <w:r>
        <w:rPr>
          <w:w w:val="105"/>
        </w:rPr>
        <w:t>a project, the milestones along the way, and a timeline for completing individual tasks.</w:t>
      </w:r>
    </w:p>
    <w:p w:rsidR="00DC7683" w:rsidRDefault="00DC7683">
      <w:pPr>
        <w:pStyle w:val="BodyText"/>
        <w:spacing w:before="62"/>
      </w:pPr>
    </w:p>
    <w:p w:rsidR="00DC7683" w:rsidRDefault="00282606">
      <w:pPr>
        <w:pStyle w:val="BodyText"/>
        <w:ind w:left="430"/>
      </w:pPr>
      <w:r>
        <w:t>Schedule</w:t>
      </w:r>
      <w:r>
        <w:rPr>
          <w:spacing w:val="20"/>
        </w:rPr>
        <w:t xml:space="preserve"> </w:t>
      </w:r>
      <w:r>
        <w:t>planning</w:t>
      </w:r>
      <w:r>
        <w:rPr>
          <w:spacing w:val="7"/>
        </w:rPr>
        <w:t xml:space="preserve"> </w:t>
      </w:r>
      <w:r>
        <w:t>can</w:t>
      </w:r>
      <w:r>
        <w:rPr>
          <w:spacing w:val="17"/>
        </w:rPr>
        <w:t xml:space="preserve"> </w:t>
      </w:r>
      <w:r>
        <w:t>benefit</w:t>
      </w:r>
      <w:r>
        <w:rPr>
          <w:spacing w:val="9"/>
        </w:rPr>
        <w:t xml:space="preserve"> </w:t>
      </w:r>
      <w:r>
        <w:t>a</w:t>
      </w:r>
      <w:r>
        <w:rPr>
          <w:spacing w:val="17"/>
        </w:rPr>
        <w:t xml:space="preserve"> </w:t>
      </w:r>
      <w:r>
        <w:t>project</w:t>
      </w:r>
      <w:r>
        <w:rPr>
          <w:spacing w:val="9"/>
        </w:rPr>
        <w:t xml:space="preserve"> </w:t>
      </w:r>
      <w:r>
        <w:t>in</w:t>
      </w:r>
      <w:r>
        <w:rPr>
          <w:spacing w:val="15"/>
        </w:rPr>
        <w:t xml:space="preserve"> </w:t>
      </w:r>
      <w:r>
        <w:t>several</w:t>
      </w:r>
      <w:r>
        <w:rPr>
          <w:spacing w:val="10"/>
        </w:rPr>
        <w:t xml:space="preserve"> </w:t>
      </w:r>
      <w:r>
        <w:rPr>
          <w:spacing w:val="-2"/>
        </w:rPr>
        <w:t>ways:</w:t>
      </w:r>
    </w:p>
    <w:p w:rsidR="00DC7683" w:rsidRDefault="00282606">
      <w:pPr>
        <w:pStyle w:val="ListParagraph"/>
        <w:numPr>
          <w:ilvl w:val="0"/>
          <w:numId w:val="62"/>
        </w:numPr>
        <w:tabs>
          <w:tab w:val="left" w:pos="422"/>
        </w:tabs>
        <w:spacing w:before="11"/>
        <w:ind w:left="422" w:hanging="360"/>
        <w:rPr>
          <w:sz w:val="23"/>
        </w:rPr>
      </w:pPr>
      <w:r>
        <w:rPr>
          <w:sz w:val="23"/>
        </w:rPr>
        <w:t>Keep</w:t>
      </w:r>
      <w:r>
        <w:rPr>
          <w:spacing w:val="11"/>
          <w:sz w:val="23"/>
        </w:rPr>
        <w:t xml:space="preserve"> </w:t>
      </w:r>
      <w:r>
        <w:rPr>
          <w:sz w:val="23"/>
        </w:rPr>
        <w:t>team</w:t>
      </w:r>
      <w:r>
        <w:rPr>
          <w:spacing w:val="9"/>
          <w:sz w:val="23"/>
        </w:rPr>
        <w:t xml:space="preserve"> </w:t>
      </w:r>
      <w:r>
        <w:rPr>
          <w:sz w:val="23"/>
        </w:rPr>
        <w:t>members</w:t>
      </w:r>
      <w:r>
        <w:rPr>
          <w:spacing w:val="16"/>
          <w:sz w:val="23"/>
        </w:rPr>
        <w:t xml:space="preserve"> </w:t>
      </w:r>
      <w:r>
        <w:rPr>
          <w:sz w:val="23"/>
        </w:rPr>
        <w:t>abreast</w:t>
      </w:r>
      <w:r>
        <w:rPr>
          <w:spacing w:val="13"/>
          <w:sz w:val="23"/>
        </w:rPr>
        <w:t xml:space="preserve"> </w:t>
      </w:r>
      <w:r>
        <w:rPr>
          <w:sz w:val="23"/>
        </w:rPr>
        <w:t>of</w:t>
      </w:r>
      <w:r>
        <w:rPr>
          <w:spacing w:val="14"/>
          <w:sz w:val="23"/>
        </w:rPr>
        <w:t xml:space="preserve"> </w:t>
      </w:r>
      <w:r>
        <w:rPr>
          <w:sz w:val="23"/>
        </w:rPr>
        <w:t>deadlines</w:t>
      </w:r>
      <w:r>
        <w:rPr>
          <w:spacing w:val="14"/>
          <w:sz w:val="23"/>
        </w:rPr>
        <w:t xml:space="preserve"> </w:t>
      </w:r>
      <w:r>
        <w:rPr>
          <w:sz w:val="23"/>
        </w:rPr>
        <w:t>and</w:t>
      </w:r>
      <w:r>
        <w:rPr>
          <w:spacing w:val="23"/>
          <w:sz w:val="23"/>
        </w:rPr>
        <w:t xml:space="preserve"> </w:t>
      </w:r>
      <w:r>
        <w:rPr>
          <w:spacing w:val="-2"/>
          <w:sz w:val="23"/>
        </w:rPr>
        <w:t>responsibilities.</w:t>
      </w:r>
    </w:p>
    <w:p w:rsidR="00DC7683" w:rsidRDefault="00282606">
      <w:pPr>
        <w:pStyle w:val="ListParagraph"/>
        <w:numPr>
          <w:ilvl w:val="0"/>
          <w:numId w:val="62"/>
        </w:numPr>
        <w:tabs>
          <w:tab w:val="left" w:pos="422"/>
        </w:tabs>
        <w:spacing w:before="11"/>
        <w:ind w:left="422" w:hanging="360"/>
        <w:rPr>
          <w:sz w:val="23"/>
        </w:rPr>
      </w:pPr>
      <w:r>
        <w:rPr>
          <w:sz w:val="23"/>
        </w:rPr>
        <w:t>Stay</w:t>
      </w:r>
      <w:r>
        <w:rPr>
          <w:spacing w:val="16"/>
          <w:sz w:val="23"/>
        </w:rPr>
        <w:t xml:space="preserve"> </w:t>
      </w:r>
      <w:r>
        <w:rPr>
          <w:sz w:val="23"/>
        </w:rPr>
        <w:t>mindful</w:t>
      </w:r>
      <w:r>
        <w:rPr>
          <w:spacing w:val="15"/>
          <w:sz w:val="23"/>
        </w:rPr>
        <w:t xml:space="preserve"> </w:t>
      </w:r>
      <w:r>
        <w:rPr>
          <w:sz w:val="23"/>
        </w:rPr>
        <w:t>of</w:t>
      </w:r>
      <w:r>
        <w:rPr>
          <w:spacing w:val="12"/>
          <w:sz w:val="23"/>
        </w:rPr>
        <w:t xml:space="preserve"> </w:t>
      </w:r>
      <w:r>
        <w:rPr>
          <w:sz w:val="23"/>
        </w:rPr>
        <w:t>time-related</w:t>
      </w:r>
      <w:r>
        <w:rPr>
          <w:spacing w:val="11"/>
          <w:sz w:val="23"/>
        </w:rPr>
        <w:t xml:space="preserve"> </w:t>
      </w:r>
      <w:r>
        <w:rPr>
          <w:spacing w:val="-2"/>
          <w:sz w:val="23"/>
        </w:rPr>
        <w:t>costs.</w:t>
      </w:r>
    </w:p>
    <w:p w:rsidR="00DC7683" w:rsidRDefault="00282606">
      <w:pPr>
        <w:pStyle w:val="ListParagraph"/>
        <w:numPr>
          <w:ilvl w:val="0"/>
          <w:numId w:val="62"/>
        </w:numPr>
        <w:tabs>
          <w:tab w:val="left" w:pos="422"/>
        </w:tabs>
        <w:spacing w:before="12"/>
        <w:ind w:left="422" w:hanging="360"/>
        <w:rPr>
          <w:sz w:val="23"/>
        </w:rPr>
      </w:pPr>
      <w:r>
        <w:rPr>
          <w:sz w:val="23"/>
        </w:rPr>
        <w:t>Monitor</w:t>
      </w:r>
      <w:r>
        <w:rPr>
          <w:spacing w:val="19"/>
          <w:sz w:val="23"/>
        </w:rPr>
        <w:t xml:space="preserve"> </w:t>
      </w:r>
      <w:r>
        <w:rPr>
          <w:sz w:val="23"/>
        </w:rPr>
        <w:t>how</w:t>
      </w:r>
      <w:r>
        <w:rPr>
          <w:spacing w:val="9"/>
          <w:sz w:val="23"/>
        </w:rPr>
        <w:t xml:space="preserve"> </w:t>
      </w:r>
      <w:r>
        <w:rPr>
          <w:sz w:val="23"/>
        </w:rPr>
        <w:t>resources</w:t>
      </w:r>
      <w:r>
        <w:rPr>
          <w:spacing w:val="14"/>
          <w:sz w:val="23"/>
        </w:rPr>
        <w:t xml:space="preserve"> </w:t>
      </w:r>
      <w:r>
        <w:rPr>
          <w:sz w:val="23"/>
        </w:rPr>
        <w:t>are</w:t>
      </w:r>
      <w:r>
        <w:rPr>
          <w:spacing w:val="14"/>
          <w:sz w:val="23"/>
        </w:rPr>
        <w:t xml:space="preserve"> </w:t>
      </w:r>
      <w:r>
        <w:rPr>
          <w:spacing w:val="-2"/>
          <w:sz w:val="23"/>
        </w:rPr>
        <w:t>allocated.</w:t>
      </w:r>
    </w:p>
    <w:p w:rsidR="00DC7683" w:rsidRDefault="00282606">
      <w:pPr>
        <w:pStyle w:val="ListParagraph"/>
        <w:numPr>
          <w:ilvl w:val="0"/>
          <w:numId w:val="62"/>
        </w:numPr>
        <w:tabs>
          <w:tab w:val="left" w:pos="422"/>
          <w:tab w:val="left" w:pos="430"/>
        </w:tabs>
        <w:spacing w:before="11" w:line="249" w:lineRule="auto"/>
        <w:ind w:right="326" w:hanging="361"/>
        <w:rPr>
          <w:sz w:val="23"/>
        </w:rPr>
      </w:pPr>
      <w:r>
        <w:rPr>
          <w:w w:val="105"/>
          <w:sz w:val="23"/>
        </w:rPr>
        <w:t>Develop</w:t>
      </w:r>
      <w:r>
        <w:rPr>
          <w:spacing w:val="-9"/>
          <w:w w:val="105"/>
          <w:sz w:val="23"/>
        </w:rPr>
        <w:t xml:space="preserve"> </w:t>
      </w:r>
      <w:r>
        <w:rPr>
          <w:w w:val="105"/>
          <w:sz w:val="23"/>
        </w:rPr>
        <w:t>a solid</w:t>
      </w:r>
      <w:r>
        <w:rPr>
          <w:spacing w:val="-14"/>
          <w:w w:val="105"/>
          <w:sz w:val="23"/>
        </w:rPr>
        <w:t xml:space="preserve"> </w:t>
      </w:r>
      <w:r>
        <w:rPr>
          <w:b/>
          <w:w w:val="105"/>
          <w:sz w:val="23"/>
        </w:rPr>
        <w:t>project</w:t>
      </w:r>
      <w:r>
        <w:rPr>
          <w:b/>
          <w:spacing w:val="-3"/>
          <w:w w:val="105"/>
          <w:sz w:val="23"/>
        </w:rPr>
        <w:t xml:space="preserve"> </w:t>
      </w:r>
      <w:r>
        <w:rPr>
          <w:b/>
          <w:w w:val="105"/>
          <w:sz w:val="23"/>
        </w:rPr>
        <w:t>plan</w:t>
      </w:r>
      <w:r>
        <w:rPr>
          <w:b/>
          <w:spacing w:val="-9"/>
          <w:w w:val="105"/>
          <w:sz w:val="23"/>
        </w:rPr>
        <w:t xml:space="preserve"> </w:t>
      </w:r>
      <w:r>
        <w:rPr>
          <w:w w:val="105"/>
          <w:sz w:val="23"/>
        </w:rPr>
        <w:t>that</w:t>
      </w:r>
      <w:r>
        <w:rPr>
          <w:spacing w:val="-5"/>
          <w:w w:val="105"/>
          <w:sz w:val="23"/>
        </w:rPr>
        <w:t xml:space="preserve"> </w:t>
      </w:r>
      <w:r>
        <w:rPr>
          <w:w w:val="105"/>
          <w:sz w:val="23"/>
        </w:rPr>
        <w:t>guides the</w:t>
      </w:r>
      <w:r>
        <w:rPr>
          <w:spacing w:val="-4"/>
          <w:w w:val="105"/>
          <w:sz w:val="23"/>
        </w:rPr>
        <w:t xml:space="preserve"> </w:t>
      </w:r>
      <w:r>
        <w:rPr>
          <w:w w:val="105"/>
          <w:sz w:val="23"/>
        </w:rPr>
        <w:t>entire</w:t>
      </w:r>
      <w:r>
        <w:rPr>
          <w:spacing w:val="-4"/>
          <w:w w:val="105"/>
          <w:sz w:val="23"/>
        </w:rPr>
        <w:t xml:space="preserve"> </w:t>
      </w:r>
      <w:r>
        <w:rPr>
          <w:w w:val="105"/>
          <w:sz w:val="23"/>
        </w:rPr>
        <w:t>team through</w:t>
      </w:r>
      <w:r>
        <w:rPr>
          <w:spacing w:val="-4"/>
          <w:w w:val="105"/>
          <w:sz w:val="23"/>
        </w:rPr>
        <w:t xml:space="preserve"> </w:t>
      </w:r>
      <w:r>
        <w:rPr>
          <w:w w:val="105"/>
          <w:sz w:val="23"/>
        </w:rPr>
        <w:t>initiating, executing,</w:t>
      </w:r>
      <w:r>
        <w:rPr>
          <w:spacing w:val="-2"/>
          <w:w w:val="105"/>
          <w:sz w:val="23"/>
        </w:rPr>
        <w:t xml:space="preserve"> </w:t>
      </w:r>
      <w:r>
        <w:rPr>
          <w:w w:val="105"/>
          <w:sz w:val="23"/>
        </w:rPr>
        <w:t>and</w:t>
      </w:r>
      <w:r>
        <w:rPr>
          <w:spacing w:val="-6"/>
          <w:w w:val="105"/>
          <w:sz w:val="23"/>
        </w:rPr>
        <w:t xml:space="preserve"> </w:t>
      </w:r>
      <w:r>
        <w:rPr>
          <w:w w:val="105"/>
          <w:sz w:val="23"/>
        </w:rPr>
        <w:t>concluding</w:t>
      </w:r>
      <w:r>
        <w:rPr>
          <w:spacing w:val="-5"/>
          <w:w w:val="105"/>
          <w:sz w:val="23"/>
        </w:rPr>
        <w:t xml:space="preserve"> </w:t>
      </w:r>
      <w:r>
        <w:rPr>
          <w:w w:val="105"/>
          <w:sz w:val="23"/>
        </w:rPr>
        <w:t xml:space="preserve">a </w:t>
      </w:r>
      <w:r>
        <w:rPr>
          <w:spacing w:val="-2"/>
          <w:w w:val="105"/>
          <w:sz w:val="23"/>
        </w:rPr>
        <w:t>project.</w:t>
      </w:r>
    </w:p>
    <w:p w:rsidR="00DC7683" w:rsidRDefault="00DC7683">
      <w:pPr>
        <w:pStyle w:val="BodyText"/>
        <w:spacing w:before="12"/>
      </w:pPr>
    </w:p>
    <w:p w:rsidR="00DC7683" w:rsidRDefault="00282606">
      <w:pPr>
        <w:pStyle w:val="Heading3"/>
      </w:pPr>
      <w:bookmarkStart w:id="136" w:name="How_to_create_a_schedule_plan"/>
      <w:bookmarkEnd w:id="136"/>
      <w:r>
        <w:t>How</w:t>
      </w:r>
      <w:r>
        <w:rPr>
          <w:spacing w:val="6"/>
        </w:rPr>
        <w:t xml:space="preserve"> </w:t>
      </w:r>
      <w:r>
        <w:t>to</w:t>
      </w:r>
      <w:r>
        <w:rPr>
          <w:spacing w:val="19"/>
        </w:rPr>
        <w:t xml:space="preserve"> </w:t>
      </w:r>
      <w:r>
        <w:t>create</w:t>
      </w:r>
      <w:r>
        <w:rPr>
          <w:spacing w:val="13"/>
        </w:rPr>
        <w:t xml:space="preserve"> </w:t>
      </w:r>
      <w:r>
        <w:t>a</w:t>
      </w:r>
      <w:r>
        <w:rPr>
          <w:spacing w:val="12"/>
        </w:rPr>
        <w:t xml:space="preserve"> </w:t>
      </w:r>
      <w:r>
        <w:t>schedule</w:t>
      </w:r>
      <w:r>
        <w:rPr>
          <w:spacing w:val="14"/>
        </w:rPr>
        <w:t xml:space="preserve"> </w:t>
      </w:r>
      <w:r>
        <w:rPr>
          <w:spacing w:val="-4"/>
        </w:rPr>
        <w:t>plan</w:t>
      </w:r>
    </w:p>
    <w:p w:rsidR="00DC7683" w:rsidRDefault="00DC7683">
      <w:pPr>
        <w:pStyle w:val="BodyText"/>
        <w:spacing w:before="66"/>
        <w:rPr>
          <w:b/>
        </w:rPr>
      </w:pPr>
    </w:p>
    <w:p w:rsidR="00DC7683" w:rsidRDefault="00282606">
      <w:pPr>
        <w:pStyle w:val="BodyText"/>
        <w:ind w:left="430"/>
      </w:pPr>
      <w:r>
        <w:t>Follow</w:t>
      </w:r>
      <w:r>
        <w:rPr>
          <w:spacing w:val="13"/>
        </w:rPr>
        <w:t xml:space="preserve"> </w:t>
      </w:r>
      <w:r>
        <w:t>the</w:t>
      </w:r>
      <w:r>
        <w:rPr>
          <w:spacing w:val="7"/>
        </w:rPr>
        <w:t xml:space="preserve"> </w:t>
      </w:r>
      <w:r>
        <w:t>steps</w:t>
      </w:r>
      <w:r>
        <w:rPr>
          <w:spacing w:val="16"/>
        </w:rPr>
        <w:t xml:space="preserve"> </w:t>
      </w:r>
      <w:r>
        <w:t>below</w:t>
      </w:r>
      <w:r>
        <w:rPr>
          <w:spacing w:val="12"/>
        </w:rPr>
        <w:t xml:space="preserve"> </w:t>
      </w:r>
      <w:r>
        <w:t>to</w:t>
      </w:r>
      <w:r>
        <w:rPr>
          <w:spacing w:val="10"/>
        </w:rPr>
        <w:t xml:space="preserve"> </w:t>
      </w:r>
      <w:r>
        <w:t>start</w:t>
      </w:r>
      <w:r>
        <w:rPr>
          <w:spacing w:val="17"/>
        </w:rPr>
        <w:t xml:space="preserve"> </w:t>
      </w:r>
      <w:r>
        <w:t>building</w:t>
      </w:r>
      <w:r>
        <w:rPr>
          <w:spacing w:val="14"/>
        </w:rPr>
        <w:t xml:space="preserve"> </w:t>
      </w:r>
      <w:r>
        <w:t>your</w:t>
      </w:r>
      <w:r>
        <w:rPr>
          <w:spacing w:val="12"/>
        </w:rPr>
        <w:t xml:space="preserve"> </w:t>
      </w:r>
      <w:r>
        <w:t>schedule</w:t>
      </w:r>
      <w:r>
        <w:rPr>
          <w:spacing w:val="18"/>
        </w:rPr>
        <w:t xml:space="preserve"> </w:t>
      </w:r>
      <w:r>
        <w:rPr>
          <w:spacing w:val="-2"/>
        </w:rPr>
        <w:t>plan.</w:t>
      </w:r>
    </w:p>
    <w:p w:rsidR="00DC7683" w:rsidRDefault="00282606">
      <w:pPr>
        <w:pStyle w:val="Heading3"/>
        <w:numPr>
          <w:ilvl w:val="0"/>
          <w:numId w:val="61"/>
        </w:numPr>
        <w:tabs>
          <w:tab w:val="left" w:pos="674"/>
        </w:tabs>
        <w:spacing w:before="213"/>
        <w:ind w:left="674" w:hanging="251"/>
      </w:pPr>
      <w:bookmarkStart w:id="137" w:name="1._Define_the_project’s_activities_and_t"/>
      <w:bookmarkEnd w:id="137"/>
      <w:r>
        <w:t>Define</w:t>
      </w:r>
      <w:r>
        <w:rPr>
          <w:spacing w:val="9"/>
        </w:rPr>
        <w:t xml:space="preserve"> </w:t>
      </w:r>
      <w:r>
        <w:t>the</w:t>
      </w:r>
      <w:r>
        <w:rPr>
          <w:spacing w:val="18"/>
        </w:rPr>
        <w:t xml:space="preserve"> </w:t>
      </w:r>
      <w:r>
        <w:t>project’s</w:t>
      </w:r>
      <w:r>
        <w:rPr>
          <w:spacing w:val="12"/>
        </w:rPr>
        <w:t xml:space="preserve"> </w:t>
      </w:r>
      <w:r>
        <w:t>activities</w:t>
      </w:r>
      <w:r>
        <w:rPr>
          <w:spacing w:val="13"/>
        </w:rPr>
        <w:t xml:space="preserve"> </w:t>
      </w:r>
      <w:r>
        <w:t>and</w:t>
      </w:r>
      <w:r>
        <w:rPr>
          <w:spacing w:val="18"/>
        </w:rPr>
        <w:t xml:space="preserve"> </w:t>
      </w:r>
      <w:r>
        <w:t>their</w:t>
      </w:r>
      <w:r>
        <w:rPr>
          <w:spacing w:val="11"/>
        </w:rPr>
        <w:t xml:space="preserve"> </w:t>
      </w:r>
      <w:r>
        <w:rPr>
          <w:spacing w:val="-2"/>
        </w:rPr>
        <w:t>duration.</w:t>
      </w:r>
    </w:p>
    <w:p w:rsidR="00DC7683" w:rsidRDefault="00DC7683">
      <w:pPr>
        <w:pStyle w:val="BodyText"/>
        <w:spacing w:before="108"/>
        <w:rPr>
          <w:b/>
        </w:rPr>
      </w:pPr>
    </w:p>
    <w:p w:rsidR="00DC7683" w:rsidRDefault="00282606">
      <w:pPr>
        <w:pStyle w:val="BodyText"/>
        <w:spacing w:before="1" w:line="254" w:lineRule="auto"/>
        <w:ind w:left="430" w:right="281"/>
        <w:jc w:val="both"/>
      </w:pPr>
      <w:r>
        <w:rPr>
          <w:w w:val="105"/>
        </w:rPr>
        <w:t>In project management, an activity refers to a single stage in the process of bringing a project to completion.</w:t>
      </w:r>
      <w:r>
        <w:rPr>
          <w:spacing w:val="-7"/>
          <w:w w:val="105"/>
        </w:rPr>
        <w:t xml:space="preserve"> </w:t>
      </w:r>
      <w:r>
        <w:rPr>
          <w:w w:val="105"/>
        </w:rPr>
        <w:t>Each</w:t>
      </w:r>
      <w:r>
        <w:rPr>
          <w:spacing w:val="-5"/>
          <w:w w:val="105"/>
        </w:rPr>
        <w:t xml:space="preserve"> </w:t>
      </w:r>
      <w:r>
        <w:rPr>
          <w:w w:val="105"/>
        </w:rPr>
        <w:t>activity</w:t>
      </w:r>
      <w:r>
        <w:rPr>
          <w:spacing w:val="-1"/>
          <w:w w:val="105"/>
        </w:rPr>
        <w:t xml:space="preserve"> </w:t>
      </w:r>
      <w:r>
        <w:rPr>
          <w:w w:val="105"/>
        </w:rPr>
        <w:t>has</w:t>
      </w:r>
      <w:r>
        <w:rPr>
          <w:spacing w:val="-4"/>
          <w:w w:val="105"/>
        </w:rPr>
        <w:t xml:space="preserve"> </w:t>
      </w:r>
      <w:r>
        <w:rPr>
          <w:w w:val="105"/>
        </w:rPr>
        <w:t>its</w:t>
      </w:r>
      <w:r>
        <w:rPr>
          <w:spacing w:val="-11"/>
          <w:w w:val="105"/>
        </w:rPr>
        <w:t xml:space="preserve"> </w:t>
      </w:r>
      <w:r>
        <w:rPr>
          <w:w w:val="105"/>
        </w:rPr>
        <w:t>own</w:t>
      </w:r>
      <w:r>
        <w:rPr>
          <w:spacing w:val="-12"/>
          <w:w w:val="105"/>
        </w:rPr>
        <w:t xml:space="preserve"> </w:t>
      </w:r>
      <w:r>
        <w:rPr>
          <w:w w:val="105"/>
        </w:rPr>
        <w:t>start</w:t>
      </w:r>
      <w:r>
        <w:rPr>
          <w:spacing w:val="-10"/>
          <w:w w:val="105"/>
        </w:rPr>
        <w:t xml:space="preserve"> </w:t>
      </w:r>
      <w:r>
        <w:rPr>
          <w:w w:val="105"/>
        </w:rPr>
        <w:t>and</w:t>
      </w:r>
      <w:r>
        <w:rPr>
          <w:spacing w:val="-11"/>
          <w:w w:val="105"/>
        </w:rPr>
        <w:t xml:space="preserve"> </w:t>
      </w:r>
      <w:r>
        <w:rPr>
          <w:w w:val="105"/>
        </w:rPr>
        <w:t>end</w:t>
      </w:r>
      <w:r>
        <w:rPr>
          <w:spacing w:val="-5"/>
          <w:w w:val="105"/>
        </w:rPr>
        <w:t xml:space="preserve"> </w:t>
      </w:r>
      <w:r>
        <w:rPr>
          <w:w w:val="105"/>
        </w:rPr>
        <w:t>date.</w:t>
      </w:r>
      <w:r>
        <w:rPr>
          <w:spacing w:val="-8"/>
          <w:w w:val="105"/>
        </w:rPr>
        <w:t xml:space="preserve"> </w:t>
      </w:r>
      <w:r>
        <w:rPr>
          <w:w w:val="105"/>
        </w:rPr>
        <w:t>Altogether,</w:t>
      </w:r>
      <w:r>
        <w:rPr>
          <w:spacing w:val="-7"/>
          <w:w w:val="105"/>
        </w:rPr>
        <w:t xml:space="preserve"> </w:t>
      </w:r>
      <w:r>
        <w:rPr>
          <w:w w:val="105"/>
        </w:rPr>
        <w:t>a</w:t>
      </w:r>
      <w:r>
        <w:rPr>
          <w:spacing w:val="-11"/>
          <w:w w:val="105"/>
        </w:rPr>
        <w:t xml:space="preserve"> </w:t>
      </w:r>
      <w:r>
        <w:rPr>
          <w:w w:val="105"/>
        </w:rPr>
        <w:t>project’s</w:t>
      </w:r>
      <w:r>
        <w:rPr>
          <w:spacing w:val="-10"/>
          <w:w w:val="105"/>
        </w:rPr>
        <w:t xml:space="preserve"> </w:t>
      </w:r>
      <w:r>
        <w:rPr>
          <w:w w:val="105"/>
        </w:rPr>
        <w:t>activities</w:t>
      </w:r>
      <w:r>
        <w:rPr>
          <w:spacing w:val="-4"/>
          <w:w w:val="105"/>
        </w:rPr>
        <w:t xml:space="preserve"> </w:t>
      </w:r>
      <w:r>
        <w:rPr>
          <w:w w:val="105"/>
        </w:rPr>
        <w:t>lead</w:t>
      </w:r>
      <w:r>
        <w:rPr>
          <w:spacing w:val="-11"/>
          <w:w w:val="105"/>
        </w:rPr>
        <w:t xml:space="preserve"> </w:t>
      </w:r>
      <w:r>
        <w:rPr>
          <w:w w:val="105"/>
        </w:rPr>
        <w:t>to</w:t>
      </w:r>
      <w:r>
        <w:rPr>
          <w:spacing w:val="-7"/>
          <w:w w:val="105"/>
        </w:rPr>
        <w:t xml:space="preserve"> </w:t>
      </w:r>
      <w:r>
        <w:rPr>
          <w:w w:val="105"/>
        </w:rPr>
        <w:t>the</w:t>
      </w:r>
      <w:r>
        <w:rPr>
          <w:spacing w:val="-10"/>
          <w:w w:val="105"/>
        </w:rPr>
        <w:t xml:space="preserve"> </w:t>
      </w:r>
      <w:r>
        <w:rPr>
          <w:w w:val="105"/>
        </w:rPr>
        <w:t xml:space="preserve">final </w:t>
      </w:r>
      <w:r>
        <w:rPr>
          <w:spacing w:val="-2"/>
          <w:w w:val="105"/>
        </w:rPr>
        <w:t>deliverable.</w:t>
      </w:r>
    </w:p>
    <w:p w:rsidR="00DC7683" w:rsidRDefault="00DC7683">
      <w:pPr>
        <w:pStyle w:val="BodyText"/>
        <w:spacing w:before="47"/>
      </w:pPr>
    </w:p>
    <w:p w:rsidR="00DC7683" w:rsidRDefault="00282606">
      <w:pPr>
        <w:pStyle w:val="BodyText"/>
        <w:spacing w:line="249" w:lineRule="auto"/>
        <w:ind w:left="430" w:right="269"/>
        <w:jc w:val="both"/>
      </w:pPr>
      <w:r>
        <w:rPr>
          <w:w w:val="105"/>
        </w:rPr>
        <w:t>Work with your project team and, if possible, subject-matter experts to create a list of all the activities required</w:t>
      </w:r>
      <w:r>
        <w:rPr>
          <w:spacing w:val="-5"/>
          <w:w w:val="105"/>
        </w:rPr>
        <w:t xml:space="preserve"> </w:t>
      </w:r>
      <w:r>
        <w:rPr>
          <w:w w:val="105"/>
        </w:rPr>
        <w:t>to</w:t>
      </w:r>
      <w:r>
        <w:rPr>
          <w:spacing w:val="-6"/>
          <w:w w:val="105"/>
        </w:rPr>
        <w:t xml:space="preserve"> </w:t>
      </w:r>
      <w:r>
        <w:rPr>
          <w:w w:val="105"/>
        </w:rPr>
        <w:t>complete</w:t>
      </w:r>
      <w:r>
        <w:rPr>
          <w:spacing w:val="-2"/>
          <w:w w:val="105"/>
        </w:rPr>
        <w:t xml:space="preserve"> </w:t>
      </w:r>
      <w:r>
        <w:rPr>
          <w:w w:val="105"/>
        </w:rPr>
        <w:t>the</w:t>
      </w:r>
      <w:r>
        <w:rPr>
          <w:spacing w:val="-4"/>
          <w:w w:val="105"/>
        </w:rPr>
        <w:t xml:space="preserve"> </w:t>
      </w:r>
      <w:r>
        <w:rPr>
          <w:w w:val="105"/>
        </w:rPr>
        <w:t>project.</w:t>
      </w:r>
      <w:r>
        <w:rPr>
          <w:spacing w:val="-7"/>
          <w:w w:val="105"/>
        </w:rPr>
        <w:t xml:space="preserve"> </w:t>
      </w:r>
      <w:r>
        <w:rPr>
          <w:w w:val="105"/>
        </w:rPr>
        <w:t>Account</w:t>
      </w:r>
      <w:r>
        <w:rPr>
          <w:spacing w:val="-9"/>
          <w:w w:val="105"/>
        </w:rPr>
        <w:t xml:space="preserve"> </w:t>
      </w:r>
      <w:r>
        <w:rPr>
          <w:w w:val="105"/>
        </w:rPr>
        <w:t>for</w:t>
      </w:r>
      <w:r>
        <w:rPr>
          <w:spacing w:val="-6"/>
          <w:w w:val="105"/>
        </w:rPr>
        <w:t xml:space="preserve"> </w:t>
      </w:r>
      <w:r>
        <w:rPr>
          <w:w w:val="105"/>
        </w:rPr>
        <w:t>the</w:t>
      </w:r>
      <w:r>
        <w:rPr>
          <w:spacing w:val="-10"/>
          <w:w w:val="105"/>
        </w:rPr>
        <w:t xml:space="preserve"> </w:t>
      </w:r>
      <w:r>
        <w:rPr>
          <w:w w:val="105"/>
        </w:rPr>
        <w:t>individual</w:t>
      </w:r>
      <w:r>
        <w:rPr>
          <w:spacing w:val="-9"/>
          <w:w w:val="105"/>
        </w:rPr>
        <w:t xml:space="preserve"> </w:t>
      </w:r>
      <w:r>
        <w:rPr>
          <w:w w:val="105"/>
        </w:rPr>
        <w:t>tasks</w:t>
      </w:r>
      <w:r>
        <w:rPr>
          <w:spacing w:val="-11"/>
          <w:w w:val="105"/>
        </w:rPr>
        <w:t xml:space="preserve"> </w:t>
      </w:r>
      <w:r>
        <w:rPr>
          <w:w w:val="105"/>
        </w:rPr>
        <w:t>for</w:t>
      </w:r>
      <w:r>
        <w:rPr>
          <w:spacing w:val="-6"/>
          <w:w w:val="105"/>
        </w:rPr>
        <w:t xml:space="preserve"> </w:t>
      </w:r>
      <w:r>
        <w:rPr>
          <w:w w:val="105"/>
        </w:rPr>
        <w:t>each</w:t>
      </w:r>
      <w:r>
        <w:rPr>
          <w:spacing w:val="-10"/>
          <w:w w:val="105"/>
        </w:rPr>
        <w:t xml:space="preserve"> </w:t>
      </w:r>
      <w:r>
        <w:rPr>
          <w:w w:val="105"/>
        </w:rPr>
        <w:t>activity</w:t>
      </w:r>
      <w:r>
        <w:rPr>
          <w:spacing w:val="-6"/>
          <w:w w:val="105"/>
        </w:rPr>
        <w:t xml:space="preserve"> </w:t>
      </w:r>
      <w:r>
        <w:rPr>
          <w:w w:val="105"/>
        </w:rPr>
        <w:t>and</w:t>
      </w:r>
      <w:r>
        <w:rPr>
          <w:spacing w:val="-12"/>
          <w:w w:val="105"/>
        </w:rPr>
        <w:t xml:space="preserve"> </w:t>
      </w:r>
      <w:r>
        <w:rPr>
          <w:w w:val="105"/>
        </w:rPr>
        <w:t>the</w:t>
      </w:r>
      <w:r>
        <w:rPr>
          <w:spacing w:val="-4"/>
          <w:w w:val="105"/>
        </w:rPr>
        <w:t xml:space="preserve"> </w:t>
      </w:r>
      <w:r>
        <w:rPr>
          <w:w w:val="105"/>
        </w:rPr>
        <w:t>time</w:t>
      </w:r>
      <w:r>
        <w:rPr>
          <w:spacing w:val="-10"/>
          <w:w w:val="105"/>
        </w:rPr>
        <w:t xml:space="preserve"> </w:t>
      </w:r>
      <w:r>
        <w:rPr>
          <w:w w:val="105"/>
        </w:rPr>
        <w:t>required to complete them. Then, you’ll need to order the activities in the most logical sequence so that the process can be tracked and managed.</w:t>
      </w:r>
    </w:p>
    <w:p w:rsidR="00DC7683" w:rsidRDefault="00282606">
      <w:pPr>
        <w:pStyle w:val="Heading3"/>
        <w:numPr>
          <w:ilvl w:val="0"/>
          <w:numId w:val="61"/>
        </w:numPr>
        <w:tabs>
          <w:tab w:val="left" w:pos="674"/>
        </w:tabs>
        <w:spacing w:before="196"/>
        <w:ind w:left="674" w:hanging="251"/>
      </w:pPr>
      <w:bookmarkStart w:id="138" w:name="2._Determine_the_project’s_resources."/>
      <w:bookmarkEnd w:id="138"/>
      <w:r>
        <w:t>Determine</w:t>
      </w:r>
      <w:r>
        <w:rPr>
          <w:spacing w:val="10"/>
        </w:rPr>
        <w:t xml:space="preserve"> </w:t>
      </w:r>
      <w:r>
        <w:t>the</w:t>
      </w:r>
      <w:r>
        <w:rPr>
          <w:spacing w:val="18"/>
        </w:rPr>
        <w:t xml:space="preserve"> </w:t>
      </w:r>
      <w:r>
        <w:t>project’s</w:t>
      </w:r>
      <w:r>
        <w:rPr>
          <w:spacing w:val="25"/>
        </w:rPr>
        <w:t xml:space="preserve"> </w:t>
      </w:r>
      <w:r>
        <w:rPr>
          <w:spacing w:val="-2"/>
        </w:rPr>
        <w:t>resources.</w:t>
      </w:r>
    </w:p>
    <w:p w:rsidR="00DC7683" w:rsidRDefault="00DC7683">
      <w:pPr>
        <w:pStyle w:val="BodyText"/>
        <w:spacing w:before="116"/>
        <w:rPr>
          <w:b/>
        </w:rPr>
      </w:pPr>
    </w:p>
    <w:p w:rsidR="00DC7683" w:rsidRDefault="00282606">
      <w:pPr>
        <w:pStyle w:val="BodyText"/>
        <w:spacing w:line="249" w:lineRule="auto"/>
        <w:ind w:left="430" w:right="275"/>
        <w:jc w:val="both"/>
      </w:pPr>
      <w:r>
        <w:rPr>
          <w:w w:val="105"/>
        </w:rPr>
        <w:t>For this step, refer to your sequence of activities to determine what resources you’ll need to carry out those activities. Resources might include people, equipment and supplies, funding, information, or facilities.</w:t>
      </w:r>
      <w:r>
        <w:rPr>
          <w:spacing w:val="-2"/>
          <w:w w:val="105"/>
        </w:rPr>
        <w:t xml:space="preserve"> </w:t>
      </w:r>
      <w:r>
        <w:rPr>
          <w:w w:val="105"/>
        </w:rPr>
        <w:t>Take into account when</w:t>
      </w:r>
      <w:r>
        <w:rPr>
          <w:spacing w:val="-6"/>
          <w:w w:val="105"/>
        </w:rPr>
        <w:t xml:space="preserve"> </w:t>
      </w:r>
      <w:r>
        <w:rPr>
          <w:w w:val="105"/>
        </w:rPr>
        <w:t>resources</w:t>
      </w:r>
      <w:r>
        <w:rPr>
          <w:spacing w:val="-4"/>
          <w:w w:val="105"/>
        </w:rPr>
        <w:t xml:space="preserve"> </w:t>
      </w:r>
      <w:r>
        <w:rPr>
          <w:w w:val="105"/>
        </w:rPr>
        <w:t>will become available,</w:t>
      </w:r>
      <w:r>
        <w:rPr>
          <w:spacing w:val="-2"/>
          <w:w w:val="105"/>
        </w:rPr>
        <w:t xml:space="preserve"> </w:t>
      </w:r>
      <w:r>
        <w:rPr>
          <w:w w:val="105"/>
        </w:rPr>
        <w:t>and adjust</w:t>
      </w:r>
      <w:r>
        <w:rPr>
          <w:spacing w:val="-4"/>
          <w:w w:val="105"/>
        </w:rPr>
        <w:t xml:space="preserve"> </w:t>
      </w:r>
      <w:r>
        <w:rPr>
          <w:w w:val="105"/>
        </w:rPr>
        <w:t>the sequence</w:t>
      </w:r>
      <w:r>
        <w:rPr>
          <w:spacing w:val="-4"/>
          <w:w w:val="105"/>
        </w:rPr>
        <w:t xml:space="preserve"> </w:t>
      </w:r>
      <w:r>
        <w:rPr>
          <w:w w:val="105"/>
        </w:rPr>
        <w:t xml:space="preserve">of activities </w:t>
      </w:r>
      <w:r>
        <w:rPr>
          <w:spacing w:val="-2"/>
          <w:w w:val="105"/>
        </w:rPr>
        <w:t>accordingly.</w:t>
      </w:r>
    </w:p>
    <w:p w:rsidR="00DC7683" w:rsidRDefault="00282606">
      <w:pPr>
        <w:pStyle w:val="Heading3"/>
        <w:numPr>
          <w:ilvl w:val="0"/>
          <w:numId w:val="61"/>
        </w:numPr>
        <w:tabs>
          <w:tab w:val="left" w:pos="674"/>
        </w:tabs>
        <w:spacing w:before="204"/>
        <w:ind w:left="674" w:hanging="251"/>
      </w:pPr>
      <w:bookmarkStart w:id="139" w:name="3._Select_a_scheduling_methodology."/>
      <w:bookmarkEnd w:id="139"/>
      <w:r>
        <w:t>Select a</w:t>
      </w:r>
      <w:r>
        <w:rPr>
          <w:spacing w:val="16"/>
        </w:rPr>
        <w:t xml:space="preserve"> </w:t>
      </w:r>
      <w:r>
        <w:t>scheduling</w:t>
      </w:r>
      <w:r>
        <w:rPr>
          <w:spacing w:val="23"/>
        </w:rPr>
        <w:t xml:space="preserve"> </w:t>
      </w:r>
      <w:r>
        <w:rPr>
          <w:spacing w:val="-2"/>
        </w:rPr>
        <w:t>methodology.</w:t>
      </w:r>
    </w:p>
    <w:p w:rsidR="00DC7683" w:rsidRDefault="00DC7683">
      <w:pPr>
        <w:pStyle w:val="BodyText"/>
        <w:spacing w:before="116"/>
        <w:rPr>
          <w:b/>
        </w:rPr>
      </w:pPr>
    </w:p>
    <w:p w:rsidR="00DC7683" w:rsidRDefault="00282606">
      <w:pPr>
        <w:pStyle w:val="BodyText"/>
        <w:spacing w:line="249" w:lineRule="auto"/>
        <w:ind w:left="430" w:right="279"/>
        <w:jc w:val="both"/>
      </w:pPr>
      <w:r>
        <w:rPr>
          <w:w w:val="105"/>
        </w:rPr>
        <w:t>In</w:t>
      </w:r>
      <w:r>
        <w:rPr>
          <w:spacing w:val="-6"/>
          <w:w w:val="105"/>
        </w:rPr>
        <w:t xml:space="preserve"> </w:t>
      </w:r>
      <w:r>
        <w:rPr>
          <w:w w:val="105"/>
        </w:rPr>
        <w:t>project management,</w:t>
      </w:r>
      <w:r>
        <w:rPr>
          <w:spacing w:val="-2"/>
          <w:w w:val="105"/>
        </w:rPr>
        <w:t xml:space="preserve"> </w:t>
      </w:r>
      <w:r>
        <w:rPr>
          <w:w w:val="105"/>
        </w:rPr>
        <w:t>there are different approaches</w:t>
      </w:r>
      <w:r>
        <w:rPr>
          <w:spacing w:val="-4"/>
          <w:w w:val="105"/>
        </w:rPr>
        <w:t xml:space="preserve"> </w:t>
      </w:r>
      <w:r>
        <w:rPr>
          <w:w w:val="105"/>
        </w:rPr>
        <w:t>to scheduling a project.</w:t>
      </w:r>
      <w:r>
        <w:rPr>
          <w:spacing w:val="-2"/>
          <w:w w:val="105"/>
        </w:rPr>
        <w:t xml:space="preserve"> </w:t>
      </w:r>
      <w:r>
        <w:rPr>
          <w:w w:val="105"/>
        </w:rPr>
        <w:t>You’ll</w:t>
      </w:r>
      <w:r>
        <w:rPr>
          <w:spacing w:val="-3"/>
          <w:w w:val="105"/>
        </w:rPr>
        <w:t xml:space="preserve"> </w:t>
      </w:r>
      <w:r>
        <w:rPr>
          <w:w w:val="105"/>
        </w:rPr>
        <w:t>want to</w:t>
      </w:r>
      <w:r>
        <w:rPr>
          <w:spacing w:val="-1"/>
          <w:w w:val="105"/>
        </w:rPr>
        <w:t xml:space="preserve"> </w:t>
      </w:r>
      <w:r>
        <w:rPr>
          <w:w w:val="105"/>
        </w:rPr>
        <w:t>select the methodology that makes the most sense for your project by considering all factors that may affect the project timeline.</w:t>
      </w:r>
    </w:p>
    <w:p w:rsidR="00DC7683" w:rsidRDefault="00282606">
      <w:pPr>
        <w:pStyle w:val="ListParagraph"/>
        <w:numPr>
          <w:ilvl w:val="0"/>
          <w:numId w:val="62"/>
        </w:numPr>
        <w:tabs>
          <w:tab w:val="left" w:pos="430"/>
        </w:tabs>
        <w:spacing w:before="1" w:line="259" w:lineRule="auto"/>
        <w:ind w:right="288" w:hanging="361"/>
        <w:jc w:val="both"/>
        <w:rPr>
          <w:sz w:val="23"/>
        </w:rPr>
      </w:pPr>
      <w:r>
        <w:rPr>
          <w:b/>
          <w:w w:val="105"/>
          <w:sz w:val="23"/>
        </w:rPr>
        <w:t xml:space="preserve">The Critical Path Method </w:t>
      </w:r>
      <w:r>
        <w:rPr>
          <w:w w:val="105"/>
          <w:sz w:val="23"/>
        </w:rPr>
        <w:t>is sequential and linear. Each task must be completed before beginning the task that follows. Industries that use the Critical Path Method include construction, aerospace and defense, and product development.</w:t>
      </w:r>
    </w:p>
    <w:p w:rsidR="00DC7683" w:rsidRDefault="00DC7683">
      <w:pPr>
        <w:pStyle w:val="ListParagraph"/>
        <w:spacing w:line="259" w:lineRule="auto"/>
        <w:jc w:val="both"/>
        <w:rPr>
          <w:sz w:val="23"/>
        </w:rPr>
        <w:sectPr w:rsidR="00DC7683">
          <w:type w:val="continuous"/>
          <w:pgSz w:w="11910" w:h="16850"/>
          <w:pgMar w:top="380" w:right="283" w:bottom="1000" w:left="283" w:header="0" w:footer="635" w:gutter="0"/>
          <w:cols w:space="720"/>
        </w:sectPr>
      </w:pPr>
    </w:p>
    <w:p w:rsidR="00DC7683" w:rsidRDefault="00282606">
      <w:pPr>
        <w:pStyle w:val="ListParagraph"/>
        <w:numPr>
          <w:ilvl w:val="0"/>
          <w:numId w:val="62"/>
        </w:numPr>
        <w:tabs>
          <w:tab w:val="left" w:pos="430"/>
        </w:tabs>
        <w:spacing w:before="94" w:line="252" w:lineRule="auto"/>
        <w:ind w:right="268" w:hanging="361"/>
        <w:jc w:val="both"/>
        <w:rPr>
          <w:sz w:val="23"/>
        </w:rPr>
      </w:pPr>
      <w:r>
        <w:rPr>
          <w:b/>
          <w:w w:val="105"/>
          <w:sz w:val="23"/>
        </w:rPr>
        <w:lastRenderedPageBreak/>
        <w:t xml:space="preserve">Agile </w:t>
      </w:r>
      <w:r>
        <w:rPr>
          <w:w w:val="105"/>
          <w:sz w:val="23"/>
        </w:rPr>
        <w:t>is an iterative method by which projects are divided into shorter-term development cycles, allowing team members to assess progress</w:t>
      </w:r>
      <w:r>
        <w:rPr>
          <w:spacing w:val="-2"/>
          <w:w w:val="105"/>
          <w:sz w:val="23"/>
        </w:rPr>
        <w:t xml:space="preserve"> </w:t>
      </w:r>
      <w:r>
        <w:rPr>
          <w:w w:val="105"/>
          <w:sz w:val="23"/>
        </w:rPr>
        <w:t>at the end of each cycle</w:t>
      </w:r>
      <w:r>
        <w:rPr>
          <w:spacing w:val="-2"/>
          <w:w w:val="105"/>
          <w:sz w:val="23"/>
        </w:rPr>
        <w:t xml:space="preserve"> </w:t>
      </w:r>
      <w:r>
        <w:rPr>
          <w:w w:val="105"/>
          <w:sz w:val="23"/>
        </w:rPr>
        <w:t xml:space="preserve">and make adjustments for the cycle </w:t>
      </w:r>
      <w:r>
        <w:rPr>
          <w:sz w:val="23"/>
        </w:rPr>
        <w:t xml:space="preserve">that follows. Industries that use Agile include marketing and advertising, banking and finance, and health </w:t>
      </w:r>
      <w:r>
        <w:rPr>
          <w:spacing w:val="-2"/>
          <w:w w:val="105"/>
          <w:sz w:val="23"/>
        </w:rPr>
        <w:t>care.</w:t>
      </w:r>
    </w:p>
    <w:p w:rsidR="00DC7683" w:rsidRDefault="00282606">
      <w:pPr>
        <w:pStyle w:val="ListParagraph"/>
        <w:numPr>
          <w:ilvl w:val="0"/>
          <w:numId w:val="62"/>
        </w:numPr>
        <w:tabs>
          <w:tab w:val="left" w:pos="430"/>
        </w:tabs>
        <w:spacing w:line="249" w:lineRule="auto"/>
        <w:ind w:right="280" w:hanging="361"/>
        <w:jc w:val="both"/>
        <w:rPr>
          <w:sz w:val="23"/>
        </w:rPr>
      </w:pPr>
      <w:r>
        <w:rPr>
          <w:b/>
          <w:w w:val="105"/>
          <w:sz w:val="23"/>
        </w:rPr>
        <w:t xml:space="preserve">The Program Evaluation and Review Technique (PERT) </w:t>
      </w:r>
      <w:r>
        <w:rPr>
          <w:w w:val="105"/>
          <w:sz w:val="23"/>
        </w:rPr>
        <w:t>involves identifying the time it takes to complete each task or activity, so that project managers can better estimate the project’s completion date. PERT works well for research and development projects, as well as projects that don’t involve repetitive activities.</w:t>
      </w:r>
    </w:p>
    <w:p w:rsidR="00DC7683" w:rsidRDefault="00282606">
      <w:pPr>
        <w:pStyle w:val="Heading3"/>
        <w:numPr>
          <w:ilvl w:val="0"/>
          <w:numId w:val="61"/>
        </w:numPr>
        <w:tabs>
          <w:tab w:val="left" w:pos="674"/>
        </w:tabs>
        <w:spacing w:before="202"/>
        <w:ind w:left="674" w:hanging="251"/>
      </w:pPr>
      <w:bookmarkStart w:id="140" w:name="4._Select_a_software."/>
      <w:bookmarkEnd w:id="140"/>
      <w:r>
        <w:t>Select</w:t>
      </w:r>
      <w:r>
        <w:rPr>
          <w:spacing w:val="2"/>
        </w:rPr>
        <w:t xml:space="preserve"> </w:t>
      </w:r>
      <w:r>
        <w:t>a</w:t>
      </w:r>
      <w:r>
        <w:rPr>
          <w:spacing w:val="7"/>
        </w:rPr>
        <w:t xml:space="preserve"> </w:t>
      </w:r>
      <w:r>
        <w:rPr>
          <w:spacing w:val="-2"/>
        </w:rPr>
        <w:t>software.</w:t>
      </w:r>
    </w:p>
    <w:p w:rsidR="00DC7683" w:rsidRDefault="00DC7683">
      <w:pPr>
        <w:pStyle w:val="BodyText"/>
        <w:spacing w:before="109"/>
        <w:rPr>
          <w:b/>
        </w:rPr>
      </w:pPr>
    </w:p>
    <w:p w:rsidR="00DC7683" w:rsidRDefault="00282606">
      <w:pPr>
        <w:pStyle w:val="BodyText"/>
        <w:ind w:left="430"/>
      </w:pPr>
      <w:r>
        <w:t>Project</w:t>
      </w:r>
      <w:r>
        <w:rPr>
          <w:spacing w:val="13"/>
        </w:rPr>
        <w:t xml:space="preserve"> </w:t>
      </w:r>
      <w:r>
        <w:t>scheduling</w:t>
      </w:r>
      <w:r>
        <w:rPr>
          <w:spacing w:val="11"/>
        </w:rPr>
        <w:t xml:space="preserve"> </w:t>
      </w:r>
      <w:r>
        <w:t>software</w:t>
      </w:r>
      <w:r>
        <w:rPr>
          <w:spacing w:val="15"/>
        </w:rPr>
        <w:t xml:space="preserve"> </w:t>
      </w:r>
      <w:r>
        <w:t>can</w:t>
      </w:r>
      <w:r>
        <w:rPr>
          <w:spacing w:val="9"/>
        </w:rPr>
        <w:t xml:space="preserve"> </w:t>
      </w:r>
      <w:r>
        <w:t>help</w:t>
      </w:r>
      <w:r>
        <w:rPr>
          <w:spacing w:val="22"/>
        </w:rPr>
        <w:t xml:space="preserve"> </w:t>
      </w:r>
      <w:r>
        <w:t>teams</w:t>
      </w:r>
      <w:r>
        <w:rPr>
          <w:spacing w:val="13"/>
        </w:rPr>
        <w:t xml:space="preserve"> </w:t>
      </w:r>
      <w:r>
        <w:t>complete</w:t>
      </w:r>
      <w:r>
        <w:rPr>
          <w:spacing w:val="25"/>
        </w:rPr>
        <w:t xml:space="preserve"> </w:t>
      </w:r>
      <w:r>
        <w:t>projects</w:t>
      </w:r>
      <w:r>
        <w:rPr>
          <w:spacing w:val="3"/>
        </w:rPr>
        <w:t xml:space="preserve"> </w:t>
      </w:r>
      <w:r>
        <w:t>in</w:t>
      </w:r>
      <w:r>
        <w:rPr>
          <w:spacing w:val="19"/>
        </w:rPr>
        <w:t xml:space="preserve"> </w:t>
      </w:r>
      <w:r>
        <w:t>a</w:t>
      </w:r>
      <w:r>
        <w:rPr>
          <w:spacing w:val="12"/>
        </w:rPr>
        <w:t xml:space="preserve"> </w:t>
      </w:r>
      <w:r>
        <w:t>timely</w:t>
      </w:r>
      <w:r>
        <w:rPr>
          <w:spacing w:val="30"/>
        </w:rPr>
        <w:t xml:space="preserve"> </w:t>
      </w:r>
      <w:r>
        <w:t>fashion</w:t>
      </w:r>
      <w:r>
        <w:rPr>
          <w:spacing w:val="10"/>
        </w:rPr>
        <w:t xml:space="preserve"> </w:t>
      </w:r>
      <w:r>
        <w:rPr>
          <w:spacing w:val="-5"/>
        </w:rPr>
        <w:t>by:</w:t>
      </w:r>
    </w:p>
    <w:p w:rsidR="00DC7683" w:rsidRDefault="00282606">
      <w:pPr>
        <w:pStyle w:val="ListParagraph"/>
        <w:numPr>
          <w:ilvl w:val="0"/>
          <w:numId w:val="62"/>
        </w:numPr>
        <w:tabs>
          <w:tab w:val="left" w:pos="422"/>
        </w:tabs>
        <w:spacing w:before="12"/>
        <w:ind w:left="422" w:hanging="360"/>
        <w:rPr>
          <w:sz w:val="23"/>
        </w:rPr>
      </w:pPr>
      <w:r>
        <w:rPr>
          <w:sz w:val="23"/>
        </w:rPr>
        <w:t>Providing</w:t>
      </w:r>
      <w:r>
        <w:rPr>
          <w:spacing w:val="8"/>
          <w:sz w:val="23"/>
        </w:rPr>
        <w:t xml:space="preserve"> </w:t>
      </w:r>
      <w:r>
        <w:rPr>
          <w:sz w:val="23"/>
        </w:rPr>
        <w:t>a</w:t>
      </w:r>
      <w:r>
        <w:rPr>
          <w:spacing w:val="17"/>
          <w:sz w:val="23"/>
        </w:rPr>
        <w:t xml:space="preserve"> </w:t>
      </w:r>
      <w:r>
        <w:rPr>
          <w:sz w:val="23"/>
        </w:rPr>
        <w:t>central</w:t>
      </w:r>
      <w:r>
        <w:rPr>
          <w:spacing w:val="11"/>
          <w:sz w:val="23"/>
        </w:rPr>
        <w:t xml:space="preserve"> </w:t>
      </w:r>
      <w:r>
        <w:rPr>
          <w:sz w:val="23"/>
        </w:rPr>
        <w:t>source</w:t>
      </w:r>
      <w:r>
        <w:rPr>
          <w:spacing w:val="10"/>
          <w:sz w:val="23"/>
        </w:rPr>
        <w:t xml:space="preserve"> </w:t>
      </w:r>
      <w:r>
        <w:rPr>
          <w:sz w:val="23"/>
        </w:rPr>
        <w:t>of</w:t>
      </w:r>
      <w:r>
        <w:rPr>
          <w:spacing w:val="10"/>
          <w:sz w:val="23"/>
        </w:rPr>
        <w:t xml:space="preserve"> </w:t>
      </w:r>
      <w:r>
        <w:rPr>
          <w:spacing w:val="-2"/>
          <w:sz w:val="23"/>
        </w:rPr>
        <w:t>reference</w:t>
      </w:r>
    </w:p>
    <w:p w:rsidR="00DC7683" w:rsidRDefault="00282606">
      <w:pPr>
        <w:pStyle w:val="ListParagraph"/>
        <w:numPr>
          <w:ilvl w:val="0"/>
          <w:numId w:val="62"/>
        </w:numPr>
        <w:tabs>
          <w:tab w:val="left" w:pos="422"/>
          <w:tab w:val="left" w:pos="430"/>
        </w:tabs>
        <w:spacing w:before="18" w:line="249" w:lineRule="auto"/>
        <w:ind w:right="990" w:hanging="361"/>
        <w:rPr>
          <w:sz w:val="23"/>
        </w:rPr>
      </w:pPr>
      <w:r>
        <w:rPr>
          <w:w w:val="105"/>
          <w:sz w:val="23"/>
        </w:rPr>
        <w:t>Displaying</w:t>
      </w:r>
      <w:r>
        <w:rPr>
          <w:spacing w:val="24"/>
          <w:w w:val="105"/>
          <w:sz w:val="23"/>
        </w:rPr>
        <w:t xml:space="preserve"> </w:t>
      </w:r>
      <w:r>
        <w:rPr>
          <w:w w:val="105"/>
          <w:sz w:val="23"/>
        </w:rPr>
        <w:t>a</w:t>
      </w:r>
      <w:r>
        <w:rPr>
          <w:spacing w:val="31"/>
          <w:w w:val="105"/>
          <w:sz w:val="23"/>
        </w:rPr>
        <w:t xml:space="preserve"> </w:t>
      </w:r>
      <w:r>
        <w:rPr>
          <w:w w:val="105"/>
          <w:sz w:val="23"/>
        </w:rPr>
        <w:t>visual</w:t>
      </w:r>
      <w:r>
        <w:rPr>
          <w:spacing w:val="27"/>
          <w:w w:val="105"/>
          <w:sz w:val="23"/>
        </w:rPr>
        <w:t xml:space="preserve"> </w:t>
      </w:r>
      <w:r>
        <w:rPr>
          <w:w w:val="105"/>
          <w:sz w:val="23"/>
        </w:rPr>
        <w:t>representation</w:t>
      </w:r>
      <w:r>
        <w:rPr>
          <w:spacing w:val="32"/>
          <w:w w:val="105"/>
          <w:sz w:val="23"/>
        </w:rPr>
        <w:t xml:space="preserve"> </w:t>
      </w:r>
      <w:r>
        <w:rPr>
          <w:w w:val="105"/>
          <w:sz w:val="23"/>
        </w:rPr>
        <w:t>of</w:t>
      </w:r>
      <w:r>
        <w:rPr>
          <w:spacing w:val="26"/>
          <w:w w:val="105"/>
          <w:sz w:val="23"/>
        </w:rPr>
        <w:t xml:space="preserve"> </w:t>
      </w:r>
      <w:r>
        <w:rPr>
          <w:w w:val="105"/>
          <w:sz w:val="23"/>
        </w:rPr>
        <w:t>the</w:t>
      </w:r>
      <w:r>
        <w:rPr>
          <w:spacing w:val="25"/>
          <w:w w:val="105"/>
          <w:sz w:val="23"/>
        </w:rPr>
        <w:t xml:space="preserve"> </w:t>
      </w:r>
      <w:r>
        <w:rPr>
          <w:w w:val="105"/>
          <w:sz w:val="23"/>
        </w:rPr>
        <w:t>overall</w:t>
      </w:r>
      <w:r>
        <w:rPr>
          <w:spacing w:val="34"/>
          <w:w w:val="105"/>
          <w:sz w:val="23"/>
        </w:rPr>
        <w:t xml:space="preserve"> </w:t>
      </w:r>
      <w:r>
        <w:rPr>
          <w:w w:val="105"/>
          <w:sz w:val="23"/>
        </w:rPr>
        <w:t>workflow,</w:t>
      </w:r>
      <w:r>
        <w:rPr>
          <w:spacing w:val="29"/>
          <w:w w:val="105"/>
          <w:sz w:val="23"/>
        </w:rPr>
        <w:t xml:space="preserve"> </w:t>
      </w:r>
      <w:r>
        <w:rPr>
          <w:w w:val="105"/>
          <w:sz w:val="23"/>
        </w:rPr>
        <w:t>task</w:t>
      </w:r>
      <w:r>
        <w:rPr>
          <w:spacing w:val="30"/>
          <w:w w:val="105"/>
          <w:sz w:val="23"/>
        </w:rPr>
        <w:t xml:space="preserve"> </w:t>
      </w:r>
      <w:r>
        <w:rPr>
          <w:w w:val="105"/>
          <w:sz w:val="23"/>
        </w:rPr>
        <w:t>deadlines,</w:t>
      </w:r>
      <w:r>
        <w:rPr>
          <w:spacing w:val="34"/>
          <w:w w:val="105"/>
          <w:sz w:val="23"/>
        </w:rPr>
        <w:t xml:space="preserve"> </w:t>
      </w:r>
      <w:r>
        <w:rPr>
          <w:w w:val="105"/>
          <w:sz w:val="23"/>
        </w:rPr>
        <w:t>how</w:t>
      </w:r>
      <w:r>
        <w:rPr>
          <w:spacing w:val="36"/>
          <w:w w:val="105"/>
          <w:sz w:val="23"/>
        </w:rPr>
        <w:t xml:space="preserve"> </w:t>
      </w:r>
      <w:r>
        <w:rPr>
          <w:w w:val="105"/>
          <w:sz w:val="23"/>
        </w:rPr>
        <w:t>the</w:t>
      </w:r>
      <w:r>
        <w:rPr>
          <w:spacing w:val="31"/>
          <w:w w:val="105"/>
          <w:sz w:val="23"/>
        </w:rPr>
        <w:t xml:space="preserve"> </w:t>
      </w:r>
      <w:r>
        <w:rPr>
          <w:w w:val="105"/>
          <w:sz w:val="23"/>
        </w:rPr>
        <w:t>project</w:t>
      </w:r>
      <w:r>
        <w:rPr>
          <w:spacing w:val="26"/>
          <w:w w:val="105"/>
          <w:sz w:val="23"/>
        </w:rPr>
        <w:t xml:space="preserve"> </w:t>
      </w:r>
      <w:r>
        <w:rPr>
          <w:w w:val="105"/>
          <w:sz w:val="23"/>
        </w:rPr>
        <w:t>is progressing, etc.</w:t>
      </w:r>
    </w:p>
    <w:p w:rsidR="00DC7683" w:rsidRDefault="00282606">
      <w:pPr>
        <w:pStyle w:val="ListParagraph"/>
        <w:numPr>
          <w:ilvl w:val="0"/>
          <w:numId w:val="62"/>
        </w:numPr>
        <w:tabs>
          <w:tab w:val="left" w:pos="422"/>
        </w:tabs>
        <w:spacing w:before="1"/>
        <w:ind w:left="422" w:hanging="360"/>
        <w:rPr>
          <w:sz w:val="23"/>
        </w:rPr>
      </w:pPr>
      <w:r>
        <w:rPr>
          <w:sz w:val="23"/>
        </w:rPr>
        <w:t>Organizing</w:t>
      </w:r>
      <w:r>
        <w:rPr>
          <w:spacing w:val="17"/>
          <w:sz w:val="23"/>
        </w:rPr>
        <w:t xml:space="preserve"> </w:t>
      </w:r>
      <w:r>
        <w:rPr>
          <w:sz w:val="23"/>
        </w:rPr>
        <w:t>information</w:t>
      </w:r>
      <w:r>
        <w:rPr>
          <w:spacing w:val="17"/>
          <w:sz w:val="23"/>
        </w:rPr>
        <w:t xml:space="preserve"> </w:t>
      </w:r>
      <w:r>
        <w:rPr>
          <w:sz w:val="23"/>
        </w:rPr>
        <w:t>about</w:t>
      </w:r>
      <w:r>
        <w:rPr>
          <w:spacing w:val="17"/>
          <w:sz w:val="23"/>
        </w:rPr>
        <w:t xml:space="preserve"> </w:t>
      </w:r>
      <w:r>
        <w:rPr>
          <w:sz w:val="23"/>
        </w:rPr>
        <w:t>the</w:t>
      </w:r>
      <w:r>
        <w:rPr>
          <w:spacing w:val="19"/>
          <w:sz w:val="23"/>
        </w:rPr>
        <w:t xml:space="preserve"> </w:t>
      </w:r>
      <w:r>
        <w:rPr>
          <w:spacing w:val="-2"/>
          <w:sz w:val="23"/>
        </w:rPr>
        <w:t>project</w:t>
      </w:r>
    </w:p>
    <w:p w:rsidR="00DC7683" w:rsidRDefault="00282606">
      <w:pPr>
        <w:pStyle w:val="ListParagraph"/>
        <w:numPr>
          <w:ilvl w:val="0"/>
          <w:numId w:val="62"/>
        </w:numPr>
        <w:tabs>
          <w:tab w:val="left" w:pos="422"/>
        </w:tabs>
        <w:spacing w:before="11"/>
        <w:ind w:left="422" w:hanging="360"/>
        <w:rPr>
          <w:sz w:val="23"/>
        </w:rPr>
      </w:pPr>
      <w:r>
        <w:rPr>
          <w:sz w:val="23"/>
        </w:rPr>
        <w:t>Automating</w:t>
      </w:r>
      <w:r>
        <w:rPr>
          <w:spacing w:val="13"/>
          <w:sz w:val="23"/>
        </w:rPr>
        <w:t xml:space="preserve"> </w:t>
      </w:r>
      <w:r>
        <w:rPr>
          <w:sz w:val="23"/>
        </w:rPr>
        <w:t>tasks</w:t>
      </w:r>
      <w:r>
        <w:rPr>
          <w:spacing w:val="13"/>
          <w:sz w:val="23"/>
        </w:rPr>
        <w:t xml:space="preserve"> </w:t>
      </w:r>
      <w:r>
        <w:rPr>
          <w:sz w:val="23"/>
        </w:rPr>
        <w:t>like</w:t>
      </w:r>
      <w:r>
        <w:rPr>
          <w:spacing w:val="15"/>
          <w:sz w:val="23"/>
        </w:rPr>
        <w:t xml:space="preserve"> </w:t>
      </w:r>
      <w:r>
        <w:rPr>
          <w:sz w:val="23"/>
        </w:rPr>
        <w:t>sending</w:t>
      </w:r>
      <w:r>
        <w:rPr>
          <w:spacing w:val="14"/>
          <w:sz w:val="23"/>
        </w:rPr>
        <w:t xml:space="preserve"> </w:t>
      </w:r>
      <w:r>
        <w:rPr>
          <w:sz w:val="23"/>
        </w:rPr>
        <w:t>notifications</w:t>
      </w:r>
      <w:r>
        <w:rPr>
          <w:spacing w:val="16"/>
          <w:sz w:val="23"/>
        </w:rPr>
        <w:t xml:space="preserve"> </w:t>
      </w:r>
      <w:r>
        <w:rPr>
          <w:sz w:val="23"/>
        </w:rPr>
        <w:t>to</w:t>
      </w:r>
      <w:r>
        <w:rPr>
          <w:spacing w:val="21"/>
          <w:sz w:val="23"/>
        </w:rPr>
        <w:t xml:space="preserve"> </w:t>
      </w:r>
      <w:r>
        <w:rPr>
          <w:sz w:val="23"/>
        </w:rPr>
        <w:t>individual</w:t>
      </w:r>
      <w:r>
        <w:rPr>
          <w:spacing w:val="18"/>
          <w:sz w:val="23"/>
        </w:rPr>
        <w:t xml:space="preserve"> </w:t>
      </w:r>
      <w:r>
        <w:rPr>
          <w:sz w:val="23"/>
        </w:rPr>
        <w:t>team</w:t>
      </w:r>
      <w:r>
        <w:rPr>
          <w:spacing w:val="12"/>
          <w:sz w:val="23"/>
        </w:rPr>
        <w:t xml:space="preserve"> </w:t>
      </w:r>
      <w:r>
        <w:rPr>
          <w:sz w:val="23"/>
        </w:rPr>
        <w:t>members</w:t>
      </w:r>
      <w:r>
        <w:rPr>
          <w:spacing w:val="26"/>
          <w:sz w:val="23"/>
        </w:rPr>
        <w:t xml:space="preserve"> </w:t>
      </w:r>
      <w:r>
        <w:rPr>
          <w:sz w:val="23"/>
        </w:rPr>
        <w:t>and</w:t>
      </w:r>
      <w:r>
        <w:rPr>
          <w:spacing w:val="24"/>
          <w:sz w:val="23"/>
        </w:rPr>
        <w:t xml:space="preserve"> </w:t>
      </w:r>
      <w:r>
        <w:rPr>
          <w:sz w:val="23"/>
        </w:rPr>
        <w:t>generating</w:t>
      </w:r>
      <w:r>
        <w:rPr>
          <w:spacing w:val="15"/>
          <w:sz w:val="23"/>
        </w:rPr>
        <w:t xml:space="preserve"> </w:t>
      </w:r>
      <w:r>
        <w:rPr>
          <w:sz w:val="23"/>
        </w:rPr>
        <w:t>data</w:t>
      </w:r>
      <w:r>
        <w:rPr>
          <w:spacing w:val="14"/>
          <w:sz w:val="23"/>
        </w:rPr>
        <w:t xml:space="preserve"> </w:t>
      </w:r>
      <w:r>
        <w:rPr>
          <w:spacing w:val="-2"/>
          <w:sz w:val="23"/>
        </w:rPr>
        <w:t>reports</w:t>
      </w:r>
    </w:p>
    <w:p w:rsidR="00DC7683" w:rsidRDefault="00DC7683">
      <w:pPr>
        <w:pStyle w:val="BodyText"/>
        <w:spacing w:before="66"/>
      </w:pPr>
    </w:p>
    <w:p w:rsidR="00DC7683" w:rsidRDefault="00282606">
      <w:pPr>
        <w:pStyle w:val="BodyText"/>
        <w:ind w:left="430"/>
      </w:pPr>
      <w:r>
        <w:t>Collaborate</w:t>
      </w:r>
      <w:r>
        <w:rPr>
          <w:spacing w:val="10"/>
        </w:rPr>
        <w:t xml:space="preserve"> </w:t>
      </w:r>
      <w:r>
        <w:t>with</w:t>
      </w:r>
      <w:r>
        <w:rPr>
          <w:spacing w:val="8"/>
        </w:rPr>
        <w:t xml:space="preserve"> </w:t>
      </w:r>
      <w:r>
        <w:t>your</w:t>
      </w:r>
      <w:r>
        <w:rPr>
          <w:spacing w:val="15"/>
        </w:rPr>
        <w:t xml:space="preserve"> </w:t>
      </w:r>
      <w:r>
        <w:t>team</w:t>
      </w:r>
      <w:r>
        <w:rPr>
          <w:spacing w:val="15"/>
        </w:rPr>
        <w:t xml:space="preserve"> </w:t>
      </w:r>
      <w:r>
        <w:t>to</w:t>
      </w:r>
      <w:r>
        <w:rPr>
          <w:spacing w:val="15"/>
        </w:rPr>
        <w:t xml:space="preserve"> </w:t>
      </w:r>
      <w:r>
        <w:t>select</w:t>
      </w:r>
      <w:r>
        <w:rPr>
          <w:spacing w:val="19"/>
        </w:rPr>
        <w:t xml:space="preserve"> </w:t>
      </w:r>
      <w:r>
        <w:t>the</w:t>
      </w:r>
      <w:r>
        <w:rPr>
          <w:spacing w:val="20"/>
        </w:rPr>
        <w:t xml:space="preserve"> </w:t>
      </w:r>
      <w:r>
        <w:t>best</w:t>
      </w:r>
      <w:r>
        <w:rPr>
          <w:spacing w:val="9"/>
        </w:rPr>
        <w:t xml:space="preserve"> </w:t>
      </w:r>
      <w:r>
        <w:t>scheduling</w:t>
      </w:r>
      <w:r>
        <w:rPr>
          <w:spacing w:val="18"/>
        </w:rPr>
        <w:t xml:space="preserve"> </w:t>
      </w:r>
      <w:r>
        <w:t>software</w:t>
      </w:r>
      <w:r>
        <w:rPr>
          <w:spacing w:val="11"/>
        </w:rPr>
        <w:t xml:space="preserve"> </w:t>
      </w:r>
      <w:r>
        <w:t>for</w:t>
      </w:r>
      <w:r>
        <w:rPr>
          <w:spacing w:val="13"/>
        </w:rPr>
        <w:t xml:space="preserve"> </w:t>
      </w:r>
      <w:r>
        <w:t>your</w:t>
      </w:r>
      <w:r>
        <w:rPr>
          <w:spacing w:val="14"/>
        </w:rPr>
        <w:t xml:space="preserve"> </w:t>
      </w:r>
      <w:r>
        <w:rPr>
          <w:spacing w:val="-2"/>
        </w:rPr>
        <w:t>project.</w:t>
      </w:r>
    </w:p>
    <w:p w:rsidR="00DC7683" w:rsidRDefault="00282606">
      <w:pPr>
        <w:pStyle w:val="Heading3"/>
        <w:numPr>
          <w:ilvl w:val="0"/>
          <w:numId w:val="61"/>
        </w:numPr>
        <w:tabs>
          <w:tab w:val="left" w:pos="674"/>
        </w:tabs>
        <w:spacing w:before="213"/>
        <w:ind w:left="674" w:hanging="251"/>
      </w:pPr>
      <w:bookmarkStart w:id="141" w:name="5._Establish_the_schedule_baseline."/>
      <w:bookmarkEnd w:id="141"/>
      <w:r>
        <w:t>Establish</w:t>
      </w:r>
      <w:r>
        <w:rPr>
          <w:spacing w:val="18"/>
        </w:rPr>
        <w:t xml:space="preserve"> </w:t>
      </w:r>
      <w:r>
        <w:t>the</w:t>
      </w:r>
      <w:r>
        <w:rPr>
          <w:spacing w:val="19"/>
        </w:rPr>
        <w:t xml:space="preserve"> </w:t>
      </w:r>
      <w:r>
        <w:t>schedule</w:t>
      </w:r>
      <w:r>
        <w:rPr>
          <w:spacing w:val="20"/>
        </w:rPr>
        <w:t xml:space="preserve"> </w:t>
      </w:r>
      <w:r>
        <w:rPr>
          <w:spacing w:val="-2"/>
        </w:rPr>
        <w:t>baseline.</w:t>
      </w:r>
    </w:p>
    <w:p w:rsidR="00DC7683" w:rsidRDefault="00DC7683">
      <w:pPr>
        <w:pStyle w:val="BodyText"/>
        <w:spacing w:before="109"/>
        <w:rPr>
          <w:b/>
        </w:rPr>
      </w:pPr>
    </w:p>
    <w:p w:rsidR="00DC7683" w:rsidRDefault="00282606">
      <w:pPr>
        <w:pStyle w:val="BodyText"/>
        <w:spacing w:line="249" w:lineRule="auto"/>
        <w:ind w:left="430" w:right="268"/>
        <w:jc w:val="both"/>
      </w:pPr>
      <w:r>
        <w:rPr>
          <w:w w:val="105"/>
        </w:rPr>
        <w:t>A schedule baseline is the schedule that project stakeholders approve once all tasks, timelines, and resources</w:t>
      </w:r>
      <w:r>
        <w:rPr>
          <w:spacing w:val="-10"/>
          <w:w w:val="105"/>
        </w:rPr>
        <w:t xml:space="preserve"> </w:t>
      </w:r>
      <w:r>
        <w:rPr>
          <w:w w:val="105"/>
        </w:rPr>
        <w:t>have</w:t>
      </w:r>
      <w:r>
        <w:rPr>
          <w:spacing w:val="-10"/>
          <w:w w:val="105"/>
        </w:rPr>
        <w:t xml:space="preserve"> </w:t>
      </w:r>
      <w:r>
        <w:rPr>
          <w:w w:val="105"/>
        </w:rPr>
        <w:t>been</w:t>
      </w:r>
      <w:r>
        <w:rPr>
          <w:spacing w:val="-6"/>
          <w:w w:val="105"/>
        </w:rPr>
        <w:t xml:space="preserve"> </w:t>
      </w:r>
      <w:r>
        <w:rPr>
          <w:w w:val="105"/>
        </w:rPr>
        <w:t>accounted</w:t>
      </w:r>
      <w:r>
        <w:rPr>
          <w:spacing w:val="-10"/>
          <w:w w:val="105"/>
        </w:rPr>
        <w:t xml:space="preserve"> </w:t>
      </w:r>
      <w:r>
        <w:rPr>
          <w:w w:val="105"/>
        </w:rPr>
        <w:t>for.</w:t>
      </w:r>
      <w:r>
        <w:rPr>
          <w:spacing w:val="-8"/>
          <w:w w:val="105"/>
        </w:rPr>
        <w:t xml:space="preserve"> </w:t>
      </w:r>
      <w:r>
        <w:rPr>
          <w:w w:val="105"/>
        </w:rPr>
        <w:t>Having</w:t>
      </w:r>
      <w:r>
        <w:rPr>
          <w:spacing w:val="-11"/>
          <w:w w:val="105"/>
        </w:rPr>
        <w:t xml:space="preserve"> </w:t>
      </w:r>
      <w:r>
        <w:rPr>
          <w:w w:val="105"/>
        </w:rPr>
        <w:t>a</w:t>
      </w:r>
      <w:r>
        <w:rPr>
          <w:spacing w:val="-10"/>
          <w:w w:val="105"/>
        </w:rPr>
        <w:t xml:space="preserve"> </w:t>
      </w:r>
      <w:r>
        <w:rPr>
          <w:w w:val="105"/>
        </w:rPr>
        <w:t>schedule</w:t>
      </w:r>
      <w:r>
        <w:rPr>
          <w:spacing w:val="-9"/>
          <w:w w:val="105"/>
        </w:rPr>
        <w:t xml:space="preserve"> </w:t>
      </w:r>
      <w:r>
        <w:rPr>
          <w:w w:val="105"/>
        </w:rPr>
        <w:t>baseline</w:t>
      </w:r>
      <w:r>
        <w:rPr>
          <w:spacing w:val="-3"/>
          <w:w w:val="105"/>
        </w:rPr>
        <w:t xml:space="preserve"> </w:t>
      </w:r>
      <w:r>
        <w:rPr>
          <w:w w:val="105"/>
        </w:rPr>
        <w:t>provides</w:t>
      </w:r>
      <w:r>
        <w:rPr>
          <w:spacing w:val="-10"/>
          <w:w w:val="105"/>
        </w:rPr>
        <w:t xml:space="preserve"> </w:t>
      </w:r>
      <w:r>
        <w:rPr>
          <w:w w:val="105"/>
        </w:rPr>
        <w:t>the</w:t>
      </w:r>
      <w:r>
        <w:rPr>
          <w:spacing w:val="-4"/>
          <w:w w:val="105"/>
        </w:rPr>
        <w:t xml:space="preserve"> </w:t>
      </w:r>
      <w:r>
        <w:rPr>
          <w:w w:val="105"/>
        </w:rPr>
        <w:t>team</w:t>
      </w:r>
      <w:r>
        <w:rPr>
          <w:spacing w:val="-13"/>
          <w:w w:val="105"/>
        </w:rPr>
        <w:t xml:space="preserve"> </w:t>
      </w:r>
      <w:r>
        <w:rPr>
          <w:w w:val="105"/>
        </w:rPr>
        <w:t>with</w:t>
      </w:r>
      <w:r>
        <w:rPr>
          <w:spacing w:val="-4"/>
          <w:w w:val="105"/>
        </w:rPr>
        <w:t xml:space="preserve"> </w:t>
      </w:r>
      <w:r>
        <w:rPr>
          <w:w w:val="105"/>
        </w:rPr>
        <w:t>a</w:t>
      </w:r>
      <w:r>
        <w:rPr>
          <w:spacing w:val="-11"/>
          <w:w w:val="105"/>
        </w:rPr>
        <w:t xml:space="preserve"> </w:t>
      </w:r>
      <w:r>
        <w:rPr>
          <w:w w:val="105"/>
        </w:rPr>
        <w:t>tool</w:t>
      </w:r>
      <w:r>
        <w:rPr>
          <w:spacing w:val="-14"/>
          <w:w w:val="105"/>
        </w:rPr>
        <w:t xml:space="preserve"> </w:t>
      </w:r>
      <w:r>
        <w:rPr>
          <w:w w:val="105"/>
        </w:rPr>
        <w:t>for</w:t>
      </w:r>
      <w:r>
        <w:rPr>
          <w:spacing w:val="-7"/>
          <w:w w:val="105"/>
        </w:rPr>
        <w:t xml:space="preserve"> </w:t>
      </w:r>
      <w:r>
        <w:rPr>
          <w:w w:val="105"/>
        </w:rPr>
        <w:t>gauging whether the project stays on schedule.</w:t>
      </w:r>
    </w:p>
    <w:p w:rsidR="00DC7683" w:rsidRDefault="00DC7683">
      <w:pPr>
        <w:pStyle w:val="BodyText"/>
        <w:spacing w:before="63"/>
      </w:pPr>
    </w:p>
    <w:p w:rsidR="00DC7683" w:rsidRDefault="00282606">
      <w:pPr>
        <w:pStyle w:val="BodyText"/>
        <w:spacing w:line="249" w:lineRule="auto"/>
        <w:ind w:left="430" w:right="281"/>
        <w:jc w:val="both"/>
      </w:pPr>
      <w:r>
        <w:rPr>
          <w:w w:val="105"/>
        </w:rPr>
        <w:t>When a task or activity takes longer than is expected, project managers and teams can refer to the schedule baseline to determine how best to get a project back on</w:t>
      </w:r>
      <w:r>
        <w:rPr>
          <w:spacing w:val="-1"/>
          <w:w w:val="105"/>
        </w:rPr>
        <w:t xml:space="preserve"> </w:t>
      </w:r>
      <w:r>
        <w:rPr>
          <w:w w:val="105"/>
        </w:rPr>
        <w:t>track.</w:t>
      </w:r>
    </w:p>
    <w:p w:rsidR="00DC7683" w:rsidRDefault="00282606">
      <w:pPr>
        <w:pStyle w:val="Heading3"/>
        <w:numPr>
          <w:ilvl w:val="0"/>
          <w:numId w:val="61"/>
        </w:numPr>
        <w:tabs>
          <w:tab w:val="left" w:pos="674"/>
        </w:tabs>
        <w:spacing w:before="203"/>
        <w:ind w:left="674" w:hanging="251"/>
      </w:pPr>
      <w:bookmarkStart w:id="142" w:name="6._Establish_performance_measures."/>
      <w:bookmarkEnd w:id="142"/>
      <w:r>
        <w:t>Establish</w:t>
      </w:r>
      <w:r>
        <w:rPr>
          <w:spacing w:val="20"/>
        </w:rPr>
        <w:t xml:space="preserve"> </w:t>
      </w:r>
      <w:r>
        <w:t>performance</w:t>
      </w:r>
      <w:r>
        <w:rPr>
          <w:spacing w:val="37"/>
        </w:rPr>
        <w:t xml:space="preserve"> </w:t>
      </w:r>
      <w:r>
        <w:rPr>
          <w:spacing w:val="-2"/>
        </w:rPr>
        <w:t>measures.</w:t>
      </w:r>
    </w:p>
    <w:p w:rsidR="00DC7683" w:rsidRDefault="00DC7683">
      <w:pPr>
        <w:pStyle w:val="BodyText"/>
        <w:spacing w:before="108"/>
        <w:rPr>
          <w:b/>
        </w:rPr>
      </w:pPr>
    </w:p>
    <w:p w:rsidR="00DC7683" w:rsidRDefault="00282606">
      <w:pPr>
        <w:pStyle w:val="BodyText"/>
        <w:spacing w:before="1" w:line="249" w:lineRule="auto"/>
        <w:ind w:left="430"/>
      </w:pPr>
      <w:r>
        <w:rPr>
          <w:w w:val="105"/>
        </w:rPr>
        <w:t>Just</w:t>
      </w:r>
      <w:r>
        <w:rPr>
          <w:spacing w:val="-6"/>
          <w:w w:val="105"/>
        </w:rPr>
        <w:t xml:space="preserve"> </w:t>
      </w:r>
      <w:r>
        <w:rPr>
          <w:w w:val="105"/>
        </w:rPr>
        <w:t>as</w:t>
      </w:r>
      <w:r>
        <w:rPr>
          <w:spacing w:val="-12"/>
          <w:w w:val="105"/>
        </w:rPr>
        <w:t xml:space="preserve"> </w:t>
      </w:r>
      <w:r>
        <w:rPr>
          <w:w w:val="105"/>
        </w:rPr>
        <w:t>you</w:t>
      </w:r>
      <w:r>
        <w:rPr>
          <w:spacing w:val="-6"/>
          <w:w w:val="105"/>
        </w:rPr>
        <w:t xml:space="preserve"> </w:t>
      </w:r>
      <w:r>
        <w:rPr>
          <w:w w:val="105"/>
        </w:rPr>
        <w:t>use</w:t>
      </w:r>
      <w:r>
        <w:rPr>
          <w:spacing w:val="-11"/>
          <w:w w:val="105"/>
        </w:rPr>
        <w:t xml:space="preserve"> </w:t>
      </w:r>
      <w:r>
        <w:rPr>
          <w:w w:val="105"/>
        </w:rPr>
        <w:t>the</w:t>
      </w:r>
      <w:r>
        <w:rPr>
          <w:spacing w:val="-6"/>
          <w:w w:val="105"/>
        </w:rPr>
        <w:t xml:space="preserve"> </w:t>
      </w:r>
      <w:r>
        <w:rPr>
          <w:w w:val="105"/>
        </w:rPr>
        <w:t>schedule</w:t>
      </w:r>
      <w:r>
        <w:rPr>
          <w:spacing w:val="-5"/>
          <w:w w:val="105"/>
        </w:rPr>
        <w:t xml:space="preserve"> </w:t>
      </w:r>
      <w:r>
        <w:rPr>
          <w:w w:val="105"/>
        </w:rPr>
        <w:t>baseline</w:t>
      </w:r>
      <w:r>
        <w:rPr>
          <w:spacing w:val="-11"/>
          <w:w w:val="105"/>
        </w:rPr>
        <w:t xml:space="preserve"> </w:t>
      </w:r>
      <w:r>
        <w:rPr>
          <w:w w:val="105"/>
        </w:rPr>
        <w:t>to</w:t>
      </w:r>
      <w:r>
        <w:rPr>
          <w:spacing w:val="-2"/>
          <w:w w:val="105"/>
        </w:rPr>
        <w:t xml:space="preserve"> </w:t>
      </w:r>
      <w:r>
        <w:rPr>
          <w:w w:val="105"/>
        </w:rPr>
        <w:t>measure</w:t>
      </w:r>
      <w:r>
        <w:rPr>
          <w:spacing w:val="-6"/>
          <w:w w:val="105"/>
        </w:rPr>
        <w:t xml:space="preserve"> </w:t>
      </w:r>
      <w:r>
        <w:rPr>
          <w:w w:val="105"/>
        </w:rPr>
        <w:t>whether</w:t>
      </w:r>
      <w:r>
        <w:rPr>
          <w:spacing w:val="-3"/>
          <w:w w:val="105"/>
        </w:rPr>
        <w:t xml:space="preserve"> </w:t>
      </w:r>
      <w:r>
        <w:rPr>
          <w:w w:val="105"/>
        </w:rPr>
        <w:t>a</w:t>
      </w:r>
      <w:r>
        <w:rPr>
          <w:spacing w:val="-12"/>
          <w:w w:val="105"/>
        </w:rPr>
        <w:t xml:space="preserve"> </w:t>
      </w:r>
      <w:r>
        <w:rPr>
          <w:w w:val="105"/>
        </w:rPr>
        <w:t>project</w:t>
      </w:r>
      <w:r>
        <w:rPr>
          <w:spacing w:val="-6"/>
          <w:w w:val="105"/>
        </w:rPr>
        <w:t xml:space="preserve"> </w:t>
      </w:r>
      <w:r>
        <w:rPr>
          <w:w w:val="105"/>
        </w:rPr>
        <w:t>is</w:t>
      </w:r>
      <w:r>
        <w:rPr>
          <w:spacing w:val="-6"/>
          <w:w w:val="105"/>
        </w:rPr>
        <w:t xml:space="preserve"> </w:t>
      </w:r>
      <w:r>
        <w:rPr>
          <w:w w:val="105"/>
        </w:rPr>
        <w:t>progressing</w:t>
      </w:r>
      <w:r>
        <w:rPr>
          <w:spacing w:val="-7"/>
          <w:w w:val="105"/>
        </w:rPr>
        <w:t xml:space="preserve"> </w:t>
      </w:r>
      <w:r>
        <w:rPr>
          <w:w w:val="105"/>
        </w:rPr>
        <w:t>on</w:t>
      </w:r>
      <w:r>
        <w:rPr>
          <w:spacing w:val="-13"/>
          <w:w w:val="105"/>
        </w:rPr>
        <w:t xml:space="preserve"> </w:t>
      </w:r>
      <w:r>
        <w:rPr>
          <w:w w:val="105"/>
        </w:rPr>
        <w:t>time,</w:t>
      </w:r>
      <w:r>
        <w:rPr>
          <w:spacing w:val="-9"/>
          <w:w w:val="105"/>
        </w:rPr>
        <w:t xml:space="preserve"> </w:t>
      </w:r>
      <w:r>
        <w:rPr>
          <w:w w:val="105"/>
        </w:rPr>
        <w:t>you’ll</w:t>
      </w:r>
      <w:r>
        <w:rPr>
          <w:spacing w:val="-4"/>
          <w:w w:val="105"/>
        </w:rPr>
        <w:t xml:space="preserve"> </w:t>
      </w:r>
      <w:r>
        <w:rPr>
          <w:w w:val="105"/>
        </w:rPr>
        <w:t>need</w:t>
      </w:r>
      <w:r>
        <w:rPr>
          <w:spacing w:val="-7"/>
          <w:w w:val="105"/>
        </w:rPr>
        <w:t xml:space="preserve"> </w:t>
      </w:r>
      <w:r>
        <w:rPr>
          <w:w w:val="105"/>
        </w:rPr>
        <w:t>to establish</w:t>
      </w:r>
      <w:r>
        <w:rPr>
          <w:spacing w:val="-14"/>
          <w:w w:val="105"/>
        </w:rPr>
        <w:t xml:space="preserve"> </w:t>
      </w:r>
      <w:r>
        <w:rPr>
          <w:w w:val="105"/>
        </w:rPr>
        <w:t>other</w:t>
      </w:r>
      <w:r>
        <w:rPr>
          <w:spacing w:val="-13"/>
          <w:w w:val="105"/>
        </w:rPr>
        <w:t xml:space="preserve"> </w:t>
      </w:r>
      <w:r>
        <w:rPr>
          <w:w w:val="105"/>
        </w:rPr>
        <w:t>areas</w:t>
      </w:r>
      <w:r>
        <w:rPr>
          <w:spacing w:val="-13"/>
          <w:w w:val="105"/>
        </w:rPr>
        <w:t xml:space="preserve"> </w:t>
      </w:r>
      <w:r>
        <w:rPr>
          <w:w w:val="105"/>
        </w:rPr>
        <w:t>of</w:t>
      </w:r>
      <w:r>
        <w:rPr>
          <w:spacing w:val="-14"/>
          <w:w w:val="105"/>
        </w:rPr>
        <w:t xml:space="preserve"> </w:t>
      </w:r>
      <w:r>
        <w:rPr>
          <w:w w:val="105"/>
        </w:rPr>
        <w:t>project</w:t>
      </w:r>
      <w:r>
        <w:rPr>
          <w:spacing w:val="-13"/>
          <w:w w:val="105"/>
        </w:rPr>
        <w:t xml:space="preserve"> </w:t>
      </w:r>
      <w:r>
        <w:rPr>
          <w:w w:val="105"/>
        </w:rPr>
        <w:t>performance</w:t>
      </w:r>
      <w:r>
        <w:rPr>
          <w:spacing w:val="-10"/>
          <w:w w:val="105"/>
        </w:rPr>
        <w:t xml:space="preserve"> </w:t>
      </w:r>
      <w:r>
        <w:rPr>
          <w:w w:val="105"/>
        </w:rPr>
        <w:t>that</w:t>
      </w:r>
      <w:r>
        <w:rPr>
          <w:spacing w:val="-13"/>
          <w:w w:val="105"/>
        </w:rPr>
        <w:t xml:space="preserve"> </w:t>
      </w:r>
      <w:r>
        <w:rPr>
          <w:w w:val="105"/>
        </w:rPr>
        <w:t>you</w:t>
      </w:r>
      <w:r>
        <w:rPr>
          <w:spacing w:val="-13"/>
          <w:w w:val="105"/>
        </w:rPr>
        <w:t xml:space="preserve"> </w:t>
      </w:r>
      <w:r>
        <w:rPr>
          <w:w w:val="105"/>
        </w:rPr>
        <w:t>want</w:t>
      </w:r>
      <w:r>
        <w:rPr>
          <w:spacing w:val="-8"/>
          <w:w w:val="105"/>
        </w:rPr>
        <w:t xml:space="preserve"> </w:t>
      </w:r>
      <w:r>
        <w:rPr>
          <w:w w:val="105"/>
        </w:rPr>
        <w:t>to</w:t>
      </w:r>
      <w:r>
        <w:rPr>
          <w:spacing w:val="-4"/>
          <w:w w:val="105"/>
        </w:rPr>
        <w:t xml:space="preserve"> </w:t>
      </w:r>
      <w:r>
        <w:rPr>
          <w:w w:val="105"/>
        </w:rPr>
        <w:t>measure</w:t>
      </w:r>
      <w:r>
        <w:rPr>
          <w:spacing w:val="-7"/>
          <w:w w:val="105"/>
        </w:rPr>
        <w:t xml:space="preserve"> </w:t>
      </w:r>
      <w:r>
        <w:rPr>
          <w:w w:val="105"/>
        </w:rPr>
        <w:t>along</w:t>
      </w:r>
      <w:r>
        <w:rPr>
          <w:spacing w:val="-14"/>
          <w:w w:val="105"/>
        </w:rPr>
        <w:t xml:space="preserve"> </w:t>
      </w:r>
      <w:r>
        <w:rPr>
          <w:w w:val="105"/>
        </w:rPr>
        <w:t>the</w:t>
      </w:r>
      <w:r>
        <w:rPr>
          <w:spacing w:val="-13"/>
          <w:w w:val="105"/>
        </w:rPr>
        <w:t xml:space="preserve"> </w:t>
      </w:r>
      <w:r>
        <w:rPr>
          <w:w w:val="105"/>
        </w:rPr>
        <w:t>way.</w:t>
      </w:r>
      <w:r>
        <w:rPr>
          <w:spacing w:val="-11"/>
          <w:w w:val="105"/>
        </w:rPr>
        <w:t xml:space="preserve"> </w:t>
      </w:r>
      <w:r>
        <w:rPr>
          <w:w w:val="105"/>
        </w:rPr>
        <w:t>These</w:t>
      </w:r>
      <w:r>
        <w:rPr>
          <w:spacing w:val="-8"/>
          <w:w w:val="105"/>
        </w:rPr>
        <w:t xml:space="preserve"> </w:t>
      </w:r>
      <w:r>
        <w:rPr>
          <w:w w:val="105"/>
        </w:rPr>
        <w:t>can</w:t>
      </w:r>
      <w:r>
        <w:rPr>
          <w:spacing w:val="-11"/>
          <w:w w:val="105"/>
        </w:rPr>
        <w:t xml:space="preserve"> </w:t>
      </w:r>
      <w:r>
        <w:rPr>
          <w:w w:val="105"/>
        </w:rPr>
        <w:t>include:</w:t>
      </w:r>
    </w:p>
    <w:p w:rsidR="00DC7683" w:rsidRDefault="00282606">
      <w:pPr>
        <w:pStyle w:val="ListParagraph"/>
        <w:numPr>
          <w:ilvl w:val="0"/>
          <w:numId w:val="62"/>
        </w:numPr>
        <w:tabs>
          <w:tab w:val="left" w:pos="422"/>
        </w:tabs>
        <w:spacing w:before="1"/>
        <w:ind w:left="422" w:hanging="360"/>
        <w:rPr>
          <w:sz w:val="23"/>
        </w:rPr>
      </w:pPr>
      <w:r>
        <w:rPr>
          <w:sz w:val="23"/>
        </w:rPr>
        <w:t>Whether</w:t>
      </w:r>
      <w:r>
        <w:rPr>
          <w:spacing w:val="18"/>
          <w:sz w:val="23"/>
        </w:rPr>
        <w:t xml:space="preserve"> </w:t>
      </w:r>
      <w:r>
        <w:rPr>
          <w:sz w:val="23"/>
        </w:rPr>
        <w:t>the</w:t>
      </w:r>
      <w:r>
        <w:rPr>
          <w:spacing w:val="12"/>
          <w:sz w:val="23"/>
        </w:rPr>
        <w:t xml:space="preserve"> </w:t>
      </w:r>
      <w:r>
        <w:rPr>
          <w:sz w:val="23"/>
        </w:rPr>
        <w:t>team</w:t>
      </w:r>
      <w:r>
        <w:rPr>
          <w:spacing w:val="18"/>
          <w:sz w:val="23"/>
        </w:rPr>
        <w:t xml:space="preserve"> </w:t>
      </w:r>
      <w:r>
        <w:rPr>
          <w:sz w:val="23"/>
        </w:rPr>
        <w:t>is</w:t>
      </w:r>
      <w:r>
        <w:rPr>
          <w:spacing w:val="11"/>
          <w:sz w:val="23"/>
        </w:rPr>
        <w:t xml:space="preserve"> </w:t>
      </w:r>
      <w:r>
        <w:rPr>
          <w:sz w:val="23"/>
        </w:rPr>
        <w:t>reaching</w:t>
      </w:r>
      <w:r>
        <w:rPr>
          <w:spacing w:val="11"/>
          <w:sz w:val="23"/>
        </w:rPr>
        <w:t xml:space="preserve"> </w:t>
      </w:r>
      <w:r>
        <w:rPr>
          <w:sz w:val="23"/>
        </w:rPr>
        <w:t>the</w:t>
      </w:r>
      <w:r>
        <w:rPr>
          <w:spacing w:val="12"/>
          <w:sz w:val="23"/>
        </w:rPr>
        <w:t xml:space="preserve"> </w:t>
      </w:r>
      <w:r>
        <w:rPr>
          <w:sz w:val="23"/>
        </w:rPr>
        <w:t>established</w:t>
      </w:r>
      <w:r>
        <w:rPr>
          <w:spacing w:val="23"/>
          <w:sz w:val="23"/>
        </w:rPr>
        <w:t xml:space="preserve"> </w:t>
      </w:r>
      <w:r>
        <w:rPr>
          <w:sz w:val="23"/>
        </w:rPr>
        <w:t>project</w:t>
      </w:r>
      <w:r>
        <w:rPr>
          <w:spacing w:val="12"/>
          <w:sz w:val="23"/>
        </w:rPr>
        <w:t xml:space="preserve"> </w:t>
      </w:r>
      <w:r>
        <w:rPr>
          <w:spacing w:val="-2"/>
          <w:sz w:val="23"/>
        </w:rPr>
        <w:t>milestones</w:t>
      </w:r>
    </w:p>
    <w:p w:rsidR="00DC7683" w:rsidRDefault="00282606">
      <w:pPr>
        <w:pStyle w:val="ListParagraph"/>
        <w:numPr>
          <w:ilvl w:val="0"/>
          <w:numId w:val="62"/>
        </w:numPr>
        <w:tabs>
          <w:tab w:val="left" w:pos="422"/>
        </w:tabs>
        <w:spacing w:before="11"/>
        <w:ind w:left="422" w:hanging="360"/>
        <w:rPr>
          <w:sz w:val="23"/>
        </w:rPr>
      </w:pPr>
      <w:r>
        <w:rPr>
          <w:sz w:val="23"/>
        </w:rPr>
        <w:t>The</w:t>
      </w:r>
      <w:r>
        <w:rPr>
          <w:spacing w:val="7"/>
          <w:sz w:val="23"/>
        </w:rPr>
        <w:t xml:space="preserve"> </w:t>
      </w:r>
      <w:r>
        <w:rPr>
          <w:sz w:val="23"/>
        </w:rPr>
        <w:t>quality</w:t>
      </w:r>
      <w:r>
        <w:rPr>
          <w:spacing w:val="13"/>
          <w:sz w:val="23"/>
        </w:rPr>
        <w:t xml:space="preserve"> </w:t>
      </w:r>
      <w:r>
        <w:rPr>
          <w:sz w:val="23"/>
        </w:rPr>
        <w:t>of</w:t>
      </w:r>
      <w:r>
        <w:rPr>
          <w:spacing w:val="9"/>
          <w:sz w:val="23"/>
        </w:rPr>
        <w:t xml:space="preserve"> </w:t>
      </w:r>
      <w:r>
        <w:rPr>
          <w:sz w:val="23"/>
        </w:rPr>
        <w:t>the</w:t>
      </w:r>
      <w:r>
        <w:rPr>
          <w:spacing w:val="17"/>
          <w:sz w:val="23"/>
        </w:rPr>
        <w:t xml:space="preserve"> </w:t>
      </w:r>
      <w:r>
        <w:rPr>
          <w:sz w:val="23"/>
        </w:rPr>
        <w:t>work</w:t>
      </w:r>
      <w:r>
        <w:rPr>
          <w:spacing w:val="6"/>
          <w:sz w:val="23"/>
        </w:rPr>
        <w:t xml:space="preserve"> </w:t>
      </w:r>
      <w:r>
        <w:rPr>
          <w:sz w:val="23"/>
        </w:rPr>
        <w:t>that</w:t>
      </w:r>
      <w:r>
        <w:rPr>
          <w:spacing w:val="6"/>
          <w:sz w:val="23"/>
        </w:rPr>
        <w:t xml:space="preserve"> </w:t>
      </w:r>
      <w:r>
        <w:rPr>
          <w:sz w:val="23"/>
        </w:rPr>
        <w:t>team</w:t>
      </w:r>
      <w:r>
        <w:rPr>
          <w:spacing w:val="13"/>
          <w:sz w:val="23"/>
        </w:rPr>
        <w:t xml:space="preserve"> </w:t>
      </w:r>
      <w:r>
        <w:rPr>
          <w:sz w:val="23"/>
        </w:rPr>
        <w:t>members</w:t>
      </w:r>
      <w:r>
        <w:rPr>
          <w:spacing w:val="19"/>
          <w:sz w:val="23"/>
        </w:rPr>
        <w:t xml:space="preserve"> </w:t>
      </w:r>
      <w:r>
        <w:rPr>
          <w:sz w:val="23"/>
        </w:rPr>
        <w:t>are</w:t>
      </w:r>
      <w:r>
        <w:rPr>
          <w:spacing w:val="8"/>
          <w:sz w:val="23"/>
        </w:rPr>
        <w:t xml:space="preserve"> </w:t>
      </w:r>
      <w:r>
        <w:rPr>
          <w:sz w:val="23"/>
        </w:rPr>
        <w:t>completing</w:t>
      </w:r>
      <w:r>
        <w:rPr>
          <w:spacing w:val="7"/>
          <w:sz w:val="23"/>
        </w:rPr>
        <w:t xml:space="preserve"> </w:t>
      </w:r>
      <w:r>
        <w:rPr>
          <w:sz w:val="23"/>
        </w:rPr>
        <w:t>at</w:t>
      </w:r>
      <w:r>
        <w:rPr>
          <w:spacing w:val="17"/>
          <w:sz w:val="23"/>
        </w:rPr>
        <w:t xml:space="preserve"> </w:t>
      </w:r>
      <w:r>
        <w:rPr>
          <w:sz w:val="23"/>
        </w:rPr>
        <w:t>each</w:t>
      </w:r>
      <w:r>
        <w:rPr>
          <w:spacing w:val="16"/>
          <w:sz w:val="23"/>
        </w:rPr>
        <w:t xml:space="preserve"> </w:t>
      </w:r>
      <w:r>
        <w:rPr>
          <w:sz w:val="23"/>
        </w:rPr>
        <w:t>phase</w:t>
      </w:r>
      <w:r>
        <w:rPr>
          <w:spacing w:val="17"/>
          <w:sz w:val="23"/>
        </w:rPr>
        <w:t xml:space="preserve"> </w:t>
      </w:r>
      <w:r>
        <w:rPr>
          <w:sz w:val="23"/>
        </w:rPr>
        <w:t>of</w:t>
      </w:r>
      <w:r>
        <w:rPr>
          <w:spacing w:val="9"/>
          <w:sz w:val="23"/>
        </w:rPr>
        <w:t xml:space="preserve"> </w:t>
      </w:r>
      <w:r>
        <w:rPr>
          <w:sz w:val="23"/>
        </w:rPr>
        <w:t>the</w:t>
      </w:r>
      <w:r>
        <w:rPr>
          <w:spacing w:val="17"/>
          <w:sz w:val="23"/>
        </w:rPr>
        <w:t xml:space="preserve"> </w:t>
      </w:r>
      <w:r>
        <w:rPr>
          <w:spacing w:val="-2"/>
          <w:sz w:val="23"/>
        </w:rPr>
        <w:t>project</w:t>
      </w:r>
    </w:p>
    <w:p w:rsidR="00DC7683" w:rsidRDefault="00282606">
      <w:pPr>
        <w:pStyle w:val="ListParagraph"/>
        <w:numPr>
          <w:ilvl w:val="0"/>
          <w:numId w:val="62"/>
        </w:numPr>
        <w:tabs>
          <w:tab w:val="left" w:pos="422"/>
        </w:tabs>
        <w:spacing w:before="11"/>
        <w:ind w:left="422" w:hanging="360"/>
        <w:rPr>
          <w:sz w:val="23"/>
        </w:rPr>
      </w:pPr>
      <w:r>
        <w:rPr>
          <w:sz w:val="23"/>
        </w:rPr>
        <w:t>Team</w:t>
      </w:r>
      <w:r>
        <w:rPr>
          <w:spacing w:val="13"/>
          <w:sz w:val="23"/>
        </w:rPr>
        <w:t xml:space="preserve"> </w:t>
      </w:r>
      <w:r>
        <w:rPr>
          <w:sz w:val="23"/>
        </w:rPr>
        <w:t>morale</w:t>
      </w:r>
      <w:r>
        <w:rPr>
          <w:spacing w:val="18"/>
          <w:sz w:val="23"/>
        </w:rPr>
        <w:t xml:space="preserve"> </w:t>
      </w:r>
      <w:r>
        <w:rPr>
          <w:sz w:val="23"/>
        </w:rPr>
        <w:t>and</w:t>
      </w:r>
      <w:r>
        <w:rPr>
          <w:spacing w:val="4"/>
          <w:sz w:val="23"/>
        </w:rPr>
        <w:t xml:space="preserve"> </w:t>
      </w:r>
      <w:r>
        <w:rPr>
          <w:sz w:val="23"/>
        </w:rPr>
        <w:t>the</w:t>
      </w:r>
      <w:r>
        <w:rPr>
          <w:spacing w:val="17"/>
          <w:sz w:val="23"/>
        </w:rPr>
        <w:t xml:space="preserve"> </w:t>
      </w:r>
      <w:r>
        <w:rPr>
          <w:sz w:val="23"/>
        </w:rPr>
        <w:t>attitudes</w:t>
      </w:r>
      <w:r>
        <w:rPr>
          <w:spacing w:val="16"/>
          <w:sz w:val="23"/>
        </w:rPr>
        <w:t xml:space="preserve"> </w:t>
      </w:r>
      <w:r>
        <w:rPr>
          <w:sz w:val="23"/>
        </w:rPr>
        <w:t>they</w:t>
      </w:r>
      <w:r>
        <w:rPr>
          <w:spacing w:val="11"/>
          <w:sz w:val="23"/>
        </w:rPr>
        <w:t xml:space="preserve"> </w:t>
      </w:r>
      <w:r>
        <w:rPr>
          <w:sz w:val="23"/>
        </w:rPr>
        <w:t>have</w:t>
      </w:r>
      <w:r>
        <w:rPr>
          <w:spacing w:val="17"/>
          <w:sz w:val="23"/>
        </w:rPr>
        <w:t xml:space="preserve"> </w:t>
      </w:r>
      <w:r>
        <w:rPr>
          <w:sz w:val="23"/>
        </w:rPr>
        <w:t>toward</w:t>
      </w:r>
      <w:r>
        <w:rPr>
          <w:spacing w:val="5"/>
          <w:sz w:val="23"/>
        </w:rPr>
        <w:t xml:space="preserve"> </w:t>
      </w:r>
      <w:r>
        <w:rPr>
          <w:sz w:val="23"/>
        </w:rPr>
        <w:t>the</w:t>
      </w:r>
      <w:r>
        <w:rPr>
          <w:spacing w:val="17"/>
          <w:sz w:val="23"/>
        </w:rPr>
        <w:t xml:space="preserve"> </w:t>
      </w:r>
      <w:r>
        <w:rPr>
          <w:spacing w:val="-2"/>
          <w:sz w:val="23"/>
        </w:rPr>
        <w:t>project</w:t>
      </w:r>
    </w:p>
    <w:p w:rsidR="00DC7683" w:rsidRDefault="00282606">
      <w:pPr>
        <w:pStyle w:val="ListParagraph"/>
        <w:numPr>
          <w:ilvl w:val="0"/>
          <w:numId w:val="62"/>
        </w:numPr>
        <w:tabs>
          <w:tab w:val="left" w:pos="422"/>
        </w:tabs>
        <w:spacing w:before="12"/>
        <w:ind w:left="422" w:hanging="360"/>
        <w:rPr>
          <w:sz w:val="23"/>
        </w:rPr>
      </w:pPr>
      <w:r>
        <w:rPr>
          <w:sz w:val="23"/>
        </w:rPr>
        <w:t>Resource</w:t>
      </w:r>
      <w:r>
        <w:rPr>
          <w:spacing w:val="26"/>
          <w:sz w:val="23"/>
        </w:rPr>
        <w:t xml:space="preserve"> </w:t>
      </w:r>
      <w:r>
        <w:rPr>
          <w:spacing w:val="-2"/>
          <w:sz w:val="23"/>
        </w:rPr>
        <w:t>management</w:t>
      </w:r>
    </w:p>
    <w:p w:rsidR="00DC7683" w:rsidRDefault="00DC7683">
      <w:pPr>
        <w:pStyle w:val="BodyText"/>
        <w:spacing w:before="65"/>
      </w:pPr>
    </w:p>
    <w:p w:rsidR="00DC7683" w:rsidRDefault="00282606">
      <w:pPr>
        <w:pStyle w:val="BodyText"/>
        <w:spacing w:line="256" w:lineRule="auto"/>
        <w:ind w:left="430"/>
      </w:pPr>
      <w:r>
        <w:rPr>
          <w:w w:val="105"/>
        </w:rPr>
        <w:t>Decide</w:t>
      </w:r>
      <w:r>
        <w:rPr>
          <w:spacing w:val="-13"/>
          <w:w w:val="105"/>
        </w:rPr>
        <w:t xml:space="preserve"> </w:t>
      </w:r>
      <w:r>
        <w:rPr>
          <w:w w:val="105"/>
        </w:rPr>
        <w:t>how</w:t>
      </w:r>
      <w:r>
        <w:rPr>
          <w:spacing w:val="-14"/>
          <w:w w:val="105"/>
        </w:rPr>
        <w:t xml:space="preserve"> </w:t>
      </w:r>
      <w:r>
        <w:rPr>
          <w:w w:val="105"/>
        </w:rPr>
        <w:t>and</w:t>
      </w:r>
      <w:r>
        <w:rPr>
          <w:spacing w:val="-12"/>
          <w:w w:val="105"/>
        </w:rPr>
        <w:t xml:space="preserve"> </w:t>
      </w:r>
      <w:r>
        <w:rPr>
          <w:w w:val="105"/>
        </w:rPr>
        <w:t>when</w:t>
      </w:r>
      <w:r>
        <w:rPr>
          <w:spacing w:val="-14"/>
          <w:w w:val="105"/>
        </w:rPr>
        <w:t xml:space="preserve"> </w:t>
      </w:r>
      <w:r>
        <w:rPr>
          <w:w w:val="105"/>
        </w:rPr>
        <w:t>you</w:t>
      </w:r>
      <w:r>
        <w:rPr>
          <w:spacing w:val="-12"/>
          <w:w w:val="105"/>
        </w:rPr>
        <w:t xml:space="preserve"> </w:t>
      </w:r>
      <w:r>
        <w:rPr>
          <w:w w:val="105"/>
        </w:rPr>
        <w:t>will</w:t>
      </w:r>
      <w:r>
        <w:rPr>
          <w:spacing w:val="-10"/>
          <w:w w:val="105"/>
        </w:rPr>
        <w:t xml:space="preserve"> </w:t>
      </w:r>
      <w:r>
        <w:rPr>
          <w:w w:val="105"/>
        </w:rPr>
        <w:t>measure</w:t>
      </w:r>
      <w:r>
        <w:rPr>
          <w:spacing w:val="-5"/>
          <w:w w:val="105"/>
        </w:rPr>
        <w:t xml:space="preserve"> </w:t>
      </w:r>
      <w:r>
        <w:rPr>
          <w:w w:val="105"/>
        </w:rPr>
        <w:t>performance,</w:t>
      </w:r>
      <w:r>
        <w:rPr>
          <w:spacing w:val="-10"/>
          <w:w w:val="105"/>
        </w:rPr>
        <w:t xml:space="preserve"> </w:t>
      </w:r>
      <w:r>
        <w:rPr>
          <w:w w:val="105"/>
        </w:rPr>
        <w:t>such</w:t>
      </w:r>
      <w:r>
        <w:rPr>
          <w:spacing w:val="-9"/>
          <w:w w:val="105"/>
        </w:rPr>
        <w:t xml:space="preserve"> </w:t>
      </w:r>
      <w:r>
        <w:rPr>
          <w:w w:val="105"/>
        </w:rPr>
        <w:t>as</w:t>
      </w:r>
      <w:r>
        <w:rPr>
          <w:spacing w:val="-13"/>
          <w:w w:val="105"/>
        </w:rPr>
        <w:t xml:space="preserve"> </w:t>
      </w:r>
      <w:r>
        <w:rPr>
          <w:w w:val="105"/>
        </w:rPr>
        <w:t>holding</w:t>
      </w:r>
      <w:r>
        <w:rPr>
          <w:spacing w:val="-13"/>
          <w:w w:val="105"/>
        </w:rPr>
        <w:t xml:space="preserve"> </w:t>
      </w:r>
      <w:r>
        <w:rPr>
          <w:w w:val="105"/>
        </w:rPr>
        <w:t>meetings</w:t>
      </w:r>
      <w:r>
        <w:rPr>
          <w:spacing w:val="-6"/>
          <w:w w:val="105"/>
        </w:rPr>
        <w:t xml:space="preserve"> </w:t>
      </w:r>
      <w:r>
        <w:rPr>
          <w:w w:val="105"/>
        </w:rPr>
        <w:t>with</w:t>
      </w:r>
      <w:r>
        <w:rPr>
          <w:spacing w:val="-6"/>
          <w:w w:val="105"/>
        </w:rPr>
        <w:t xml:space="preserve"> </w:t>
      </w:r>
      <w:r>
        <w:rPr>
          <w:w w:val="105"/>
        </w:rPr>
        <w:t>team</w:t>
      </w:r>
      <w:r>
        <w:rPr>
          <w:spacing w:val="-14"/>
          <w:w w:val="105"/>
        </w:rPr>
        <w:t xml:space="preserve"> </w:t>
      </w:r>
      <w:r>
        <w:rPr>
          <w:w w:val="105"/>
        </w:rPr>
        <w:t>members</w:t>
      </w:r>
      <w:r>
        <w:rPr>
          <w:spacing w:val="-11"/>
          <w:w w:val="105"/>
        </w:rPr>
        <w:t xml:space="preserve"> </w:t>
      </w:r>
      <w:r>
        <w:rPr>
          <w:w w:val="105"/>
        </w:rPr>
        <w:t xml:space="preserve">and </w:t>
      </w:r>
      <w:bookmarkStart w:id="143" w:name="7._Create_contingency_plans."/>
      <w:bookmarkEnd w:id="143"/>
      <w:r>
        <w:rPr>
          <w:w w:val="105"/>
        </w:rPr>
        <w:t>stakeholders to</w:t>
      </w:r>
      <w:r>
        <w:rPr>
          <w:spacing w:val="-3"/>
          <w:w w:val="105"/>
        </w:rPr>
        <w:t xml:space="preserve"> </w:t>
      </w:r>
      <w:r>
        <w:rPr>
          <w:w w:val="105"/>
        </w:rPr>
        <w:t>discuss</w:t>
      </w:r>
      <w:r>
        <w:rPr>
          <w:spacing w:val="-6"/>
          <w:w w:val="105"/>
        </w:rPr>
        <w:t xml:space="preserve"> </w:t>
      </w:r>
      <w:r>
        <w:rPr>
          <w:w w:val="105"/>
        </w:rPr>
        <w:t>the project</w:t>
      </w:r>
      <w:r>
        <w:rPr>
          <w:spacing w:val="-6"/>
          <w:w w:val="105"/>
        </w:rPr>
        <w:t xml:space="preserve"> </w:t>
      </w:r>
      <w:r>
        <w:rPr>
          <w:w w:val="105"/>
        </w:rPr>
        <w:t>or</w:t>
      </w:r>
      <w:r>
        <w:rPr>
          <w:spacing w:val="-3"/>
          <w:w w:val="105"/>
        </w:rPr>
        <w:t xml:space="preserve"> </w:t>
      </w:r>
      <w:r>
        <w:rPr>
          <w:w w:val="105"/>
        </w:rPr>
        <w:t>collecting their feedback through a</w:t>
      </w:r>
      <w:r>
        <w:rPr>
          <w:spacing w:val="-7"/>
          <w:w w:val="105"/>
        </w:rPr>
        <w:t xml:space="preserve"> </w:t>
      </w:r>
      <w:r>
        <w:rPr>
          <w:w w:val="105"/>
        </w:rPr>
        <w:t>questionnaire.</w:t>
      </w:r>
    </w:p>
    <w:p w:rsidR="00DC7683" w:rsidRDefault="00282606">
      <w:pPr>
        <w:pStyle w:val="Heading3"/>
        <w:numPr>
          <w:ilvl w:val="0"/>
          <w:numId w:val="61"/>
        </w:numPr>
        <w:tabs>
          <w:tab w:val="left" w:pos="674"/>
        </w:tabs>
        <w:spacing w:before="194"/>
        <w:ind w:left="674" w:hanging="251"/>
      </w:pPr>
      <w:r>
        <w:t>Create</w:t>
      </w:r>
      <w:r>
        <w:rPr>
          <w:spacing w:val="21"/>
        </w:rPr>
        <w:t xml:space="preserve"> </w:t>
      </w:r>
      <w:r>
        <w:t>contingency</w:t>
      </w:r>
      <w:r>
        <w:rPr>
          <w:spacing w:val="24"/>
        </w:rPr>
        <w:t xml:space="preserve"> </w:t>
      </w:r>
      <w:r>
        <w:rPr>
          <w:spacing w:val="-2"/>
        </w:rPr>
        <w:t>plans.</w:t>
      </w:r>
    </w:p>
    <w:p w:rsidR="00DC7683" w:rsidRDefault="00DC7683">
      <w:pPr>
        <w:pStyle w:val="BodyText"/>
        <w:spacing w:before="109"/>
        <w:rPr>
          <w:b/>
        </w:rPr>
      </w:pPr>
    </w:p>
    <w:p w:rsidR="00DC7683" w:rsidRDefault="00282606">
      <w:pPr>
        <w:pStyle w:val="BodyText"/>
        <w:spacing w:line="249" w:lineRule="auto"/>
        <w:ind w:left="430"/>
      </w:pPr>
      <w:r>
        <w:t>With</w:t>
      </w:r>
      <w:r>
        <w:rPr>
          <w:spacing w:val="22"/>
        </w:rPr>
        <w:t xml:space="preserve"> </w:t>
      </w:r>
      <w:r>
        <w:t>most</w:t>
      </w:r>
      <w:r>
        <w:rPr>
          <w:spacing w:val="24"/>
        </w:rPr>
        <w:t xml:space="preserve"> </w:t>
      </w:r>
      <w:r>
        <w:t>projects, some</w:t>
      </w:r>
      <w:r>
        <w:rPr>
          <w:spacing w:val="24"/>
        </w:rPr>
        <w:t xml:space="preserve"> </w:t>
      </w:r>
      <w:r>
        <w:t>delays</w:t>
      </w:r>
      <w:r>
        <w:rPr>
          <w:spacing w:val="22"/>
        </w:rPr>
        <w:t xml:space="preserve"> </w:t>
      </w:r>
      <w:r>
        <w:t>and challenges can impede</w:t>
      </w:r>
      <w:r>
        <w:rPr>
          <w:spacing w:val="25"/>
        </w:rPr>
        <w:t xml:space="preserve"> </w:t>
      </w:r>
      <w:r>
        <w:t xml:space="preserve">progress. For example, resources crucial to a </w:t>
      </w:r>
      <w:r>
        <w:rPr>
          <w:w w:val="105"/>
        </w:rPr>
        <w:t>particular</w:t>
      </w:r>
      <w:r>
        <w:rPr>
          <w:spacing w:val="-4"/>
          <w:w w:val="105"/>
        </w:rPr>
        <w:t xml:space="preserve"> </w:t>
      </w:r>
      <w:r>
        <w:rPr>
          <w:w w:val="105"/>
        </w:rPr>
        <w:t>activity may become unavailable, thus</w:t>
      </w:r>
      <w:r>
        <w:rPr>
          <w:spacing w:val="-2"/>
          <w:w w:val="105"/>
        </w:rPr>
        <w:t xml:space="preserve"> </w:t>
      </w:r>
      <w:r>
        <w:rPr>
          <w:w w:val="105"/>
        </w:rPr>
        <w:t>resulting</w:t>
      </w:r>
      <w:r>
        <w:rPr>
          <w:spacing w:val="-2"/>
          <w:w w:val="105"/>
        </w:rPr>
        <w:t xml:space="preserve"> </w:t>
      </w:r>
      <w:r>
        <w:rPr>
          <w:w w:val="105"/>
        </w:rPr>
        <w:t>in</w:t>
      </w:r>
      <w:r>
        <w:rPr>
          <w:spacing w:val="-11"/>
          <w:w w:val="105"/>
        </w:rPr>
        <w:t xml:space="preserve"> </w:t>
      </w:r>
      <w:r>
        <w:rPr>
          <w:w w:val="105"/>
        </w:rPr>
        <w:t>a delay or even</w:t>
      </w:r>
      <w:r>
        <w:rPr>
          <w:spacing w:val="-3"/>
          <w:w w:val="105"/>
        </w:rPr>
        <w:t xml:space="preserve"> </w:t>
      </w:r>
      <w:r>
        <w:rPr>
          <w:w w:val="105"/>
        </w:rPr>
        <w:t>an</w:t>
      </w:r>
      <w:r>
        <w:rPr>
          <w:spacing w:val="-4"/>
          <w:w w:val="105"/>
        </w:rPr>
        <w:t xml:space="preserve"> </w:t>
      </w:r>
      <w:r>
        <w:rPr>
          <w:w w:val="105"/>
        </w:rPr>
        <w:t>added</w:t>
      </w:r>
      <w:r>
        <w:rPr>
          <w:spacing w:val="-10"/>
          <w:w w:val="105"/>
        </w:rPr>
        <w:t xml:space="preserve"> </w:t>
      </w:r>
      <w:r>
        <w:rPr>
          <w:w w:val="105"/>
        </w:rPr>
        <w:t>cost.</w:t>
      </w:r>
    </w:p>
    <w:p w:rsidR="00DC7683" w:rsidRDefault="00DC7683">
      <w:pPr>
        <w:pStyle w:val="BodyText"/>
        <w:spacing w:before="55"/>
      </w:pPr>
    </w:p>
    <w:p w:rsidR="00DC7683" w:rsidRDefault="00282606">
      <w:pPr>
        <w:pStyle w:val="BodyText"/>
        <w:spacing w:line="249" w:lineRule="auto"/>
        <w:ind w:left="430"/>
      </w:pPr>
      <w:r>
        <w:rPr>
          <w:w w:val="105"/>
        </w:rPr>
        <w:t>Your</w:t>
      </w:r>
      <w:r>
        <w:rPr>
          <w:spacing w:val="-9"/>
          <w:w w:val="105"/>
        </w:rPr>
        <w:t xml:space="preserve"> </w:t>
      </w:r>
      <w:r>
        <w:rPr>
          <w:w w:val="105"/>
        </w:rPr>
        <w:t>schedule</w:t>
      </w:r>
      <w:r>
        <w:rPr>
          <w:spacing w:val="-2"/>
          <w:w w:val="105"/>
        </w:rPr>
        <w:t xml:space="preserve"> </w:t>
      </w:r>
      <w:r>
        <w:rPr>
          <w:w w:val="105"/>
        </w:rPr>
        <w:t>plan</w:t>
      </w:r>
      <w:r>
        <w:rPr>
          <w:spacing w:val="-6"/>
          <w:w w:val="105"/>
        </w:rPr>
        <w:t xml:space="preserve"> </w:t>
      </w:r>
      <w:r>
        <w:rPr>
          <w:w w:val="105"/>
        </w:rPr>
        <w:t>should</w:t>
      </w:r>
      <w:r>
        <w:rPr>
          <w:spacing w:val="-4"/>
          <w:w w:val="105"/>
        </w:rPr>
        <w:t xml:space="preserve"> </w:t>
      </w:r>
      <w:r>
        <w:rPr>
          <w:w w:val="105"/>
        </w:rPr>
        <w:t>document</w:t>
      </w:r>
      <w:r>
        <w:rPr>
          <w:spacing w:val="-3"/>
          <w:w w:val="105"/>
        </w:rPr>
        <w:t xml:space="preserve"> </w:t>
      </w:r>
      <w:r>
        <w:rPr>
          <w:w w:val="105"/>
        </w:rPr>
        <w:t>potential</w:t>
      </w:r>
      <w:r>
        <w:rPr>
          <w:spacing w:val="-9"/>
          <w:w w:val="105"/>
        </w:rPr>
        <w:t xml:space="preserve"> </w:t>
      </w:r>
      <w:r>
        <w:rPr>
          <w:w w:val="105"/>
        </w:rPr>
        <w:t>risks</w:t>
      </w:r>
      <w:r>
        <w:rPr>
          <w:spacing w:val="-4"/>
          <w:w w:val="105"/>
        </w:rPr>
        <w:t xml:space="preserve"> </w:t>
      </w:r>
      <w:r>
        <w:rPr>
          <w:w w:val="105"/>
        </w:rPr>
        <w:t>as</w:t>
      </w:r>
      <w:r>
        <w:rPr>
          <w:spacing w:val="-11"/>
          <w:w w:val="105"/>
        </w:rPr>
        <w:t xml:space="preserve"> </w:t>
      </w:r>
      <w:r>
        <w:rPr>
          <w:w w:val="105"/>
        </w:rPr>
        <w:t>well</w:t>
      </w:r>
      <w:r>
        <w:rPr>
          <w:spacing w:val="-3"/>
          <w:w w:val="105"/>
        </w:rPr>
        <w:t xml:space="preserve"> </w:t>
      </w:r>
      <w:r>
        <w:rPr>
          <w:w w:val="105"/>
        </w:rPr>
        <w:t>as</w:t>
      </w:r>
      <w:r>
        <w:rPr>
          <w:spacing w:val="-4"/>
          <w:w w:val="105"/>
        </w:rPr>
        <w:t xml:space="preserve"> </w:t>
      </w:r>
      <w:r>
        <w:rPr>
          <w:w w:val="105"/>
        </w:rPr>
        <w:t>contingency</w:t>
      </w:r>
      <w:r>
        <w:rPr>
          <w:spacing w:val="-8"/>
          <w:w w:val="105"/>
        </w:rPr>
        <w:t xml:space="preserve"> </w:t>
      </w:r>
      <w:r>
        <w:rPr>
          <w:w w:val="105"/>
        </w:rPr>
        <w:t>plans, or</w:t>
      </w:r>
      <w:r>
        <w:rPr>
          <w:spacing w:val="-8"/>
          <w:w w:val="105"/>
        </w:rPr>
        <w:t xml:space="preserve"> </w:t>
      </w:r>
      <w:r>
        <w:rPr>
          <w:w w:val="105"/>
        </w:rPr>
        <w:t>Plan</w:t>
      </w:r>
      <w:r>
        <w:rPr>
          <w:spacing w:val="-1"/>
          <w:w w:val="105"/>
        </w:rPr>
        <w:t xml:space="preserve"> </w:t>
      </w:r>
      <w:r>
        <w:rPr>
          <w:w w:val="105"/>
        </w:rPr>
        <w:t>B,</w:t>
      </w:r>
      <w:r>
        <w:rPr>
          <w:spacing w:val="-9"/>
          <w:w w:val="105"/>
        </w:rPr>
        <w:t xml:space="preserve"> </w:t>
      </w:r>
      <w:r>
        <w:rPr>
          <w:w w:val="105"/>
        </w:rPr>
        <w:t>for</w:t>
      </w:r>
      <w:r>
        <w:rPr>
          <w:spacing w:val="-2"/>
          <w:w w:val="105"/>
        </w:rPr>
        <w:t xml:space="preserve"> </w:t>
      </w:r>
      <w:r>
        <w:rPr>
          <w:w w:val="105"/>
        </w:rPr>
        <w:t>how</w:t>
      </w:r>
      <w:r>
        <w:rPr>
          <w:spacing w:val="-8"/>
          <w:w w:val="105"/>
        </w:rPr>
        <w:t xml:space="preserve"> </w:t>
      </w:r>
      <w:r>
        <w:rPr>
          <w:w w:val="105"/>
        </w:rPr>
        <w:t>the team will handle instances when potential risks become a</w:t>
      </w:r>
      <w:r>
        <w:rPr>
          <w:spacing w:val="-4"/>
          <w:w w:val="105"/>
        </w:rPr>
        <w:t xml:space="preserve"> </w:t>
      </w:r>
      <w:r>
        <w:rPr>
          <w:w w:val="105"/>
        </w:rPr>
        <w:t>reality.</w:t>
      </w:r>
    </w:p>
    <w:p w:rsidR="00DC7683" w:rsidRDefault="00282606">
      <w:pPr>
        <w:pStyle w:val="Heading3"/>
        <w:numPr>
          <w:ilvl w:val="0"/>
          <w:numId w:val="61"/>
        </w:numPr>
        <w:tabs>
          <w:tab w:val="left" w:pos="674"/>
        </w:tabs>
        <w:spacing w:before="203"/>
        <w:ind w:left="674" w:hanging="251"/>
      </w:pPr>
      <w:bookmarkStart w:id="144" w:name="8._Identify_schedule_change_control_proc"/>
      <w:bookmarkEnd w:id="144"/>
      <w:r>
        <w:t>Identify</w:t>
      </w:r>
      <w:r>
        <w:rPr>
          <w:spacing w:val="11"/>
        </w:rPr>
        <w:t xml:space="preserve"> </w:t>
      </w:r>
      <w:r>
        <w:t>schedule</w:t>
      </w:r>
      <w:r>
        <w:rPr>
          <w:spacing w:val="23"/>
        </w:rPr>
        <w:t xml:space="preserve"> </w:t>
      </w:r>
      <w:r>
        <w:t>change</w:t>
      </w:r>
      <w:r>
        <w:rPr>
          <w:spacing w:val="20"/>
        </w:rPr>
        <w:t xml:space="preserve"> </w:t>
      </w:r>
      <w:r>
        <w:t>control</w:t>
      </w:r>
      <w:r>
        <w:rPr>
          <w:spacing w:val="15"/>
        </w:rPr>
        <w:t xml:space="preserve"> </w:t>
      </w:r>
      <w:r>
        <w:rPr>
          <w:spacing w:val="-2"/>
        </w:rPr>
        <w:t>procedures.</w:t>
      </w:r>
    </w:p>
    <w:p w:rsidR="00DC7683" w:rsidRDefault="00DC7683">
      <w:pPr>
        <w:pStyle w:val="BodyText"/>
        <w:spacing w:before="116"/>
        <w:rPr>
          <w:b/>
        </w:rPr>
      </w:pPr>
    </w:p>
    <w:p w:rsidR="00DC7683" w:rsidRDefault="00282606">
      <w:pPr>
        <w:pStyle w:val="BodyText"/>
        <w:spacing w:before="1" w:line="249" w:lineRule="auto"/>
        <w:ind w:left="430" w:right="282"/>
        <w:jc w:val="both"/>
      </w:pPr>
      <w:r>
        <w:rPr>
          <w:noProof/>
        </w:rPr>
        <mc:AlternateContent>
          <mc:Choice Requires="wps">
            <w:drawing>
              <wp:anchor distT="0" distB="0" distL="0" distR="0" simplePos="0" relativeHeight="484945408" behindDoc="1" locked="0" layoutInCell="1" allowOverlap="1">
                <wp:simplePos x="0" y="0"/>
                <wp:positionH relativeFrom="page">
                  <wp:posOffset>6605905</wp:posOffset>
                </wp:positionH>
                <wp:positionV relativeFrom="paragraph">
                  <wp:posOffset>535274</wp:posOffset>
                </wp:positionV>
                <wp:extent cx="155575" cy="167640"/>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47</w:t>
                            </w:r>
                          </w:p>
                        </w:txbxContent>
                      </wps:txbx>
                      <wps:bodyPr wrap="square" lIns="0" tIns="0" rIns="0" bIns="0" rtlCol="0">
                        <a:noAutofit/>
                      </wps:bodyPr>
                    </wps:wsp>
                  </a:graphicData>
                </a:graphic>
              </wp:anchor>
            </w:drawing>
          </mc:Choice>
          <mc:Fallback>
            <w:pict>
              <v:shape id="Textbox 34" o:spid="_x0000_s1034" type="#_x0000_t202" style="position:absolute;left:0;text-align:left;margin-left:520.15pt;margin-top:42.15pt;width:12.25pt;height:13.2pt;z-index:-18371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" filled="f" stroked="f">
                <v:path arrowok="t"/>
                <v:textbox inset="0,0,0,0">
                  <w:txbxContent>
                    <w:p w:rsidR="00282606" w:rsidRDefault="00282606">
                      <w:pPr>
                        <w:pStyle w:val="BodyText"/>
                        <w:spacing w:line="261" w:lineRule="exact"/>
                        <w:rPr>
                          <w:rFonts w:ascii="Times New Roman"/>
                        </w:rPr>
                      </w:pPr>
                      <w:r>
                        <w:rPr>
                          <w:rFonts w:ascii="Times New Roman"/>
                          <w:spacing w:val="-5"/>
                        </w:rPr>
                        <w:t>47</w:t>
                      </w:r>
                    </w:p>
                  </w:txbxContent>
                </v:textbox>
                <w10:wrap anchorx="page"/>
              </v:shape>
            </w:pict>
          </mc:Fallback>
        </mc:AlternateContent>
      </w:r>
      <w:r>
        <w:rPr>
          <w:noProof/>
        </w:rPr>
        <mc:AlternateContent>
          <mc:Choice Requires="wps">
            <w:drawing>
              <wp:anchor distT="0" distB="0" distL="0" distR="0" simplePos="0" relativeHeight="484945920" behindDoc="1" locked="0" layoutInCell="1" allowOverlap="1">
                <wp:simplePos x="0" y="0"/>
                <wp:positionH relativeFrom="page">
                  <wp:posOffset>431165</wp:posOffset>
                </wp:positionH>
                <wp:positionV relativeFrom="paragraph">
                  <wp:posOffset>522325</wp:posOffset>
                </wp:positionV>
                <wp:extent cx="6789420" cy="178435"/>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5"/>
                              </a:lnTo>
                              <a:lnTo>
                                <a:pt x="6789420" y="178435"/>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2452E7A" id="Graphic 35" o:spid="_x0000_s1026" style="position:absolute;margin-left:33.95pt;margin-top:41.15pt;width:534.6pt;height:14.05pt;z-index:-18370560;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" path="m6789420,l,,,178435r6789420,l6789420,xe" stroked="f">
                <v:path arrowok="t"/>
                <w10:wrap anchorx="page"/>
              </v:shape>
            </w:pict>
          </mc:Fallback>
        </mc:AlternateContent>
      </w:r>
      <w:r>
        <w:rPr>
          <w:w w:val="105"/>
        </w:rPr>
        <w:t>In</w:t>
      </w:r>
      <w:r>
        <w:rPr>
          <w:spacing w:val="-6"/>
          <w:w w:val="105"/>
        </w:rPr>
        <w:t xml:space="preserve"> </w:t>
      </w:r>
      <w:r>
        <w:rPr>
          <w:w w:val="105"/>
        </w:rPr>
        <w:t>this section of</w:t>
      </w:r>
      <w:r>
        <w:rPr>
          <w:spacing w:val="-4"/>
          <w:w w:val="105"/>
        </w:rPr>
        <w:t xml:space="preserve"> </w:t>
      </w:r>
      <w:r>
        <w:rPr>
          <w:w w:val="105"/>
        </w:rPr>
        <w:t>your schedule plan, you</w:t>
      </w:r>
      <w:r>
        <w:rPr>
          <w:spacing w:val="-6"/>
          <w:w w:val="105"/>
        </w:rPr>
        <w:t xml:space="preserve"> </w:t>
      </w:r>
      <w:r>
        <w:rPr>
          <w:w w:val="105"/>
        </w:rPr>
        <w:t>will document instances when specific</w:t>
      </w:r>
      <w:r>
        <w:rPr>
          <w:spacing w:val="-1"/>
          <w:w w:val="105"/>
        </w:rPr>
        <w:t xml:space="preserve"> </w:t>
      </w:r>
      <w:r>
        <w:rPr>
          <w:w w:val="105"/>
        </w:rPr>
        <w:t>schedule elements can be</w:t>
      </w:r>
      <w:r>
        <w:rPr>
          <w:spacing w:val="-4"/>
          <w:w w:val="105"/>
        </w:rPr>
        <w:t xml:space="preserve"> </w:t>
      </w:r>
      <w:r>
        <w:rPr>
          <w:w w:val="105"/>
        </w:rPr>
        <w:t>changed</w:t>
      </w:r>
      <w:r>
        <w:rPr>
          <w:spacing w:val="-5"/>
          <w:w w:val="105"/>
        </w:rPr>
        <w:t xml:space="preserve"> </w:t>
      </w:r>
      <w:r>
        <w:rPr>
          <w:w w:val="105"/>
        </w:rPr>
        <w:t>and by</w:t>
      </w:r>
      <w:r>
        <w:rPr>
          <w:spacing w:val="-1"/>
          <w:w w:val="105"/>
        </w:rPr>
        <w:t xml:space="preserve"> </w:t>
      </w:r>
      <w:r>
        <w:rPr>
          <w:w w:val="105"/>
        </w:rPr>
        <w:t>whom.</w:t>
      </w:r>
      <w:r>
        <w:rPr>
          <w:spacing w:val="-1"/>
          <w:w w:val="105"/>
        </w:rPr>
        <w:t xml:space="preserve"> </w:t>
      </w:r>
      <w:r>
        <w:rPr>
          <w:w w:val="105"/>
        </w:rPr>
        <w:t>You should</w:t>
      </w:r>
      <w:r>
        <w:rPr>
          <w:spacing w:val="-5"/>
          <w:w w:val="105"/>
        </w:rPr>
        <w:t xml:space="preserve"> </w:t>
      </w:r>
      <w:r>
        <w:rPr>
          <w:w w:val="105"/>
        </w:rPr>
        <w:t>also include</w:t>
      </w:r>
      <w:r>
        <w:rPr>
          <w:spacing w:val="-4"/>
          <w:w w:val="105"/>
        </w:rPr>
        <w:t xml:space="preserve"> </w:t>
      </w:r>
      <w:r>
        <w:rPr>
          <w:w w:val="105"/>
        </w:rPr>
        <w:t>details</w:t>
      </w:r>
      <w:r>
        <w:rPr>
          <w:spacing w:val="-4"/>
          <w:w w:val="105"/>
        </w:rPr>
        <w:t xml:space="preserve"> </w:t>
      </w:r>
      <w:r>
        <w:rPr>
          <w:w w:val="105"/>
        </w:rPr>
        <w:t>about</w:t>
      </w:r>
      <w:r>
        <w:rPr>
          <w:spacing w:val="-4"/>
          <w:w w:val="105"/>
        </w:rPr>
        <w:t xml:space="preserve"> </w:t>
      </w:r>
      <w:r>
        <w:rPr>
          <w:w w:val="105"/>
        </w:rPr>
        <w:t>the</w:t>
      </w:r>
      <w:r>
        <w:rPr>
          <w:spacing w:val="-4"/>
          <w:w w:val="105"/>
        </w:rPr>
        <w:t xml:space="preserve"> </w:t>
      </w:r>
      <w:r>
        <w:rPr>
          <w:w w:val="105"/>
        </w:rPr>
        <w:t>impact</w:t>
      </w:r>
      <w:r>
        <w:rPr>
          <w:spacing w:val="-4"/>
          <w:w w:val="105"/>
        </w:rPr>
        <w:t xml:space="preserve"> </w:t>
      </w:r>
      <w:r>
        <w:rPr>
          <w:w w:val="105"/>
        </w:rPr>
        <w:t>of</w:t>
      </w:r>
      <w:r>
        <w:rPr>
          <w:spacing w:val="-3"/>
          <w:w w:val="105"/>
        </w:rPr>
        <w:t xml:space="preserve"> </w:t>
      </w:r>
      <w:r>
        <w:rPr>
          <w:w w:val="105"/>
        </w:rPr>
        <w:t>specific schedule</w:t>
      </w:r>
      <w:r>
        <w:rPr>
          <w:spacing w:val="-3"/>
          <w:w w:val="105"/>
        </w:rPr>
        <w:t xml:space="preserve"> </w:t>
      </w:r>
      <w:r>
        <w:rPr>
          <w:w w:val="105"/>
        </w:rPr>
        <w:t>changes on</w:t>
      </w:r>
      <w:r>
        <w:rPr>
          <w:spacing w:val="-5"/>
          <w:w w:val="105"/>
        </w:rPr>
        <w:t xml:space="preserve"> </w:t>
      </w:r>
      <w:r>
        <w:rPr>
          <w:w w:val="105"/>
        </w:rPr>
        <w:t>the project, including the time to completion, the need for additional</w:t>
      </w:r>
      <w:r>
        <w:rPr>
          <w:spacing w:val="-2"/>
          <w:w w:val="105"/>
        </w:rPr>
        <w:t xml:space="preserve"> </w:t>
      </w:r>
      <w:r>
        <w:rPr>
          <w:w w:val="105"/>
        </w:rPr>
        <w:t>resources, or changes to actual tasks and</w:t>
      </w:r>
      <w:r>
        <w:rPr>
          <w:spacing w:val="-2"/>
          <w:w w:val="105"/>
        </w:rPr>
        <w:t xml:space="preserve"> </w:t>
      </w:r>
      <w:r>
        <w:rPr>
          <w:w w:val="105"/>
        </w:rPr>
        <w:t>activities. The procedure itself might include several steps, such</w:t>
      </w:r>
      <w:r>
        <w:rPr>
          <w:spacing w:val="-8"/>
          <w:w w:val="105"/>
        </w:rPr>
        <w:t xml:space="preserve"> </w:t>
      </w:r>
      <w:r>
        <w:rPr>
          <w:w w:val="105"/>
        </w:rPr>
        <w:t>as:</w:t>
      </w:r>
    </w:p>
    <w:p w:rsidR="00DC7683" w:rsidRDefault="00DC7683">
      <w:pPr>
        <w:pStyle w:val="BodyText"/>
        <w:spacing w:line="249" w:lineRule="auto"/>
        <w:jc w:val="both"/>
        <w:sectPr w:rsidR="00DC7683">
          <w:footerReference w:type="default" r:id="rId68"/>
          <w:pgSz w:w="11910" w:h="16850"/>
          <w:pgMar w:top="320" w:right="283" w:bottom="280" w:left="283" w:header="0" w:footer="0" w:gutter="0"/>
          <w:cols w:space="720"/>
        </w:sectPr>
      </w:pPr>
    </w:p>
    <w:p w:rsidR="00DC7683" w:rsidRDefault="00282606">
      <w:pPr>
        <w:pStyle w:val="ListParagraph"/>
        <w:numPr>
          <w:ilvl w:val="0"/>
          <w:numId w:val="62"/>
        </w:numPr>
        <w:tabs>
          <w:tab w:val="left" w:pos="422"/>
        </w:tabs>
        <w:spacing w:before="94"/>
        <w:ind w:left="422" w:hanging="360"/>
        <w:rPr>
          <w:sz w:val="23"/>
        </w:rPr>
      </w:pPr>
      <w:r>
        <w:rPr>
          <w:sz w:val="23"/>
        </w:rPr>
        <w:lastRenderedPageBreak/>
        <w:t>Completing</w:t>
      </w:r>
      <w:r>
        <w:rPr>
          <w:spacing w:val="11"/>
          <w:sz w:val="23"/>
        </w:rPr>
        <w:t xml:space="preserve"> </w:t>
      </w:r>
      <w:r>
        <w:rPr>
          <w:sz w:val="23"/>
        </w:rPr>
        <w:t>a</w:t>
      </w:r>
      <w:r>
        <w:rPr>
          <w:spacing w:val="11"/>
          <w:sz w:val="23"/>
        </w:rPr>
        <w:t xml:space="preserve"> </w:t>
      </w:r>
      <w:r>
        <w:rPr>
          <w:sz w:val="23"/>
        </w:rPr>
        <w:t>change</w:t>
      </w:r>
      <w:r>
        <w:rPr>
          <w:spacing w:val="23"/>
          <w:sz w:val="23"/>
        </w:rPr>
        <w:t xml:space="preserve"> </w:t>
      </w:r>
      <w:r>
        <w:rPr>
          <w:spacing w:val="-2"/>
          <w:sz w:val="23"/>
        </w:rPr>
        <w:t>request</w:t>
      </w:r>
    </w:p>
    <w:p w:rsidR="00DC7683" w:rsidRDefault="00282606">
      <w:pPr>
        <w:pStyle w:val="ListParagraph"/>
        <w:numPr>
          <w:ilvl w:val="0"/>
          <w:numId w:val="62"/>
        </w:numPr>
        <w:tabs>
          <w:tab w:val="left" w:pos="422"/>
        </w:tabs>
        <w:spacing w:before="19"/>
        <w:ind w:left="422" w:hanging="360"/>
        <w:rPr>
          <w:sz w:val="23"/>
        </w:rPr>
      </w:pPr>
      <w:r>
        <w:rPr>
          <w:sz w:val="23"/>
        </w:rPr>
        <w:t>Assessing</w:t>
      </w:r>
      <w:r>
        <w:rPr>
          <w:spacing w:val="12"/>
          <w:sz w:val="23"/>
        </w:rPr>
        <w:t xml:space="preserve"> </w:t>
      </w:r>
      <w:r>
        <w:rPr>
          <w:sz w:val="23"/>
        </w:rPr>
        <w:t>the</w:t>
      </w:r>
      <w:r>
        <w:rPr>
          <w:spacing w:val="14"/>
          <w:sz w:val="23"/>
        </w:rPr>
        <w:t xml:space="preserve"> </w:t>
      </w:r>
      <w:r>
        <w:rPr>
          <w:sz w:val="23"/>
        </w:rPr>
        <w:t>work</w:t>
      </w:r>
      <w:r>
        <w:rPr>
          <w:spacing w:val="12"/>
          <w:sz w:val="23"/>
        </w:rPr>
        <w:t xml:space="preserve"> </w:t>
      </w:r>
      <w:r>
        <w:rPr>
          <w:sz w:val="23"/>
        </w:rPr>
        <w:t>involved</w:t>
      </w:r>
      <w:r>
        <w:rPr>
          <w:spacing w:val="14"/>
          <w:sz w:val="23"/>
        </w:rPr>
        <w:t xml:space="preserve"> </w:t>
      </w:r>
      <w:r>
        <w:rPr>
          <w:sz w:val="23"/>
        </w:rPr>
        <w:t>in</w:t>
      </w:r>
      <w:r>
        <w:rPr>
          <w:spacing w:val="9"/>
          <w:sz w:val="23"/>
        </w:rPr>
        <w:t xml:space="preserve"> </w:t>
      </w:r>
      <w:r>
        <w:rPr>
          <w:sz w:val="23"/>
        </w:rPr>
        <w:t>implementing</w:t>
      </w:r>
      <w:r>
        <w:rPr>
          <w:spacing w:val="26"/>
          <w:sz w:val="23"/>
        </w:rPr>
        <w:t xml:space="preserve"> </w:t>
      </w:r>
      <w:r>
        <w:rPr>
          <w:sz w:val="23"/>
        </w:rPr>
        <w:t>the</w:t>
      </w:r>
      <w:r>
        <w:rPr>
          <w:spacing w:val="24"/>
          <w:sz w:val="23"/>
        </w:rPr>
        <w:t xml:space="preserve"> </w:t>
      </w:r>
      <w:r>
        <w:rPr>
          <w:spacing w:val="-2"/>
          <w:sz w:val="23"/>
        </w:rPr>
        <w:t>change</w:t>
      </w:r>
    </w:p>
    <w:p w:rsidR="00DC7683" w:rsidRDefault="00282606">
      <w:pPr>
        <w:pStyle w:val="ListParagraph"/>
        <w:numPr>
          <w:ilvl w:val="0"/>
          <w:numId w:val="62"/>
        </w:numPr>
        <w:tabs>
          <w:tab w:val="left" w:pos="422"/>
        </w:tabs>
        <w:spacing w:before="11"/>
        <w:ind w:left="422" w:hanging="360"/>
        <w:rPr>
          <w:sz w:val="23"/>
        </w:rPr>
      </w:pPr>
      <w:r>
        <w:rPr>
          <w:sz w:val="23"/>
        </w:rPr>
        <w:t>Choosing</w:t>
      </w:r>
      <w:r>
        <w:rPr>
          <w:spacing w:val="9"/>
          <w:sz w:val="23"/>
        </w:rPr>
        <w:t xml:space="preserve"> </w:t>
      </w:r>
      <w:r>
        <w:rPr>
          <w:sz w:val="23"/>
        </w:rPr>
        <w:t>a</w:t>
      </w:r>
      <w:r>
        <w:rPr>
          <w:spacing w:val="19"/>
          <w:sz w:val="23"/>
        </w:rPr>
        <w:t xml:space="preserve"> </w:t>
      </w:r>
      <w:r>
        <w:rPr>
          <w:sz w:val="23"/>
        </w:rPr>
        <w:t>course</w:t>
      </w:r>
      <w:r>
        <w:rPr>
          <w:spacing w:val="12"/>
          <w:sz w:val="23"/>
        </w:rPr>
        <w:t xml:space="preserve"> </w:t>
      </w:r>
      <w:r>
        <w:rPr>
          <w:sz w:val="23"/>
        </w:rPr>
        <w:t>of</w:t>
      </w:r>
      <w:r>
        <w:rPr>
          <w:spacing w:val="12"/>
          <w:sz w:val="23"/>
        </w:rPr>
        <w:t xml:space="preserve"> </w:t>
      </w:r>
      <w:r>
        <w:rPr>
          <w:sz w:val="23"/>
        </w:rPr>
        <w:t>action:</w:t>
      </w:r>
      <w:r>
        <w:rPr>
          <w:spacing w:val="15"/>
          <w:sz w:val="23"/>
        </w:rPr>
        <w:t xml:space="preserve"> </w:t>
      </w:r>
      <w:r>
        <w:rPr>
          <w:sz w:val="23"/>
        </w:rPr>
        <w:t>denying,</w:t>
      </w:r>
      <w:r>
        <w:rPr>
          <w:spacing w:val="15"/>
          <w:sz w:val="23"/>
        </w:rPr>
        <w:t xml:space="preserve"> </w:t>
      </w:r>
      <w:r>
        <w:rPr>
          <w:sz w:val="23"/>
        </w:rPr>
        <w:t>accepting,</w:t>
      </w:r>
      <w:r>
        <w:rPr>
          <w:spacing w:val="15"/>
          <w:sz w:val="23"/>
        </w:rPr>
        <w:t xml:space="preserve"> </w:t>
      </w:r>
      <w:r>
        <w:rPr>
          <w:sz w:val="23"/>
        </w:rPr>
        <w:t>or</w:t>
      </w:r>
      <w:r>
        <w:rPr>
          <w:spacing w:val="15"/>
          <w:sz w:val="23"/>
        </w:rPr>
        <w:t xml:space="preserve"> </w:t>
      </w:r>
      <w:r>
        <w:rPr>
          <w:sz w:val="23"/>
        </w:rPr>
        <w:t>modifying</w:t>
      </w:r>
      <w:r>
        <w:rPr>
          <w:spacing w:val="11"/>
          <w:sz w:val="23"/>
        </w:rPr>
        <w:t xml:space="preserve"> </w:t>
      </w:r>
      <w:r>
        <w:rPr>
          <w:sz w:val="23"/>
        </w:rPr>
        <w:t>the</w:t>
      </w:r>
      <w:r>
        <w:rPr>
          <w:spacing w:val="11"/>
          <w:sz w:val="23"/>
        </w:rPr>
        <w:t xml:space="preserve"> </w:t>
      </w:r>
      <w:r>
        <w:rPr>
          <w:sz w:val="23"/>
        </w:rPr>
        <w:t>change</w:t>
      </w:r>
      <w:r>
        <w:rPr>
          <w:spacing w:val="32"/>
          <w:sz w:val="23"/>
        </w:rPr>
        <w:t xml:space="preserve"> </w:t>
      </w:r>
      <w:r>
        <w:rPr>
          <w:spacing w:val="-2"/>
          <w:sz w:val="23"/>
        </w:rPr>
        <w:t>request</w:t>
      </w:r>
    </w:p>
    <w:p w:rsidR="00DC7683" w:rsidRDefault="00282606">
      <w:pPr>
        <w:pStyle w:val="Heading3"/>
        <w:numPr>
          <w:ilvl w:val="0"/>
          <w:numId w:val="61"/>
        </w:numPr>
        <w:tabs>
          <w:tab w:val="left" w:pos="674"/>
        </w:tabs>
        <w:spacing w:before="206"/>
        <w:ind w:left="674" w:hanging="251"/>
      </w:pPr>
      <w:bookmarkStart w:id="145" w:name="9._Establish_the_format_and_frequency_of"/>
      <w:bookmarkEnd w:id="145"/>
      <w:r>
        <w:t>Establish</w:t>
      </w:r>
      <w:r>
        <w:rPr>
          <w:spacing w:val="17"/>
        </w:rPr>
        <w:t xml:space="preserve"> </w:t>
      </w:r>
      <w:r>
        <w:t>the</w:t>
      </w:r>
      <w:r>
        <w:rPr>
          <w:spacing w:val="17"/>
        </w:rPr>
        <w:t xml:space="preserve"> </w:t>
      </w:r>
      <w:r>
        <w:t>format</w:t>
      </w:r>
      <w:r>
        <w:rPr>
          <w:spacing w:val="12"/>
        </w:rPr>
        <w:t xml:space="preserve"> </w:t>
      </w:r>
      <w:r>
        <w:t>and</w:t>
      </w:r>
      <w:r>
        <w:rPr>
          <w:spacing w:val="17"/>
        </w:rPr>
        <w:t xml:space="preserve"> </w:t>
      </w:r>
      <w:r>
        <w:t>frequency</w:t>
      </w:r>
      <w:r>
        <w:rPr>
          <w:spacing w:val="19"/>
        </w:rPr>
        <w:t xml:space="preserve"> </w:t>
      </w:r>
      <w:r>
        <w:t>of</w:t>
      </w:r>
      <w:r>
        <w:rPr>
          <w:spacing w:val="14"/>
        </w:rPr>
        <w:t xml:space="preserve"> </w:t>
      </w:r>
      <w:r>
        <w:t>progress</w:t>
      </w:r>
      <w:r>
        <w:rPr>
          <w:spacing w:val="23"/>
        </w:rPr>
        <w:t xml:space="preserve"> </w:t>
      </w:r>
      <w:r>
        <w:rPr>
          <w:spacing w:val="-2"/>
        </w:rPr>
        <w:t>reporting.</w:t>
      </w:r>
    </w:p>
    <w:p w:rsidR="00DC7683" w:rsidRDefault="00DC7683">
      <w:pPr>
        <w:pStyle w:val="BodyText"/>
        <w:spacing w:before="116"/>
        <w:rPr>
          <w:b/>
        </w:rPr>
      </w:pPr>
    </w:p>
    <w:p w:rsidR="00DC7683" w:rsidRDefault="00282606">
      <w:pPr>
        <w:pStyle w:val="BodyText"/>
        <w:spacing w:line="249" w:lineRule="auto"/>
        <w:ind w:left="430"/>
      </w:pPr>
      <w:r>
        <w:rPr>
          <w:w w:val="105"/>
        </w:rPr>
        <w:t>In this</w:t>
      </w:r>
      <w:r>
        <w:rPr>
          <w:spacing w:val="23"/>
          <w:w w:val="105"/>
        </w:rPr>
        <w:t xml:space="preserve"> </w:t>
      </w:r>
      <w:r>
        <w:rPr>
          <w:w w:val="105"/>
        </w:rPr>
        <w:t>section, you will document how team members should submit updates on the project. Include</w:t>
      </w:r>
      <w:r>
        <w:rPr>
          <w:spacing w:val="40"/>
          <w:w w:val="105"/>
        </w:rPr>
        <w:t xml:space="preserve"> </w:t>
      </w:r>
      <w:r>
        <w:rPr>
          <w:w w:val="105"/>
        </w:rPr>
        <w:t>details such as:</w:t>
      </w:r>
    </w:p>
    <w:p w:rsidR="00DC7683" w:rsidRDefault="00282606">
      <w:pPr>
        <w:pStyle w:val="ListParagraph"/>
        <w:numPr>
          <w:ilvl w:val="0"/>
          <w:numId w:val="62"/>
        </w:numPr>
        <w:tabs>
          <w:tab w:val="left" w:pos="422"/>
        </w:tabs>
        <w:spacing w:before="1"/>
        <w:ind w:left="422" w:hanging="360"/>
        <w:rPr>
          <w:sz w:val="23"/>
        </w:rPr>
      </w:pPr>
      <w:r>
        <w:rPr>
          <w:sz w:val="23"/>
        </w:rPr>
        <w:t>Who</w:t>
      </w:r>
      <w:r>
        <w:rPr>
          <w:spacing w:val="15"/>
          <w:sz w:val="23"/>
        </w:rPr>
        <w:t xml:space="preserve"> </w:t>
      </w:r>
      <w:r>
        <w:rPr>
          <w:sz w:val="23"/>
        </w:rPr>
        <w:t>will</w:t>
      </w:r>
      <w:r>
        <w:rPr>
          <w:spacing w:val="20"/>
          <w:sz w:val="23"/>
        </w:rPr>
        <w:t xml:space="preserve"> </w:t>
      </w:r>
      <w:r>
        <w:rPr>
          <w:sz w:val="23"/>
        </w:rPr>
        <w:t>submit</w:t>
      </w:r>
      <w:r>
        <w:rPr>
          <w:spacing w:val="10"/>
          <w:sz w:val="23"/>
        </w:rPr>
        <w:t xml:space="preserve"> </w:t>
      </w:r>
      <w:r>
        <w:rPr>
          <w:sz w:val="23"/>
        </w:rPr>
        <w:t>progress</w:t>
      </w:r>
      <w:r>
        <w:rPr>
          <w:spacing w:val="11"/>
          <w:sz w:val="23"/>
        </w:rPr>
        <w:t xml:space="preserve"> </w:t>
      </w:r>
      <w:r>
        <w:rPr>
          <w:spacing w:val="-2"/>
          <w:sz w:val="23"/>
        </w:rPr>
        <w:t>reports</w:t>
      </w:r>
    </w:p>
    <w:p w:rsidR="00DC7683" w:rsidRDefault="00282606">
      <w:pPr>
        <w:pStyle w:val="ListParagraph"/>
        <w:numPr>
          <w:ilvl w:val="0"/>
          <w:numId w:val="62"/>
        </w:numPr>
        <w:tabs>
          <w:tab w:val="left" w:pos="422"/>
        </w:tabs>
        <w:spacing w:before="11"/>
        <w:ind w:left="422" w:hanging="360"/>
        <w:rPr>
          <w:sz w:val="23"/>
        </w:rPr>
      </w:pPr>
      <w:r>
        <w:rPr>
          <w:sz w:val="23"/>
        </w:rPr>
        <w:t>How</w:t>
      </w:r>
      <w:r>
        <w:rPr>
          <w:spacing w:val="13"/>
          <w:sz w:val="23"/>
        </w:rPr>
        <w:t xml:space="preserve"> </w:t>
      </w:r>
      <w:r>
        <w:rPr>
          <w:sz w:val="23"/>
        </w:rPr>
        <w:t>often</w:t>
      </w:r>
      <w:r>
        <w:rPr>
          <w:spacing w:val="6"/>
          <w:sz w:val="23"/>
        </w:rPr>
        <w:t xml:space="preserve"> </w:t>
      </w:r>
      <w:r>
        <w:rPr>
          <w:sz w:val="23"/>
        </w:rPr>
        <w:t>they</w:t>
      </w:r>
      <w:r>
        <w:rPr>
          <w:spacing w:val="23"/>
          <w:sz w:val="23"/>
        </w:rPr>
        <w:t xml:space="preserve"> </w:t>
      </w:r>
      <w:r>
        <w:rPr>
          <w:sz w:val="23"/>
        </w:rPr>
        <w:t>should</w:t>
      </w:r>
      <w:r>
        <w:rPr>
          <w:spacing w:val="7"/>
          <w:sz w:val="23"/>
        </w:rPr>
        <w:t xml:space="preserve"> </w:t>
      </w:r>
      <w:r>
        <w:rPr>
          <w:sz w:val="23"/>
        </w:rPr>
        <w:t>submit</w:t>
      </w:r>
      <w:r>
        <w:rPr>
          <w:spacing w:val="18"/>
          <w:sz w:val="23"/>
        </w:rPr>
        <w:t xml:space="preserve"> </w:t>
      </w:r>
      <w:r>
        <w:rPr>
          <w:spacing w:val="-2"/>
          <w:sz w:val="23"/>
        </w:rPr>
        <w:t>reports</w:t>
      </w:r>
    </w:p>
    <w:p w:rsidR="00DC7683" w:rsidRDefault="00282606">
      <w:pPr>
        <w:pStyle w:val="ListParagraph"/>
        <w:numPr>
          <w:ilvl w:val="0"/>
          <w:numId w:val="62"/>
        </w:numPr>
        <w:tabs>
          <w:tab w:val="left" w:pos="422"/>
        </w:tabs>
        <w:spacing w:before="11"/>
        <w:ind w:left="422" w:hanging="360"/>
        <w:rPr>
          <w:sz w:val="23"/>
        </w:rPr>
      </w:pPr>
      <w:r>
        <w:rPr>
          <w:sz w:val="23"/>
        </w:rPr>
        <w:t>Required</w:t>
      </w:r>
      <w:r>
        <w:rPr>
          <w:spacing w:val="13"/>
          <w:sz w:val="23"/>
        </w:rPr>
        <w:t xml:space="preserve"> </w:t>
      </w:r>
      <w:r>
        <w:rPr>
          <w:sz w:val="23"/>
        </w:rPr>
        <w:t>information</w:t>
      </w:r>
      <w:r>
        <w:rPr>
          <w:spacing w:val="14"/>
          <w:sz w:val="23"/>
        </w:rPr>
        <w:t xml:space="preserve"> </w:t>
      </w:r>
      <w:r>
        <w:rPr>
          <w:sz w:val="23"/>
        </w:rPr>
        <w:t>for</w:t>
      </w:r>
      <w:r>
        <w:rPr>
          <w:spacing w:val="19"/>
          <w:sz w:val="23"/>
        </w:rPr>
        <w:t xml:space="preserve"> </w:t>
      </w:r>
      <w:r>
        <w:rPr>
          <w:sz w:val="23"/>
        </w:rPr>
        <w:t>the</w:t>
      </w:r>
      <w:r>
        <w:rPr>
          <w:spacing w:val="15"/>
          <w:sz w:val="23"/>
        </w:rPr>
        <w:t xml:space="preserve"> </w:t>
      </w:r>
      <w:r>
        <w:rPr>
          <w:spacing w:val="-2"/>
          <w:sz w:val="23"/>
        </w:rPr>
        <w:t>reports</w:t>
      </w:r>
    </w:p>
    <w:p w:rsidR="00DC7683" w:rsidRDefault="00282606">
      <w:pPr>
        <w:pStyle w:val="ListParagraph"/>
        <w:numPr>
          <w:ilvl w:val="0"/>
          <w:numId w:val="62"/>
        </w:numPr>
        <w:tabs>
          <w:tab w:val="left" w:pos="422"/>
        </w:tabs>
        <w:spacing w:before="12"/>
        <w:ind w:left="422" w:hanging="360"/>
        <w:rPr>
          <w:sz w:val="23"/>
        </w:rPr>
      </w:pPr>
      <w:r>
        <w:rPr>
          <w:sz w:val="23"/>
        </w:rPr>
        <w:t>The</w:t>
      </w:r>
      <w:r>
        <w:rPr>
          <w:spacing w:val="4"/>
          <w:sz w:val="23"/>
        </w:rPr>
        <w:t xml:space="preserve"> </w:t>
      </w:r>
      <w:r>
        <w:rPr>
          <w:sz w:val="23"/>
        </w:rPr>
        <w:t>format</w:t>
      </w:r>
      <w:r>
        <w:rPr>
          <w:spacing w:val="15"/>
          <w:sz w:val="23"/>
        </w:rPr>
        <w:t xml:space="preserve"> </w:t>
      </w:r>
      <w:r>
        <w:rPr>
          <w:sz w:val="23"/>
        </w:rPr>
        <w:t>for</w:t>
      </w:r>
      <w:r>
        <w:rPr>
          <w:spacing w:val="20"/>
          <w:sz w:val="23"/>
        </w:rPr>
        <w:t xml:space="preserve"> </w:t>
      </w:r>
      <w:r>
        <w:rPr>
          <w:sz w:val="23"/>
        </w:rPr>
        <w:t>these</w:t>
      </w:r>
      <w:r>
        <w:rPr>
          <w:spacing w:val="15"/>
          <w:sz w:val="23"/>
        </w:rPr>
        <w:t xml:space="preserve"> </w:t>
      </w:r>
      <w:r>
        <w:rPr>
          <w:sz w:val="23"/>
        </w:rPr>
        <w:t>reports</w:t>
      </w:r>
      <w:r>
        <w:rPr>
          <w:spacing w:val="16"/>
          <w:sz w:val="23"/>
        </w:rPr>
        <w:t xml:space="preserve"> </w:t>
      </w:r>
      <w:r>
        <w:rPr>
          <w:sz w:val="23"/>
        </w:rPr>
        <w:t>(visual</w:t>
      </w:r>
      <w:r>
        <w:rPr>
          <w:spacing w:val="17"/>
          <w:sz w:val="23"/>
        </w:rPr>
        <w:t xml:space="preserve"> </w:t>
      </w:r>
      <w:r>
        <w:rPr>
          <w:sz w:val="23"/>
        </w:rPr>
        <w:t>representations</w:t>
      </w:r>
      <w:r>
        <w:rPr>
          <w:spacing w:val="18"/>
          <w:sz w:val="23"/>
        </w:rPr>
        <w:t xml:space="preserve"> </w:t>
      </w:r>
      <w:r>
        <w:rPr>
          <w:sz w:val="23"/>
        </w:rPr>
        <w:t>or</w:t>
      </w:r>
      <w:r>
        <w:rPr>
          <w:spacing w:val="8"/>
          <w:sz w:val="23"/>
        </w:rPr>
        <w:t xml:space="preserve"> </w:t>
      </w:r>
      <w:r>
        <w:rPr>
          <w:sz w:val="23"/>
        </w:rPr>
        <w:t>written</w:t>
      </w:r>
      <w:r>
        <w:rPr>
          <w:spacing w:val="23"/>
          <w:sz w:val="23"/>
        </w:rPr>
        <w:t xml:space="preserve"> </w:t>
      </w:r>
      <w:r>
        <w:rPr>
          <w:spacing w:val="-2"/>
          <w:sz w:val="23"/>
        </w:rPr>
        <w:t>descriptions)</w:t>
      </w:r>
    </w:p>
    <w:p w:rsidR="00DC7683" w:rsidRDefault="00282606">
      <w:pPr>
        <w:pStyle w:val="ListParagraph"/>
        <w:numPr>
          <w:ilvl w:val="0"/>
          <w:numId w:val="62"/>
        </w:numPr>
        <w:tabs>
          <w:tab w:val="left" w:pos="422"/>
        </w:tabs>
        <w:spacing w:before="11"/>
        <w:ind w:left="422" w:hanging="360"/>
        <w:rPr>
          <w:sz w:val="23"/>
        </w:rPr>
      </w:pPr>
      <w:r>
        <w:rPr>
          <w:sz w:val="23"/>
        </w:rPr>
        <w:t>Where</w:t>
      </w:r>
      <w:r>
        <w:rPr>
          <w:spacing w:val="17"/>
          <w:sz w:val="23"/>
        </w:rPr>
        <w:t xml:space="preserve"> </w:t>
      </w:r>
      <w:r>
        <w:rPr>
          <w:sz w:val="23"/>
        </w:rPr>
        <w:t>the</w:t>
      </w:r>
      <w:r>
        <w:rPr>
          <w:spacing w:val="8"/>
          <w:sz w:val="23"/>
        </w:rPr>
        <w:t xml:space="preserve"> </w:t>
      </w:r>
      <w:r>
        <w:rPr>
          <w:sz w:val="23"/>
        </w:rPr>
        <w:t>reports</w:t>
      </w:r>
      <w:r>
        <w:rPr>
          <w:spacing w:val="9"/>
          <w:sz w:val="23"/>
        </w:rPr>
        <w:t xml:space="preserve"> </w:t>
      </w:r>
      <w:r>
        <w:rPr>
          <w:sz w:val="23"/>
        </w:rPr>
        <w:t>are</w:t>
      </w:r>
      <w:r>
        <w:rPr>
          <w:spacing w:val="17"/>
          <w:sz w:val="23"/>
        </w:rPr>
        <w:t xml:space="preserve"> </w:t>
      </w:r>
      <w:r>
        <w:rPr>
          <w:spacing w:val="-2"/>
          <w:sz w:val="23"/>
        </w:rPr>
        <w:t>submitted</w:t>
      </w:r>
    </w:p>
    <w:p w:rsidR="00DC7683" w:rsidRDefault="00DC7683">
      <w:pPr>
        <w:pStyle w:val="BodyText"/>
        <w:spacing w:before="267"/>
      </w:pPr>
    </w:p>
    <w:p w:rsidR="00DC7683" w:rsidRDefault="00282606">
      <w:pPr>
        <w:pStyle w:val="Heading3"/>
        <w:ind w:left="790"/>
      </w:pPr>
      <w:bookmarkStart w:id="146" w:name="Agencies_to_be_contacted_for_Project_Imp"/>
      <w:bookmarkEnd w:id="146"/>
      <w:r>
        <w:t>Agencies</w:t>
      </w:r>
      <w:r>
        <w:rPr>
          <w:spacing w:val="18"/>
        </w:rPr>
        <w:t xml:space="preserve"> </w:t>
      </w:r>
      <w:r>
        <w:t>to</w:t>
      </w:r>
      <w:r>
        <w:rPr>
          <w:spacing w:val="21"/>
        </w:rPr>
        <w:t xml:space="preserve"> </w:t>
      </w:r>
      <w:r>
        <w:t>be</w:t>
      </w:r>
      <w:r>
        <w:rPr>
          <w:spacing w:val="23"/>
        </w:rPr>
        <w:t xml:space="preserve"> </w:t>
      </w:r>
      <w:r>
        <w:t>contacted</w:t>
      </w:r>
      <w:r>
        <w:rPr>
          <w:spacing w:val="23"/>
        </w:rPr>
        <w:t xml:space="preserve"> </w:t>
      </w:r>
      <w:r>
        <w:t>for</w:t>
      </w:r>
      <w:r>
        <w:rPr>
          <w:spacing w:val="16"/>
        </w:rPr>
        <w:t xml:space="preserve"> </w:t>
      </w:r>
      <w:r>
        <w:t>Project</w:t>
      </w:r>
      <w:r>
        <w:rPr>
          <w:spacing w:val="19"/>
        </w:rPr>
        <w:t xml:space="preserve"> </w:t>
      </w:r>
      <w:r>
        <w:rPr>
          <w:spacing w:val="-2"/>
        </w:rPr>
        <w:t>Implementation</w:t>
      </w:r>
    </w:p>
    <w:p w:rsidR="00DC7683" w:rsidRDefault="00282606">
      <w:pPr>
        <w:pStyle w:val="BodyText"/>
        <w:spacing w:before="257"/>
        <w:ind w:left="855"/>
      </w:pPr>
      <w:r>
        <w:rPr>
          <w:w w:val="105"/>
        </w:rPr>
        <w:t>In</w:t>
      </w:r>
      <w:r>
        <w:rPr>
          <w:spacing w:val="-14"/>
          <w:w w:val="105"/>
        </w:rPr>
        <w:t xml:space="preserve"> </w:t>
      </w:r>
      <w:r>
        <w:rPr>
          <w:w w:val="105"/>
        </w:rPr>
        <w:t>order</w:t>
      </w:r>
      <w:r>
        <w:rPr>
          <w:spacing w:val="-7"/>
          <w:w w:val="105"/>
        </w:rPr>
        <w:t xml:space="preserve"> </w:t>
      </w:r>
      <w:r>
        <w:rPr>
          <w:w w:val="105"/>
        </w:rPr>
        <w:t>to</w:t>
      </w:r>
      <w:r>
        <w:rPr>
          <w:spacing w:val="-8"/>
          <w:w w:val="105"/>
        </w:rPr>
        <w:t xml:space="preserve"> </w:t>
      </w:r>
      <w:r>
        <w:rPr>
          <w:w w:val="105"/>
        </w:rPr>
        <w:t>be</w:t>
      </w:r>
      <w:r>
        <w:rPr>
          <w:spacing w:val="-6"/>
          <w:w w:val="105"/>
        </w:rPr>
        <w:t xml:space="preserve"> </w:t>
      </w:r>
      <w:r>
        <w:rPr>
          <w:w w:val="105"/>
        </w:rPr>
        <w:t>eligible</w:t>
      </w:r>
      <w:r>
        <w:rPr>
          <w:spacing w:val="-11"/>
          <w:w w:val="105"/>
        </w:rPr>
        <w:t xml:space="preserve"> </w:t>
      </w:r>
      <w:r>
        <w:rPr>
          <w:w w:val="105"/>
        </w:rPr>
        <w:t>to</w:t>
      </w:r>
      <w:r>
        <w:rPr>
          <w:spacing w:val="-2"/>
          <w:w w:val="105"/>
        </w:rPr>
        <w:t xml:space="preserve"> </w:t>
      </w:r>
      <w:r>
        <w:rPr>
          <w:w w:val="105"/>
        </w:rPr>
        <w:t>apply</w:t>
      </w:r>
      <w:r>
        <w:rPr>
          <w:spacing w:val="-9"/>
          <w:w w:val="105"/>
        </w:rPr>
        <w:t xml:space="preserve"> </w:t>
      </w:r>
      <w:r>
        <w:rPr>
          <w:w w:val="105"/>
        </w:rPr>
        <w:t>for</w:t>
      </w:r>
      <w:r>
        <w:rPr>
          <w:spacing w:val="-8"/>
          <w:w w:val="105"/>
        </w:rPr>
        <w:t xml:space="preserve"> </w:t>
      </w:r>
      <w:r>
        <w:rPr>
          <w:w w:val="105"/>
        </w:rPr>
        <w:t>project,</w:t>
      </w:r>
      <w:r>
        <w:rPr>
          <w:spacing w:val="-10"/>
          <w:w w:val="105"/>
        </w:rPr>
        <w:t xml:space="preserve"> </w:t>
      </w:r>
      <w:r>
        <w:rPr>
          <w:w w:val="105"/>
        </w:rPr>
        <w:t>an</w:t>
      </w:r>
      <w:r>
        <w:rPr>
          <w:spacing w:val="-6"/>
          <w:w w:val="105"/>
        </w:rPr>
        <w:t xml:space="preserve"> </w:t>
      </w:r>
      <w:r>
        <w:rPr>
          <w:w w:val="105"/>
        </w:rPr>
        <w:t>entity</w:t>
      </w:r>
      <w:r>
        <w:rPr>
          <w:spacing w:val="-8"/>
          <w:w w:val="105"/>
        </w:rPr>
        <w:t xml:space="preserve"> </w:t>
      </w:r>
      <w:r>
        <w:rPr>
          <w:w w:val="105"/>
        </w:rPr>
        <w:t>should</w:t>
      </w:r>
      <w:r>
        <w:rPr>
          <w:spacing w:val="-11"/>
          <w:w w:val="105"/>
        </w:rPr>
        <w:t xml:space="preserve"> </w:t>
      </w:r>
      <w:r>
        <w:rPr>
          <w:spacing w:val="-4"/>
          <w:w w:val="105"/>
        </w:rPr>
        <w:t>be:-</w:t>
      </w:r>
    </w:p>
    <w:p w:rsidR="00DC7683" w:rsidRDefault="00DC7683">
      <w:pPr>
        <w:pStyle w:val="BodyText"/>
        <w:spacing w:before="101"/>
      </w:pPr>
    </w:p>
    <w:p w:rsidR="00DC7683" w:rsidRDefault="00282606">
      <w:pPr>
        <w:pStyle w:val="ListParagraph"/>
        <w:numPr>
          <w:ilvl w:val="1"/>
          <w:numId w:val="61"/>
        </w:numPr>
        <w:tabs>
          <w:tab w:val="left" w:pos="1091"/>
        </w:tabs>
        <w:spacing w:line="249" w:lineRule="auto"/>
        <w:ind w:right="282" w:firstLine="50"/>
        <w:jc w:val="both"/>
        <w:rPr>
          <w:sz w:val="23"/>
        </w:rPr>
      </w:pPr>
      <w:r>
        <w:rPr>
          <w:w w:val="105"/>
          <w:sz w:val="23"/>
        </w:rPr>
        <w:t>registered under</w:t>
      </w:r>
      <w:r>
        <w:rPr>
          <w:spacing w:val="-3"/>
          <w:w w:val="105"/>
          <w:sz w:val="23"/>
        </w:rPr>
        <w:t xml:space="preserve"> </w:t>
      </w:r>
      <w:r>
        <w:rPr>
          <w:w w:val="105"/>
          <w:sz w:val="23"/>
        </w:rPr>
        <w:t>Indian</w:t>
      </w:r>
      <w:r>
        <w:rPr>
          <w:spacing w:val="-1"/>
          <w:w w:val="105"/>
          <w:sz w:val="23"/>
        </w:rPr>
        <w:t xml:space="preserve"> </w:t>
      </w:r>
      <w:r>
        <w:rPr>
          <w:w w:val="105"/>
          <w:sz w:val="23"/>
        </w:rPr>
        <w:t>Trust</w:t>
      </w:r>
      <w:r>
        <w:rPr>
          <w:spacing w:val="-5"/>
          <w:w w:val="105"/>
          <w:sz w:val="23"/>
        </w:rPr>
        <w:t xml:space="preserve"> </w:t>
      </w:r>
      <w:r>
        <w:rPr>
          <w:w w:val="105"/>
          <w:sz w:val="23"/>
        </w:rPr>
        <w:t>Acts or</w:t>
      </w:r>
      <w:r>
        <w:rPr>
          <w:spacing w:val="-3"/>
          <w:w w:val="105"/>
          <w:sz w:val="23"/>
        </w:rPr>
        <w:t xml:space="preserve"> </w:t>
      </w:r>
      <w:r>
        <w:rPr>
          <w:w w:val="105"/>
          <w:sz w:val="23"/>
        </w:rPr>
        <w:t>any State Society</w:t>
      </w:r>
      <w:r>
        <w:rPr>
          <w:spacing w:val="-2"/>
          <w:w w:val="105"/>
          <w:sz w:val="23"/>
        </w:rPr>
        <w:t xml:space="preserve"> </w:t>
      </w:r>
      <w:r>
        <w:rPr>
          <w:w w:val="105"/>
          <w:sz w:val="23"/>
        </w:rPr>
        <w:t>Registration</w:t>
      </w:r>
      <w:r>
        <w:rPr>
          <w:spacing w:val="-1"/>
          <w:w w:val="105"/>
          <w:sz w:val="23"/>
        </w:rPr>
        <w:t xml:space="preserve"> </w:t>
      </w:r>
      <w:r>
        <w:rPr>
          <w:w w:val="105"/>
          <w:sz w:val="23"/>
        </w:rPr>
        <w:t>Act</w:t>
      </w:r>
      <w:r>
        <w:rPr>
          <w:spacing w:val="-5"/>
          <w:w w:val="105"/>
          <w:sz w:val="23"/>
        </w:rPr>
        <w:t xml:space="preserve"> </w:t>
      </w:r>
      <w:r>
        <w:rPr>
          <w:w w:val="105"/>
          <w:sz w:val="23"/>
        </w:rPr>
        <w:t>or</w:t>
      </w:r>
      <w:r>
        <w:rPr>
          <w:spacing w:val="-3"/>
          <w:w w:val="105"/>
          <w:sz w:val="23"/>
        </w:rPr>
        <w:t xml:space="preserve"> </w:t>
      </w:r>
      <w:r>
        <w:rPr>
          <w:w w:val="105"/>
          <w:sz w:val="23"/>
        </w:rPr>
        <w:t>any State</w:t>
      </w:r>
      <w:r>
        <w:rPr>
          <w:spacing w:val="-5"/>
          <w:w w:val="105"/>
          <w:sz w:val="23"/>
        </w:rPr>
        <w:t xml:space="preserve"> </w:t>
      </w:r>
      <w:r>
        <w:rPr>
          <w:w w:val="105"/>
          <w:sz w:val="23"/>
        </w:rPr>
        <w:t>Cooperative Societies or Multi-State CO-operative Acts oF the Companies Act 2013 or the Limited Liability partnership Act, 2008.</w:t>
      </w:r>
    </w:p>
    <w:p w:rsidR="00DC7683" w:rsidRDefault="00282606">
      <w:pPr>
        <w:pStyle w:val="ListParagraph"/>
        <w:numPr>
          <w:ilvl w:val="1"/>
          <w:numId w:val="61"/>
        </w:numPr>
        <w:tabs>
          <w:tab w:val="left" w:pos="1106"/>
        </w:tabs>
        <w:spacing w:before="2"/>
        <w:ind w:left="1106" w:hanging="251"/>
        <w:jc w:val="both"/>
        <w:rPr>
          <w:sz w:val="23"/>
        </w:rPr>
      </w:pPr>
      <w:r>
        <w:rPr>
          <w:sz w:val="23"/>
        </w:rPr>
        <w:t>Government</w:t>
      </w:r>
      <w:r>
        <w:rPr>
          <w:spacing w:val="22"/>
          <w:sz w:val="23"/>
        </w:rPr>
        <w:t xml:space="preserve"> </w:t>
      </w:r>
      <w:r>
        <w:rPr>
          <w:sz w:val="23"/>
        </w:rPr>
        <w:t>or</w:t>
      </w:r>
      <w:r>
        <w:rPr>
          <w:spacing w:val="25"/>
          <w:sz w:val="23"/>
        </w:rPr>
        <w:t xml:space="preserve"> </w:t>
      </w:r>
      <w:r>
        <w:rPr>
          <w:sz w:val="23"/>
        </w:rPr>
        <w:t>a</w:t>
      </w:r>
      <w:r>
        <w:rPr>
          <w:spacing w:val="20"/>
          <w:sz w:val="23"/>
        </w:rPr>
        <w:t xml:space="preserve"> </w:t>
      </w:r>
      <w:r>
        <w:rPr>
          <w:sz w:val="23"/>
        </w:rPr>
        <w:t>semi-Government</w:t>
      </w:r>
      <w:r>
        <w:rPr>
          <w:spacing w:val="20"/>
          <w:sz w:val="23"/>
        </w:rPr>
        <w:t xml:space="preserve"> </w:t>
      </w:r>
      <w:r>
        <w:rPr>
          <w:sz w:val="23"/>
        </w:rPr>
        <w:t>organization</w:t>
      </w:r>
      <w:r>
        <w:rPr>
          <w:spacing w:val="21"/>
          <w:sz w:val="23"/>
        </w:rPr>
        <w:t xml:space="preserve"> </w:t>
      </w:r>
      <w:r>
        <w:rPr>
          <w:sz w:val="23"/>
        </w:rPr>
        <w:t>at</w:t>
      </w:r>
      <w:r>
        <w:rPr>
          <w:spacing w:val="30"/>
          <w:sz w:val="23"/>
        </w:rPr>
        <w:t xml:space="preserve"> </w:t>
      </w:r>
      <w:r>
        <w:rPr>
          <w:sz w:val="23"/>
        </w:rPr>
        <w:t>the</w:t>
      </w:r>
      <w:r>
        <w:rPr>
          <w:spacing w:val="32"/>
          <w:sz w:val="23"/>
        </w:rPr>
        <w:t xml:space="preserve"> </w:t>
      </w:r>
      <w:r>
        <w:rPr>
          <w:sz w:val="23"/>
        </w:rPr>
        <w:t>State</w:t>
      </w:r>
      <w:r>
        <w:rPr>
          <w:spacing w:val="31"/>
          <w:sz w:val="23"/>
        </w:rPr>
        <w:t xml:space="preserve"> </w:t>
      </w:r>
      <w:r>
        <w:rPr>
          <w:sz w:val="23"/>
        </w:rPr>
        <w:t>and</w:t>
      </w:r>
      <w:r>
        <w:rPr>
          <w:spacing w:val="19"/>
          <w:sz w:val="23"/>
        </w:rPr>
        <w:t xml:space="preserve"> </w:t>
      </w:r>
      <w:r>
        <w:rPr>
          <w:sz w:val="23"/>
        </w:rPr>
        <w:t>National</w:t>
      </w:r>
      <w:r>
        <w:rPr>
          <w:spacing w:val="24"/>
          <w:sz w:val="23"/>
        </w:rPr>
        <w:t xml:space="preserve"> </w:t>
      </w:r>
      <w:r>
        <w:rPr>
          <w:spacing w:val="-2"/>
          <w:sz w:val="23"/>
        </w:rPr>
        <w:t>Level.</w:t>
      </w:r>
    </w:p>
    <w:p w:rsidR="00DC7683" w:rsidRDefault="00DC7683">
      <w:pPr>
        <w:pStyle w:val="BodyText"/>
        <w:spacing w:before="267"/>
      </w:pPr>
    </w:p>
    <w:p w:rsidR="00DC7683" w:rsidRDefault="00434582">
      <w:pPr>
        <w:pStyle w:val="BodyText"/>
        <w:spacing w:before="1" w:line="288" w:lineRule="auto"/>
        <w:ind w:left="790" w:right="290"/>
        <w:jc w:val="both"/>
      </w:pPr>
      <w:hyperlink r:id="rId69">
        <w:r w:rsidR="00282606">
          <w:rPr>
            <w:b/>
            <w:w w:val="105"/>
          </w:rPr>
          <w:t>Project Implementing Agency</w:t>
        </w:r>
      </w:hyperlink>
      <w:r w:rsidR="00282606">
        <w:rPr>
          <w:b/>
          <w:w w:val="105"/>
        </w:rPr>
        <w:t xml:space="preserve"> </w:t>
      </w:r>
      <w:r w:rsidR="00282606">
        <w:rPr>
          <w:w w:val="105"/>
        </w:rPr>
        <w:t>means the responsible agency designated to implement, monitor, and evaluate each city demonstration project under Part 2 of the Project and the term “Project Implementing Agencies” shall refer collectively to every Project Implementing Agency.</w:t>
      </w:r>
    </w:p>
    <w:p w:rsidR="00DC7683" w:rsidRDefault="00282606">
      <w:pPr>
        <w:pStyle w:val="BodyText"/>
        <w:spacing w:before="203" w:line="288" w:lineRule="auto"/>
        <w:ind w:left="790" w:right="271"/>
        <w:jc w:val="both"/>
      </w:pPr>
      <w:r>
        <w:rPr>
          <w:w w:val="105"/>
        </w:rPr>
        <w:t>All</w:t>
      </w:r>
      <w:r>
        <w:rPr>
          <w:spacing w:val="-1"/>
          <w:w w:val="105"/>
        </w:rPr>
        <w:t xml:space="preserve"> </w:t>
      </w:r>
      <w:r>
        <w:rPr>
          <w:w w:val="105"/>
        </w:rPr>
        <w:t>the payments</w:t>
      </w:r>
      <w:r>
        <w:rPr>
          <w:spacing w:val="-2"/>
          <w:w w:val="105"/>
        </w:rPr>
        <w:t xml:space="preserve"> </w:t>
      </w:r>
      <w:r>
        <w:rPr>
          <w:w w:val="105"/>
        </w:rPr>
        <w:t>under the contract</w:t>
      </w:r>
      <w:r>
        <w:rPr>
          <w:spacing w:val="-2"/>
          <w:w w:val="105"/>
        </w:rPr>
        <w:t xml:space="preserve"> </w:t>
      </w:r>
      <w:r>
        <w:rPr>
          <w:w w:val="105"/>
        </w:rPr>
        <w:t>for the package</w:t>
      </w:r>
      <w:r>
        <w:rPr>
          <w:spacing w:val="-2"/>
          <w:w w:val="105"/>
        </w:rPr>
        <w:t xml:space="preserve"> </w:t>
      </w:r>
      <w:r>
        <w:rPr>
          <w:w w:val="105"/>
        </w:rPr>
        <w:t>for which this</w:t>
      </w:r>
      <w:r>
        <w:rPr>
          <w:spacing w:val="-2"/>
          <w:w w:val="105"/>
        </w:rPr>
        <w:t xml:space="preserve"> </w:t>
      </w:r>
      <w:r>
        <w:rPr>
          <w:w w:val="105"/>
        </w:rPr>
        <w:t xml:space="preserve">invitation for Bids is issued shall be made by the Employer {who is also named as </w:t>
      </w:r>
      <w:hyperlink r:id="rId70">
        <w:r>
          <w:rPr>
            <w:b/>
            <w:w w:val="105"/>
          </w:rPr>
          <w:t>Project Implementing Agency</w:t>
        </w:r>
      </w:hyperlink>
      <w:r>
        <w:rPr>
          <w:b/>
          <w:spacing w:val="-5"/>
          <w:w w:val="105"/>
        </w:rPr>
        <w:t xml:space="preserve"> </w:t>
      </w:r>
      <w:r>
        <w:rPr>
          <w:w w:val="105"/>
        </w:rPr>
        <w:t>(PIA) by Ministry of Power/GoI} named in Biding Documents.</w:t>
      </w:r>
    </w:p>
    <w:p w:rsidR="00DC7683" w:rsidRDefault="00282606">
      <w:pPr>
        <w:pStyle w:val="BodyText"/>
        <w:spacing w:before="196" w:line="288" w:lineRule="auto"/>
        <w:ind w:left="790" w:right="280"/>
        <w:jc w:val="both"/>
      </w:pPr>
      <w:r>
        <w:rPr>
          <w:w w:val="105"/>
        </w:rPr>
        <w:t>Project Implementing Agency (PIA) shall formulate a detailed comprehensive Quality Assurance (QA) plan for the works to be carried out under IPDS scheme with an objective to create quality infrastructure works.</w:t>
      </w:r>
    </w:p>
    <w:p w:rsidR="00DC7683" w:rsidRDefault="00282606">
      <w:pPr>
        <w:pStyle w:val="BodyText"/>
        <w:spacing w:before="203" w:line="285" w:lineRule="auto"/>
        <w:ind w:left="790" w:right="279"/>
        <w:jc w:val="both"/>
      </w:pPr>
      <w:r>
        <w:rPr>
          <w:w w:val="105"/>
        </w:rPr>
        <w:t>(PIA) shall formulate a detailed comprehensive Quality Assurance (QA) plan for the works to be carried out under DDUGJY scheme with an objective to create quality infrastructure works. It is the responsibility of</w:t>
      </w:r>
      <w:r>
        <w:rPr>
          <w:spacing w:val="-2"/>
          <w:w w:val="105"/>
        </w:rPr>
        <w:t xml:space="preserve"> </w:t>
      </w:r>
      <w:r>
        <w:rPr>
          <w:w w:val="105"/>
        </w:rPr>
        <w:t>Watershed</w:t>
      </w:r>
      <w:r>
        <w:rPr>
          <w:spacing w:val="-4"/>
          <w:w w:val="105"/>
        </w:rPr>
        <w:t xml:space="preserve"> </w:t>
      </w:r>
      <w:r>
        <w:rPr>
          <w:w w:val="105"/>
        </w:rPr>
        <w:t>Committee</w:t>
      </w:r>
      <w:r>
        <w:rPr>
          <w:spacing w:val="-3"/>
          <w:w w:val="105"/>
        </w:rPr>
        <w:t xml:space="preserve"> </w:t>
      </w:r>
      <w:r>
        <w:rPr>
          <w:w w:val="105"/>
        </w:rPr>
        <w:t>to form</w:t>
      </w:r>
      <w:r>
        <w:rPr>
          <w:spacing w:val="-5"/>
          <w:w w:val="105"/>
        </w:rPr>
        <w:t xml:space="preserve"> </w:t>
      </w:r>
      <w:r>
        <w:rPr>
          <w:w w:val="105"/>
        </w:rPr>
        <w:t>SHGs</w:t>
      </w:r>
      <w:r>
        <w:rPr>
          <w:spacing w:val="-3"/>
          <w:w w:val="105"/>
        </w:rPr>
        <w:t xml:space="preserve"> </w:t>
      </w:r>
      <w:r>
        <w:rPr>
          <w:w w:val="105"/>
        </w:rPr>
        <w:t>in</w:t>
      </w:r>
      <w:r>
        <w:rPr>
          <w:spacing w:val="-5"/>
          <w:w w:val="105"/>
        </w:rPr>
        <w:t xml:space="preserve"> </w:t>
      </w:r>
      <w:r>
        <w:rPr>
          <w:w w:val="105"/>
        </w:rPr>
        <w:t>their respective</w:t>
      </w:r>
      <w:r>
        <w:rPr>
          <w:spacing w:val="-3"/>
          <w:w w:val="105"/>
        </w:rPr>
        <w:t xml:space="preserve"> </w:t>
      </w:r>
      <w:r>
        <w:rPr>
          <w:w w:val="105"/>
        </w:rPr>
        <w:t>villages</w:t>
      </w:r>
      <w:r>
        <w:rPr>
          <w:spacing w:val="-3"/>
          <w:w w:val="105"/>
        </w:rPr>
        <w:t xml:space="preserve"> </w:t>
      </w:r>
      <w:r>
        <w:rPr>
          <w:w w:val="105"/>
        </w:rPr>
        <w:t>under the</w:t>
      </w:r>
      <w:r>
        <w:rPr>
          <w:spacing w:val="-3"/>
          <w:w w:val="105"/>
        </w:rPr>
        <w:t xml:space="preserve"> </w:t>
      </w:r>
      <w:r>
        <w:rPr>
          <w:w w:val="105"/>
        </w:rPr>
        <w:t>guidance of Watershed Development Team and Project Implementing Agency.</w:t>
      </w:r>
    </w:p>
    <w:p w:rsidR="00DC7683" w:rsidRDefault="00282606">
      <w:pPr>
        <w:pStyle w:val="BodyText"/>
        <w:spacing w:before="208" w:line="288" w:lineRule="auto"/>
        <w:ind w:left="790" w:right="292"/>
        <w:jc w:val="both"/>
      </w:pPr>
      <w:r>
        <w:rPr>
          <w:w w:val="105"/>
        </w:rPr>
        <w:t>Project Implementing Agency (PIA): Society for Elimination of Rural Poverty, Department of Rural Development, Government of Telangana 2.</w:t>
      </w:r>
    </w:p>
    <w:p w:rsidR="00DC7683" w:rsidRDefault="00282606">
      <w:pPr>
        <w:pStyle w:val="Heading3"/>
        <w:spacing w:before="203"/>
        <w:ind w:left="790"/>
      </w:pPr>
      <w:bookmarkStart w:id="147" w:name="Assessment_of_Demand_and_supply_and_Pote"/>
      <w:bookmarkEnd w:id="147"/>
      <w:r>
        <w:rPr>
          <w:w w:val="105"/>
        </w:rPr>
        <w:t>Assessment</w:t>
      </w:r>
      <w:r>
        <w:rPr>
          <w:spacing w:val="-13"/>
          <w:w w:val="105"/>
        </w:rPr>
        <w:t xml:space="preserve"> </w:t>
      </w:r>
      <w:r>
        <w:rPr>
          <w:w w:val="105"/>
        </w:rPr>
        <w:t>of</w:t>
      </w:r>
      <w:r>
        <w:rPr>
          <w:spacing w:val="-7"/>
          <w:w w:val="105"/>
        </w:rPr>
        <w:t xml:space="preserve"> </w:t>
      </w:r>
      <w:r>
        <w:rPr>
          <w:w w:val="105"/>
        </w:rPr>
        <w:t>Demand</w:t>
      </w:r>
      <w:r>
        <w:rPr>
          <w:spacing w:val="-9"/>
          <w:w w:val="105"/>
        </w:rPr>
        <w:t xml:space="preserve"> </w:t>
      </w:r>
      <w:r>
        <w:rPr>
          <w:w w:val="105"/>
        </w:rPr>
        <w:t>and</w:t>
      </w:r>
      <w:r>
        <w:rPr>
          <w:spacing w:val="-12"/>
          <w:w w:val="105"/>
        </w:rPr>
        <w:t xml:space="preserve"> </w:t>
      </w:r>
      <w:r>
        <w:rPr>
          <w:w w:val="105"/>
        </w:rPr>
        <w:t>supply</w:t>
      </w:r>
      <w:r>
        <w:rPr>
          <w:spacing w:val="-9"/>
          <w:w w:val="105"/>
        </w:rPr>
        <w:t xml:space="preserve"> </w:t>
      </w:r>
      <w:r>
        <w:rPr>
          <w:w w:val="105"/>
        </w:rPr>
        <w:t>and</w:t>
      </w:r>
      <w:r>
        <w:rPr>
          <w:spacing w:val="-11"/>
          <w:w w:val="105"/>
        </w:rPr>
        <w:t xml:space="preserve"> </w:t>
      </w:r>
      <w:r>
        <w:rPr>
          <w:w w:val="105"/>
        </w:rPr>
        <w:t>Potential</w:t>
      </w:r>
      <w:r>
        <w:rPr>
          <w:spacing w:val="-13"/>
          <w:w w:val="105"/>
        </w:rPr>
        <w:t xml:space="preserve"> </w:t>
      </w:r>
      <w:r>
        <w:rPr>
          <w:w w:val="105"/>
        </w:rPr>
        <w:t>areas</w:t>
      </w:r>
      <w:r>
        <w:rPr>
          <w:spacing w:val="-13"/>
          <w:w w:val="105"/>
        </w:rPr>
        <w:t xml:space="preserve"> </w:t>
      </w:r>
      <w:r>
        <w:rPr>
          <w:w w:val="105"/>
        </w:rPr>
        <w:t>of</w:t>
      </w:r>
      <w:r>
        <w:rPr>
          <w:spacing w:val="-12"/>
          <w:w w:val="105"/>
        </w:rPr>
        <w:t xml:space="preserve"> </w:t>
      </w:r>
      <w:r>
        <w:rPr>
          <w:spacing w:val="-2"/>
          <w:w w:val="105"/>
        </w:rPr>
        <w:t>Growth</w:t>
      </w:r>
    </w:p>
    <w:p w:rsidR="00DC7683" w:rsidRDefault="00DC7683">
      <w:pPr>
        <w:pStyle w:val="BodyText"/>
        <w:spacing w:before="65"/>
        <w:rPr>
          <w:b/>
        </w:rPr>
      </w:pPr>
    </w:p>
    <w:p w:rsidR="00DC7683" w:rsidRDefault="00282606">
      <w:pPr>
        <w:pStyle w:val="ListParagraph"/>
        <w:numPr>
          <w:ilvl w:val="1"/>
          <w:numId w:val="62"/>
        </w:numPr>
        <w:tabs>
          <w:tab w:val="left" w:pos="855"/>
        </w:tabs>
        <w:spacing w:before="1" w:line="249" w:lineRule="auto"/>
        <w:ind w:right="298"/>
        <w:jc w:val="both"/>
        <w:rPr>
          <w:rFonts w:ascii="Symbol" w:hAnsi="Symbol"/>
          <w:color w:val="1F1F1F"/>
          <w:sz w:val="20"/>
        </w:rPr>
      </w:pPr>
      <w:r>
        <w:rPr>
          <w:color w:val="1F1F1F"/>
          <w:w w:val="105"/>
          <w:sz w:val="23"/>
        </w:rPr>
        <w:t>Demand</w:t>
      </w:r>
      <w:r>
        <w:rPr>
          <w:color w:val="1F1F1F"/>
          <w:spacing w:val="-4"/>
          <w:w w:val="105"/>
          <w:sz w:val="23"/>
        </w:rPr>
        <w:t xml:space="preserve"> </w:t>
      </w:r>
      <w:r>
        <w:rPr>
          <w:color w:val="1F1F1F"/>
          <w:w w:val="105"/>
          <w:sz w:val="23"/>
        </w:rPr>
        <w:t>and</w:t>
      </w:r>
      <w:r>
        <w:rPr>
          <w:color w:val="1F1F1F"/>
          <w:spacing w:val="-5"/>
          <w:w w:val="105"/>
          <w:sz w:val="23"/>
        </w:rPr>
        <w:t xml:space="preserve"> </w:t>
      </w:r>
      <w:r>
        <w:rPr>
          <w:color w:val="1F1F1F"/>
          <w:w w:val="105"/>
          <w:sz w:val="23"/>
        </w:rPr>
        <w:t>supply</w:t>
      </w:r>
      <w:r>
        <w:rPr>
          <w:color w:val="1F1F1F"/>
          <w:spacing w:val="-1"/>
          <w:w w:val="105"/>
          <w:sz w:val="23"/>
        </w:rPr>
        <w:t xml:space="preserve"> </w:t>
      </w:r>
      <w:r>
        <w:rPr>
          <w:color w:val="1F1F1F"/>
          <w:w w:val="105"/>
          <w:sz w:val="23"/>
        </w:rPr>
        <w:t>analysis</w:t>
      </w:r>
      <w:r>
        <w:rPr>
          <w:color w:val="1F1F1F"/>
          <w:spacing w:val="-4"/>
          <w:w w:val="105"/>
          <w:sz w:val="23"/>
        </w:rPr>
        <w:t xml:space="preserve"> </w:t>
      </w:r>
      <w:r>
        <w:rPr>
          <w:color w:val="1F1F1F"/>
          <w:w w:val="105"/>
          <w:sz w:val="23"/>
        </w:rPr>
        <w:t>is</w:t>
      </w:r>
      <w:r>
        <w:rPr>
          <w:color w:val="1F1F1F"/>
          <w:spacing w:val="-4"/>
          <w:w w:val="105"/>
          <w:sz w:val="23"/>
        </w:rPr>
        <w:t xml:space="preserve"> </w:t>
      </w:r>
      <w:r>
        <w:rPr>
          <w:color w:val="1F1F1F"/>
          <w:w w:val="105"/>
          <w:sz w:val="23"/>
        </w:rPr>
        <w:t>the</w:t>
      </w:r>
      <w:r>
        <w:rPr>
          <w:color w:val="1F1F1F"/>
          <w:spacing w:val="-4"/>
          <w:w w:val="105"/>
          <w:sz w:val="23"/>
        </w:rPr>
        <w:t xml:space="preserve"> </w:t>
      </w:r>
      <w:r>
        <w:rPr>
          <w:color w:val="1F1F1F"/>
          <w:w w:val="105"/>
          <w:sz w:val="23"/>
        </w:rPr>
        <w:t>study</w:t>
      </w:r>
      <w:r>
        <w:rPr>
          <w:color w:val="1F1F1F"/>
          <w:spacing w:val="-1"/>
          <w:w w:val="105"/>
          <w:sz w:val="23"/>
        </w:rPr>
        <w:t xml:space="preserve"> </w:t>
      </w:r>
      <w:r>
        <w:rPr>
          <w:color w:val="1F1F1F"/>
          <w:w w:val="105"/>
          <w:sz w:val="23"/>
        </w:rPr>
        <w:t>of</w:t>
      </w:r>
      <w:r>
        <w:rPr>
          <w:color w:val="1F1F1F"/>
          <w:spacing w:val="-4"/>
          <w:w w:val="105"/>
          <w:sz w:val="23"/>
        </w:rPr>
        <w:t xml:space="preserve"> </w:t>
      </w:r>
      <w:r>
        <w:rPr>
          <w:color w:val="1F1F1F"/>
          <w:w w:val="105"/>
          <w:sz w:val="23"/>
        </w:rPr>
        <w:t>price</w:t>
      </w:r>
      <w:r>
        <w:rPr>
          <w:color w:val="1F1F1F"/>
          <w:spacing w:val="-4"/>
          <w:w w:val="105"/>
          <w:sz w:val="23"/>
        </w:rPr>
        <w:t xml:space="preserve"> </w:t>
      </w:r>
      <w:r>
        <w:rPr>
          <w:color w:val="1F1F1F"/>
          <w:w w:val="105"/>
          <w:sz w:val="23"/>
        </w:rPr>
        <w:t>changes</w:t>
      </w:r>
      <w:r>
        <w:rPr>
          <w:color w:val="1F1F1F"/>
          <w:spacing w:val="-11"/>
          <w:w w:val="105"/>
          <w:sz w:val="23"/>
        </w:rPr>
        <w:t xml:space="preserve"> </w:t>
      </w:r>
      <w:r>
        <w:rPr>
          <w:color w:val="1F1F1F"/>
          <w:w w:val="105"/>
          <w:sz w:val="23"/>
        </w:rPr>
        <w:t>with</w:t>
      </w:r>
      <w:r>
        <w:rPr>
          <w:color w:val="1F1F1F"/>
          <w:spacing w:val="-4"/>
          <w:w w:val="105"/>
          <w:sz w:val="23"/>
        </w:rPr>
        <w:t xml:space="preserve"> </w:t>
      </w:r>
      <w:r>
        <w:rPr>
          <w:color w:val="1F1F1F"/>
          <w:w w:val="105"/>
          <w:sz w:val="23"/>
        </w:rPr>
        <w:t>respect</w:t>
      </w:r>
      <w:r>
        <w:rPr>
          <w:color w:val="1F1F1F"/>
          <w:spacing w:val="-4"/>
          <w:w w:val="105"/>
          <w:sz w:val="23"/>
        </w:rPr>
        <w:t xml:space="preserve"> </w:t>
      </w:r>
      <w:r>
        <w:rPr>
          <w:color w:val="1F1F1F"/>
          <w:w w:val="105"/>
          <w:sz w:val="23"/>
        </w:rPr>
        <w:t>to</w:t>
      </w:r>
      <w:r>
        <w:rPr>
          <w:color w:val="1F1F1F"/>
          <w:spacing w:val="-7"/>
          <w:w w:val="105"/>
          <w:sz w:val="23"/>
        </w:rPr>
        <w:t xml:space="preserve"> </w:t>
      </w:r>
      <w:r>
        <w:rPr>
          <w:color w:val="1F1F1F"/>
          <w:w w:val="105"/>
          <w:sz w:val="23"/>
        </w:rPr>
        <w:t>the number</w:t>
      </w:r>
      <w:r>
        <w:rPr>
          <w:color w:val="1F1F1F"/>
          <w:spacing w:val="-1"/>
          <w:w w:val="105"/>
          <w:sz w:val="23"/>
        </w:rPr>
        <w:t xml:space="preserve"> </w:t>
      </w:r>
      <w:r>
        <w:rPr>
          <w:color w:val="1F1F1F"/>
          <w:w w:val="105"/>
          <w:sz w:val="23"/>
        </w:rPr>
        <w:t>of</w:t>
      </w:r>
      <w:r>
        <w:rPr>
          <w:color w:val="1F1F1F"/>
          <w:spacing w:val="-4"/>
          <w:w w:val="105"/>
          <w:sz w:val="23"/>
        </w:rPr>
        <w:t xml:space="preserve"> </w:t>
      </w:r>
      <w:r>
        <w:rPr>
          <w:color w:val="1F1F1F"/>
          <w:w w:val="105"/>
          <w:sz w:val="23"/>
        </w:rPr>
        <w:t>buyers</w:t>
      </w:r>
      <w:r>
        <w:rPr>
          <w:color w:val="1F1F1F"/>
          <w:spacing w:val="-4"/>
          <w:w w:val="105"/>
          <w:sz w:val="23"/>
        </w:rPr>
        <w:t xml:space="preserve"> </w:t>
      </w:r>
      <w:r>
        <w:rPr>
          <w:color w:val="1F1F1F"/>
          <w:w w:val="105"/>
          <w:sz w:val="23"/>
        </w:rPr>
        <w:t>and sellers for a particular product.</w:t>
      </w:r>
    </w:p>
    <w:p w:rsidR="00DC7683" w:rsidRDefault="00282606">
      <w:pPr>
        <w:pStyle w:val="ListParagraph"/>
        <w:numPr>
          <w:ilvl w:val="1"/>
          <w:numId w:val="62"/>
        </w:numPr>
        <w:tabs>
          <w:tab w:val="left" w:pos="855"/>
        </w:tabs>
        <w:spacing w:line="249" w:lineRule="auto"/>
        <w:ind w:right="297"/>
        <w:jc w:val="both"/>
        <w:rPr>
          <w:rFonts w:ascii="Symbol" w:hAnsi="Symbol"/>
          <w:color w:val="1F1F1F"/>
          <w:sz w:val="20"/>
        </w:rPr>
      </w:pPr>
      <w:r>
        <w:rPr>
          <w:color w:val="1F1F1F"/>
          <w:w w:val="105"/>
          <w:sz w:val="23"/>
        </w:rPr>
        <w:t>In</w:t>
      </w:r>
      <w:r>
        <w:rPr>
          <w:color w:val="1F1F1F"/>
          <w:spacing w:val="-6"/>
          <w:w w:val="105"/>
          <w:sz w:val="23"/>
        </w:rPr>
        <w:t xml:space="preserve"> </w:t>
      </w:r>
      <w:r>
        <w:rPr>
          <w:color w:val="1F1F1F"/>
          <w:w w:val="105"/>
          <w:sz w:val="23"/>
        </w:rPr>
        <w:t>a</w:t>
      </w:r>
      <w:r>
        <w:rPr>
          <w:color w:val="1F1F1F"/>
          <w:spacing w:val="-4"/>
          <w:w w:val="105"/>
          <w:sz w:val="23"/>
        </w:rPr>
        <w:t xml:space="preserve"> </w:t>
      </w:r>
      <w:r>
        <w:rPr>
          <w:color w:val="1F1F1F"/>
          <w:w w:val="105"/>
          <w:sz w:val="23"/>
        </w:rPr>
        <w:t>state</w:t>
      </w:r>
      <w:r>
        <w:rPr>
          <w:color w:val="1F1F1F"/>
          <w:spacing w:val="-4"/>
          <w:w w:val="105"/>
          <w:sz w:val="23"/>
        </w:rPr>
        <w:t xml:space="preserve"> </w:t>
      </w:r>
      <w:r>
        <w:rPr>
          <w:color w:val="1F1F1F"/>
          <w:w w:val="105"/>
          <w:sz w:val="23"/>
        </w:rPr>
        <w:t>of</w:t>
      </w:r>
      <w:r>
        <w:rPr>
          <w:color w:val="1F1F1F"/>
          <w:spacing w:val="-3"/>
          <w:w w:val="105"/>
          <w:sz w:val="23"/>
        </w:rPr>
        <w:t xml:space="preserve"> </w:t>
      </w:r>
      <w:r>
        <w:rPr>
          <w:color w:val="1F1F1F"/>
          <w:w w:val="105"/>
          <w:sz w:val="23"/>
        </w:rPr>
        <w:t>market</w:t>
      </w:r>
      <w:r>
        <w:rPr>
          <w:color w:val="1F1F1F"/>
          <w:spacing w:val="-4"/>
          <w:w w:val="105"/>
          <w:sz w:val="23"/>
        </w:rPr>
        <w:t xml:space="preserve"> </w:t>
      </w:r>
      <w:r>
        <w:rPr>
          <w:color w:val="1F1F1F"/>
          <w:w w:val="105"/>
          <w:sz w:val="23"/>
        </w:rPr>
        <w:t>equilibrium,</w:t>
      </w:r>
      <w:r>
        <w:rPr>
          <w:color w:val="1F1F1F"/>
          <w:spacing w:val="-2"/>
          <w:w w:val="105"/>
          <w:sz w:val="23"/>
        </w:rPr>
        <w:t xml:space="preserve"> </w:t>
      </w:r>
      <w:r>
        <w:rPr>
          <w:color w:val="1F1F1F"/>
          <w:w w:val="105"/>
          <w:sz w:val="23"/>
        </w:rPr>
        <w:t>the</w:t>
      </w:r>
      <w:r>
        <w:rPr>
          <w:color w:val="1F1F1F"/>
          <w:spacing w:val="-4"/>
          <w:w w:val="105"/>
          <w:sz w:val="23"/>
        </w:rPr>
        <w:t xml:space="preserve"> </w:t>
      </w:r>
      <w:r>
        <w:rPr>
          <w:color w:val="1F1F1F"/>
          <w:w w:val="105"/>
          <w:sz w:val="23"/>
        </w:rPr>
        <w:t>demand</w:t>
      </w:r>
      <w:r>
        <w:rPr>
          <w:color w:val="1F1F1F"/>
          <w:spacing w:val="-5"/>
          <w:w w:val="105"/>
          <w:sz w:val="23"/>
        </w:rPr>
        <w:t xml:space="preserve"> </w:t>
      </w:r>
      <w:r>
        <w:rPr>
          <w:color w:val="1F1F1F"/>
          <w:w w:val="105"/>
          <w:sz w:val="23"/>
        </w:rPr>
        <w:t>curve</w:t>
      </w:r>
      <w:r>
        <w:rPr>
          <w:color w:val="1F1F1F"/>
          <w:spacing w:val="-4"/>
          <w:w w:val="105"/>
          <w:sz w:val="23"/>
        </w:rPr>
        <w:t xml:space="preserve"> </w:t>
      </w:r>
      <w:r>
        <w:rPr>
          <w:color w:val="1F1F1F"/>
          <w:w w:val="105"/>
          <w:sz w:val="23"/>
        </w:rPr>
        <w:t>and</w:t>
      </w:r>
      <w:r>
        <w:rPr>
          <w:color w:val="1F1F1F"/>
          <w:spacing w:val="-5"/>
          <w:w w:val="105"/>
          <w:sz w:val="23"/>
        </w:rPr>
        <w:t xml:space="preserve"> </w:t>
      </w:r>
      <w:r>
        <w:rPr>
          <w:color w:val="1F1F1F"/>
          <w:w w:val="105"/>
          <w:sz w:val="23"/>
        </w:rPr>
        <w:t>the supply</w:t>
      </w:r>
      <w:r>
        <w:rPr>
          <w:color w:val="1F1F1F"/>
          <w:spacing w:val="-1"/>
          <w:w w:val="105"/>
          <w:sz w:val="23"/>
        </w:rPr>
        <w:t xml:space="preserve"> </w:t>
      </w:r>
      <w:r>
        <w:rPr>
          <w:color w:val="1F1F1F"/>
          <w:w w:val="105"/>
          <w:sz w:val="23"/>
        </w:rPr>
        <w:t>curve</w:t>
      </w:r>
      <w:r>
        <w:rPr>
          <w:color w:val="1F1F1F"/>
          <w:spacing w:val="-4"/>
          <w:w w:val="105"/>
          <w:sz w:val="23"/>
        </w:rPr>
        <w:t xml:space="preserve"> </w:t>
      </w:r>
      <w:r>
        <w:rPr>
          <w:color w:val="1F1F1F"/>
          <w:w w:val="105"/>
          <w:sz w:val="23"/>
        </w:rPr>
        <w:t>intersect.</w:t>
      </w:r>
      <w:r>
        <w:rPr>
          <w:color w:val="1F1F1F"/>
          <w:spacing w:val="-2"/>
          <w:w w:val="105"/>
          <w:sz w:val="23"/>
        </w:rPr>
        <w:t xml:space="preserve"> </w:t>
      </w:r>
      <w:r>
        <w:rPr>
          <w:color w:val="1F1F1F"/>
          <w:w w:val="105"/>
          <w:sz w:val="23"/>
        </w:rPr>
        <w:t>At</w:t>
      </w:r>
      <w:r>
        <w:rPr>
          <w:color w:val="1F1F1F"/>
          <w:spacing w:val="-4"/>
          <w:w w:val="105"/>
          <w:sz w:val="23"/>
        </w:rPr>
        <w:t xml:space="preserve"> </w:t>
      </w:r>
      <w:r>
        <w:rPr>
          <w:color w:val="1F1F1F"/>
          <w:w w:val="105"/>
          <w:sz w:val="23"/>
        </w:rPr>
        <w:t>this</w:t>
      </w:r>
      <w:r>
        <w:rPr>
          <w:color w:val="1F1F1F"/>
          <w:spacing w:val="-4"/>
          <w:w w:val="105"/>
          <w:sz w:val="23"/>
        </w:rPr>
        <w:t xml:space="preserve"> </w:t>
      </w:r>
      <w:r>
        <w:rPr>
          <w:color w:val="1F1F1F"/>
          <w:w w:val="105"/>
          <w:sz w:val="23"/>
        </w:rPr>
        <w:t>point,</w:t>
      </w:r>
      <w:r>
        <w:rPr>
          <w:color w:val="1F1F1F"/>
          <w:spacing w:val="-2"/>
          <w:w w:val="105"/>
          <w:sz w:val="23"/>
        </w:rPr>
        <w:t xml:space="preserve"> </w:t>
      </w:r>
      <w:r>
        <w:rPr>
          <w:color w:val="1F1F1F"/>
          <w:w w:val="105"/>
          <w:sz w:val="23"/>
        </w:rPr>
        <w:t>the demand and supply for a commodity are equal.</w:t>
      </w:r>
    </w:p>
    <w:p w:rsidR="00DC7683" w:rsidRDefault="00282606">
      <w:pPr>
        <w:pStyle w:val="ListParagraph"/>
        <w:numPr>
          <w:ilvl w:val="1"/>
          <w:numId w:val="62"/>
        </w:numPr>
        <w:tabs>
          <w:tab w:val="left" w:pos="855"/>
        </w:tabs>
        <w:spacing w:before="2" w:line="249" w:lineRule="auto"/>
        <w:ind w:right="279"/>
        <w:jc w:val="both"/>
        <w:rPr>
          <w:rFonts w:ascii="Symbol" w:hAnsi="Symbol"/>
          <w:color w:val="1F1F1F"/>
          <w:sz w:val="20"/>
        </w:rPr>
      </w:pPr>
      <w:r>
        <w:rPr>
          <w:color w:val="1F1F1F"/>
          <w:w w:val="105"/>
          <w:sz w:val="23"/>
        </w:rPr>
        <w:t>The fair price of farm yield is also based on demand-supply. In a perfectly competitive market, farmers are price takers and demand-supply is the price maker. Therefore, governments set a minimum price to protect farmers.</w:t>
      </w:r>
    </w:p>
    <w:p w:rsidR="00DC7683" w:rsidRDefault="00DC7683">
      <w:pPr>
        <w:pStyle w:val="ListParagraph"/>
        <w:spacing w:line="249" w:lineRule="auto"/>
        <w:jc w:val="both"/>
        <w:rPr>
          <w:rFonts w:ascii="Symbol" w:hAnsi="Symbol"/>
          <w:sz w:val="20"/>
        </w:rPr>
        <w:sectPr w:rsidR="00DC7683">
          <w:footerReference w:type="default" r:id="rId71"/>
          <w:pgSz w:w="11910" w:h="16850"/>
          <w:pgMar w:top="320" w:right="283" w:bottom="880" w:left="283" w:header="0" w:footer="690" w:gutter="0"/>
          <w:pgNumType w:start="48"/>
          <w:cols w:space="720"/>
        </w:sectPr>
      </w:pPr>
    </w:p>
    <w:p w:rsidR="00DC7683" w:rsidRDefault="00282606">
      <w:pPr>
        <w:pStyle w:val="ListParagraph"/>
        <w:numPr>
          <w:ilvl w:val="1"/>
          <w:numId w:val="62"/>
        </w:numPr>
        <w:tabs>
          <w:tab w:val="left" w:pos="853"/>
          <w:tab w:val="left" w:pos="1150"/>
        </w:tabs>
        <w:spacing w:before="94" w:line="252" w:lineRule="auto"/>
        <w:ind w:left="1150" w:right="290" w:hanging="584"/>
        <w:jc w:val="both"/>
        <w:rPr>
          <w:rFonts w:ascii="Symbol" w:hAnsi="Symbol"/>
          <w:sz w:val="20"/>
        </w:rPr>
      </w:pPr>
      <w:r>
        <w:rPr>
          <w:w w:val="105"/>
          <w:sz w:val="23"/>
        </w:rPr>
        <w:lastRenderedPageBreak/>
        <w:t>Supply and demand is an economic model which states that the price at which a good is sold is determined by the good’s supply, and its demand. When the supply of a good is equal to its demand</w:t>
      </w:r>
      <w:r>
        <w:rPr>
          <w:spacing w:val="-6"/>
          <w:w w:val="105"/>
          <w:sz w:val="23"/>
        </w:rPr>
        <w:t xml:space="preserve"> </w:t>
      </w:r>
      <w:r>
        <w:rPr>
          <w:w w:val="105"/>
          <w:sz w:val="23"/>
        </w:rPr>
        <w:t>(known</w:t>
      </w:r>
      <w:r>
        <w:rPr>
          <w:spacing w:val="-7"/>
          <w:w w:val="105"/>
          <w:sz w:val="23"/>
        </w:rPr>
        <w:t xml:space="preserve"> </w:t>
      </w:r>
      <w:r>
        <w:rPr>
          <w:w w:val="105"/>
          <w:sz w:val="23"/>
        </w:rPr>
        <w:t>as</w:t>
      </w:r>
      <w:r>
        <w:rPr>
          <w:spacing w:val="-5"/>
          <w:w w:val="105"/>
          <w:sz w:val="23"/>
        </w:rPr>
        <w:t xml:space="preserve"> </w:t>
      </w:r>
      <w:r>
        <w:rPr>
          <w:w w:val="105"/>
          <w:sz w:val="23"/>
        </w:rPr>
        <w:t>economic</w:t>
      </w:r>
      <w:r>
        <w:rPr>
          <w:spacing w:val="-2"/>
          <w:w w:val="105"/>
          <w:sz w:val="23"/>
        </w:rPr>
        <w:t xml:space="preserve"> </w:t>
      </w:r>
      <w:r>
        <w:rPr>
          <w:w w:val="105"/>
          <w:sz w:val="23"/>
        </w:rPr>
        <w:t>equilibrium),</w:t>
      </w:r>
      <w:r>
        <w:rPr>
          <w:spacing w:val="-3"/>
          <w:w w:val="105"/>
          <w:sz w:val="23"/>
        </w:rPr>
        <w:t xml:space="preserve"> </w:t>
      </w:r>
      <w:r>
        <w:rPr>
          <w:w w:val="105"/>
          <w:sz w:val="23"/>
        </w:rPr>
        <w:t>it</w:t>
      </w:r>
      <w:r>
        <w:rPr>
          <w:spacing w:val="-5"/>
          <w:w w:val="105"/>
          <w:sz w:val="23"/>
        </w:rPr>
        <w:t xml:space="preserve"> </w:t>
      </w:r>
      <w:r>
        <w:rPr>
          <w:w w:val="105"/>
          <w:sz w:val="23"/>
        </w:rPr>
        <w:t>reaches</w:t>
      </w:r>
      <w:r>
        <w:rPr>
          <w:spacing w:val="-5"/>
          <w:w w:val="105"/>
          <w:sz w:val="23"/>
        </w:rPr>
        <w:t xml:space="preserve"> </w:t>
      </w:r>
      <w:r>
        <w:rPr>
          <w:w w:val="105"/>
          <w:sz w:val="23"/>
        </w:rPr>
        <w:t>a stable</w:t>
      </w:r>
      <w:r>
        <w:rPr>
          <w:spacing w:val="-5"/>
          <w:w w:val="105"/>
          <w:sz w:val="23"/>
        </w:rPr>
        <w:t xml:space="preserve"> </w:t>
      </w:r>
      <w:r>
        <w:rPr>
          <w:w w:val="105"/>
          <w:sz w:val="23"/>
        </w:rPr>
        <w:t>price</w:t>
      </w:r>
      <w:r>
        <w:rPr>
          <w:spacing w:val="-5"/>
          <w:w w:val="105"/>
          <w:sz w:val="23"/>
        </w:rPr>
        <w:t xml:space="preserve"> </w:t>
      </w:r>
      <w:r>
        <w:rPr>
          <w:w w:val="105"/>
          <w:sz w:val="23"/>
        </w:rPr>
        <w:t>which</w:t>
      </w:r>
      <w:r>
        <w:rPr>
          <w:spacing w:val="-5"/>
          <w:w w:val="105"/>
          <w:sz w:val="23"/>
        </w:rPr>
        <w:t xml:space="preserve"> </w:t>
      </w:r>
      <w:r>
        <w:rPr>
          <w:w w:val="105"/>
          <w:sz w:val="23"/>
        </w:rPr>
        <w:t>buyers</w:t>
      </w:r>
      <w:r>
        <w:rPr>
          <w:spacing w:val="-5"/>
          <w:w w:val="105"/>
          <w:sz w:val="23"/>
        </w:rPr>
        <w:t xml:space="preserve"> </w:t>
      </w:r>
      <w:r>
        <w:rPr>
          <w:w w:val="105"/>
          <w:sz w:val="23"/>
        </w:rPr>
        <w:t>and</w:t>
      </w:r>
      <w:r>
        <w:rPr>
          <w:spacing w:val="-6"/>
          <w:w w:val="105"/>
          <w:sz w:val="23"/>
        </w:rPr>
        <w:t xml:space="preserve"> </w:t>
      </w:r>
      <w:r>
        <w:rPr>
          <w:w w:val="105"/>
          <w:sz w:val="23"/>
        </w:rPr>
        <w:t>sellers</w:t>
      </w:r>
      <w:r>
        <w:rPr>
          <w:spacing w:val="-5"/>
          <w:w w:val="105"/>
          <w:sz w:val="23"/>
        </w:rPr>
        <w:t xml:space="preserve"> </w:t>
      </w:r>
      <w:r>
        <w:rPr>
          <w:w w:val="105"/>
          <w:sz w:val="23"/>
        </w:rPr>
        <w:t>can agree on.</w:t>
      </w:r>
    </w:p>
    <w:p w:rsidR="00DC7683" w:rsidRDefault="00DC7683">
      <w:pPr>
        <w:pStyle w:val="BodyText"/>
        <w:spacing w:before="82"/>
      </w:pPr>
    </w:p>
    <w:p w:rsidR="00DC7683" w:rsidRDefault="00282606">
      <w:pPr>
        <w:pStyle w:val="ListParagraph"/>
        <w:numPr>
          <w:ilvl w:val="1"/>
          <w:numId w:val="62"/>
        </w:numPr>
        <w:tabs>
          <w:tab w:val="left" w:pos="853"/>
          <w:tab w:val="left" w:pos="1150"/>
        </w:tabs>
        <w:spacing w:line="249" w:lineRule="auto"/>
        <w:ind w:left="1150" w:right="294" w:hanging="584"/>
        <w:jc w:val="both"/>
        <w:rPr>
          <w:rFonts w:ascii="Symbol" w:hAnsi="Symbol"/>
          <w:sz w:val="20"/>
        </w:rPr>
      </w:pPr>
      <w:r>
        <w:rPr>
          <w:w w:val="105"/>
          <w:sz w:val="23"/>
        </w:rPr>
        <w:t>If</w:t>
      </w:r>
      <w:r>
        <w:rPr>
          <w:spacing w:val="-2"/>
          <w:w w:val="105"/>
          <w:sz w:val="23"/>
        </w:rPr>
        <w:t xml:space="preserve"> </w:t>
      </w:r>
      <w:r>
        <w:rPr>
          <w:w w:val="105"/>
          <w:sz w:val="23"/>
        </w:rPr>
        <w:t>the supply of a good is higher than its demand, then the price</w:t>
      </w:r>
      <w:r>
        <w:rPr>
          <w:spacing w:val="-3"/>
          <w:w w:val="105"/>
          <w:sz w:val="23"/>
        </w:rPr>
        <w:t xml:space="preserve"> </w:t>
      </w:r>
      <w:r>
        <w:rPr>
          <w:w w:val="105"/>
          <w:sz w:val="23"/>
        </w:rPr>
        <w:t>will drop</w:t>
      </w:r>
      <w:r>
        <w:rPr>
          <w:spacing w:val="-5"/>
          <w:w w:val="105"/>
          <w:sz w:val="23"/>
        </w:rPr>
        <w:t xml:space="preserve"> </w:t>
      </w:r>
      <w:r>
        <w:rPr>
          <w:w w:val="105"/>
          <w:sz w:val="23"/>
        </w:rPr>
        <w:t>(various sellers will have to compete with each other by offering lower prices, which will in turn create more demand), until</w:t>
      </w:r>
      <w:r>
        <w:rPr>
          <w:spacing w:val="-4"/>
          <w:w w:val="105"/>
          <w:sz w:val="23"/>
        </w:rPr>
        <w:t xml:space="preserve"> </w:t>
      </w:r>
      <w:r>
        <w:rPr>
          <w:w w:val="105"/>
          <w:sz w:val="23"/>
        </w:rPr>
        <w:t>eventually</w:t>
      </w:r>
      <w:r>
        <w:rPr>
          <w:spacing w:val="-2"/>
          <w:w w:val="105"/>
          <w:sz w:val="23"/>
        </w:rPr>
        <w:t xml:space="preserve"> </w:t>
      </w:r>
      <w:r>
        <w:rPr>
          <w:w w:val="105"/>
          <w:sz w:val="23"/>
        </w:rPr>
        <w:t>the supply and</w:t>
      </w:r>
      <w:r>
        <w:rPr>
          <w:spacing w:val="-6"/>
          <w:w w:val="105"/>
          <w:sz w:val="23"/>
        </w:rPr>
        <w:t xml:space="preserve"> </w:t>
      </w:r>
      <w:r>
        <w:rPr>
          <w:w w:val="105"/>
          <w:sz w:val="23"/>
        </w:rPr>
        <w:t>demand</w:t>
      </w:r>
      <w:r>
        <w:rPr>
          <w:spacing w:val="-6"/>
          <w:w w:val="105"/>
          <w:sz w:val="23"/>
        </w:rPr>
        <w:t xml:space="preserve"> </w:t>
      </w:r>
      <w:r>
        <w:rPr>
          <w:w w:val="105"/>
          <w:sz w:val="23"/>
        </w:rPr>
        <w:t>equalize. When</w:t>
      </w:r>
      <w:r>
        <w:rPr>
          <w:spacing w:val="-1"/>
          <w:w w:val="105"/>
          <w:sz w:val="23"/>
        </w:rPr>
        <w:t xml:space="preserve"> </w:t>
      </w:r>
      <w:r>
        <w:rPr>
          <w:w w:val="105"/>
          <w:sz w:val="23"/>
        </w:rPr>
        <w:t>the supply</w:t>
      </w:r>
      <w:r>
        <w:rPr>
          <w:spacing w:val="-2"/>
          <w:w w:val="105"/>
          <w:sz w:val="23"/>
        </w:rPr>
        <w:t xml:space="preserve"> </w:t>
      </w:r>
      <w:r>
        <w:rPr>
          <w:w w:val="105"/>
          <w:sz w:val="23"/>
        </w:rPr>
        <w:t>for a</w:t>
      </w:r>
      <w:r>
        <w:rPr>
          <w:spacing w:val="-5"/>
          <w:w w:val="105"/>
          <w:sz w:val="23"/>
        </w:rPr>
        <w:t xml:space="preserve"> </w:t>
      </w:r>
      <w:r>
        <w:rPr>
          <w:w w:val="105"/>
          <w:sz w:val="23"/>
        </w:rPr>
        <w:t>good is greater</w:t>
      </w:r>
      <w:r>
        <w:rPr>
          <w:spacing w:val="-2"/>
          <w:w w:val="105"/>
          <w:sz w:val="23"/>
        </w:rPr>
        <w:t xml:space="preserve"> </w:t>
      </w:r>
      <w:r>
        <w:rPr>
          <w:w w:val="105"/>
          <w:sz w:val="23"/>
        </w:rPr>
        <w:t>than</w:t>
      </w:r>
      <w:r>
        <w:rPr>
          <w:spacing w:val="-1"/>
          <w:w w:val="105"/>
          <w:sz w:val="23"/>
        </w:rPr>
        <w:t xml:space="preserve"> </w:t>
      </w:r>
      <w:r>
        <w:rPr>
          <w:w w:val="105"/>
          <w:sz w:val="23"/>
        </w:rPr>
        <w:t>the demand, it is referred to as a surplus.</w:t>
      </w:r>
    </w:p>
    <w:p w:rsidR="00DC7683" w:rsidRDefault="00DC7683">
      <w:pPr>
        <w:pStyle w:val="BodyText"/>
        <w:spacing w:before="85"/>
      </w:pPr>
    </w:p>
    <w:p w:rsidR="00DC7683" w:rsidRDefault="00282606">
      <w:pPr>
        <w:pStyle w:val="ListParagraph"/>
        <w:numPr>
          <w:ilvl w:val="1"/>
          <w:numId w:val="62"/>
        </w:numPr>
        <w:tabs>
          <w:tab w:val="left" w:pos="853"/>
          <w:tab w:val="left" w:pos="1150"/>
        </w:tabs>
        <w:spacing w:line="252" w:lineRule="auto"/>
        <w:ind w:left="1150" w:right="282" w:hanging="584"/>
        <w:jc w:val="both"/>
        <w:rPr>
          <w:rFonts w:ascii="Symbol" w:hAnsi="Symbol"/>
          <w:sz w:val="20"/>
        </w:rPr>
      </w:pPr>
      <w:r>
        <w:rPr>
          <w:w w:val="105"/>
          <w:sz w:val="23"/>
        </w:rPr>
        <w:t>If the demand for a good is greater than its supply, then the opposite will occur. Suppliers will increase their prices to earn more profit with the products they already have,</w:t>
      </w:r>
      <w:r>
        <w:rPr>
          <w:spacing w:val="40"/>
          <w:w w:val="105"/>
          <w:sz w:val="23"/>
        </w:rPr>
        <w:t xml:space="preserve"> </w:t>
      </w:r>
      <w:r>
        <w:rPr>
          <w:w w:val="105"/>
          <w:sz w:val="23"/>
        </w:rPr>
        <w:t>until eventually the supply and demand reach equilibrium at some peak price. When the demand for a good is greater than the supply, it is referred to as a shortage.</w:t>
      </w:r>
    </w:p>
    <w:p w:rsidR="00DC7683" w:rsidRDefault="00DC7683">
      <w:pPr>
        <w:pStyle w:val="BodyText"/>
        <w:spacing w:before="82"/>
      </w:pPr>
    </w:p>
    <w:p w:rsidR="00DC7683" w:rsidRDefault="00282606">
      <w:pPr>
        <w:pStyle w:val="ListParagraph"/>
        <w:numPr>
          <w:ilvl w:val="2"/>
          <w:numId w:val="62"/>
        </w:numPr>
        <w:tabs>
          <w:tab w:val="left" w:pos="1150"/>
        </w:tabs>
        <w:spacing w:line="249" w:lineRule="auto"/>
        <w:ind w:right="289"/>
        <w:jc w:val="both"/>
        <w:rPr>
          <w:sz w:val="23"/>
        </w:rPr>
      </w:pPr>
      <w:r>
        <w:rPr>
          <w:w w:val="105"/>
          <w:sz w:val="23"/>
        </w:rPr>
        <w:t>The law of demand states that (with a few exceptions) as price rises, the quantity demanded of any good or service would be lower.</w:t>
      </w:r>
    </w:p>
    <w:p w:rsidR="00DC7683" w:rsidRDefault="00282606">
      <w:pPr>
        <w:pStyle w:val="ListParagraph"/>
        <w:numPr>
          <w:ilvl w:val="2"/>
          <w:numId w:val="62"/>
        </w:numPr>
        <w:tabs>
          <w:tab w:val="left" w:pos="1150"/>
        </w:tabs>
        <w:spacing w:before="1" w:line="249" w:lineRule="auto"/>
        <w:ind w:right="281"/>
        <w:jc w:val="both"/>
        <w:rPr>
          <w:sz w:val="23"/>
        </w:rPr>
      </w:pPr>
      <w:r>
        <w:rPr>
          <w:w w:val="105"/>
          <w:sz w:val="23"/>
        </w:rPr>
        <w:t>The</w:t>
      </w:r>
      <w:r>
        <w:rPr>
          <w:spacing w:val="-4"/>
          <w:w w:val="105"/>
          <w:sz w:val="23"/>
        </w:rPr>
        <w:t xml:space="preserve"> </w:t>
      </w:r>
      <w:r>
        <w:rPr>
          <w:w w:val="105"/>
          <w:sz w:val="23"/>
        </w:rPr>
        <w:t>law of supply implies that higher the price received by a</w:t>
      </w:r>
      <w:r>
        <w:rPr>
          <w:spacing w:val="-4"/>
          <w:w w:val="105"/>
          <w:sz w:val="23"/>
        </w:rPr>
        <w:t xml:space="preserve"> </w:t>
      </w:r>
      <w:r>
        <w:rPr>
          <w:w w:val="105"/>
          <w:sz w:val="23"/>
        </w:rPr>
        <w:t>supplier,</w:t>
      </w:r>
      <w:r>
        <w:rPr>
          <w:spacing w:val="-1"/>
          <w:w w:val="105"/>
          <w:sz w:val="23"/>
        </w:rPr>
        <w:t xml:space="preserve"> </w:t>
      </w:r>
      <w:r>
        <w:rPr>
          <w:w w:val="105"/>
          <w:sz w:val="23"/>
        </w:rPr>
        <w:t>the</w:t>
      </w:r>
      <w:r>
        <w:rPr>
          <w:spacing w:val="-4"/>
          <w:w w:val="105"/>
          <w:sz w:val="23"/>
        </w:rPr>
        <w:t xml:space="preserve"> </w:t>
      </w:r>
      <w:r>
        <w:rPr>
          <w:w w:val="105"/>
          <w:sz w:val="23"/>
        </w:rPr>
        <w:t>quantity supplied</w:t>
      </w:r>
      <w:r>
        <w:rPr>
          <w:spacing w:val="-5"/>
          <w:w w:val="105"/>
          <w:sz w:val="23"/>
        </w:rPr>
        <w:t xml:space="preserve"> </w:t>
      </w:r>
      <w:r>
        <w:rPr>
          <w:w w:val="105"/>
          <w:sz w:val="23"/>
        </w:rPr>
        <w:t>will rise. Thus, demand is often a downward sloping curve in the price-quantity plane, while supply is an upward sloping curve.</w:t>
      </w:r>
    </w:p>
    <w:p w:rsidR="00DC7683" w:rsidRDefault="00DC7683">
      <w:pPr>
        <w:pStyle w:val="BodyText"/>
        <w:rPr>
          <w:sz w:val="20"/>
        </w:rPr>
      </w:pPr>
    </w:p>
    <w:p w:rsidR="00DC7683" w:rsidRDefault="00DC7683">
      <w:pPr>
        <w:pStyle w:val="BodyText"/>
        <w:rPr>
          <w:sz w:val="20"/>
        </w:rPr>
      </w:pPr>
    </w:p>
    <w:p w:rsidR="00DC7683" w:rsidRDefault="00282606">
      <w:pPr>
        <w:pStyle w:val="BodyText"/>
        <w:spacing w:before="4"/>
        <w:rPr>
          <w:sz w:val="20"/>
        </w:rPr>
      </w:pPr>
      <w:r>
        <w:rPr>
          <w:noProof/>
          <w:sz w:val="20"/>
        </w:rPr>
        <w:drawing>
          <wp:anchor distT="0" distB="0" distL="0" distR="0" simplePos="0" relativeHeight="487600640" behindDoc="1" locked="0" layoutInCell="1" allowOverlap="1">
            <wp:simplePos x="0" y="0"/>
            <wp:positionH relativeFrom="page">
              <wp:posOffset>1917064</wp:posOffset>
            </wp:positionH>
            <wp:positionV relativeFrom="paragraph">
              <wp:posOffset>167293</wp:posOffset>
            </wp:positionV>
            <wp:extent cx="1757933" cy="1762125"/>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72" cstate="print"/>
                    <a:stretch>
                      <a:fillRect/>
                    </a:stretch>
                  </pic:blipFill>
                  <pic:spPr>
                    <a:xfrm>
                      <a:off x="0" y="0"/>
                      <a:ext cx="1757933" cy="1762125"/>
                    </a:xfrm>
                    <a:prstGeom prst="rect">
                      <a:avLst/>
                    </a:prstGeom>
                  </pic:spPr>
                </pic:pic>
              </a:graphicData>
            </a:graphic>
          </wp:anchor>
        </w:drawing>
      </w:r>
    </w:p>
    <w:p w:rsidR="00DC7683" w:rsidRDefault="00DC7683">
      <w:pPr>
        <w:pStyle w:val="BodyText"/>
        <w:spacing w:before="258"/>
      </w:pPr>
    </w:p>
    <w:p w:rsidR="00DC7683" w:rsidRDefault="00282606">
      <w:pPr>
        <w:pStyle w:val="Heading3"/>
        <w:numPr>
          <w:ilvl w:val="2"/>
          <w:numId w:val="62"/>
        </w:numPr>
        <w:tabs>
          <w:tab w:val="left" w:pos="1150"/>
        </w:tabs>
        <w:ind w:hanging="367"/>
        <w:jc w:val="both"/>
      </w:pPr>
      <w:bookmarkStart w:id="148" w:name="_What_is_the_Equilibrium_Price?"/>
      <w:bookmarkEnd w:id="148"/>
      <w:r>
        <w:t>What</w:t>
      </w:r>
      <w:r>
        <w:rPr>
          <w:spacing w:val="10"/>
        </w:rPr>
        <w:t xml:space="preserve"> </w:t>
      </w:r>
      <w:r>
        <w:t>is</w:t>
      </w:r>
      <w:r>
        <w:rPr>
          <w:spacing w:val="18"/>
        </w:rPr>
        <w:t xml:space="preserve"> </w:t>
      </w:r>
      <w:r>
        <w:t>the</w:t>
      </w:r>
      <w:r>
        <w:rPr>
          <w:spacing w:val="25"/>
        </w:rPr>
        <w:t xml:space="preserve"> </w:t>
      </w:r>
      <w:r>
        <w:t>Equilibrium</w:t>
      </w:r>
      <w:r>
        <w:rPr>
          <w:spacing w:val="19"/>
        </w:rPr>
        <w:t xml:space="preserve"> </w:t>
      </w:r>
      <w:r>
        <w:rPr>
          <w:spacing w:val="-2"/>
        </w:rPr>
        <w:t>Price?</w:t>
      </w:r>
    </w:p>
    <w:p w:rsidR="00DC7683" w:rsidRDefault="00282606">
      <w:pPr>
        <w:pStyle w:val="ListParagraph"/>
        <w:numPr>
          <w:ilvl w:val="2"/>
          <w:numId w:val="62"/>
        </w:numPr>
        <w:tabs>
          <w:tab w:val="left" w:pos="1150"/>
        </w:tabs>
        <w:spacing w:before="11" w:line="252" w:lineRule="auto"/>
        <w:ind w:right="284"/>
        <w:jc w:val="both"/>
        <w:rPr>
          <w:sz w:val="23"/>
        </w:rPr>
      </w:pPr>
      <w:r>
        <w:rPr>
          <w:w w:val="105"/>
          <w:sz w:val="23"/>
        </w:rPr>
        <w:t>The</w:t>
      </w:r>
      <w:r>
        <w:rPr>
          <w:spacing w:val="-4"/>
          <w:w w:val="105"/>
          <w:sz w:val="23"/>
        </w:rPr>
        <w:t xml:space="preserve"> </w:t>
      </w:r>
      <w:r>
        <w:rPr>
          <w:w w:val="105"/>
          <w:sz w:val="23"/>
        </w:rPr>
        <w:t>intersection of</w:t>
      </w:r>
      <w:r>
        <w:rPr>
          <w:spacing w:val="-3"/>
          <w:w w:val="105"/>
          <w:sz w:val="23"/>
        </w:rPr>
        <w:t xml:space="preserve"> </w:t>
      </w:r>
      <w:r>
        <w:rPr>
          <w:w w:val="105"/>
          <w:sz w:val="23"/>
        </w:rPr>
        <w:t>the supply and demand curve denotes the market equilibrium,</w:t>
      </w:r>
      <w:r>
        <w:rPr>
          <w:spacing w:val="-1"/>
          <w:w w:val="105"/>
          <w:sz w:val="23"/>
        </w:rPr>
        <w:t xml:space="preserve"> </w:t>
      </w:r>
      <w:r>
        <w:rPr>
          <w:w w:val="105"/>
          <w:sz w:val="23"/>
        </w:rPr>
        <w:t>which</w:t>
      </w:r>
      <w:r>
        <w:rPr>
          <w:spacing w:val="-4"/>
          <w:w w:val="105"/>
          <w:sz w:val="23"/>
        </w:rPr>
        <w:t xml:space="preserve"> </w:t>
      </w:r>
      <w:r>
        <w:rPr>
          <w:w w:val="105"/>
          <w:sz w:val="23"/>
        </w:rPr>
        <w:t>in turn determines the</w:t>
      </w:r>
      <w:r>
        <w:rPr>
          <w:spacing w:val="-4"/>
          <w:w w:val="105"/>
          <w:sz w:val="23"/>
        </w:rPr>
        <w:t xml:space="preserve"> </w:t>
      </w:r>
      <w:r>
        <w:rPr>
          <w:w w:val="105"/>
          <w:sz w:val="23"/>
        </w:rPr>
        <w:t>equilibrium levels of price</w:t>
      </w:r>
      <w:r>
        <w:rPr>
          <w:spacing w:val="-4"/>
          <w:w w:val="105"/>
          <w:sz w:val="23"/>
        </w:rPr>
        <w:t xml:space="preserve"> </w:t>
      </w:r>
      <w:r>
        <w:rPr>
          <w:w w:val="105"/>
          <w:sz w:val="23"/>
        </w:rPr>
        <w:t>and quantity of the particular</w:t>
      </w:r>
      <w:r>
        <w:rPr>
          <w:spacing w:val="-1"/>
          <w:w w:val="105"/>
          <w:sz w:val="23"/>
        </w:rPr>
        <w:t xml:space="preserve"> </w:t>
      </w:r>
      <w:r>
        <w:rPr>
          <w:w w:val="105"/>
          <w:sz w:val="23"/>
        </w:rPr>
        <w:t>good</w:t>
      </w:r>
      <w:r>
        <w:rPr>
          <w:spacing w:val="-5"/>
          <w:w w:val="105"/>
          <w:sz w:val="23"/>
        </w:rPr>
        <w:t xml:space="preserve"> </w:t>
      </w:r>
      <w:r>
        <w:rPr>
          <w:w w:val="105"/>
          <w:sz w:val="23"/>
        </w:rPr>
        <w:t>(or</w:t>
      </w:r>
      <w:r>
        <w:rPr>
          <w:spacing w:val="-1"/>
          <w:w w:val="105"/>
          <w:sz w:val="23"/>
        </w:rPr>
        <w:t xml:space="preserve"> </w:t>
      </w:r>
      <w:r>
        <w:rPr>
          <w:w w:val="105"/>
          <w:sz w:val="23"/>
        </w:rPr>
        <w:t xml:space="preserve">service) in the </w:t>
      </w:r>
      <w:r>
        <w:rPr>
          <w:spacing w:val="-2"/>
          <w:w w:val="105"/>
          <w:sz w:val="23"/>
        </w:rPr>
        <w:t>economy.</w:t>
      </w:r>
    </w:p>
    <w:p w:rsidR="00DC7683" w:rsidRDefault="00282606">
      <w:pPr>
        <w:pStyle w:val="ListParagraph"/>
        <w:numPr>
          <w:ilvl w:val="2"/>
          <w:numId w:val="62"/>
        </w:numPr>
        <w:tabs>
          <w:tab w:val="left" w:pos="1150"/>
        </w:tabs>
        <w:spacing w:before="1" w:line="249" w:lineRule="auto"/>
        <w:ind w:right="285"/>
        <w:jc w:val="both"/>
        <w:rPr>
          <w:sz w:val="23"/>
        </w:rPr>
      </w:pPr>
      <w:r>
        <w:rPr>
          <w:w w:val="105"/>
          <w:sz w:val="23"/>
        </w:rPr>
        <w:t>If the present demand for a good (or service) in the economy is higher than the equilibrium quantity,</w:t>
      </w:r>
      <w:r>
        <w:rPr>
          <w:spacing w:val="-2"/>
          <w:w w:val="105"/>
          <w:sz w:val="23"/>
        </w:rPr>
        <w:t xml:space="preserve"> </w:t>
      </w:r>
      <w:r>
        <w:rPr>
          <w:w w:val="105"/>
          <w:sz w:val="23"/>
        </w:rPr>
        <w:t>the</w:t>
      </w:r>
      <w:r>
        <w:rPr>
          <w:spacing w:val="-4"/>
          <w:w w:val="105"/>
          <w:sz w:val="23"/>
        </w:rPr>
        <w:t xml:space="preserve"> </w:t>
      </w:r>
      <w:r>
        <w:rPr>
          <w:w w:val="105"/>
          <w:sz w:val="23"/>
        </w:rPr>
        <w:t>situation</w:t>
      </w:r>
      <w:r>
        <w:rPr>
          <w:spacing w:val="-6"/>
          <w:w w:val="105"/>
          <w:sz w:val="23"/>
        </w:rPr>
        <w:t xml:space="preserve"> </w:t>
      </w:r>
      <w:r>
        <w:rPr>
          <w:w w:val="105"/>
          <w:sz w:val="23"/>
        </w:rPr>
        <w:t>is</w:t>
      </w:r>
      <w:r>
        <w:rPr>
          <w:spacing w:val="-4"/>
          <w:w w:val="105"/>
          <w:sz w:val="23"/>
        </w:rPr>
        <w:t xml:space="preserve"> </w:t>
      </w:r>
      <w:r>
        <w:rPr>
          <w:w w:val="105"/>
          <w:sz w:val="23"/>
        </w:rPr>
        <w:t>described</w:t>
      </w:r>
      <w:r>
        <w:rPr>
          <w:spacing w:val="-5"/>
          <w:w w:val="105"/>
          <w:sz w:val="23"/>
        </w:rPr>
        <w:t xml:space="preserve"> </w:t>
      </w:r>
      <w:r>
        <w:rPr>
          <w:w w:val="105"/>
          <w:sz w:val="23"/>
        </w:rPr>
        <w:t>as</w:t>
      </w:r>
      <w:r>
        <w:rPr>
          <w:spacing w:val="-4"/>
          <w:w w:val="105"/>
          <w:sz w:val="23"/>
        </w:rPr>
        <w:t xml:space="preserve"> </w:t>
      </w:r>
      <w:r>
        <w:rPr>
          <w:w w:val="105"/>
          <w:sz w:val="23"/>
        </w:rPr>
        <w:t>that</w:t>
      </w:r>
      <w:r>
        <w:rPr>
          <w:spacing w:val="-4"/>
          <w:w w:val="105"/>
          <w:sz w:val="23"/>
        </w:rPr>
        <w:t xml:space="preserve"> </w:t>
      </w:r>
      <w:r>
        <w:rPr>
          <w:w w:val="105"/>
          <w:sz w:val="23"/>
        </w:rPr>
        <w:t>of</w:t>
      </w:r>
      <w:r>
        <w:rPr>
          <w:spacing w:val="-10"/>
          <w:w w:val="105"/>
          <w:sz w:val="23"/>
        </w:rPr>
        <w:t xml:space="preserve"> </w:t>
      </w:r>
      <w:r>
        <w:rPr>
          <w:w w:val="105"/>
          <w:sz w:val="23"/>
        </w:rPr>
        <w:t>an</w:t>
      </w:r>
      <w:r>
        <w:rPr>
          <w:spacing w:val="-12"/>
          <w:w w:val="105"/>
          <w:sz w:val="23"/>
        </w:rPr>
        <w:t xml:space="preserve"> </w:t>
      </w:r>
      <w:r>
        <w:rPr>
          <w:w w:val="105"/>
          <w:sz w:val="23"/>
        </w:rPr>
        <w:t>excess</w:t>
      </w:r>
      <w:r>
        <w:rPr>
          <w:spacing w:val="-4"/>
          <w:w w:val="105"/>
          <w:sz w:val="23"/>
        </w:rPr>
        <w:t xml:space="preserve"> </w:t>
      </w:r>
      <w:r>
        <w:rPr>
          <w:w w:val="105"/>
          <w:sz w:val="23"/>
        </w:rPr>
        <w:t>demand.</w:t>
      </w:r>
      <w:r>
        <w:rPr>
          <w:spacing w:val="-2"/>
          <w:w w:val="105"/>
          <w:sz w:val="23"/>
        </w:rPr>
        <w:t xml:space="preserve"> </w:t>
      </w:r>
      <w:r>
        <w:rPr>
          <w:w w:val="105"/>
          <w:sz w:val="23"/>
        </w:rPr>
        <w:t>Excess</w:t>
      </w:r>
      <w:r>
        <w:rPr>
          <w:spacing w:val="-4"/>
          <w:w w:val="105"/>
          <w:sz w:val="23"/>
        </w:rPr>
        <w:t xml:space="preserve"> </w:t>
      </w:r>
      <w:r>
        <w:rPr>
          <w:w w:val="105"/>
          <w:sz w:val="23"/>
        </w:rPr>
        <w:t>supply</w:t>
      </w:r>
      <w:r>
        <w:rPr>
          <w:spacing w:val="-7"/>
          <w:w w:val="105"/>
          <w:sz w:val="23"/>
        </w:rPr>
        <w:t xml:space="preserve"> </w:t>
      </w:r>
      <w:r>
        <w:rPr>
          <w:w w:val="105"/>
          <w:sz w:val="23"/>
        </w:rPr>
        <w:t>is</w:t>
      </w:r>
      <w:r>
        <w:rPr>
          <w:spacing w:val="-11"/>
          <w:w w:val="105"/>
          <w:sz w:val="23"/>
        </w:rPr>
        <w:t xml:space="preserve"> </w:t>
      </w:r>
      <w:r>
        <w:rPr>
          <w:w w:val="105"/>
          <w:sz w:val="23"/>
        </w:rPr>
        <w:t>also</w:t>
      </w:r>
      <w:r>
        <w:rPr>
          <w:spacing w:val="-7"/>
          <w:w w:val="105"/>
          <w:sz w:val="23"/>
        </w:rPr>
        <w:t xml:space="preserve"> </w:t>
      </w:r>
      <w:r>
        <w:rPr>
          <w:w w:val="105"/>
          <w:sz w:val="23"/>
        </w:rPr>
        <w:t>defined</w:t>
      </w:r>
      <w:r>
        <w:rPr>
          <w:spacing w:val="-5"/>
          <w:w w:val="105"/>
          <w:sz w:val="23"/>
        </w:rPr>
        <w:t xml:space="preserve"> </w:t>
      </w:r>
      <w:r>
        <w:rPr>
          <w:w w:val="105"/>
          <w:sz w:val="23"/>
        </w:rPr>
        <w:t>in</w:t>
      </w:r>
      <w:r>
        <w:rPr>
          <w:spacing w:val="-12"/>
          <w:w w:val="105"/>
          <w:sz w:val="23"/>
        </w:rPr>
        <w:t xml:space="preserve"> </w:t>
      </w:r>
      <w:r>
        <w:rPr>
          <w:w w:val="105"/>
          <w:sz w:val="23"/>
        </w:rPr>
        <w:t>a similar fashion.</w:t>
      </w:r>
    </w:p>
    <w:p w:rsidR="00DC7683" w:rsidRDefault="00282606">
      <w:pPr>
        <w:pStyle w:val="BodyText"/>
        <w:spacing w:before="5"/>
        <w:rPr>
          <w:sz w:val="20"/>
        </w:rPr>
      </w:pPr>
      <w:r>
        <w:rPr>
          <w:noProof/>
          <w:sz w:val="20"/>
        </w:rPr>
        <w:drawing>
          <wp:anchor distT="0" distB="0" distL="0" distR="0" simplePos="0" relativeHeight="487601152" behindDoc="1" locked="0" layoutInCell="1" allowOverlap="1">
            <wp:simplePos x="0" y="0"/>
            <wp:positionH relativeFrom="page">
              <wp:posOffset>925830</wp:posOffset>
            </wp:positionH>
            <wp:positionV relativeFrom="paragraph">
              <wp:posOffset>167644</wp:posOffset>
            </wp:positionV>
            <wp:extent cx="2318064" cy="1866900"/>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73" cstate="print"/>
                    <a:stretch>
                      <a:fillRect/>
                    </a:stretch>
                  </pic:blipFill>
                  <pic:spPr>
                    <a:xfrm>
                      <a:off x="0" y="0"/>
                      <a:ext cx="2318064" cy="1866900"/>
                    </a:xfrm>
                    <a:prstGeom prst="rect">
                      <a:avLst/>
                    </a:prstGeom>
                  </pic:spPr>
                </pic:pic>
              </a:graphicData>
            </a:graphic>
          </wp:anchor>
        </w:drawing>
      </w:r>
    </w:p>
    <w:p w:rsidR="00DC7683" w:rsidRDefault="00DC7683">
      <w:pPr>
        <w:pStyle w:val="BodyText"/>
        <w:rPr>
          <w:sz w:val="20"/>
        </w:rPr>
        <w:sectPr w:rsidR="00DC7683">
          <w:pgSz w:w="11910" w:h="16850"/>
          <w:pgMar w:top="320" w:right="283" w:bottom="1000" w:left="283" w:header="0" w:footer="690" w:gutter="0"/>
          <w:cols w:space="720"/>
        </w:sectPr>
      </w:pPr>
    </w:p>
    <w:p w:rsidR="00DC7683" w:rsidRDefault="00282606">
      <w:pPr>
        <w:pStyle w:val="Heading3"/>
        <w:numPr>
          <w:ilvl w:val="2"/>
          <w:numId w:val="62"/>
        </w:numPr>
        <w:tabs>
          <w:tab w:val="left" w:pos="1150"/>
        </w:tabs>
        <w:spacing w:before="94"/>
        <w:ind w:hanging="367"/>
        <w:jc w:val="both"/>
      </w:pPr>
      <w:bookmarkStart w:id="149" w:name="_What_Causes_Shifts_in_Supply_or_Demand"/>
      <w:bookmarkEnd w:id="149"/>
      <w:r>
        <w:rPr>
          <w:w w:val="105"/>
        </w:rPr>
        <w:lastRenderedPageBreak/>
        <w:t>What</w:t>
      </w:r>
      <w:r>
        <w:rPr>
          <w:spacing w:val="-11"/>
          <w:w w:val="105"/>
        </w:rPr>
        <w:t xml:space="preserve"> </w:t>
      </w:r>
      <w:r>
        <w:rPr>
          <w:w w:val="105"/>
        </w:rPr>
        <w:t>Causes</w:t>
      </w:r>
      <w:r>
        <w:rPr>
          <w:spacing w:val="-10"/>
          <w:w w:val="105"/>
        </w:rPr>
        <w:t xml:space="preserve"> </w:t>
      </w:r>
      <w:r>
        <w:rPr>
          <w:w w:val="105"/>
        </w:rPr>
        <w:t>Shifts</w:t>
      </w:r>
      <w:r>
        <w:rPr>
          <w:spacing w:val="-12"/>
          <w:w w:val="105"/>
        </w:rPr>
        <w:t xml:space="preserve"> </w:t>
      </w:r>
      <w:r>
        <w:rPr>
          <w:w w:val="105"/>
        </w:rPr>
        <w:t>in</w:t>
      </w:r>
      <w:r>
        <w:rPr>
          <w:spacing w:val="-11"/>
          <w:w w:val="105"/>
        </w:rPr>
        <w:t xml:space="preserve"> </w:t>
      </w:r>
      <w:r>
        <w:rPr>
          <w:w w:val="105"/>
        </w:rPr>
        <w:t>Supply</w:t>
      </w:r>
      <w:r>
        <w:rPr>
          <w:spacing w:val="-7"/>
          <w:w w:val="105"/>
        </w:rPr>
        <w:t xml:space="preserve"> </w:t>
      </w:r>
      <w:r>
        <w:rPr>
          <w:w w:val="105"/>
        </w:rPr>
        <w:t>or</w:t>
      </w:r>
      <w:r>
        <w:rPr>
          <w:spacing w:val="-12"/>
          <w:w w:val="105"/>
        </w:rPr>
        <w:t xml:space="preserve"> </w:t>
      </w:r>
      <w:r>
        <w:rPr>
          <w:spacing w:val="-2"/>
          <w:w w:val="105"/>
        </w:rPr>
        <w:t>Demand?</w:t>
      </w:r>
    </w:p>
    <w:p w:rsidR="00DC7683" w:rsidRDefault="00282606">
      <w:pPr>
        <w:pStyle w:val="ListParagraph"/>
        <w:numPr>
          <w:ilvl w:val="2"/>
          <w:numId w:val="62"/>
        </w:numPr>
        <w:tabs>
          <w:tab w:val="left" w:pos="1150"/>
        </w:tabs>
        <w:spacing w:before="19" w:line="249" w:lineRule="auto"/>
        <w:ind w:right="278"/>
        <w:jc w:val="both"/>
        <w:rPr>
          <w:sz w:val="23"/>
        </w:rPr>
      </w:pPr>
      <w:r>
        <w:rPr>
          <w:w w:val="105"/>
          <w:sz w:val="23"/>
        </w:rPr>
        <w:t>Changes in Supply and demand (and thus the equilibrium price and quantity) of any good or service could be governed by a lot of factors, such as: changes in policies,</w:t>
      </w:r>
      <w:r>
        <w:rPr>
          <w:spacing w:val="40"/>
          <w:w w:val="105"/>
          <w:sz w:val="23"/>
        </w:rPr>
        <w:t xml:space="preserve"> </w:t>
      </w:r>
      <w:r>
        <w:rPr>
          <w:w w:val="105"/>
          <w:sz w:val="23"/>
        </w:rPr>
        <w:t>unpredictable shocks to the</w:t>
      </w:r>
      <w:r>
        <w:rPr>
          <w:spacing w:val="-2"/>
          <w:w w:val="105"/>
          <w:sz w:val="23"/>
        </w:rPr>
        <w:t xml:space="preserve"> </w:t>
      </w:r>
      <w:r>
        <w:rPr>
          <w:w w:val="105"/>
          <w:sz w:val="23"/>
        </w:rPr>
        <w:t>economy, business</w:t>
      </w:r>
      <w:r>
        <w:rPr>
          <w:spacing w:val="-2"/>
          <w:w w:val="105"/>
          <w:sz w:val="23"/>
        </w:rPr>
        <w:t xml:space="preserve"> </w:t>
      </w:r>
      <w:r>
        <w:rPr>
          <w:w w:val="105"/>
          <w:sz w:val="23"/>
        </w:rPr>
        <w:t>cycle fluctuations</w:t>
      </w:r>
      <w:r>
        <w:rPr>
          <w:spacing w:val="-2"/>
          <w:w w:val="105"/>
          <w:sz w:val="23"/>
        </w:rPr>
        <w:t xml:space="preserve"> </w:t>
      </w:r>
      <w:r>
        <w:rPr>
          <w:w w:val="105"/>
          <w:sz w:val="23"/>
        </w:rPr>
        <w:t>like a recession or a boom, or even simply over time (long run versus short run). It also depends on the nature of the market (whether the market is perfectly competitive or monopolistic etc.).</w:t>
      </w:r>
    </w:p>
    <w:p w:rsidR="00DC7683" w:rsidRDefault="00282606">
      <w:pPr>
        <w:pStyle w:val="ListParagraph"/>
        <w:numPr>
          <w:ilvl w:val="2"/>
          <w:numId w:val="62"/>
        </w:numPr>
        <w:tabs>
          <w:tab w:val="left" w:pos="1150"/>
        </w:tabs>
        <w:spacing w:before="2" w:line="249" w:lineRule="auto"/>
        <w:ind w:right="299"/>
        <w:jc w:val="both"/>
        <w:rPr>
          <w:sz w:val="23"/>
        </w:rPr>
      </w:pPr>
      <w:r>
        <w:rPr>
          <w:w w:val="105"/>
          <w:sz w:val="23"/>
        </w:rPr>
        <w:t>The analysis of all the above could be termed as the study of the supply and demand, or simply, 'Demand Supply Analysis'.</w:t>
      </w:r>
    </w:p>
    <w:p w:rsidR="00DC7683" w:rsidRDefault="00282606">
      <w:pPr>
        <w:pStyle w:val="BodyText"/>
        <w:spacing w:before="10"/>
        <w:rPr>
          <w:sz w:val="20"/>
        </w:rPr>
      </w:pPr>
      <w:r>
        <w:rPr>
          <w:noProof/>
          <w:sz w:val="20"/>
        </w:rPr>
        <w:drawing>
          <wp:anchor distT="0" distB="0" distL="0" distR="0" simplePos="0" relativeHeight="487601664" behindDoc="1" locked="0" layoutInCell="1" allowOverlap="1">
            <wp:simplePos x="0" y="0"/>
            <wp:positionH relativeFrom="page">
              <wp:posOffset>925830</wp:posOffset>
            </wp:positionH>
            <wp:positionV relativeFrom="paragraph">
              <wp:posOffset>170530</wp:posOffset>
            </wp:positionV>
            <wp:extent cx="2030222" cy="2028825"/>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74" cstate="print"/>
                    <a:stretch>
                      <a:fillRect/>
                    </a:stretch>
                  </pic:blipFill>
                  <pic:spPr>
                    <a:xfrm>
                      <a:off x="0" y="0"/>
                      <a:ext cx="2030222" cy="2028825"/>
                    </a:xfrm>
                    <a:prstGeom prst="rect">
                      <a:avLst/>
                    </a:prstGeom>
                  </pic:spPr>
                </pic:pic>
              </a:graphicData>
            </a:graphic>
          </wp:anchor>
        </w:drawing>
      </w:r>
    </w:p>
    <w:p w:rsidR="00DC7683" w:rsidRDefault="00DC7683">
      <w:pPr>
        <w:pStyle w:val="BodyText"/>
        <w:spacing w:before="244"/>
      </w:pPr>
    </w:p>
    <w:p w:rsidR="00DC7683" w:rsidRDefault="00282606">
      <w:pPr>
        <w:pStyle w:val="Heading3"/>
        <w:ind w:left="790"/>
        <w:jc w:val="both"/>
      </w:pPr>
      <w:bookmarkStart w:id="150" w:name="Identifying_Business_Opportunity"/>
      <w:bookmarkEnd w:id="150"/>
      <w:r>
        <w:t>Identifying</w:t>
      </w:r>
      <w:r>
        <w:rPr>
          <w:spacing w:val="33"/>
        </w:rPr>
        <w:t xml:space="preserve"> </w:t>
      </w:r>
      <w:r>
        <w:t>Business</w:t>
      </w:r>
      <w:r>
        <w:rPr>
          <w:spacing w:val="33"/>
        </w:rPr>
        <w:t xml:space="preserve"> </w:t>
      </w:r>
      <w:r>
        <w:rPr>
          <w:spacing w:val="-2"/>
        </w:rPr>
        <w:t>Opportunity</w:t>
      </w:r>
    </w:p>
    <w:p w:rsidR="00DC7683" w:rsidRDefault="00282606">
      <w:pPr>
        <w:pStyle w:val="BodyText"/>
        <w:spacing w:before="256" w:line="288" w:lineRule="auto"/>
        <w:ind w:left="790" w:right="279"/>
        <w:jc w:val="both"/>
      </w:pPr>
      <w:r>
        <w:rPr>
          <w:w w:val="105"/>
        </w:rPr>
        <w:t>To be successful entrepreneurs,</w:t>
      </w:r>
      <w:r>
        <w:rPr>
          <w:spacing w:val="-1"/>
          <w:w w:val="105"/>
        </w:rPr>
        <w:t xml:space="preserve"> </w:t>
      </w:r>
      <w:r>
        <w:rPr>
          <w:w w:val="105"/>
        </w:rPr>
        <w:t>we need to be</w:t>
      </w:r>
      <w:r>
        <w:rPr>
          <w:spacing w:val="-4"/>
          <w:w w:val="105"/>
        </w:rPr>
        <w:t xml:space="preserve"> </w:t>
      </w:r>
      <w:r>
        <w:rPr>
          <w:w w:val="105"/>
        </w:rPr>
        <w:t>continually innovating and looking for</w:t>
      </w:r>
      <w:r>
        <w:rPr>
          <w:spacing w:val="-1"/>
          <w:w w:val="105"/>
        </w:rPr>
        <w:t xml:space="preserve"> </w:t>
      </w:r>
      <w:r>
        <w:rPr>
          <w:w w:val="105"/>
        </w:rPr>
        <w:t xml:space="preserve">opportunities to grow our startups. An entrepreneur takes the initiative to start the business activities, by exploring and analyzing or Identification of business opportunities. He also bears the related risks. The real entrepreneur is not risk centered, rather he is opportunity centered. The entrepreneurs explore economic and business opportunities and remain ready to take advantage of those </w:t>
      </w:r>
      <w:r>
        <w:rPr>
          <w:spacing w:val="-2"/>
          <w:w w:val="105"/>
        </w:rPr>
        <w:t>opportunities.</w:t>
      </w:r>
    </w:p>
    <w:p w:rsidR="00DC7683" w:rsidRDefault="00282606">
      <w:pPr>
        <w:pStyle w:val="BodyText"/>
        <w:spacing w:before="206"/>
        <w:ind w:left="430"/>
      </w:pPr>
      <w:r>
        <w:t>Following</w:t>
      </w:r>
      <w:r>
        <w:rPr>
          <w:spacing w:val="9"/>
        </w:rPr>
        <w:t xml:space="preserve"> </w:t>
      </w:r>
      <w:r>
        <w:t>are</w:t>
      </w:r>
      <w:r>
        <w:rPr>
          <w:spacing w:val="29"/>
        </w:rPr>
        <w:t xml:space="preserve"> </w:t>
      </w:r>
      <w:r>
        <w:t>the</w:t>
      </w:r>
      <w:r>
        <w:rPr>
          <w:spacing w:val="20"/>
        </w:rPr>
        <w:t xml:space="preserve"> </w:t>
      </w:r>
      <w:r>
        <w:t>objectives</w:t>
      </w:r>
      <w:r>
        <w:rPr>
          <w:spacing w:val="21"/>
        </w:rPr>
        <w:t xml:space="preserve"> </w:t>
      </w:r>
      <w:r>
        <w:t>of</w:t>
      </w:r>
      <w:r>
        <w:rPr>
          <w:spacing w:val="19"/>
        </w:rPr>
        <w:t xml:space="preserve"> </w:t>
      </w:r>
      <w:r>
        <w:t>the</w:t>
      </w:r>
      <w:r>
        <w:rPr>
          <w:spacing w:val="20"/>
        </w:rPr>
        <w:t xml:space="preserve"> </w:t>
      </w:r>
      <w:r>
        <w:t>Identification</w:t>
      </w:r>
      <w:r>
        <w:rPr>
          <w:spacing w:val="18"/>
        </w:rPr>
        <w:t xml:space="preserve"> </w:t>
      </w:r>
      <w:r>
        <w:t>of</w:t>
      </w:r>
      <w:r>
        <w:rPr>
          <w:spacing w:val="21"/>
        </w:rPr>
        <w:t xml:space="preserve"> </w:t>
      </w:r>
      <w:r>
        <w:t>business</w:t>
      </w:r>
      <w:r>
        <w:rPr>
          <w:spacing w:val="19"/>
        </w:rPr>
        <w:t xml:space="preserve"> </w:t>
      </w:r>
      <w:r>
        <w:rPr>
          <w:spacing w:val="-2"/>
        </w:rPr>
        <w:t>opportunities:</w:t>
      </w:r>
    </w:p>
    <w:p w:rsidR="00DC7683" w:rsidRDefault="00DC7683">
      <w:pPr>
        <w:pStyle w:val="BodyText"/>
        <w:spacing w:before="123"/>
      </w:pPr>
    </w:p>
    <w:p w:rsidR="00DC7683" w:rsidRDefault="00282606">
      <w:pPr>
        <w:pStyle w:val="ListParagraph"/>
        <w:numPr>
          <w:ilvl w:val="0"/>
          <w:numId w:val="60"/>
        </w:numPr>
        <w:tabs>
          <w:tab w:val="left" w:pos="427"/>
          <w:tab w:val="left" w:pos="430"/>
        </w:tabs>
        <w:spacing w:line="249" w:lineRule="auto"/>
        <w:ind w:right="320"/>
        <w:rPr>
          <w:sz w:val="23"/>
        </w:rPr>
      </w:pPr>
      <w:r>
        <w:rPr>
          <w:w w:val="105"/>
          <w:sz w:val="23"/>
        </w:rPr>
        <w:t>Identification of opportunities by an entrepreneur, in the context of probable industries and to decide his</w:t>
      </w:r>
      <w:r>
        <w:rPr>
          <w:spacing w:val="-1"/>
          <w:w w:val="105"/>
          <w:sz w:val="23"/>
        </w:rPr>
        <w:t xml:space="preserve"> </w:t>
      </w:r>
      <w:r>
        <w:rPr>
          <w:w w:val="105"/>
          <w:sz w:val="23"/>
        </w:rPr>
        <w:t>own</w:t>
      </w:r>
      <w:r>
        <w:rPr>
          <w:spacing w:val="-2"/>
          <w:w w:val="105"/>
          <w:sz w:val="23"/>
        </w:rPr>
        <w:t xml:space="preserve"> </w:t>
      </w:r>
      <w:r>
        <w:rPr>
          <w:w w:val="105"/>
          <w:sz w:val="23"/>
        </w:rPr>
        <w:t>role, the scope of work, and relationships, in accordance with</w:t>
      </w:r>
      <w:r>
        <w:rPr>
          <w:spacing w:val="-1"/>
          <w:w w:val="105"/>
          <w:sz w:val="23"/>
        </w:rPr>
        <w:t xml:space="preserve"> </w:t>
      </w:r>
      <w:r>
        <w:rPr>
          <w:w w:val="105"/>
          <w:sz w:val="23"/>
        </w:rPr>
        <w:t>the opportunities.</w:t>
      </w:r>
    </w:p>
    <w:p w:rsidR="00DC7683" w:rsidRDefault="00282606">
      <w:pPr>
        <w:pStyle w:val="ListParagraph"/>
        <w:numPr>
          <w:ilvl w:val="0"/>
          <w:numId w:val="60"/>
        </w:numPr>
        <w:tabs>
          <w:tab w:val="left" w:pos="427"/>
        </w:tabs>
        <w:spacing w:before="1"/>
        <w:ind w:left="427" w:hanging="365"/>
        <w:rPr>
          <w:sz w:val="23"/>
        </w:rPr>
      </w:pPr>
      <w:r>
        <w:rPr>
          <w:w w:val="105"/>
          <w:sz w:val="23"/>
        </w:rPr>
        <w:t>To</w:t>
      </w:r>
      <w:r>
        <w:rPr>
          <w:spacing w:val="-8"/>
          <w:w w:val="105"/>
          <w:sz w:val="23"/>
        </w:rPr>
        <w:t xml:space="preserve"> </w:t>
      </w:r>
      <w:r>
        <w:rPr>
          <w:w w:val="105"/>
          <w:sz w:val="23"/>
        </w:rPr>
        <w:t>keep</w:t>
      </w:r>
      <w:r>
        <w:rPr>
          <w:spacing w:val="-13"/>
          <w:w w:val="105"/>
          <w:sz w:val="23"/>
        </w:rPr>
        <w:t xml:space="preserve"> </w:t>
      </w:r>
      <w:r>
        <w:rPr>
          <w:w w:val="105"/>
          <w:sz w:val="23"/>
        </w:rPr>
        <w:t>watch</w:t>
      </w:r>
      <w:r>
        <w:rPr>
          <w:spacing w:val="-11"/>
          <w:w w:val="105"/>
          <w:sz w:val="23"/>
        </w:rPr>
        <w:t xml:space="preserve"> </w:t>
      </w:r>
      <w:r>
        <w:rPr>
          <w:w w:val="105"/>
          <w:sz w:val="23"/>
        </w:rPr>
        <w:t>over</w:t>
      </w:r>
      <w:r>
        <w:rPr>
          <w:spacing w:val="-8"/>
          <w:w w:val="105"/>
          <w:sz w:val="23"/>
        </w:rPr>
        <w:t xml:space="preserve"> </w:t>
      </w:r>
      <w:r>
        <w:rPr>
          <w:w w:val="105"/>
          <w:sz w:val="23"/>
        </w:rPr>
        <w:t>the</w:t>
      </w:r>
      <w:r>
        <w:rPr>
          <w:spacing w:val="-6"/>
          <w:w w:val="105"/>
          <w:sz w:val="23"/>
        </w:rPr>
        <w:t xml:space="preserve"> </w:t>
      </w:r>
      <w:r>
        <w:rPr>
          <w:w w:val="105"/>
          <w:sz w:val="23"/>
        </w:rPr>
        <w:t>possible</w:t>
      </w:r>
      <w:r>
        <w:rPr>
          <w:spacing w:val="-4"/>
          <w:w w:val="105"/>
          <w:sz w:val="23"/>
        </w:rPr>
        <w:t xml:space="preserve"> </w:t>
      </w:r>
      <w:r>
        <w:rPr>
          <w:w w:val="105"/>
          <w:sz w:val="23"/>
        </w:rPr>
        <w:t>market</w:t>
      </w:r>
      <w:r>
        <w:rPr>
          <w:spacing w:val="-11"/>
          <w:w w:val="105"/>
          <w:sz w:val="23"/>
        </w:rPr>
        <w:t xml:space="preserve"> </w:t>
      </w:r>
      <w:r>
        <w:rPr>
          <w:w w:val="105"/>
          <w:sz w:val="23"/>
        </w:rPr>
        <w:t>of</w:t>
      </w:r>
      <w:r>
        <w:rPr>
          <w:spacing w:val="-12"/>
          <w:w w:val="105"/>
          <w:sz w:val="23"/>
        </w:rPr>
        <w:t xml:space="preserve"> </w:t>
      </w:r>
      <w:r>
        <w:rPr>
          <w:w w:val="105"/>
          <w:sz w:val="23"/>
        </w:rPr>
        <w:t>the</w:t>
      </w:r>
      <w:r>
        <w:rPr>
          <w:spacing w:val="-11"/>
          <w:w w:val="105"/>
          <w:sz w:val="23"/>
        </w:rPr>
        <w:t xml:space="preserve"> </w:t>
      </w:r>
      <w:r>
        <w:rPr>
          <w:w w:val="105"/>
          <w:sz w:val="23"/>
        </w:rPr>
        <w:t>commodity</w:t>
      </w:r>
      <w:r>
        <w:rPr>
          <w:spacing w:val="-8"/>
          <w:w w:val="105"/>
          <w:sz w:val="23"/>
        </w:rPr>
        <w:t xml:space="preserve"> </w:t>
      </w:r>
      <w:r>
        <w:rPr>
          <w:w w:val="105"/>
          <w:sz w:val="23"/>
        </w:rPr>
        <w:t>or</w:t>
      </w:r>
      <w:r>
        <w:rPr>
          <w:spacing w:val="-8"/>
          <w:w w:val="105"/>
          <w:sz w:val="23"/>
        </w:rPr>
        <w:t xml:space="preserve"> </w:t>
      </w:r>
      <w:r>
        <w:rPr>
          <w:w w:val="105"/>
          <w:sz w:val="23"/>
        </w:rPr>
        <w:t>service</w:t>
      </w:r>
      <w:r>
        <w:rPr>
          <w:spacing w:val="-11"/>
          <w:w w:val="105"/>
          <w:sz w:val="23"/>
        </w:rPr>
        <w:t xml:space="preserve"> </w:t>
      </w:r>
      <w:r>
        <w:rPr>
          <w:w w:val="105"/>
          <w:sz w:val="23"/>
        </w:rPr>
        <w:t>to</w:t>
      </w:r>
      <w:r>
        <w:rPr>
          <w:spacing w:val="-2"/>
          <w:w w:val="105"/>
          <w:sz w:val="23"/>
        </w:rPr>
        <w:t xml:space="preserve"> </w:t>
      </w:r>
      <w:r>
        <w:rPr>
          <w:w w:val="105"/>
          <w:sz w:val="23"/>
        </w:rPr>
        <w:t>be</w:t>
      </w:r>
      <w:r>
        <w:rPr>
          <w:spacing w:val="-12"/>
          <w:w w:val="105"/>
          <w:sz w:val="23"/>
        </w:rPr>
        <w:t xml:space="preserve"> </w:t>
      </w:r>
      <w:r>
        <w:rPr>
          <w:spacing w:val="-2"/>
          <w:w w:val="105"/>
          <w:sz w:val="23"/>
        </w:rPr>
        <w:t>produced.</w:t>
      </w:r>
    </w:p>
    <w:p w:rsidR="00DC7683" w:rsidRDefault="00282606">
      <w:pPr>
        <w:pStyle w:val="ListParagraph"/>
        <w:numPr>
          <w:ilvl w:val="0"/>
          <w:numId w:val="60"/>
        </w:numPr>
        <w:tabs>
          <w:tab w:val="left" w:pos="427"/>
        </w:tabs>
        <w:spacing w:before="11"/>
        <w:ind w:left="427" w:hanging="365"/>
        <w:rPr>
          <w:sz w:val="23"/>
        </w:rPr>
      </w:pPr>
      <w:r>
        <w:rPr>
          <w:w w:val="105"/>
          <w:sz w:val="23"/>
        </w:rPr>
        <w:t>To</w:t>
      </w:r>
      <w:r>
        <w:rPr>
          <w:spacing w:val="-11"/>
          <w:w w:val="105"/>
          <w:sz w:val="23"/>
        </w:rPr>
        <w:t xml:space="preserve"> </w:t>
      </w:r>
      <w:r>
        <w:rPr>
          <w:w w:val="105"/>
          <w:sz w:val="23"/>
        </w:rPr>
        <w:t>decide</w:t>
      </w:r>
      <w:r>
        <w:rPr>
          <w:spacing w:val="-13"/>
          <w:w w:val="105"/>
          <w:sz w:val="23"/>
        </w:rPr>
        <w:t xml:space="preserve"> </w:t>
      </w:r>
      <w:r>
        <w:rPr>
          <w:w w:val="105"/>
          <w:sz w:val="23"/>
        </w:rPr>
        <w:t>a</w:t>
      </w:r>
      <w:r>
        <w:rPr>
          <w:spacing w:val="-13"/>
          <w:w w:val="105"/>
          <w:sz w:val="23"/>
        </w:rPr>
        <w:t xml:space="preserve"> </w:t>
      </w:r>
      <w:r>
        <w:rPr>
          <w:w w:val="105"/>
          <w:sz w:val="23"/>
        </w:rPr>
        <w:t>high-level</w:t>
      </w:r>
      <w:r>
        <w:rPr>
          <w:spacing w:val="-7"/>
          <w:w w:val="105"/>
          <w:sz w:val="23"/>
        </w:rPr>
        <w:t xml:space="preserve"> </w:t>
      </w:r>
      <w:r>
        <w:rPr>
          <w:w w:val="105"/>
          <w:sz w:val="23"/>
        </w:rPr>
        <w:t>group</w:t>
      </w:r>
      <w:r>
        <w:rPr>
          <w:spacing w:val="-13"/>
          <w:w w:val="105"/>
          <w:sz w:val="23"/>
        </w:rPr>
        <w:t xml:space="preserve"> </w:t>
      </w:r>
      <w:r>
        <w:rPr>
          <w:w w:val="105"/>
          <w:sz w:val="23"/>
        </w:rPr>
        <w:t>of</w:t>
      </w:r>
      <w:r>
        <w:rPr>
          <w:spacing w:val="-13"/>
          <w:w w:val="105"/>
          <w:sz w:val="23"/>
        </w:rPr>
        <w:t xml:space="preserve"> </w:t>
      </w:r>
      <w:r>
        <w:rPr>
          <w:w w:val="105"/>
          <w:sz w:val="23"/>
        </w:rPr>
        <w:t>managers,</w:t>
      </w:r>
      <w:r>
        <w:rPr>
          <w:spacing w:val="-4"/>
          <w:w w:val="105"/>
          <w:sz w:val="23"/>
        </w:rPr>
        <w:t xml:space="preserve"> </w:t>
      </w:r>
      <w:r>
        <w:rPr>
          <w:w w:val="105"/>
          <w:sz w:val="23"/>
        </w:rPr>
        <w:t>so</w:t>
      </w:r>
      <w:r>
        <w:rPr>
          <w:spacing w:val="-10"/>
          <w:w w:val="105"/>
          <w:sz w:val="23"/>
        </w:rPr>
        <w:t xml:space="preserve"> </w:t>
      </w:r>
      <w:r>
        <w:rPr>
          <w:w w:val="105"/>
          <w:sz w:val="23"/>
        </w:rPr>
        <w:t>that</w:t>
      </w:r>
      <w:r>
        <w:rPr>
          <w:spacing w:val="-13"/>
          <w:w w:val="105"/>
          <w:sz w:val="23"/>
        </w:rPr>
        <w:t xml:space="preserve"> </w:t>
      </w:r>
      <w:hyperlink r:id="rId75">
        <w:r>
          <w:rPr>
            <w:w w:val="105"/>
            <w:sz w:val="23"/>
          </w:rPr>
          <w:t>entrepreneurial</w:t>
        </w:r>
        <w:r>
          <w:rPr>
            <w:spacing w:val="-10"/>
            <w:w w:val="105"/>
            <w:sz w:val="23"/>
          </w:rPr>
          <w:t xml:space="preserve"> </w:t>
        </w:r>
        <w:r>
          <w:rPr>
            <w:w w:val="105"/>
            <w:sz w:val="23"/>
          </w:rPr>
          <w:t>ventures</w:t>
        </w:r>
      </w:hyperlink>
      <w:r>
        <w:rPr>
          <w:spacing w:val="-12"/>
          <w:w w:val="105"/>
          <w:sz w:val="23"/>
        </w:rPr>
        <w:t xml:space="preserve"> </w:t>
      </w:r>
      <w:r>
        <w:rPr>
          <w:w w:val="105"/>
          <w:sz w:val="23"/>
        </w:rPr>
        <w:t>may</w:t>
      </w:r>
      <w:r>
        <w:rPr>
          <w:spacing w:val="-10"/>
          <w:w w:val="105"/>
          <w:sz w:val="23"/>
        </w:rPr>
        <w:t xml:space="preserve"> </w:t>
      </w:r>
      <w:r>
        <w:rPr>
          <w:w w:val="105"/>
          <w:sz w:val="23"/>
        </w:rPr>
        <w:t>be</w:t>
      </w:r>
      <w:r>
        <w:rPr>
          <w:spacing w:val="-13"/>
          <w:w w:val="105"/>
          <w:sz w:val="23"/>
        </w:rPr>
        <w:t xml:space="preserve"> </w:t>
      </w:r>
      <w:r>
        <w:rPr>
          <w:spacing w:val="-2"/>
          <w:w w:val="105"/>
          <w:sz w:val="23"/>
        </w:rPr>
        <w:t>started.</w:t>
      </w:r>
    </w:p>
    <w:p w:rsidR="00DC7683" w:rsidRDefault="00282606">
      <w:pPr>
        <w:pStyle w:val="ListParagraph"/>
        <w:numPr>
          <w:ilvl w:val="0"/>
          <w:numId w:val="60"/>
        </w:numPr>
        <w:tabs>
          <w:tab w:val="left" w:pos="427"/>
          <w:tab w:val="left" w:pos="430"/>
        </w:tabs>
        <w:spacing w:before="11" w:line="249" w:lineRule="auto"/>
        <w:ind w:right="1018"/>
        <w:rPr>
          <w:sz w:val="23"/>
        </w:rPr>
      </w:pPr>
      <w:r>
        <w:rPr>
          <w:w w:val="105"/>
          <w:sz w:val="23"/>
        </w:rPr>
        <w:t>To</w:t>
      </w:r>
      <w:r>
        <w:rPr>
          <w:spacing w:val="-6"/>
          <w:w w:val="105"/>
          <w:sz w:val="23"/>
        </w:rPr>
        <w:t xml:space="preserve"> </w:t>
      </w:r>
      <w:r>
        <w:rPr>
          <w:w w:val="105"/>
          <w:sz w:val="23"/>
        </w:rPr>
        <w:t>make</w:t>
      </w:r>
      <w:r>
        <w:rPr>
          <w:spacing w:val="-10"/>
          <w:w w:val="105"/>
          <w:sz w:val="23"/>
        </w:rPr>
        <w:t xml:space="preserve"> </w:t>
      </w:r>
      <w:r>
        <w:rPr>
          <w:w w:val="105"/>
          <w:sz w:val="23"/>
        </w:rPr>
        <w:t>an</w:t>
      </w:r>
      <w:r>
        <w:rPr>
          <w:spacing w:val="-6"/>
          <w:w w:val="105"/>
          <w:sz w:val="23"/>
        </w:rPr>
        <w:t xml:space="preserve"> </w:t>
      </w:r>
      <w:r>
        <w:rPr>
          <w:w w:val="105"/>
          <w:sz w:val="23"/>
        </w:rPr>
        <w:t>assessment</w:t>
      </w:r>
      <w:r>
        <w:rPr>
          <w:spacing w:val="-3"/>
          <w:w w:val="105"/>
          <w:sz w:val="23"/>
        </w:rPr>
        <w:t xml:space="preserve"> </w:t>
      </w:r>
      <w:r>
        <w:rPr>
          <w:w w:val="105"/>
          <w:sz w:val="23"/>
        </w:rPr>
        <w:t>of</w:t>
      </w:r>
      <w:r>
        <w:rPr>
          <w:spacing w:val="-10"/>
          <w:w w:val="105"/>
          <w:sz w:val="23"/>
        </w:rPr>
        <w:t xml:space="preserve"> </w:t>
      </w:r>
      <w:r>
        <w:rPr>
          <w:w w:val="105"/>
          <w:sz w:val="23"/>
        </w:rPr>
        <w:t>financial</w:t>
      </w:r>
      <w:r>
        <w:rPr>
          <w:spacing w:val="-8"/>
          <w:w w:val="105"/>
          <w:sz w:val="23"/>
        </w:rPr>
        <w:t xml:space="preserve"> </w:t>
      </w:r>
      <w:r>
        <w:rPr>
          <w:w w:val="105"/>
          <w:sz w:val="23"/>
        </w:rPr>
        <w:t>resources</w:t>
      </w:r>
      <w:r>
        <w:rPr>
          <w:spacing w:val="-3"/>
          <w:w w:val="105"/>
          <w:sz w:val="23"/>
        </w:rPr>
        <w:t xml:space="preserve"> </w:t>
      </w:r>
      <w:r>
        <w:rPr>
          <w:w w:val="105"/>
          <w:sz w:val="23"/>
        </w:rPr>
        <w:t>by</w:t>
      </w:r>
      <w:r>
        <w:rPr>
          <w:spacing w:val="-1"/>
          <w:w w:val="105"/>
          <w:sz w:val="23"/>
        </w:rPr>
        <w:t xml:space="preserve"> </w:t>
      </w:r>
      <w:r>
        <w:rPr>
          <w:w w:val="105"/>
          <w:sz w:val="23"/>
        </w:rPr>
        <w:t>making</w:t>
      </w:r>
      <w:r>
        <w:rPr>
          <w:spacing w:val="-11"/>
          <w:w w:val="105"/>
          <w:sz w:val="23"/>
        </w:rPr>
        <w:t xml:space="preserve"> </w:t>
      </w:r>
      <w:r>
        <w:rPr>
          <w:w w:val="105"/>
          <w:sz w:val="23"/>
        </w:rPr>
        <w:t>financial</w:t>
      </w:r>
      <w:r>
        <w:rPr>
          <w:spacing w:val="-2"/>
          <w:w w:val="105"/>
          <w:sz w:val="23"/>
        </w:rPr>
        <w:t xml:space="preserve"> </w:t>
      </w:r>
      <w:r>
        <w:rPr>
          <w:w w:val="105"/>
          <w:sz w:val="23"/>
        </w:rPr>
        <w:t>forecasts, in</w:t>
      </w:r>
      <w:r>
        <w:rPr>
          <w:spacing w:val="-5"/>
          <w:w w:val="105"/>
          <w:sz w:val="23"/>
        </w:rPr>
        <w:t xml:space="preserve"> </w:t>
      </w:r>
      <w:r>
        <w:rPr>
          <w:w w:val="105"/>
          <w:sz w:val="23"/>
        </w:rPr>
        <w:t>the</w:t>
      </w:r>
      <w:r>
        <w:rPr>
          <w:spacing w:val="-10"/>
          <w:w w:val="105"/>
          <w:sz w:val="23"/>
        </w:rPr>
        <w:t xml:space="preserve"> </w:t>
      </w:r>
      <w:r>
        <w:rPr>
          <w:w w:val="105"/>
          <w:sz w:val="23"/>
        </w:rPr>
        <w:t>context</w:t>
      </w:r>
      <w:r>
        <w:rPr>
          <w:spacing w:val="-3"/>
          <w:w w:val="105"/>
          <w:sz w:val="23"/>
        </w:rPr>
        <w:t xml:space="preserve"> </w:t>
      </w:r>
      <w:r>
        <w:rPr>
          <w:w w:val="105"/>
          <w:sz w:val="23"/>
        </w:rPr>
        <w:t>of</w:t>
      </w:r>
      <w:r>
        <w:rPr>
          <w:spacing w:val="35"/>
          <w:w w:val="105"/>
          <w:sz w:val="23"/>
        </w:rPr>
        <w:t xml:space="preserve"> </w:t>
      </w:r>
      <w:r>
        <w:rPr>
          <w:w w:val="105"/>
          <w:sz w:val="23"/>
        </w:rPr>
        <w:t>the process if industrial development.</w:t>
      </w:r>
    </w:p>
    <w:p w:rsidR="00DC7683" w:rsidRDefault="00282606">
      <w:pPr>
        <w:pStyle w:val="ListParagraph"/>
        <w:numPr>
          <w:ilvl w:val="0"/>
          <w:numId w:val="60"/>
        </w:numPr>
        <w:tabs>
          <w:tab w:val="left" w:pos="427"/>
        </w:tabs>
        <w:spacing w:before="1"/>
        <w:ind w:left="427" w:hanging="365"/>
        <w:rPr>
          <w:sz w:val="23"/>
        </w:rPr>
      </w:pPr>
      <w:r>
        <w:rPr>
          <w:w w:val="105"/>
          <w:sz w:val="23"/>
        </w:rPr>
        <w:t>To</w:t>
      </w:r>
      <w:r>
        <w:rPr>
          <w:spacing w:val="-14"/>
          <w:w w:val="105"/>
          <w:sz w:val="23"/>
        </w:rPr>
        <w:t xml:space="preserve"> </w:t>
      </w:r>
      <w:r>
        <w:rPr>
          <w:w w:val="105"/>
          <w:sz w:val="23"/>
        </w:rPr>
        <w:t>explore</w:t>
      </w:r>
      <w:r>
        <w:rPr>
          <w:spacing w:val="-12"/>
          <w:w w:val="105"/>
          <w:sz w:val="23"/>
        </w:rPr>
        <w:t xml:space="preserve"> </w:t>
      </w:r>
      <w:r>
        <w:rPr>
          <w:w w:val="105"/>
          <w:sz w:val="23"/>
        </w:rPr>
        <w:t>the</w:t>
      </w:r>
      <w:r>
        <w:rPr>
          <w:spacing w:val="-12"/>
          <w:w w:val="105"/>
          <w:sz w:val="23"/>
        </w:rPr>
        <w:t xml:space="preserve"> </w:t>
      </w:r>
      <w:r>
        <w:rPr>
          <w:w w:val="105"/>
          <w:sz w:val="23"/>
        </w:rPr>
        <w:t>opportunities</w:t>
      </w:r>
      <w:r>
        <w:rPr>
          <w:spacing w:val="-5"/>
          <w:w w:val="105"/>
          <w:sz w:val="23"/>
        </w:rPr>
        <w:t xml:space="preserve"> </w:t>
      </w:r>
      <w:r>
        <w:rPr>
          <w:w w:val="105"/>
          <w:sz w:val="23"/>
        </w:rPr>
        <w:t>for</w:t>
      </w:r>
      <w:r>
        <w:rPr>
          <w:spacing w:val="-14"/>
          <w:w w:val="105"/>
          <w:sz w:val="23"/>
        </w:rPr>
        <w:t xml:space="preserve"> </w:t>
      </w:r>
      <w:r>
        <w:rPr>
          <w:w w:val="105"/>
          <w:sz w:val="23"/>
        </w:rPr>
        <w:t>possible</w:t>
      </w:r>
      <w:r>
        <w:rPr>
          <w:spacing w:val="-6"/>
          <w:w w:val="105"/>
          <w:sz w:val="23"/>
        </w:rPr>
        <w:t xml:space="preserve"> </w:t>
      </w:r>
      <w:r>
        <w:rPr>
          <w:w w:val="105"/>
          <w:sz w:val="23"/>
        </w:rPr>
        <w:t>entry</w:t>
      </w:r>
      <w:r>
        <w:rPr>
          <w:spacing w:val="-9"/>
          <w:w w:val="105"/>
          <w:sz w:val="23"/>
        </w:rPr>
        <w:t xml:space="preserve"> </w:t>
      </w:r>
      <w:r>
        <w:rPr>
          <w:w w:val="105"/>
          <w:sz w:val="23"/>
        </w:rPr>
        <w:t>in</w:t>
      </w:r>
      <w:r>
        <w:rPr>
          <w:spacing w:val="-14"/>
          <w:w w:val="105"/>
          <w:sz w:val="23"/>
        </w:rPr>
        <w:t xml:space="preserve"> </w:t>
      </w:r>
      <w:r>
        <w:rPr>
          <w:w w:val="105"/>
          <w:sz w:val="23"/>
        </w:rPr>
        <w:t>other</w:t>
      </w:r>
      <w:r>
        <w:rPr>
          <w:spacing w:val="-9"/>
          <w:w w:val="105"/>
          <w:sz w:val="23"/>
        </w:rPr>
        <w:t xml:space="preserve"> </w:t>
      </w:r>
      <w:r>
        <w:rPr>
          <w:spacing w:val="-2"/>
          <w:w w:val="105"/>
          <w:sz w:val="23"/>
        </w:rPr>
        <w:t>areas.</w:t>
      </w:r>
    </w:p>
    <w:p w:rsidR="00DC7683" w:rsidRDefault="00282606">
      <w:pPr>
        <w:pStyle w:val="ListParagraph"/>
        <w:numPr>
          <w:ilvl w:val="0"/>
          <w:numId w:val="60"/>
        </w:numPr>
        <w:tabs>
          <w:tab w:val="left" w:pos="427"/>
        </w:tabs>
        <w:spacing w:before="11"/>
        <w:ind w:left="427" w:hanging="365"/>
        <w:rPr>
          <w:sz w:val="23"/>
        </w:rPr>
      </w:pPr>
      <w:r>
        <w:rPr>
          <w:w w:val="105"/>
          <w:sz w:val="23"/>
        </w:rPr>
        <w:t>To</w:t>
      </w:r>
      <w:r>
        <w:rPr>
          <w:spacing w:val="-10"/>
          <w:w w:val="105"/>
          <w:sz w:val="23"/>
        </w:rPr>
        <w:t xml:space="preserve"> </w:t>
      </w:r>
      <w:r>
        <w:rPr>
          <w:w w:val="105"/>
          <w:sz w:val="23"/>
        </w:rPr>
        <w:t>assess</w:t>
      </w:r>
      <w:r>
        <w:rPr>
          <w:spacing w:val="-13"/>
          <w:w w:val="105"/>
          <w:sz w:val="23"/>
        </w:rPr>
        <w:t xml:space="preserve"> </w:t>
      </w:r>
      <w:r>
        <w:rPr>
          <w:w w:val="105"/>
          <w:sz w:val="23"/>
        </w:rPr>
        <w:t>the</w:t>
      </w:r>
      <w:r>
        <w:rPr>
          <w:spacing w:val="-13"/>
          <w:w w:val="105"/>
          <w:sz w:val="23"/>
        </w:rPr>
        <w:t xml:space="preserve"> </w:t>
      </w:r>
      <w:r>
        <w:rPr>
          <w:w w:val="105"/>
          <w:sz w:val="23"/>
        </w:rPr>
        <w:t>requirements</w:t>
      </w:r>
      <w:r>
        <w:rPr>
          <w:spacing w:val="-11"/>
          <w:w w:val="105"/>
          <w:sz w:val="23"/>
        </w:rPr>
        <w:t xml:space="preserve"> </w:t>
      </w:r>
      <w:r>
        <w:rPr>
          <w:w w:val="105"/>
          <w:sz w:val="23"/>
        </w:rPr>
        <w:t>of</w:t>
      </w:r>
      <w:r>
        <w:rPr>
          <w:spacing w:val="-12"/>
          <w:w w:val="105"/>
          <w:sz w:val="23"/>
        </w:rPr>
        <w:t xml:space="preserve"> </w:t>
      </w:r>
      <w:r>
        <w:rPr>
          <w:w w:val="105"/>
          <w:sz w:val="23"/>
        </w:rPr>
        <w:t>labor,</w:t>
      </w:r>
      <w:r>
        <w:rPr>
          <w:spacing w:val="-11"/>
          <w:w w:val="105"/>
          <w:sz w:val="23"/>
        </w:rPr>
        <w:t xml:space="preserve"> </w:t>
      </w:r>
      <w:r>
        <w:rPr>
          <w:w w:val="105"/>
          <w:sz w:val="23"/>
        </w:rPr>
        <w:t>capital,</w:t>
      </w:r>
      <w:r>
        <w:rPr>
          <w:spacing w:val="-10"/>
          <w:w w:val="105"/>
          <w:sz w:val="23"/>
        </w:rPr>
        <w:t xml:space="preserve"> </w:t>
      </w:r>
      <w:r>
        <w:rPr>
          <w:w w:val="105"/>
          <w:sz w:val="23"/>
        </w:rPr>
        <w:t>and</w:t>
      </w:r>
      <w:r>
        <w:rPr>
          <w:spacing w:val="-8"/>
          <w:w w:val="105"/>
          <w:sz w:val="23"/>
        </w:rPr>
        <w:t xml:space="preserve"> </w:t>
      </w:r>
      <w:r>
        <w:rPr>
          <w:w w:val="105"/>
          <w:sz w:val="23"/>
        </w:rPr>
        <w:t>materials</w:t>
      </w:r>
      <w:r>
        <w:rPr>
          <w:spacing w:val="-13"/>
          <w:w w:val="105"/>
          <w:sz w:val="23"/>
        </w:rPr>
        <w:t xml:space="preserve"> </w:t>
      </w:r>
      <w:r>
        <w:rPr>
          <w:w w:val="105"/>
          <w:sz w:val="23"/>
        </w:rPr>
        <w:t>for</w:t>
      </w:r>
      <w:r>
        <w:rPr>
          <w:spacing w:val="-9"/>
          <w:w w:val="105"/>
          <w:sz w:val="23"/>
        </w:rPr>
        <w:t xml:space="preserve"> </w:t>
      </w:r>
      <w:r>
        <w:rPr>
          <w:w w:val="105"/>
          <w:sz w:val="23"/>
        </w:rPr>
        <w:t>the</w:t>
      </w:r>
      <w:r>
        <w:rPr>
          <w:spacing w:val="-7"/>
          <w:w w:val="105"/>
          <w:sz w:val="23"/>
        </w:rPr>
        <w:t xml:space="preserve"> </w:t>
      </w:r>
      <w:r>
        <w:rPr>
          <w:spacing w:val="-2"/>
          <w:w w:val="105"/>
          <w:sz w:val="23"/>
        </w:rPr>
        <w:t>industries.</w:t>
      </w:r>
    </w:p>
    <w:p w:rsidR="00DC7683" w:rsidRDefault="00282606">
      <w:pPr>
        <w:pStyle w:val="ListParagraph"/>
        <w:numPr>
          <w:ilvl w:val="0"/>
          <w:numId w:val="60"/>
        </w:numPr>
        <w:tabs>
          <w:tab w:val="left" w:pos="427"/>
        </w:tabs>
        <w:spacing w:before="12"/>
        <w:ind w:left="427" w:hanging="365"/>
        <w:rPr>
          <w:sz w:val="23"/>
        </w:rPr>
      </w:pPr>
      <w:r>
        <w:rPr>
          <w:w w:val="105"/>
          <w:sz w:val="23"/>
        </w:rPr>
        <w:t>To</w:t>
      </w:r>
      <w:r>
        <w:rPr>
          <w:spacing w:val="-7"/>
          <w:w w:val="105"/>
          <w:sz w:val="23"/>
        </w:rPr>
        <w:t xml:space="preserve"> </w:t>
      </w:r>
      <w:r>
        <w:rPr>
          <w:w w:val="105"/>
          <w:sz w:val="23"/>
        </w:rPr>
        <w:t>find</w:t>
      </w:r>
      <w:r>
        <w:rPr>
          <w:spacing w:val="-10"/>
          <w:w w:val="105"/>
          <w:sz w:val="23"/>
        </w:rPr>
        <w:t xml:space="preserve"> </w:t>
      </w:r>
      <w:r>
        <w:rPr>
          <w:w w:val="105"/>
          <w:sz w:val="23"/>
        </w:rPr>
        <w:t>out</w:t>
      </w:r>
      <w:r>
        <w:rPr>
          <w:spacing w:val="-4"/>
          <w:w w:val="105"/>
          <w:sz w:val="23"/>
        </w:rPr>
        <w:t xml:space="preserve"> </w:t>
      </w:r>
      <w:r>
        <w:rPr>
          <w:w w:val="105"/>
          <w:sz w:val="23"/>
        </w:rPr>
        <w:t>the</w:t>
      </w:r>
      <w:r>
        <w:rPr>
          <w:spacing w:val="-3"/>
          <w:w w:val="105"/>
          <w:sz w:val="23"/>
        </w:rPr>
        <w:t xml:space="preserve"> </w:t>
      </w:r>
      <w:r>
        <w:rPr>
          <w:w w:val="105"/>
          <w:sz w:val="23"/>
        </w:rPr>
        <w:t>possibilities</w:t>
      </w:r>
      <w:r>
        <w:rPr>
          <w:spacing w:val="-11"/>
          <w:w w:val="105"/>
          <w:sz w:val="23"/>
        </w:rPr>
        <w:t xml:space="preserve"> </w:t>
      </w:r>
      <w:r>
        <w:rPr>
          <w:w w:val="105"/>
          <w:sz w:val="23"/>
        </w:rPr>
        <w:t>of</w:t>
      </w:r>
      <w:r>
        <w:rPr>
          <w:spacing w:val="-7"/>
          <w:w w:val="105"/>
          <w:sz w:val="23"/>
        </w:rPr>
        <w:t xml:space="preserve"> </w:t>
      </w:r>
      <w:r>
        <w:rPr>
          <w:w w:val="105"/>
          <w:sz w:val="23"/>
        </w:rPr>
        <w:t>short</w:t>
      </w:r>
      <w:r>
        <w:rPr>
          <w:spacing w:val="-10"/>
          <w:w w:val="105"/>
          <w:sz w:val="23"/>
        </w:rPr>
        <w:t xml:space="preserve"> </w:t>
      </w:r>
      <w:r>
        <w:rPr>
          <w:w w:val="105"/>
          <w:sz w:val="23"/>
        </w:rPr>
        <w:t>term</w:t>
      </w:r>
      <w:r>
        <w:rPr>
          <w:spacing w:val="-5"/>
          <w:w w:val="105"/>
          <w:sz w:val="23"/>
        </w:rPr>
        <w:t xml:space="preserve"> </w:t>
      </w:r>
      <w:r>
        <w:rPr>
          <w:w w:val="105"/>
          <w:sz w:val="23"/>
        </w:rPr>
        <w:t>and</w:t>
      </w:r>
      <w:r>
        <w:rPr>
          <w:spacing w:val="-11"/>
          <w:w w:val="105"/>
          <w:sz w:val="23"/>
        </w:rPr>
        <w:t xml:space="preserve"> </w:t>
      </w:r>
      <w:r>
        <w:rPr>
          <w:w w:val="105"/>
          <w:sz w:val="23"/>
        </w:rPr>
        <w:t>long</w:t>
      </w:r>
      <w:r>
        <w:rPr>
          <w:spacing w:val="-11"/>
          <w:w w:val="105"/>
          <w:sz w:val="23"/>
        </w:rPr>
        <w:t xml:space="preserve"> </w:t>
      </w:r>
      <w:r>
        <w:rPr>
          <w:w w:val="105"/>
          <w:sz w:val="23"/>
        </w:rPr>
        <w:t>term</w:t>
      </w:r>
      <w:r>
        <w:rPr>
          <w:spacing w:val="-11"/>
          <w:w w:val="105"/>
          <w:sz w:val="23"/>
        </w:rPr>
        <w:t xml:space="preserve"> </w:t>
      </w:r>
      <w:r>
        <w:rPr>
          <w:w w:val="105"/>
          <w:sz w:val="23"/>
        </w:rPr>
        <w:t>development</w:t>
      </w:r>
      <w:r>
        <w:rPr>
          <w:spacing w:val="-9"/>
          <w:w w:val="105"/>
          <w:sz w:val="23"/>
        </w:rPr>
        <w:t xml:space="preserve"> </w:t>
      </w:r>
      <w:r>
        <w:rPr>
          <w:w w:val="105"/>
          <w:sz w:val="23"/>
        </w:rPr>
        <w:t>in</w:t>
      </w:r>
      <w:r>
        <w:rPr>
          <w:spacing w:val="-6"/>
          <w:w w:val="105"/>
          <w:sz w:val="23"/>
        </w:rPr>
        <w:t xml:space="preserve"> </w:t>
      </w:r>
      <w:r>
        <w:rPr>
          <w:w w:val="105"/>
          <w:sz w:val="23"/>
        </w:rPr>
        <w:t>various</w:t>
      </w:r>
      <w:r>
        <w:rPr>
          <w:spacing w:val="-9"/>
          <w:w w:val="105"/>
          <w:sz w:val="23"/>
        </w:rPr>
        <w:t xml:space="preserve"> </w:t>
      </w:r>
      <w:r>
        <w:rPr>
          <w:w w:val="105"/>
          <w:sz w:val="23"/>
        </w:rPr>
        <w:t>areas</w:t>
      </w:r>
      <w:r>
        <w:rPr>
          <w:spacing w:val="-10"/>
          <w:w w:val="105"/>
          <w:sz w:val="23"/>
        </w:rPr>
        <w:t xml:space="preserve"> </w:t>
      </w:r>
      <w:r>
        <w:rPr>
          <w:w w:val="105"/>
          <w:sz w:val="23"/>
        </w:rPr>
        <w:t>of</w:t>
      </w:r>
      <w:r>
        <w:rPr>
          <w:spacing w:val="-10"/>
          <w:w w:val="105"/>
          <w:sz w:val="23"/>
        </w:rPr>
        <w:t xml:space="preserve"> </w:t>
      </w:r>
      <w:r>
        <w:rPr>
          <w:w w:val="105"/>
          <w:sz w:val="23"/>
        </w:rPr>
        <w:t>the</w:t>
      </w:r>
      <w:r>
        <w:rPr>
          <w:spacing w:val="-9"/>
          <w:w w:val="105"/>
          <w:sz w:val="23"/>
        </w:rPr>
        <w:t xml:space="preserve"> </w:t>
      </w:r>
      <w:r>
        <w:rPr>
          <w:spacing w:val="-2"/>
          <w:w w:val="105"/>
          <w:sz w:val="23"/>
        </w:rPr>
        <w:t>economy.</w:t>
      </w:r>
    </w:p>
    <w:p w:rsidR="00DC7683" w:rsidRDefault="00282606">
      <w:pPr>
        <w:pStyle w:val="ListParagraph"/>
        <w:numPr>
          <w:ilvl w:val="0"/>
          <w:numId w:val="60"/>
        </w:numPr>
        <w:tabs>
          <w:tab w:val="left" w:pos="427"/>
          <w:tab w:val="left" w:pos="430"/>
        </w:tabs>
        <w:spacing w:before="11" w:line="256" w:lineRule="auto"/>
        <w:ind w:right="323"/>
        <w:rPr>
          <w:sz w:val="23"/>
        </w:rPr>
      </w:pPr>
      <w:r>
        <w:rPr>
          <w:w w:val="105"/>
          <w:sz w:val="23"/>
        </w:rPr>
        <w:t>To have the desire for technical knowledge, awareness towards new opportunities, and acceptance of the changes.</w:t>
      </w:r>
    </w:p>
    <w:p w:rsidR="00DC7683" w:rsidRDefault="00282606">
      <w:pPr>
        <w:pStyle w:val="ListParagraph"/>
        <w:numPr>
          <w:ilvl w:val="0"/>
          <w:numId w:val="60"/>
        </w:numPr>
        <w:tabs>
          <w:tab w:val="left" w:pos="427"/>
        </w:tabs>
        <w:spacing w:line="255" w:lineRule="exact"/>
        <w:ind w:left="427" w:hanging="365"/>
        <w:rPr>
          <w:sz w:val="23"/>
        </w:rPr>
      </w:pPr>
      <w:r>
        <w:rPr>
          <w:sz w:val="23"/>
        </w:rPr>
        <w:t>To</w:t>
      </w:r>
      <w:r>
        <w:rPr>
          <w:spacing w:val="23"/>
          <w:sz w:val="23"/>
        </w:rPr>
        <w:t xml:space="preserve"> </w:t>
      </w:r>
      <w:r>
        <w:rPr>
          <w:sz w:val="23"/>
        </w:rPr>
        <w:t>see</w:t>
      </w:r>
      <w:r>
        <w:rPr>
          <w:spacing w:val="19"/>
          <w:sz w:val="23"/>
        </w:rPr>
        <w:t xml:space="preserve"> </w:t>
      </w:r>
      <w:r>
        <w:rPr>
          <w:sz w:val="23"/>
        </w:rPr>
        <w:t>the</w:t>
      </w:r>
      <w:r>
        <w:rPr>
          <w:spacing w:val="28"/>
          <w:sz w:val="23"/>
        </w:rPr>
        <w:t xml:space="preserve"> </w:t>
      </w:r>
      <w:r>
        <w:rPr>
          <w:sz w:val="23"/>
        </w:rPr>
        <w:t>possibilities</w:t>
      </w:r>
      <w:r>
        <w:rPr>
          <w:spacing w:val="20"/>
          <w:sz w:val="23"/>
        </w:rPr>
        <w:t xml:space="preserve"> </w:t>
      </w:r>
      <w:r>
        <w:rPr>
          <w:sz w:val="23"/>
        </w:rPr>
        <w:t>of</w:t>
      </w:r>
      <w:r>
        <w:rPr>
          <w:spacing w:val="18"/>
          <w:sz w:val="23"/>
        </w:rPr>
        <w:t xml:space="preserve"> </w:t>
      </w:r>
      <w:r>
        <w:rPr>
          <w:sz w:val="23"/>
        </w:rPr>
        <w:t>diverting</w:t>
      </w:r>
      <w:r>
        <w:rPr>
          <w:spacing w:val="28"/>
          <w:sz w:val="23"/>
        </w:rPr>
        <w:t xml:space="preserve"> </w:t>
      </w:r>
      <w:r>
        <w:rPr>
          <w:sz w:val="23"/>
        </w:rPr>
        <w:t>the</w:t>
      </w:r>
      <w:r>
        <w:rPr>
          <w:spacing w:val="18"/>
          <w:sz w:val="23"/>
        </w:rPr>
        <w:t xml:space="preserve"> </w:t>
      </w:r>
      <w:r>
        <w:rPr>
          <w:sz w:val="23"/>
        </w:rPr>
        <w:t>available</w:t>
      </w:r>
      <w:r>
        <w:rPr>
          <w:spacing w:val="20"/>
          <w:sz w:val="23"/>
        </w:rPr>
        <w:t xml:space="preserve"> </w:t>
      </w:r>
      <w:r>
        <w:rPr>
          <w:sz w:val="23"/>
        </w:rPr>
        <w:t>resources</w:t>
      </w:r>
      <w:r>
        <w:rPr>
          <w:spacing w:val="20"/>
          <w:sz w:val="23"/>
        </w:rPr>
        <w:t xml:space="preserve"> </w:t>
      </w:r>
      <w:r>
        <w:rPr>
          <w:sz w:val="23"/>
        </w:rPr>
        <w:t>towards</w:t>
      </w:r>
      <w:r>
        <w:rPr>
          <w:spacing w:val="20"/>
          <w:sz w:val="23"/>
        </w:rPr>
        <w:t xml:space="preserve"> </w:t>
      </w:r>
      <w:r>
        <w:rPr>
          <w:sz w:val="23"/>
        </w:rPr>
        <w:t>achieving</w:t>
      </w:r>
      <w:r>
        <w:rPr>
          <w:spacing w:val="26"/>
          <w:sz w:val="23"/>
        </w:rPr>
        <w:t xml:space="preserve"> </w:t>
      </w:r>
      <w:r>
        <w:rPr>
          <w:sz w:val="23"/>
        </w:rPr>
        <w:t>the</w:t>
      </w:r>
      <w:r>
        <w:rPr>
          <w:spacing w:val="28"/>
          <w:sz w:val="23"/>
        </w:rPr>
        <w:t xml:space="preserve"> </w:t>
      </w:r>
      <w:r>
        <w:rPr>
          <w:b/>
          <w:sz w:val="23"/>
        </w:rPr>
        <w:t>business</w:t>
      </w:r>
      <w:r>
        <w:rPr>
          <w:b/>
          <w:spacing w:val="20"/>
          <w:sz w:val="23"/>
        </w:rPr>
        <w:t xml:space="preserve"> </w:t>
      </w:r>
      <w:r>
        <w:rPr>
          <w:b/>
          <w:spacing w:val="-2"/>
          <w:sz w:val="23"/>
        </w:rPr>
        <w:t>objectives</w:t>
      </w:r>
      <w:r>
        <w:rPr>
          <w:spacing w:val="-2"/>
          <w:sz w:val="23"/>
        </w:rPr>
        <w:t>.</w:t>
      </w:r>
    </w:p>
    <w:p w:rsidR="00DC7683" w:rsidRDefault="00282606">
      <w:pPr>
        <w:pStyle w:val="ListParagraph"/>
        <w:numPr>
          <w:ilvl w:val="0"/>
          <w:numId w:val="60"/>
        </w:numPr>
        <w:tabs>
          <w:tab w:val="left" w:pos="427"/>
          <w:tab w:val="left" w:pos="430"/>
        </w:tabs>
        <w:spacing w:before="11" w:line="249" w:lineRule="auto"/>
        <w:ind w:right="324"/>
        <w:rPr>
          <w:sz w:val="23"/>
        </w:rPr>
      </w:pPr>
      <w:r>
        <w:rPr>
          <w:w w:val="105"/>
          <w:sz w:val="23"/>
        </w:rPr>
        <w:t>To</w:t>
      </w:r>
      <w:r>
        <w:rPr>
          <w:spacing w:val="29"/>
          <w:w w:val="105"/>
          <w:sz w:val="23"/>
        </w:rPr>
        <w:t xml:space="preserve"> </w:t>
      </w:r>
      <w:r>
        <w:rPr>
          <w:w w:val="105"/>
          <w:sz w:val="23"/>
        </w:rPr>
        <w:t>identify</w:t>
      </w:r>
      <w:r>
        <w:rPr>
          <w:spacing w:val="40"/>
          <w:w w:val="105"/>
          <w:sz w:val="23"/>
        </w:rPr>
        <w:t xml:space="preserve"> </w:t>
      </w:r>
      <w:r>
        <w:rPr>
          <w:w w:val="105"/>
          <w:sz w:val="23"/>
        </w:rPr>
        <w:t>those</w:t>
      </w:r>
      <w:r>
        <w:rPr>
          <w:spacing w:val="32"/>
          <w:w w:val="105"/>
          <w:sz w:val="23"/>
        </w:rPr>
        <w:t xml:space="preserve"> </w:t>
      </w:r>
      <w:r>
        <w:rPr>
          <w:w w:val="105"/>
          <w:sz w:val="23"/>
        </w:rPr>
        <w:t>industries,</w:t>
      </w:r>
      <w:r>
        <w:rPr>
          <w:spacing w:val="36"/>
          <w:w w:val="105"/>
          <w:sz w:val="23"/>
        </w:rPr>
        <w:t xml:space="preserve"> </w:t>
      </w:r>
      <w:r>
        <w:rPr>
          <w:w w:val="105"/>
          <w:sz w:val="23"/>
        </w:rPr>
        <w:t>which</w:t>
      </w:r>
      <w:r>
        <w:rPr>
          <w:spacing w:val="31"/>
          <w:w w:val="105"/>
          <w:sz w:val="23"/>
        </w:rPr>
        <w:t xml:space="preserve"> </w:t>
      </w:r>
      <w:r>
        <w:rPr>
          <w:w w:val="105"/>
          <w:sz w:val="23"/>
        </w:rPr>
        <w:t>are</w:t>
      </w:r>
      <w:r>
        <w:rPr>
          <w:spacing w:val="31"/>
          <w:w w:val="105"/>
          <w:sz w:val="23"/>
        </w:rPr>
        <w:t xml:space="preserve"> </w:t>
      </w:r>
      <w:r>
        <w:rPr>
          <w:w w:val="105"/>
          <w:sz w:val="23"/>
        </w:rPr>
        <w:t>not</w:t>
      </w:r>
      <w:r>
        <w:rPr>
          <w:spacing w:val="32"/>
          <w:w w:val="105"/>
          <w:sz w:val="23"/>
        </w:rPr>
        <w:t xml:space="preserve"> </w:t>
      </w:r>
      <w:r>
        <w:rPr>
          <w:w w:val="105"/>
          <w:sz w:val="23"/>
        </w:rPr>
        <w:t>based</w:t>
      </w:r>
      <w:r>
        <w:rPr>
          <w:spacing w:val="31"/>
          <w:w w:val="105"/>
          <w:sz w:val="23"/>
        </w:rPr>
        <w:t xml:space="preserve"> </w:t>
      </w:r>
      <w:r>
        <w:rPr>
          <w:w w:val="105"/>
          <w:sz w:val="23"/>
        </w:rPr>
        <w:t>on</w:t>
      </w:r>
      <w:r>
        <w:rPr>
          <w:spacing w:val="30"/>
          <w:w w:val="105"/>
          <w:sz w:val="23"/>
        </w:rPr>
        <w:t xml:space="preserve"> </w:t>
      </w:r>
      <w:r>
        <w:rPr>
          <w:w w:val="105"/>
          <w:sz w:val="23"/>
        </w:rPr>
        <w:t>local</w:t>
      </w:r>
      <w:r>
        <w:rPr>
          <w:spacing w:val="33"/>
          <w:w w:val="105"/>
          <w:sz w:val="23"/>
        </w:rPr>
        <w:t xml:space="preserve"> </w:t>
      </w:r>
      <w:r>
        <w:rPr>
          <w:w w:val="105"/>
          <w:sz w:val="23"/>
        </w:rPr>
        <w:t>sources,</w:t>
      </w:r>
      <w:r>
        <w:rPr>
          <w:spacing w:val="35"/>
          <w:w w:val="105"/>
          <w:sz w:val="23"/>
        </w:rPr>
        <w:t xml:space="preserve"> </w:t>
      </w:r>
      <w:r>
        <w:rPr>
          <w:w w:val="105"/>
          <w:sz w:val="23"/>
        </w:rPr>
        <w:t>but</w:t>
      </w:r>
      <w:r>
        <w:rPr>
          <w:spacing w:val="25"/>
          <w:w w:val="105"/>
          <w:sz w:val="23"/>
        </w:rPr>
        <w:t xml:space="preserve"> </w:t>
      </w:r>
      <w:r>
        <w:rPr>
          <w:w w:val="105"/>
          <w:sz w:val="23"/>
        </w:rPr>
        <w:t>which</w:t>
      </w:r>
      <w:r>
        <w:rPr>
          <w:spacing w:val="38"/>
          <w:w w:val="105"/>
          <w:sz w:val="23"/>
        </w:rPr>
        <w:t xml:space="preserve"> </w:t>
      </w:r>
      <w:r>
        <w:rPr>
          <w:w w:val="105"/>
          <w:sz w:val="23"/>
        </w:rPr>
        <w:t>may</w:t>
      </w:r>
      <w:r>
        <w:rPr>
          <w:spacing w:val="35"/>
          <w:w w:val="105"/>
          <w:sz w:val="23"/>
        </w:rPr>
        <w:t xml:space="preserve"> </w:t>
      </w:r>
      <w:r>
        <w:rPr>
          <w:w w:val="105"/>
          <w:sz w:val="23"/>
        </w:rPr>
        <w:t>be</w:t>
      </w:r>
      <w:r>
        <w:rPr>
          <w:spacing w:val="31"/>
          <w:w w:val="105"/>
          <w:sz w:val="23"/>
        </w:rPr>
        <w:t xml:space="preserve"> </w:t>
      </w:r>
      <w:r>
        <w:rPr>
          <w:w w:val="105"/>
          <w:sz w:val="23"/>
        </w:rPr>
        <w:t>economically considered, in view of future requirements.</w:t>
      </w:r>
    </w:p>
    <w:p w:rsidR="00DC7683" w:rsidRDefault="00DC7683">
      <w:pPr>
        <w:pStyle w:val="BodyText"/>
      </w:pPr>
    </w:p>
    <w:p w:rsidR="00DC7683" w:rsidRDefault="00DC7683">
      <w:pPr>
        <w:pStyle w:val="BodyText"/>
        <w:spacing w:before="268"/>
      </w:pPr>
    </w:p>
    <w:p w:rsidR="00DC7683" w:rsidRDefault="00282606">
      <w:pPr>
        <w:pStyle w:val="BodyText"/>
        <w:spacing w:line="249" w:lineRule="auto"/>
        <w:ind w:left="430" w:right="285"/>
      </w:pPr>
      <w:r>
        <w:rPr>
          <w:w w:val="105"/>
        </w:rPr>
        <w:t>Spotting market opportunities is essential for business growth and survival. Opportunities are factors that</w:t>
      </w:r>
      <w:r>
        <w:rPr>
          <w:spacing w:val="-1"/>
          <w:w w:val="105"/>
        </w:rPr>
        <w:t xml:space="preserve"> </w:t>
      </w:r>
      <w:r>
        <w:rPr>
          <w:w w:val="105"/>
        </w:rPr>
        <w:t>contribute to your growing</w:t>
      </w:r>
      <w:r>
        <w:rPr>
          <w:spacing w:val="-1"/>
          <w:w w:val="105"/>
        </w:rPr>
        <w:t xml:space="preserve"> </w:t>
      </w:r>
      <w:r>
        <w:rPr>
          <w:w w:val="105"/>
        </w:rPr>
        <w:t>success. These are</w:t>
      </w:r>
      <w:r>
        <w:rPr>
          <w:spacing w:val="-1"/>
          <w:w w:val="105"/>
        </w:rPr>
        <w:t xml:space="preserve"> </w:t>
      </w:r>
      <w:r>
        <w:rPr>
          <w:w w:val="105"/>
        </w:rPr>
        <w:t>typically external and</w:t>
      </w:r>
      <w:r>
        <w:rPr>
          <w:spacing w:val="-3"/>
          <w:w w:val="105"/>
        </w:rPr>
        <w:t xml:space="preserve"> </w:t>
      </w:r>
      <w:r>
        <w:rPr>
          <w:w w:val="105"/>
        </w:rPr>
        <w:t>include things</w:t>
      </w:r>
      <w:r>
        <w:rPr>
          <w:spacing w:val="-1"/>
          <w:w w:val="105"/>
        </w:rPr>
        <w:t xml:space="preserve"> </w:t>
      </w:r>
      <w:r>
        <w:rPr>
          <w:w w:val="105"/>
        </w:rPr>
        <w:t>like:</w:t>
      </w:r>
    </w:p>
    <w:p w:rsidR="00DC7683" w:rsidRDefault="00DC7683">
      <w:pPr>
        <w:pStyle w:val="BodyText"/>
        <w:spacing w:before="12"/>
      </w:pPr>
    </w:p>
    <w:p w:rsidR="00DC7683" w:rsidRDefault="00282606">
      <w:pPr>
        <w:pStyle w:val="ListParagraph"/>
        <w:numPr>
          <w:ilvl w:val="1"/>
          <w:numId w:val="60"/>
        </w:numPr>
        <w:tabs>
          <w:tab w:val="left" w:pos="1150"/>
        </w:tabs>
        <w:spacing w:before="1"/>
        <w:ind w:hanging="367"/>
        <w:jc w:val="both"/>
        <w:rPr>
          <w:sz w:val="23"/>
        </w:rPr>
      </w:pPr>
      <w:r>
        <w:rPr>
          <w:sz w:val="23"/>
        </w:rPr>
        <w:t>economic</w:t>
      </w:r>
      <w:r>
        <w:rPr>
          <w:spacing w:val="30"/>
          <w:sz w:val="23"/>
        </w:rPr>
        <w:t xml:space="preserve"> </w:t>
      </w:r>
      <w:r>
        <w:rPr>
          <w:spacing w:val="-2"/>
          <w:sz w:val="23"/>
        </w:rPr>
        <w:t>trends</w:t>
      </w:r>
    </w:p>
    <w:p w:rsidR="00DC7683" w:rsidRDefault="00DC7683">
      <w:pPr>
        <w:pStyle w:val="ListParagraph"/>
        <w:jc w:val="both"/>
        <w:rPr>
          <w:sz w:val="23"/>
        </w:rPr>
        <w:sectPr w:rsidR="00DC7683">
          <w:pgSz w:w="11910" w:h="16850"/>
          <w:pgMar w:top="320" w:right="283" w:bottom="920" w:left="283" w:header="0" w:footer="690" w:gutter="0"/>
          <w:cols w:space="720"/>
        </w:sectPr>
      </w:pPr>
    </w:p>
    <w:p w:rsidR="00DC7683" w:rsidRDefault="00282606">
      <w:pPr>
        <w:pStyle w:val="ListParagraph"/>
        <w:numPr>
          <w:ilvl w:val="1"/>
          <w:numId w:val="60"/>
        </w:numPr>
        <w:tabs>
          <w:tab w:val="left" w:pos="1150"/>
        </w:tabs>
        <w:spacing w:before="94"/>
        <w:ind w:hanging="367"/>
        <w:rPr>
          <w:sz w:val="23"/>
        </w:rPr>
      </w:pPr>
      <w:r>
        <w:rPr>
          <w:sz w:val="23"/>
        </w:rPr>
        <w:lastRenderedPageBreak/>
        <w:t>market</w:t>
      </w:r>
      <w:r>
        <w:rPr>
          <w:spacing w:val="20"/>
          <w:sz w:val="23"/>
        </w:rPr>
        <w:t xml:space="preserve"> </w:t>
      </w:r>
      <w:r>
        <w:rPr>
          <w:spacing w:val="-2"/>
          <w:sz w:val="23"/>
        </w:rPr>
        <w:t>trends</w:t>
      </w:r>
    </w:p>
    <w:p w:rsidR="00DC7683" w:rsidRDefault="00282606">
      <w:pPr>
        <w:pStyle w:val="ListParagraph"/>
        <w:numPr>
          <w:ilvl w:val="1"/>
          <w:numId w:val="60"/>
        </w:numPr>
        <w:tabs>
          <w:tab w:val="left" w:pos="1150"/>
        </w:tabs>
        <w:spacing w:before="62"/>
        <w:ind w:hanging="367"/>
        <w:rPr>
          <w:sz w:val="23"/>
        </w:rPr>
      </w:pPr>
      <w:r>
        <w:rPr>
          <w:sz w:val="23"/>
        </w:rPr>
        <w:t>shifting</w:t>
      </w:r>
      <w:r>
        <w:rPr>
          <w:spacing w:val="12"/>
          <w:sz w:val="23"/>
        </w:rPr>
        <w:t xml:space="preserve"> </w:t>
      </w:r>
      <w:r>
        <w:rPr>
          <w:sz w:val="23"/>
        </w:rPr>
        <w:t>or</w:t>
      </w:r>
      <w:r>
        <w:rPr>
          <w:spacing w:val="29"/>
          <w:sz w:val="23"/>
        </w:rPr>
        <w:t xml:space="preserve"> </w:t>
      </w:r>
      <w:r>
        <w:rPr>
          <w:sz w:val="23"/>
        </w:rPr>
        <w:t>expanding</w:t>
      </w:r>
      <w:r>
        <w:rPr>
          <w:spacing w:val="25"/>
          <w:sz w:val="23"/>
        </w:rPr>
        <w:t xml:space="preserve"> </w:t>
      </w:r>
      <w:r>
        <w:rPr>
          <w:sz w:val="23"/>
        </w:rPr>
        <w:t>customer</w:t>
      </w:r>
      <w:r>
        <w:rPr>
          <w:spacing w:val="31"/>
          <w:sz w:val="23"/>
        </w:rPr>
        <w:t xml:space="preserve"> </w:t>
      </w:r>
      <w:r>
        <w:rPr>
          <w:spacing w:val="-4"/>
          <w:sz w:val="23"/>
        </w:rPr>
        <w:t>base</w:t>
      </w:r>
    </w:p>
    <w:p w:rsidR="00DC7683" w:rsidRDefault="00282606">
      <w:pPr>
        <w:pStyle w:val="ListParagraph"/>
        <w:numPr>
          <w:ilvl w:val="1"/>
          <w:numId w:val="60"/>
        </w:numPr>
        <w:tabs>
          <w:tab w:val="left" w:pos="1150"/>
        </w:tabs>
        <w:spacing w:before="69"/>
        <w:ind w:hanging="367"/>
        <w:rPr>
          <w:sz w:val="23"/>
        </w:rPr>
      </w:pPr>
      <w:r>
        <w:rPr>
          <w:sz w:val="23"/>
        </w:rPr>
        <w:t>changes</w:t>
      </w:r>
      <w:r>
        <w:rPr>
          <w:spacing w:val="22"/>
          <w:sz w:val="23"/>
        </w:rPr>
        <w:t xml:space="preserve"> </w:t>
      </w:r>
      <w:r>
        <w:rPr>
          <w:sz w:val="23"/>
        </w:rPr>
        <w:t>in</w:t>
      </w:r>
      <w:r>
        <w:rPr>
          <w:spacing w:val="18"/>
          <w:sz w:val="23"/>
        </w:rPr>
        <w:t xml:space="preserve"> </w:t>
      </w:r>
      <w:r>
        <w:rPr>
          <w:sz w:val="23"/>
        </w:rPr>
        <w:t>government</w:t>
      </w:r>
      <w:r>
        <w:rPr>
          <w:spacing w:val="26"/>
          <w:sz w:val="23"/>
        </w:rPr>
        <w:t xml:space="preserve"> </w:t>
      </w:r>
      <w:r>
        <w:rPr>
          <w:sz w:val="23"/>
        </w:rPr>
        <w:t>or</w:t>
      </w:r>
      <w:r>
        <w:rPr>
          <w:spacing w:val="17"/>
          <w:sz w:val="23"/>
        </w:rPr>
        <w:t xml:space="preserve"> </w:t>
      </w:r>
      <w:r>
        <w:rPr>
          <w:sz w:val="23"/>
        </w:rPr>
        <w:t>industry</w:t>
      </w:r>
      <w:r>
        <w:rPr>
          <w:spacing w:val="29"/>
          <w:sz w:val="23"/>
        </w:rPr>
        <w:t xml:space="preserve"> </w:t>
      </w:r>
      <w:r>
        <w:rPr>
          <w:spacing w:val="-2"/>
          <w:sz w:val="23"/>
        </w:rPr>
        <w:t>regulations</w:t>
      </w:r>
    </w:p>
    <w:p w:rsidR="00DC7683" w:rsidRDefault="00282606">
      <w:pPr>
        <w:pStyle w:val="ListParagraph"/>
        <w:numPr>
          <w:ilvl w:val="1"/>
          <w:numId w:val="60"/>
        </w:numPr>
        <w:tabs>
          <w:tab w:val="left" w:pos="1150"/>
        </w:tabs>
        <w:spacing w:before="68"/>
        <w:ind w:hanging="367"/>
        <w:rPr>
          <w:sz w:val="23"/>
        </w:rPr>
      </w:pPr>
      <w:r>
        <w:rPr>
          <w:sz w:val="23"/>
        </w:rPr>
        <w:t>changes</w:t>
      </w:r>
      <w:r>
        <w:rPr>
          <w:spacing w:val="27"/>
          <w:sz w:val="23"/>
        </w:rPr>
        <w:t xml:space="preserve"> </w:t>
      </w:r>
      <w:r>
        <w:rPr>
          <w:sz w:val="23"/>
        </w:rPr>
        <w:t>in</w:t>
      </w:r>
      <w:r>
        <w:rPr>
          <w:spacing w:val="23"/>
          <w:sz w:val="23"/>
        </w:rPr>
        <w:t xml:space="preserve"> </w:t>
      </w:r>
      <w:r>
        <w:rPr>
          <w:sz w:val="23"/>
        </w:rPr>
        <w:t>partnerships</w:t>
      </w:r>
      <w:r>
        <w:rPr>
          <w:spacing w:val="29"/>
          <w:sz w:val="23"/>
        </w:rPr>
        <w:t xml:space="preserve"> </w:t>
      </w:r>
      <w:r>
        <w:rPr>
          <w:sz w:val="23"/>
        </w:rPr>
        <w:t>or</w:t>
      </w:r>
      <w:r>
        <w:rPr>
          <w:spacing w:val="21"/>
          <w:sz w:val="23"/>
        </w:rPr>
        <w:t xml:space="preserve"> </w:t>
      </w:r>
      <w:r>
        <w:rPr>
          <w:sz w:val="23"/>
        </w:rPr>
        <w:t>relationships</w:t>
      </w:r>
      <w:r>
        <w:rPr>
          <w:spacing w:val="29"/>
          <w:sz w:val="23"/>
        </w:rPr>
        <w:t xml:space="preserve"> </w:t>
      </w:r>
      <w:r>
        <w:rPr>
          <w:sz w:val="23"/>
        </w:rPr>
        <w:t>with</w:t>
      </w:r>
      <w:r>
        <w:rPr>
          <w:spacing w:val="27"/>
          <w:sz w:val="23"/>
        </w:rPr>
        <w:t xml:space="preserve"> </w:t>
      </w:r>
      <w:r>
        <w:rPr>
          <w:sz w:val="23"/>
        </w:rPr>
        <w:t>suppliers,</w:t>
      </w:r>
      <w:r>
        <w:rPr>
          <w:spacing w:val="32"/>
          <w:sz w:val="23"/>
        </w:rPr>
        <w:t xml:space="preserve"> </w:t>
      </w:r>
      <w:r>
        <w:rPr>
          <w:sz w:val="23"/>
        </w:rPr>
        <w:t>competitors,</w:t>
      </w:r>
      <w:r>
        <w:rPr>
          <w:spacing w:val="36"/>
          <w:sz w:val="23"/>
        </w:rPr>
        <w:t xml:space="preserve"> </w:t>
      </w:r>
      <w:r>
        <w:rPr>
          <w:spacing w:val="-5"/>
          <w:sz w:val="23"/>
        </w:rPr>
        <w:t>etc</w:t>
      </w:r>
    </w:p>
    <w:p w:rsidR="00DC7683" w:rsidRDefault="00282606">
      <w:pPr>
        <w:pStyle w:val="ListParagraph"/>
        <w:numPr>
          <w:ilvl w:val="1"/>
          <w:numId w:val="60"/>
        </w:numPr>
        <w:tabs>
          <w:tab w:val="left" w:pos="1150"/>
        </w:tabs>
        <w:spacing w:before="63"/>
        <w:ind w:hanging="367"/>
        <w:rPr>
          <w:sz w:val="23"/>
        </w:rPr>
      </w:pPr>
      <w:r>
        <w:rPr>
          <w:sz w:val="23"/>
        </w:rPr>
        <w:t>new</w:t>
      </w:r>
      <w:r>
        <w:rPr>
          <w:spacing w:val="14"/>
          <w:sz w:val="23"/>
        </w:rPr>
        <w:t xml:space="preserve"> </w:t>
      </w:r>
      <w:r>
        <w:rPr>
          <w:sz w:val="23"/>
        </w:rPr>
        <w:t>or</w:t>
      </w:r>
      <w:r>
        <w:rPr>
          <w:spacing w:val="24"/>
          <w:sz w:val="23"/>
        </w:rPr>
        <w:t xml:space="preserve"> </w:t>
      </w:r>
      <w:r>
        <w:rPr>
          <w:sz w:val="23"/>
        </w:rPr>
        <w:t>changing</w:t>
      </w:r>
      <w:r>
        <w:rPr>
          <w:spacing w:val="8"/>
          <w:sz w:val="23"/>
        </w:rPr>
        <w:t xml:space="preserve"> </w:t>
      </w:r>
      <w:r>
        <w:rPr>
          <w:sz w:val="23"/>
        </w:rPr>
        <w:t>funding</w:t>
      </w:r>
      <w:r>
        <w:rPr>
          <w:spacing w:val="30"/>
          <w:sz w:val="23"/>
        </w:rPr>
        <w:t xml:space="preserve"> </w:t>
      </w:r>
      <w:r>
        <w:rPr>
          <w:sz w:val="23"/>
        </w:rPr>
        <w:t>prospects</w:t>
      </w:r>
      <w:r>
        <w:rPr>
          <w:spacing w:val="21"/>
          <w:sz w:val="23"/>
        </w:rPr>
        <w:t xml:space="preserve"> </w:t>
      </w:r>
      <w:r>
        <w:rPr>
          <w:sz w:val="23"/>
        </w:rPr>
        <w:t>(eg</w:t>
      </w:r>
      <w:r>
        <w:rPr>
          <w:spacing w:val="19"/>
          <w:sz w:val="23"/>
        </w:rPr>
        <w:t xml:space="preserve"> </w:t>
      </w:r>
      <w:r>
        <w:rPr>
          <w:sz w:val="23"/>
        </w:rPr>
        <w:t>increase</w:t>
      </w:r>
      <w:r>
        <w:rPr>
          <w:spacing w:val="21"/>
          <w:sz w:val="23"/>
        </w:rPr>
        <w:t xml:space="preserve"> </w:t>
      </w:r>
      <w:r>
        <w:rPr>
          <w:sz w:val="23"/>
        </w:rPr>
        <w:t>in</w:t>
      </w:r>
      <w:r>
        <w:rPr>
          <w:spacing w:val="16"/>
          <w:sz w:val="23"/>
        </w:rPr>
        <w:t xml:space="preserve"> </w:t>
      </w:r>
      <w:r>
        <w:rPr>
          <w:sz w:val="23"/>
        </w:rPr>
        <w:t>grant</w:t>
      </w:r>
      <w:r>
        <w:rPr>
          <w:spacing w:val="20"/>
          <w:sz w:val="23"/>
        </w:rPr>
        <w:t xml:space="preserve"> </w:t>
      </w:r>
      <w:r>
        <w:rPr>
          <w:spacing w:val="-2"/>
          <w:sz w:val="23"/>
        </w:rPr>
        <w:t>funding)</w:t>
      </w:r>
    </w:p>
    <w:p w:rsidR="00DC7683" w:rsidRDefault="00282606">
      <w:pPr>
        <w:pStyle w:val="BodyText"/>
        <w:spacing w:before="76"/>
        <w:ind w:left="430"/>
      </w:pPr>
      <w:r>
        <w:rPr>
          <w:w w:val="105"/>
        </w:rPr>
        <w:t>One</w:t>
      </w:r>
      <w:r>
        <w:rPr>
          <w:spacing w:val="-12"/>
          <w:w w:val="105"/>
        </w:rPr>
        <w:t xml:space="preserve"> </w:t>
      </w:r>
      <w:r>
        <w:rPr>
          <w:w w:val="105"/>
        </w:rPr>
        <w:t>of</w:t>
      </w:r>
      <w:r>
        <w:rPr>
          <w:spacing w:val="-12"/>
          <w:w w:val="105"/>
        </w:rPr>
        <w:t xml:space="preserve"> </w:t>
      </w:r>
      <w:r>
        <w:rPr>
          <w:w w:val="105"/>
        </w:rPr>
        <w:t>the</w:t>
      </w:r>
      <w:r>
        <w:rPr>
          <w:spacing w:val="-12"/>
          <w:w w:val="105"/>
        </w:rPr>
        <w:t xml:space="preserve"> </w:t>
      </w:r>
      <w:r>
        <w:rPr>
          <w:w w:val="105"/>
        </w:rPr>
        <w:t>best</w:t>
      </w:r>
      <w:r>
        <w:rPr>
          <w:spacing w:val="-12"/>
          <w:w w:val="105"/>
        </w:rPr>
        <w:t xml:space="preserve"> </w:t>
      </w:r>
      <w:r>
        <w:rPr>
          <w:w w:val="105"/>
        </w:rPr>
        <w:t>ways</w:t>
      </w:r>
      <w:r>
        <w:rPr>
          <w:spacing w:val="-12"/>
          <w:w w:val="105"/>
        </w:rPr>
        <w:t xml:space="preserve"> </w:t>
      </w:r>
      <w:r>
        <w:rPr>
          <w:w w:val="105"/>
        </w:rPr>
        <w:t>of</w:t>
      </w:r>
      <w:r>
        <w:rPr>
          <w:spacing w:val="-12"/>
          <w:w w:val="105"/>
        </w:rPr>
        <w:t xml:space="preserve"> </w:t>
      </w:r>
      <w:r>
        <w:rPr>
          <w:w w:val="105"/>
        </w:rPr>
        <w:t>identifying</w:t>
      </w:r>
      <w:r>
        <w:rPr>
          <w:spacing w:val="-12"/>
          <w:w w:val="105"/>
        </w:rPr>
        <w:t xml:space="preserve"> </w:t>
      </w:r>
      <w:r>
        <w:rPr>
          <w:w w:val="105"/>
        </w:rPr>
        <w:t>new</w:t>
      </w:r>
      <w:r>
        <w:rPr>
          <w:spacing w:val="-9"/>
          <w:w w:val="105"/>
        </w:rPr>
        <w:t xml:space="preserve"> </w:t>
      </w:r>
      <w:r>
        <w:rPr>
          <w:w w:val="105"/>
        </w:rPr>
        <w:t>business</w:t>
      </w:r>
      <w:r>
        <w:rPr>
          <w:spacing w:val="-12"/>
          <w:w w:val="105"/>
        </w:rPr>
        <w:t xml:space="preserve"> </w:t>
      </w:r>
      <w:r>
        <w:rPr>
          <w:w w:val="105"/>
        </w:rPr>
        <w:t>opportunities</w:t>
      </w:r>
      <w:r>
        <w:rPr>
          <w:spacing w:val="-4"/>
          <w:w w:val="105"/>
        </w:rPr>
        <w:t xml:space="preserve"> </w:t>
      </w:r>
      <w:r>
        <w:rPr>
          <w:w w:val="105"/>
        </w:rPr>
        <w:t>is</w:t>
      </w:r>
      <w:r>
        <w:rPr>
          <w:spacing w:val="-13"/>
          <w:w w:val="105"/>
        </w:rPr>
        <w:t xml:space="preserve"> </w:t>
      </w:r>
      <w:r>
        <w:rPr>
          <w:w w:val="105"/>
        </w:rPr>
        <w:t>to</w:t>
      </w:r>
      <w:r>
        <w:rPr>
          <w:spacing w:val="-9"/>
          <w:w w:val="105"/>
        </w:rPr>
        <w:t xml:space="preserve"> </w:t>
      </w:r>
      <w:r>
        <w:rPr>
          <w:w w:val="105"/>
        </w:rPr>
        <w:t>complete</w:t>
      </w:r>
      <w:r>
        <w:rPr>
          <w:spacing w:val="-5"/>
          <w:w w:val="105"/>
        </w:rPr>
        <w:t xml:space="preserve"> </w:t>
      </w:r>
      <w:r>
        <w:rPr>
          <w:w w:val="105"/>
        </w:rPr>
        <w:t>a</w:t>
      </w:r>
      <w:r>
        <w:rPr>
          <w:spacing w:val="-13"/>
          <w:w w:val="105"/>
        </w:rPr>
        <w:t xml:space="preserve"> </w:t>
      </w:r>
      <w:r>
        <w:rPr>
          <w:w w:val="105"/>
        </w:rPr>
        <w:t>SWOT</w:t>
      </w:r>
      <w:r>
        <w:rPr>
          <w:spacing w:val="-8"/>
          <w:w w:val="105"/>
        </w:rPr>
        <w:t xml:space="preserve"> </w:t>
      </w:r>
      <w:r>
        <w:rPr>
          <w:spacing w:val="-2"/>
          <w:w w:val="105"/>
        </w:rPr>
        <w:t>analysis.</w:t>
      </w:r>
    </w:p>
    <w:p w:rsidR="00DC7683" w:rsidRDefault="00282606">
      <w:pPr>
        <w:pStyle w:val="BodyText"/>
        <w:spacing w:before="227"/>
        <w:ind w:left="430"/>
      </w:pPr>
      <w:r>
        <w:t>SWOT</w:t>
      </w:r>
      <w:r>
        <w:rPr>
          <w:spacing w:val="21"/>
        </w:rPr>
        <w:t xml:space="preserve"> </w:t>
      </w:r>
      <w:r>
        <w:t>analysis</w:t>
      </w:r>
      <w:r>
        <w:rPr>
          <w:spacing w:val="26"/>
        </w:rPr>
        <w:t xml:space="preserve"> </w:t>
      </w:r>
      <w:r>
        <w:t>to</w:t>
      </w:r>
      <w:r>
        <w:rPr>
          <w:spacing w:val="22"/>
        </w:rPr>
        <w:t xml:space="preserve"> </w:t>
      </w:r>
      <w:r>
        <w:t>identify</w:t>
      </w:r>
      <w:r>
        <w:rPr>
          <w:spacing w:val="22"/>
        </w:rPr>
        <w:t xml:space="preserve"> </w:t>
      </w:r>
      <w:r>
        <w:t>business</w:t>
      </w:r>
      <w:r>
        <w:rPr>
          <w:spacing w:val="7"/>
        </w:rPr>
        <w:t xml:space="preserve"> </w:t>
      </w:r>
      <w:r>
        <w:rPr>
          <w:spacing w:val="-2"/>
        </w:rPr>
        <w:t>opportunities</w:t>
      </w:r>
    </w:p>
    <w:p w:rsidR="00DC7683" w:rsidRDefault="00282606">
      <w:pPr>
        <w:pStyle w:val="BodyText"/>
        <w:spacing w:before="105" w:line="249" w:lineRule="auto"/>
        <w:ind w:left="430"/>
      </w:pPr>
      <w:r>
        <w:rPr>
          <w:w w:val="105"/>
        </w:rPr>
        <w:t>A</w:t>
      </w:r>
      <w:r>
        <w:rPr>
          <w:spacing w:val="37"/>
          <w:w w:val="105"/>
        </w:rPr>
        <w:t xml:space="preserve"> </w:t>
      </w:r>
      <w:r>
        <w:rPr>
          <w:w w:val="105"/>
        </w:rPr>
        <w:t>SWOT</w:t>
      </w:r>
      <w:r>
        <w:rPr>
          <w:spacing w:val="37"/>
          <w:w w:val="105"/>
        </w:rPr>
        <w:t xml:space="preserve"> </w:t>
      </w:r>
      <w:r>
        <w:rPr>
          <w:w w:val="105"/>
        </w:rPr>
        <w:t>analysis</w:t>
      </w:r>
      <w:r>
        <w:rPr>
          <w:spacing w:val="34"/>
          <w:w w:val="105"/>
        </w:rPr>
        <w:t xml:space="preserve"> </w:t>
      </w:r>
      <w:r>
        <w:rPr>
          <w:w w:val="105"/>
        </w:rPr>
        <w:t>is</w:t>
      </w:r>
      <w:r>
        <w:rPr>
          <w:spacing w:val="33"/>
          <w:w w:val="105"/>
        </w:rPr>
        <w:t xml:space="preserve"> </w:t>
      </w:r>
      <w:r>
        <w:rPr>
          <w:w w:val="105"/>
        </w:rPr>
        <w:t>one</w:t>
      </w:r>
      <w:r>
        <w:rPr>
          <w:spacing w:val="34"/>
          <w:w w:val="105"/>
        </w:rPr>
        <w:t xml:space="preserve"> </w:t>
      </w:r>
      <w:r>
        <w:rPr>
          <w:w w:val="105"/>
        </w:rPr>
        <w:t>of</w:t>
      </w:r>
      <w:r>
        <w:rPr>
          <w:spacing w:val="34"/>
          <w:w w:val="105"/>
        </w:rPr>
        <w:t xml:space="preserve"> </w:t>
      </w:r>
      <w:r>
        <w:rPr>
          <w:w w:val="105"/>
        </w:rPr>
        <w:t>the</w:t>
      </w:r>
      <w:r>
        <w:rPr>
          <w:spacing w:val="40"/>
          <w:w w:val="105"/>
        </w:rPr>
        <w:t xml:space="preserve"> </w:t>
      </w:r>
      <w:r>
        <w:rPr>
          <w:w w:val="105"/>
        </w:rPr>
        <w:t>most</w:t>
      </w:r>
      <w:r>
        <w:rPr>
          <w:spacing w:val="33"/>
          <w:w w:val="105"/>
        </w:rPr>
        <w:t xml:space="preserve"> </w:t>
      </w:r>
      <w:r>
        <w:rPr>
          <w:w w:val="105"/>
        </w:rPr>
        <w:t>popular</w:t>
      </w:r>
      <w:r>
        <w:rPr>
          <w:spacing w:val="37"/>
          <w:w w:val="105"/>
        </w:rPr>
        <w:t xml:space="preserve"> </w:t>
      </w:r>
      <w:r>
        <w:rPr>
          <w:w w:val="105"/>
        </w:rPr>
        <w:t>strategic</w:t>
      </w:r>
      <w:r>
        <w:rPr>
          <w:spacing w:val="37"/>
          <w:w w:val="105"/>
        </w:rPr>
        <w:t xml:space="preserve"> </w:t>
      </w:r>
      <w:r>
        <w:rPr>
          <w:w w:val="105"/>
        </w:rPr>
        <w:t>analysis</w:t>
      </w:r>
      <w:r>
        <w:rPr>
          <w:spacing w:val="34"/>
          <w:w w:val="105"/>
        </w:rPr>
        <w:t xml:space="preserve"> </w:t>
      </w:r>
      <w:r>
        <w:rPr>
          <w:w w:val="105"/>
        </w:rPr>
        <w:t>tools.</w:t>
      </w:r>
      <w:r>
        <w:rPr>
          <w:spacing w:val="40"/>
          <w:w w:val="105"/>
        </w:rPr>
        <w:t xml:space="preserve"> </w:t>
      </w:r>
      <w:r>
        <w:rPr>
          <w:w w:val="105"/>
        </w:rPr>
        <w:t>It</w:t>
      </w:r>
      <w:r>
        <w:rPr>
          <w:spacing w:val="33"/>
          <w:w w:val="105"/>
        </w:rPr>
        <w:t xml:space="preserve"> </w:t>
      </w:r>
      <w:r>
        <w:rPr>
          <w:w w:val="105"/>
        </w:rPr>
        <w:t>focuses</w:t>
      </w:r>
      <w:r>
        <w:rPr>
          <w:spacing w:val="40"/>
          <w:w w:val="105"/>
        </w:rPr>
        <w:t xml:space="preserve"> </w:t>
      </w:r>
      <w:r>
        <w:rPr>
          <w:w w:val="105"/>
        </w:rPr>
        <w:t>on</w:t>
      </w:r>
      <w:r>
        <w:rPr>
          <w:spacing w:val="31"/>
          <w:w w:val="105"/>
        </w:rPr>
        <w:t xml:space="preserve"> </w:t>
      </w:r>
      <w:r>
        <w:rPr>
          <w:w w:val="105"/>
        </w:rPr>
        <w:t>four</w:t>
      </w:r>
      <w:r>
        <w:rPr>
          <w:spacing w:val="37"/>
          <w:w w:val="105"/>
        </w:rPr>
        <w:t xml:space="preserve"> </w:t>
      </w:r>
      <w:r>
        <w:rPr>
          <w:w w:val="105"/>
        </w:rPr>
        <w:t>key</w:t>
      </w:r>
      <w:r>
        <w:rPr>
          <w:spacing w:val="36"/>
          <w:w w:val="105"/>
        </w:rPr>
        <w:t xml:space="preserve"> </w:t>
      </w:r>
      <w:r>
        <w:rPr>
          <w:w w:val="105"/>
        </w:rPr>
        <w:t>factors affecting your business:</w:t>
      </w:r>
    </w:p>
    <w:p w:rsidR="00DC7683" w:rsidRDefault="00DC7683">
      <w:pPr>
        <w:pStyle w:val="BodyText"/>
        <w:spacing w:before="12"/>
      </w:pPr>
    </w:p>
    <w:p w:rsidR="00DC7683" w:rsidRDefault="00282606">
      <w:pPr>
        <w:pStyle w:val="ListParagraph"/>
        <w:numPr>
          <w:ilvl w:val="1"/>
          <w:numId w:val="60"/>
        </w:numPr>
        <w:tabs>
          <w:tab w:val="left" w:pos="1150"/>
        </w:tabs>
        <w:ind w:hanging="367"/>
        <w:rPr>
          <w:sz w:val="23"/>
        </w:rPr>
      </w:pPr>
      <w:r>
        <w:rPr>
          <w:spacing w:val="-2"/>
          <w:w w:val="105"/>
          <w:sz w:val="23"/>
        </w:rPr>
        <w:t>strengths</w:t>
      </w:r>
    </w:p>
    <w:p w:rsidR="00DC7683" w:rsidRDefault="00282606">
      <w:pPr>
        <w:pStyle w:val="ListParagraph"/>
        <w:numPr>
          <w:ilvl w:val="1"/>
          <w:numId w:val="60"/>
        </w:numPr>
        <w:tabs>
          <w:tab w:val="left" w:pos="1150"/>
        </w:tabs>
        <w:spacing w:before="69"/>
        <w:ind w:hanging="367"/>
        <w:rPr>
          <w:sz w:val="23"/>
        </w:rPr>
      </w:pPr>
      <w:r>
        <w:rPr>
          <w:spacing w:val="-2"/>
          <w:w w:val="105"/>
          <w:sz w:val="23"/>
        </w:rPr>
        <w:t>weaknesses</w:t>
      </w:r>
    </w:p>
    <w:p w:rsidR="00DC7683" w:rsidRDefault="00282606">
      <w:pPr>
        <w:pStyle w:val="ListParagraph"/>
        <w:numPr>
          <w:ilvl w:val="1"/>
          <w:numId w:val="60"/>
        </w:numPr>
        <w:tabs>
          <w:tab w:val="left" w:pos="1150"/>
        </w:tabs>
        <w:spacing w:before="62"/>
        <w:ind w:hanging="367"/>
        <w:rPr>
          <w:sz w:val="23"/>
        </w:rPr>
      </w:pPr>
      <w:r>
        <w:rPr>
          <w:spacing w:val="-2"/>
          <w:w w:val="105"/>
          <w:sz w:val="23"/>
        </w:rPr>
        <w:t>opportunities</w:t>
      </w:r>
    </w:p>
    <w:p w:rsidR="00DC7683" w:rsidRDefault="00282606">
      <w:pPr>
        <w:pStyle w:val="ListParagraph"/>
        <w:numPr>
          <w:ilvl w:val="1"/>
          <w:numId w:val="60"/>
        </w:numPr>
        <w:tabs>
          <w:tab w:val="left" w:pos="1150"/>
        </w:tabs>
        <w:spacing w:before="69"/>
        <w:ind w:hanging="367"/>
        <w:rPr>
          <w:sz w:val="23"/>
        </w:rPr>
      </w:pPr>
      <w:r>
        <w:rPr>
          <w:sz w:val="23"/>
        </w:rPr>
        <w:t>threats</w:t>
      </w:r>
      <w:r>
        <w:rPr>
          <w:spacing w:val="18"/>
          <w:sz w:val="23"/>
        </w:rPr>
        <w:t xml:space="preserve"> </w:t>
      </w:r>
      <w:r>
        <w:rPr>
          <w:sz w:val="23"/>
        </w:rPr>
        <w:t>facing</w:t>
      </w:r>
      <w:r>
        <w:rPr>
          <w:spacing w:val="17"/>
          <w:sz w:val="23"/>
        </w:rPr>
        <w:t xml:space="preserve"> </w:t>
      </w:r>
      <w:r>
        <w:rPr>
          <w:sz w:val="23"/>
        </w:rPr>
        <w:t>your</w:t>
      </w:r>
      <w:r>
        <w:rPr>
          <w:spacing w:val="24"/>
          <w:sz w:val="23"/>
        </w:rPr>
        <w:t xml:space="preserve"> </w:t>
      </w:r>
      <w:r>
        <w:rPr>
          <w:spacing w:val="-2"/>
          <w:sz w:val="23"/>
        </w:rPr>
        <w:t>business</w:t>
      </w:r>
    </w:p>
    <w:p w:rsidR="00DC7683" w:rsidRDefault="00282606">
      <w:pPr>
        <w:pStyle w:val="BodyText"/>
        <w:spacing w:before="69" w:line="249" w:lineRule="auto"/>
        <w:ind w:left="430" w:right="285"/>
      </w:pPr>
      <w:r>
        <w:rPr>
          <w:w w:val="105"/>
        </w:rPr>
        <w:t>A SWOT analysis</w:t>
      </w:r>
      <w:r>
        <w:rPr>
          <w:spacing w:val="-4"/>
          <w:w w:val="105"/>
        </w:rPr>
        <w:t xml:space="preserve"> </w:t>
      </w:r>
      <w:r>
        <w:rPr>
          <w:w w:val="105"/>
        </w:rPr>
        <w:t>typically provides</w:t>
      </w:r>
      <w:r>
        <w:rPr>
          <w:spacing w:val="-3"/>
          <w:w w:val="105"/>
        </w:rPr>
        <w:t xml:space="preserve"> </w:t>
      </w:r>
      <w:r>
        <w:rPr>
          <w:w w:val="105"/>
        </w:rPr>
        <w:t>you with valuable</w:t>
      </w:r>
      <w:r>
        <w:rPr>
          <w:spacing w:val="-4"/>
          <w:w w:val="105"/>
        </w:rPr>
        <w:t xml:space="preserve"> </w:t>
      </w:r>
      <w:r>
        <w:rPr>
          <w:w w:val="105"/>
        </w:rPr>
        <w:t>information about</w:t>
      </w:r>
      <w:r>
        <w:rPr>
          <w:spacing w:val="-4"/>
          <w:w w:val="105"/>
        </w:rPr>
        <w:t xml:space="preserve"> </w:t>
      </w:r>
      <w:r>
        <w:rPr>
          <w:w w:val="105"/>
        </w:rPr>
        <w:t>your business. It</w:t>
      </w:r>
      <w:r>
        <w:rPr>
          <w:spacing w:val="-4"/>
          <w:w w:val="105"/>
        </w:rPr>
        <w:t xml:space="preserve"> </w:t>
      </w:r>
      <w:r>
        <w:rPr>
          <w:w w:val="105"/>
        </w:rPr>
        <w:t>can help you to identify new opportunities</w:t>
      </w:r>
      <w:r>
        <w:rPr>
          <w:spacing w:val="-1"/>
          <w:w w:val="105"/>
        </w:rPr>
        <w:t xml:space="preserve"> </w:t>
      </w:r>
      <w:r>
        <w:rPr>
          <w:w w:val="105"/>
        </w:rPr>
        <w:t>and prospects that you can potentially exploit.</w:t>
      </w:r>
    </w:p>
    <w:p w:rsidR="00DC7683" w:rsidRDefault="00282606">
      <w:pPr>
        <w:pStyle w:val="BodyText"/>
        <w:spacing w:before="217" w:line="249" w:lineRule="auto"/>
        <w:ind w:left="430" w:right="273"/>
        <w:jc w:val="both"/>
      </w:pPr>
      <w:r>
        <w:rPr>
          <w:w w:val="105"/>
        </w:rPr>
        <w:t>For example, if SWOT analysis shows that your opportunities lie in changing market trends, you may want to respond by introducing new products, altering prices of existing goods, adapting your advertising or adding value to the customer experience.</w:t>
      </w:r>
    </w:p>
    <w:p w:rsidR="00DC7683" w:rsidRDefault="00282606">
      <w:pPr>
        <w:pStyle w:val="BodyText"/>
        <w:spacing w:before="217"/>
        <w:ind w:left="430"/>
      </w:pPr>
      <w:r>
        <w:rPr>
          <w:w w:val="105"/>
        </w:rPr>
        <w:t>Other</w:t>
      </w:r>
      <w:r>
        <w:rPr>
          <w:spacing w:val="-10"/>
          <w:w w:val="105"/>
        </w:rPr>
        <w:t xml:space="preserve"> </w:t>
      </w:r>
      <w:r>
        <w:rPr>
          <w:w w:val="105"/>
        </w:rPr>
        <w:t>ways</w:t>
      </w:r>
      <w:r>
        <w:rPr>
          <w:spacing w:val="-14"/>
          <w:w w:val="105"/>
        </w:rPr>
        <w:t xml:space="preserve"> </w:t>
      </w:r>
      <w:r>
        <w:rPr>
          <w:w w:val="105"/>
        </w:rPr>
        <w:t>to</w:t>
      </w:r>
      <w:r>
        <w:rPr>
          <w:spacing w:val="-9"/>
          <w:w w:val="105"/>
        </w:rPr>
        <w:t xml:space="preserve"> </w:t>
      </w:r>
      <w:r>
        <w:rPr>
          <w:w w:val="105"/>
        </w:rPr>
        <w:t>detect</w:t>
      </w:r>
      <w:r>
        <w:rPr>
          <w:spacing w:val="-13"/>
          <w:w w:val="105"/>
        </w:rPr>
        <w:t xml:space="preserve"> </w:t>
      </w:r>
      <w:r>
        <w:rPr>
          <w:w w:val="105"/>
        </w:rPr>
        <w:t>new</w:t>
      </w:r>
      <w:r>
        <w:rPr>
          <w:spacing w:val="-10"/>
          <w:w w:val="105"/>
        </w:rPr>
        <w:t xml:space="preserve"> </w:t>
      </w:r>
      <w:r>
        <w:rPr>
          <w:w w:val="105"/>
        </w:rPr>
        <w:t>business</w:t>
      </w:r>
      <w:r>
        <w:rPr>
          <w:spacing w:val="-13"/>
          <w:w w:val="105"/>
        </w:rPr>
        <w:t xml:space="preserve"> </w:t>
      </w:r>
      <w:r>
        <w:rPr>
          <w:spacing w:val="-2"/>
          <w:w w:val="105"/>
        </w:rPr>
        <w:t>opportunities</w:t>
      </w:r>
    </w:p>
    <w:p w:rsidR="00DC7683" w:rsidRDefault="00282606">
      <w:pPr>
        <w:pStyle w:val="BodyText"/>
        <w:spacing w:before="112"/>
        <w:ind w:left="430"/>
      </w:pPr>
      <w:r>
        <w:t>Other</w:t>
      </w:r>
      <w:r>
        <w:rPr>
          <w:spacing w:val="24"/>
        </w:rPr>
        <w:t xml:space="preserve"> </w:t>
      </w:r>
      <w:r>
        <w:t>than</w:t>
      </w:r>
      <w:r>
        <w:rPr>
          <w:spacing w:val="17"/>
        </w:rPr>
        <w:t xml:space="preserve"> </w:t>
      </w:r>
      <w:r>
        <w:t>using</w:t>
      </w:r>
      <w:r>
        <w:rPr>
          <w:spacing w:val="18"/>
        </w:rPr>
        <w:t xml:space="preserve"> </w:t>
      </w:r>
      <w:r>
        <w:t>SWOT</w:t>
      </w:r>
      <w:r>
        <w:rPr>
          <w:spacing w:val="25"/>
        </w:rPr>
        <w:t xml:space="preserve"> </w:t>
      </w:r>
      <w:r>
        <w:t>analysis,</w:t>
      </w:r>
      <w:r>
        <w:rPr>
          <w:spacing w:val="23"/>
        </w:rPr>
        <w:t xml:space="preserve"> </w:t>
      </w:r>
      <w:r>
        <w:t>to</w:t>
      </w:r>
      <w:r>
        <w:rPr>
          <w:spacing w:val="25"/>
        </w:rPr>
        <w:t xml:space="preserve"> </w:t>
      </w:r>
      <w:r>
        <w:t>detect</w:t>
      </w:r>
      <w:r>
        <w:rPr>
          <w:spacing w:val="18"/>
        </w:rPr>
        <w:t xml:space="preserve"> </w:t>
      </w:r>
      <w:r>
        <w:t>new</w:t>
      </w:r>
      <w:r>
        <w:rPr>
          <w:spacing w:val="15"/>
        </w:rPr>
        <w:t xml:space="preserve"> </w:t>
      </w:r>
      <w:r>
        <w:t>business</w:t>
      </w:r>
      <w:r>
        <w:rPr>
          <w:spacing w:val="20"/>
        </w:rPr>
        <w:t xml:space="preserve"> </w:t>
      </w:r>
      <w:r>
        <w:t>prospects</w:t>
      </w:r>
      <w:r>
        <w:rPr>
          <w:spacing w:val="20"/>
        </w:rPr>
        <w:t xml:space="preserve"> </w:t>
      </w:r>
      <w:r>
        <w:t>you</w:t>
      </w:r>
      <w:r>
        <w:rPr>
          <w:spacing w:val="8"/>
        </w:rPr>
        <w:t xml:space="preserve"> </w:t>
      </w:r>
      <w:r>
        <w:t>can</w:t>
      </w:r>
      <w:r>
        <w:rPr>
          <w:spacing w:val="17"/>
        </w:rPr>
        <w:t xml:space="preserve"> </w:t>
      </w:r>
      <w:r>
        <w:rPr>
          <w:spacing w:val="-2"/>
        </w:rPr>
        <w:t>also:</w:t>
      </w:r>
    </w:p>
    <w:p w:rsidR="00DC7683" w:rsidRDefault="00DC7683">
      <w:pPr>
        <w:pStyle w:val="BodyText"/>
        <w:spacing w:before="23"/>
      </w:pPr>
    </w:p>
    <w:p w:rsidR="00DC7683" w:rsidRDefault="00282606">
      <w:pPr>
        <w:pStyle w:val="ListParagraph"/>
        <w:numPr>
          <w:ilvl w:val="1"/>
          <w:numId w:val="60"/>
        </w:numPr>
        <w:tabs>
          <w:tab w:val="left" w:pos="1150"/>
        </w:tabs>
        <w:spacing w:line="249" w:lineRule="auto"/>
        <w:ind w:right="270"/>
        <w:jc w:val="both"/>
        <w:rPr>
          <w:sz w:val="23"/>
        </w:rPr>
      </w:pPr>
      <w:r>
        <w:rPr>
          <w:w w:val="105"/>
          <w:sz w:val="23"/>
        </w:rPr>
        <w:t xml:space="preserve">Segment your customers - divide your customer base into smaller groups that share common characteristics, such as age, gender, location, or lifestyle, attitude or purchasing habits. This allows you to analyse the demand for your products or services and target each segment with specific marketing, promotions and offers, ultimately helping you to seize new business </w:t>
      </w:r>
      <w:r>
        <w:rPr>
          <w:spacing w:val="-2"/>
          <w:w w:val="105"/>
          <w:sz w:val="23"/>
        </w:rPr>
        <w:t>opportunities.</w:t>
      </w:r>
    </w:p>
    <w:p w:rsidR="00DC7683" w:rsidRDefault="00282606">
      <w:pPr>
        <w:pStyle w:val="ListParagraph"/>
        <w:numPr>
          <w:ilvl w:val="1"/>
          <w:numId w:val="60"/>
        </w:numPr>
        <w:tabs>
          <w:tab w:val="left" w:pos="1150"/>
        </w:tabs>
        <w:spacing w:before="60" w:line="249" w:lineRule="auto"/>
        <w:ind w:right="290"/>
        <w:jc w:val="both"/>
        <w:rPr>
          <w:sz w:val="23"/>
        </w:rPr>
      </w:pPr>
      <w:r>
        <w:rPr>
          <w:w w:val="105"/>
          <w:sz w:val="23"/>
        </w:rPr>
        <w:t xml:space="preserve">Analyse your purchase situation - look at distribution channels, payment methods and other factors around purchasing to understand how your customers buy your products or services. Then look at how you can improve them or offer alternatives to bring new customers to your </w:t>
      </w:r>
      <w:r>
        <w:rPr>
          <w:spacing w:val="-2"/>
          <w:w w:val="105"/>
          <w:sz w:val="23"/>
        </w:rPr>
        <w:t>business.</w:t>
      </w:r>
    </w:p>
    <w:p w:rsidR="00DC7683" w:rsidRDefault="00282606">
      <w:pPr>
        <w:pStyle w:val="ListParagraph"/>
        <w:numPr>
          <w:ilvl w:val="1"/>
          <w:numId w:val="60"/>
        </w:numPr>
        <w:tabs>
          <w:tab w:val="left" w:pos="1150"/>
        </w:tabs>
        <w:spacing w:before="52" w:line="249" w:lineRule="auto"/>
        <w:ind w:right="282"/>
        <w:jc w:val="both"/>
        <w:rPr>
          <w:sz w:val="23"/>
        </w:rPr>
      </w:pPr>
      <w:r>
        <w:rPr>
          <w:w w:val="105"/>
          <w:sz w:val="23"/>
        </w:rPr>
        <w:t>Analyse</w:t>
      </w:r>
      <w:r>
        <w:rPr>
          <w:spacing w:val="-5"/>
          <w:w w:val="105"/>
          <w:sz w:val="23"/>
        </w:rPr>
        <w:t xml:space="preserve"> </w:t>
      </w:r>
      <w:r>
        <w:rPr>
          <w:w w:val="105"/>
          <w:sz w:val="23"/>
        </w:rPr>
        <w:t>your competition</w:t>
      </w:r>
      <w:r>
        <w:rPr>
          <w:spacing w:val="-2"/>
          <w:w w:val="105"/>
          <w:sz w:val="23"/>
        </w:rPr>
        <w:t xml:space="preserve"> </w:t>
      </w:r>
      <w:r>
        <w:rPr>
          <w:w w:val="105"/>
          <w:sz w:val="23"/>
        </w:rPr>
        <w:t>- research</w:t>
      </w:r>
      <w:r>
        <w:rPr>
          <w:spacing w:val="-5"/>
          <w:w w:val="105"/>
          <w:sz w:val="23"/>
        </w:rPr>
        <w:t xml:space="preserve"> </w:t>
      </w:r>
      <w:r>
        <w:rPr>
          <w:w w:val="105"/>
          <w:sz w:val="23"/>
        </w:rPr>
        <w:t>existing</w:t>
      </w:r>
      <w:r>
        <w:rPr>
          <w:spacing w:val="-6"/>
          <w:w w:val="105"/>
          <w:sz w:val="23"/>
        </w:rPr>
        <w:t xml:space="preserve"> </w:t>
      </w:r>
      <w:r>
        <w:rPr>
          <w:w w:val="105"/>
          <w:sz w:val="23"/>
        </w:rPr>
        <w:t>businesses in</w:t>
      </w:r>
      <w:r>
        <w:rPr>
          <w:spacing w:val="-7"/>
          <w:w w:val="105"/>
          <w:sz w:val="23"/>
        </w:rPr>
        <w:t xml:space="preserve"> </w:t>
      </w:r>
      <w:r>
        <w:rPr>
          <w:w w:val="105"/>
          <w:sz w:val="23"/>
        </w:rPr>
        <w:t>the market to</w:t>
      </w:r>
      <w:r>
        <w:rPr>
          <w:spacing w:val="-1"/>
          <w:w w:val="105"/>
          <w:sz w:val="23"/>
        </w:rPr>
        <w:t xml:space="preserve"> </w:t>
      </w:r>
      <w:r>
        <w:rPr>
          <w:w w:val="105"/>
          <w:sz w:val="23"/>
        </w:rPr>
        <w:t>understand their</w:t>
      </w:r>
      <w:r>
        <w:rPr>
          <w:spacing w:val="-2"/>
          <w:w w:val="105"/>
          <w:sz w:val="23"/>
        </w:rPr>
        <w:t xml:space="preserve"> </w:t>
      </w:r>
      <w:r>
        <w:rPr>
          <w:w w:val="105"/>
          <w:sz w:val="23"/>
        </w:rPr>
        <w:t>value proposition</w:t>
      </w:r>
      <w:r>
        <w:rPr>
          <w:spacing w:val="-1"/>
          <w:w w:val="105"/>
          <w:sz w:val="23"/>
        </w:rPr>
        <w:t xml:space="preserve"> </w:t>
      </w:r>
      <w:r>
        <w:rPr>
          <w:w w:val="105"/>
          <w:sz w:val="23"/>
        </w:rPr>
        <w:t>and their competitive advantage. Establish your unique selling point to set yourself apart from your competitors. Identify what draws your customers in</w:t>
      </w:r>
      <w:r>
        <w:rPr>
          <w:spacing w:val="-2"/>
          <w:w w:val="105"/>
          <w:sz w:val="23"/>
        </w:rPr>
        <w:t xml:space="preserve"> </w:t>
      </w:r>
      <w:r>
        <w:rPr>
          <w:w w:val="105"/>
          <w:sz w:val="23"/>
        </w:rPr>
        <w:t>and promote this.</w:t>
      </w:r>
    </w:p>
    <w:p w:rsidR="00DC7683" w:rsidRDefault="00282606">
      <w:pPr>
        <w:pStyle w:val="ListParagraph"/>
        <w:numPr>
          <w:ilvl w:val="1"/>
          <w:numId w:val="60"/>
        </w:numPr>
        <w:tabs>
          <w:tab w:val="left" w:pos="1150"/>
        </w:tabs>
        <w:spacing w:before="59" w:line="247" w:lineRule="auto"/>
        <w:ind w:right="290"/>
        <w:jc w:val="both"/>
        <w:rPr>
          <w:sz w:val="23"/>
        </w:rPr>
      </w:pPr>
      <w:r>
        <w:rPr>
          <w:w w:val="105"/>
          <w:sz w:val="23"/>
        </w:rPr>
        <w:t>Look</w:t>
      </w:r>
      <w:r>
        <w:rPr>
          <w:spacing w:val="-14"/>
          <w:w w:val="105"/>
          <w:sz w:val="23"/>
        </w:rPr>
        <w:t xml:space="preserve"> </w:t>
      </w:r>
      <w:r>
        <w:rPr>
          <w:w w:val="105"/>
          <w:sz w:val="23"/>
        </w:rPr>
        <w:t>at</w:t>
      </w:r>
      <w:r>
        <w:rPr>
          <w:spacing w:val="-7"/>
          <w:w w:val="105"/>
          <w:sz w:val="23"/>
        </w:rPr>
        <w:t xml:space="preserve"> </w:t>
      </w:r>
      <w:r>
        <w:rPr>
          <w:w w:val="105"/>
          <w:sz w:val="23"/>
        </w:rPr>
        <w:t>other markets</w:t>
      </w:r>
      <w:r>
        <w:rPr>
          <w:spacing w:val="-3"/>
          <w:w w:val="105"/>
          <w:sz w:val="23"/>
        </w:rPr>
        <w:t xml:space="preserve"> </w:t>
      </w:r>
      <w:r>
        <w:rPr>
          <w:w w:val="105"/>
          <w:sz w:val="23"/>
        </w:rPr>
        <w:t>-</w:t>
      </w:r>
      <w:r>
        <w:rPr>
          <w:spacing w:val="-6"/>
          <w:w w:val="105"/>
          <w:sz w:val="23"/>
        </w:rPr>
        <w:t xml:space="preserve"> </w:t>
      </w:r>
      <w:r>
        <w:rPr>
          <w:w w:val="105"/>
          <w:sz w:val="23"/>
        </w:rPr>
        <w:t>exporting</w:t>
      </w:r>
      <w:r>
        <w:rPr>
          <w:spacing w:val="-8"/>
          <w:w w:val="105"/>
          <w:sz w:val="23"/>
        </w:rPr>
        <w:t xml:space="preserve"> </w:t>
      </w:r>
      <w:r>
        <w:rPr>
          <w:w w:val="105"/>
          <w:sz w:val="23"/>
        </w:rPr>
        <w:t>into</w:t>
      </w:r>
      <w:r>
        <w:rPr>
          <w:spacing w:val="-3"/>
          <w:w w:val="105"/>
          <w:sz w:val="23"/>
        </w:rPr>
        <w:t xml:space="preserve"> </w:t>
      </w:r>
      <w:r>
        <w:rPr>
          <w:w w:val="105"/>
          <w:sz w:val="23"/>
        </w:rPr>
        <w:t>other</w:t>
      </w:r>
      <w:r>
        <w:rPr>
          <w:spacing w:val="-4"/>
          <w:w w:val="105"/>
          <w:sz w:val="23"/>
        </w:rPr>
        <w:t xml:space="preserve"> </w:t>
      </w:r>
      <w:r>
        <w:rPr>
          <w:w w:val="105"/>
          <w:sz w:val="23"/>
        </w:rPr>
        <w:t>countries</w:t>
      </w:r>
      <w:r>
        <w:rPr>
          <w:spacing w:val="-2"/>
          <w:w w:val="105"/>
          <w:sz w:val="23"/>
        </w:rPr>
        <w:t xml:space="preserve"> </w:t>
      </w:r>
      <w:r>
        <w:rPr>
          <w:w w:val="105"/>
          <w:sz w:val="23"/>
        </w:rPr>
        <w:t>may</w:t>
      </w:r>
      <w:r>
        <w:rPr>
          <w:spacing w:val="-10"/>
          <w:w w:val="105"/>
          <w:sz w:val="23"/>
        </w:rPr>
        <w:t xml:space="preserve"> </w:t>
      </w:r>
      <w:r>
        <w:rPr>
          <w:w w:val="105"/>
          <w:sz w:val="23"/>
        </w:rPr>
        <w:t>open</w:t>
      </w:r>
      <w:r>
        <w:rPr>
          <w:spacing w:val="-3"/>
          <w:w w:val="105"/>
          <w:sz w:val="23"/>
        </w:rPr>
        <w:t xml:space="preserve"> </w:t>
      </w:r>
      <w:r>
        <w:rPr>
          <w:w w:val="105"/>
          <w:sz w:val="23"/>
        </w:rPr>
        <w:t>up</w:t>
      </w:r>
      <w:r>
        <w:rPr>
          <w:spacing w:val="-8"/>
          <w:w w:val="105"/>
          <w:sz w:val="23"/>
        </w:rPr>
        <w:t xml:space="preserve"> </w:t>
      </w:r>
      <w:r>
        <w:rPr>
          <w:w w:val="105"/>
          <w:sz w:val="23"/>
        </w:rPr>
        <w:t>new</w:t>
      </w:r>
      <w:r>
        <w:rPr>
          <w:spacing w:val="-10"/>
          <w:w w:val="105"/>
          <w:sz w:val="23"/>
        </w:rPr>
        <w:t xml:space="preserve"> </w:t>
      </w:r>
      <w:r>
        <w:rPr>
          <w:w w:val="105"/>
          <w:sz w:val="23"/>
        </w:rPr>
        <w:t>opportunities.</w:t>
      </w:r>
      <w:r>
        <w:rPr>
          <w:spacing w:val="-5"/>
          <w:w w:val="105"/>
          <w:sz w:val="23"/>
        </w:rPr>
        <w:t xml:space="preserve"> </w:t>
      </w:r>
      <w:r>
        <w:rPr>
          <w:w w:val="105"/>
          <w:sz w:val="23"/>
        </w:rPr>
        <w:t>Consider carefully</w:t>
      </w:r>
      <w:r>
        <w:rPr>
          <w:spacing w:val="-2"/>
          <w:w w:val="105"/>
          <w:sz w:val="23"/>
        </w:rPr>
        <w:t xml:space="preserve"> </w:t>
      </w:r>
      <w:r>
        <w:rPr>
          <w:w w:val="105"/>
          <w:sz w:val="23"/>
        </w:rPr>
        <w:t>what the market is</w:t>
      </w:r>
      <w:r>
        <w:rPr>
          <w:spacing w:val="-6"/>
          <w:w w:val="105"/>
          <w:sz w:val="23"/>
        </w:rPr>
        <w:t xml:space="preserve"> </w:t>
      </w:r>
      <w:r>
        <w:rPr>
          <w:w w:val="105"/>
          <w:sz w:val="23"/>
        </w:rPr>
        <w:t>like.</w:t>
      </w:r>
      <w:r>
        <w:rPr>
          <w:spacing w:val="-3"/>
          <w:w w:val="105"/>
          <w:sz w:val="23"/>
        </w:rPr>
        <w:t xml:space="preserve"> </w:t>
      </w:r>
      <w:r>
        <w:rPr>
          <w:w w:val="105"/>
          <w:sz w:val="23"/>
        </w:rPr>
        <w:t>To</w:t>
      </w:r>
      <w:r>
        <w:rPr>
          <w:spacing w:val="-2"/>
          <w:w w:val="105"/>
          <w:sz w:val="23"/>
        </w:rPr>
        <w:t xml:space="preserve"> </w:t>
      </w:r>
      <w:r>
        <w:rPr>
          <w:w w:val="105"/>
          <w:sz w:val="23"/>
        </w:rPr>
        <w:t>increase</w:t>
      </w:r>
      <w:r>
        <w:rPr>
          <w:spacing w:val="-6"/>
          <w:w w:val="105"/>
          <w:sz w:val="23"/>
        </w:rPr>
        <w:t xml:space="preserve"> </w:t>
      </w:r>
      <w:r>
        <w:rPr>
          <w:w w:val="105"/>
          <w:sz w:val="23"/>
        </w:rPr>
        <w:t>the</w:t>
      </w:r>
      <w:r>
        <w:rPr>
          <w:spacing w:val="-6"/>
          <w:w w:val="105"/>
          <w:sz w:val="23"/>
        </w:rPr>
        <w:t xml:space="preserve"> </w:t>
      </w:r>
      <w:r>
        <w:rPr>
          <w:w w:val="105"/>
          <w:sz w:val="23"/>
        </w:rPr>
        <w:t>likelihood</w:t>
      </w:r>
      <w:r>
        <w:rPr>
          <w:spacing w:val="-7"/>
          <w:w w:val="105"/>
          <w:sz w:val="23"/>
        </w:rPr>
        <w:t xml:space="preserve"> </w:t>
      </w:r>
      <w:r>
        <w:rPr>
          <w:w w:val="105"/>
          <w:sz w:val="23"/>
        </w:rPr>
        <w:t>of</w:t>
      </w:r>
      <w:r>
        <w:rPr>
          <w:spacing w:val="-5"/>
          <w:w w:val="105"/>
          <w:sz w:val="23"/>
        </w:rPr>
        <w:t xml:space="preserve"> </w:t>
      </w:r>
      <w:r>
        <w:rPr>
          <w:w w:val="105"/>
          <w:sz w:val="23"/>
        </w:rPr>
        <w:t>success, research</w:t>
      </w:r>
      <w:r>
        <w:rPr>
          <w:spacing w:val="-6"/>
          <w:w w:val="105"/>
          <w:sz w:val="23"/>
        </w:rPr>
        <w:t xml:space="preserve"> </w:t>
      </w:r>
      <w:r>
        <w:rPr>
          <w:w w:val="105"/>
          <w:sz w:val="23"/>
        </w:rPr>
        <w:t>the</w:t>
      </w:r>
      <w:r>
        <w:rPr>
          <w:spacing w:val="-6"/>
          <w:w w:val="105"/>
          <w:sz w:val="23"/>
        </w:rPr>
        <w:t xml:space="preserve"> </w:t>
      </w:r>
      <w:r>
        <w:rPr>
          <w:w w:val="105"/>
          <w:sz w:val="23"/>
        </w:rPr>
        <w:t>competitors, local habits and the likely demand for your products or services.</w:t>
      </w:r>
    </w:p>
    <w:p w:rsidR="00DC7683" w:rsidRDefault="00282606">
      <w:pPr>
        <w:pStyle w:val="BodyText"/>
        <w:spacing w:before="60"/>
        <w:ind w:left="430"/>
        <w:jc w:val="both"/>
      </w:pPr>
      <w:r>
        <w:t>Consider</w:t>
      </w:r>
      <w:r>
        <w:rPr>
          <w:spacing w:val="26"/>
        </w:rPr>
        <w:t xml:space="preserve"> </w:t>
      </w:r>
      <w:r>
        <w:t>exploiting</w:t>
      </w:r>
      <w:r>
        <w:rPr>
          <w:spacing w:val="20"/>
        </w:rPr>
        <w:t xml:space="preserve"> </w:t>
      </w:r>
      <w:r>
        <w:t>other</w:t>
      </w:r>
      <w:r>
        <w:rPr>
          <w:spacing w:val="27"/>
        </w:rPr>
        <w:t xml:space="preserve"> </w:t>
      </w:r>
      <w:r>
        <w:t>types</w:t>
      </w:r>
      <w:r>
        <w:rPr>
          <w:spacing w:val="21"/>
        </w:rPr>
        <w:t xml:space="preserve"> </w:t>
      </w:r>
      <w:r>
        <w:t>of</w:t>
      </w:r>
      <w:r>
        <w:rPr>
          <w:spacing w:val="22"/>
        </w:rPr>
        <w:t xml:space="preserve"> </w:t>
      </w:r>
      <w:r>
        <w:t>business</w:t>
      </w:r>
      <w:r>
        <w:rPr>
          <w:spacing w:val="21"/>
        </w:rPr>
        <w:t xml:space="preserve"> </w:t>
      </w:r>
      <w:r>
        <w:t>opportunities</w:t>
      </w:r>
      <w:r>
        <w:rPr>
          <w:spacing w:val="33"/>
        </w:rPr>
        <w:t xml:space="preserve"> </w:t>
      </w:r>
      <w:r>
        <w:t>too.</w:t>
      </w:r>
      <w:r>
        <w:rPr>
          <w:spacing w:val="15"/>
        </w:rPr>
        <w:t xml:space="preserve"> </w:t>
      </w:r>
      <w:r>
        <w:t>For</w:t>
      </w:r>
      <w:r>
        <w:rPr>
          <w:spacing w:val="15"/>
        </w:rPr>
        <w:t xml:space="preserve"> </w:t>
      </w:r>
      <w:r>
        <w:t>example,</w:t>
      </w:r>
      <w:r>
        <w:rPr>
          <w:spacing w:val="26"/>
        </w:rPr>
        <w:t xml:space="preserve"> </w:t>
      </w:r>
      <w:r>
        <w:t>you</w:t>
      </w:r>
      <w:r>
        <w:rPr>
          <w:spacing w:val="20"/>
        </w:rPr>
        <w:t xml:space="preserve"> </w:t>
      </w:r>
      <w:r>
        <w:rPr>
          <w:spacing w:val="-4"/>
        </w:rPr>
        <w:t>can:</w:t>
      </w:r>
    </w:p>
    <w:p w:rsidR="00DC7683" w:rsidRDefault="00DC7683">
      <w:pPr>
        <w:pStyle w:val="BodyText"/>
        <w:spacing w:before="23"/>
      </w:pPr>
    </w:p>
    <w:p w:rsidR="00DC7683" w:rsidRDefault="00434582">
      <w:pPr>
        <w:pStyle w:val="ListParagraph"/>
        <w:numPr>
          <w:ilvl w:val="1"/>
          <w:numId w:val="60"/>
        </w:numPr>
        <w:tabs>
          <w:tab w:val="left" w:pos="1150"/>
        </w:tabs>
        <w:ind w:hanging="367"/>
        <w:rPr>
          <w:sz w:val="23"/>
        </w:rPr>
      </w:pPr>
      <w:hyperlink r:id="rId76">
        <w:r w:rsidR="00282606">
          <w:rPr>
            <w:sz w:val="23"/>
          </w:rPr>
          <w:t>franchise</w:t>
        </w:r>
        <w:r w:rsidR="00282606">
          <w:rPr>
            <w:spacing w:val="23"/>
            <w:sz w:val="23"/>
          </w:rPr>
          <w:t xml:space="preserve"> </w:t>
        </w:r>
        <w:r w:rsidR="00282606">
          <w:rPr>
            <w:sz w:val="23"/>
          </w:rPr>
          <w:t>your</w:t>
        </w:r>
        <w:r w:rsidR="00282606">
          <w:rPr>
            <w:spacing w:val="18"/>
            <w:sz w:val="23"/>
          </w:rPr>
          <w:t xml:space="preserve"> </w:t>
        </w:r>
        <w:r w:rsidR="00282606">
          <w:rPr>
            <w:spacing w:val="-2"/>
            <w:sz w:val="23"/>
          </w:rPr>
          <w:t>business</w:t>
        </w:r>
      </w:hyperlink>
    </w:p>
    <w:p w:rsidR="00DC7683" w:rsidRDefault="00434582">
      <w:pPr>
        <w:pStyle w:val="ListParagraph"/>
        <w:numPr>
          <w:ilvl w:val="1"/>
          <w:numId w:val="60"/>
        </w:numPr>
        <w:tabs>
          <w:tab w:val="left" w:pos="1150"/>
        </w:tabs>
        <w:spacing w:before="69"/>
        <w:ind w:hanging="367"/>
        <w:rPr>
          <w:sz w:val="23"/>
        </w:rPr>
      </w:pPr>
      <w:hyperlink r:id="rId77">
        <w:r w:rsidR="00282606">
          <w:rPr>
            <w:sz w:val="23"/>
          </w:rPr>
          <w:t>buy</w:t>
        </w:r>
        <w:r w:rsidR="00282606">
          <w:rPr>
            <w:spacing w:val="12"/>
            <w:sz w:val="23"/>
          </w:rPr>
          <w:t xml:space="preserve"> </w:t>
        </w:r>
        <w:r w:rsidR="00282606">
          <w:rPr>
            <w:sz w:val="23"/>
          </w:rPr>
          <w:t>an</w:t>
        </w:r>
        <w:r w:rsidR="00282606">
          <w:rPr>
            <w:spacing w:val="15"/>
            <w:sz w:val="23"/>
          </w:rPr>
          <w:t xml:space="preserve"> </w:t>
        </w:r>
        <w:r w:rsidR="00282606">
          <w:rPr>
            <w:sz w:val="23"/>
          </w:rPr>
          <w:t>existing</w:t>
        </w:r>
        <w:r w:rsidR="00282606">
          <w:rPr>
            <w:spacing w:val="17"/>
            <w:sz w:val="23"/>
          </w:rPr>
          <w:t xml:space="preserve"> </w:t>
        </w:r>
        <w:r w:rsidR="00282606">
          <w:rPr>
            <w:spacing w:val="-2"/>
            <w:sz w:val="23"/>
          </w:rPr>
          <w:t>business</w:t>
        </w:r>
      </w:hyperlink>
    </w:p>
    <w:p w:rsidR="00DC7683" w:rsidRDefault="00282606">
      <w:pPr>
        <w:pStyle w:val="ListParagraph"/>
        <w:numPr>
          <w:ilvl w:val="1"/>
          <w:numId w:val="60"/>
        </w:numPr>
        <w:tabs>
          <w:tab w:val="left" w:pos="1150"/>
        </w:tabs>
        <w:spacing w:before="61"/>
        <w:ind w:hanging="367"/>
        <w:rPr>
          <w:sz w:val="23"/>
        </w:rPr>
      </w:pPr>
      <w:r>
        <w:rPr>
          <w:w w:val="105"/>
          <w:sz w:val="23"/>
        </w:rPr>
        <w:t>find</w:t>
      </w:r>
      <w:r>
        <w:rPr>
          <w:spacing w:val="-11"/>
          <w:w w:val="105"/>
          <w:sz w:val="23"/>
        </w:rPr>
        <w:t xml:space="preserve"> </w:t>
      </w:r>
      <w:r>
        <w:rPr>
          <w:w w:val="105"/>
          <w:sz w:val="23"/>
        </w:rPr>
        <w:t>a</w:t>
      </w:r>
      <w:r>
        <w:rPr>
          <w:spacing w:val="-13"/>
          <w:w w:val="105"/>
          <w:sz w:val="23"/>
        </w:rPr>
        <w:t xml:space="preserve"> </w:t>
      </w:r>
      <w:r>
        <w:rPr>
          <w:w w:val="105"/>
          <w:sz w:val="23"/>
        </w:rPr>
        <w:t>distributor</w:t>
      </w:r>
      <w:r>
        <w:rPr>
          <w:spacing w:val="-9"/>
          <w:w w:val="105"/>
          <w:sz w:val="23"/>
        </w:rPr>
        <w:t xml:space="preserve"> </w:t>
      </w:r>
      <w:r>
        <w:rPr>
          <w:w w:val="105"/>
          <w:sz w:val="23"/>
        </w:rPr>
        <w:t>to</w:t>
      </w:r>
      <w:r>
        <w:rPr>
          <w:spacing w:val="-11"/>
          <w:w w:val="105"/>
          <w:sz w:val="23"/>
        </w:rPr>
        <w:t xml:space="preserve"> </w:t>
      </w:r>
      <w:hyperlink r:id="rId78">
        <w:r>
          <w:rPr>
            <w:w w:val="105"/>
            <w:sz w:val="23"/>
          </w:rPr>
          <w:t>increase</w:t>
        </w:r>
        <w:r>
          <w:rPr>
            <w:spacing w:val="-13"/>
            <w:w w:val="105"/>
            <w:sz w:val="23"/>
          </w:rPr>
          <w:t xml:space="preserve"> </w:t>
        </w:r>
        <w:r>
          <w:rPr>
            <w:w w:val="105"/>
            <w:sz w:val="23"/>
          </w:rPr>
          <w:t>your</w:t>
        </w:r>
        <w:r>
          <w:rPr>
            <w:spacing w:val="-4"/>
            <w:w w:val="105"/>
            <w:sz w:val="23"/>
          </w:rPr>
          <w:t xml:space="preserve"> </w:t>
        </w:r>
        <w:r>
          <w:rPr>
            <w:w w:val="105"/>
            <w:sz w:val="23"/>
          </w:rPr>
          <w:t>market</w:t>
        </w:r>
        <w:r>
          <w:rPr>
            <w:spacing w:val="-14"/>
            <w:w w:val="105"/>
            <w:sz w:val="23"/>
          </w:rPr>
          <w:t xml:space="preserve"> </w:t>
        </w:r>
        <w:r>
          <w:rPr>
            <w:spacing w:val="-2"/>
            <w:w w:val="105"/>
            <w:sz w:val="23"/>
          </w:rPr>
          <w:t>share</w:t>
        </w:r>
      </w:hyperlink>
    </w:p>
    <w:p w:rsidR="00DC7683" w:rsidRDefault="00282606">
      <w:pPr>
        <w:pStyle w:val="ListParagraph"/>
        <w:numPr>
          <w:ilvl w:val="1"/>
          <w:numId w:val="60"/>
        </w:numPr>
        <w:tabs>
          <w:tab w:val="left" w:pos="1150"/>
        </w:tabs>
        <w:spacing w:before="70"/>
        <w:ind w:hanging="367"/>
        <w:rPr>
          <w:sz w:val="23"/>
        </w:rPr>
      </w:pPr>
      <w:r>
        <w:rPr>
          <w:sz w:val="23"/>
        </w:rPr>
        <w:t>explore</w:t>
      </w:r>
      <w:r>
        <w:rPr>
          <w:spacing w:val="20"/>
          <w:sz w:val="23"/>
        </w:rPr>
        <w:t xml:space="preserve"> </w:t>
      </w:r>
      <w:r>
        <w:rPr>
          <w:sz w:val="23"/>
        </w:rPr>
        <w:t>licensing,</w:t>
      </w:r>
      <w:r>
        <w:rPr>
          <w:spacing w:val="24"/>
          <w:sz w:val="23"/>
        </w:rPr>
        <w:t xml:space="preserve"> </w:t>
      </w:r>
      <w:r>
        <w:rPr>
          <w:sz w:val="23"/>
        </w:rPr>
        <w:t>supply</w:t>
      </w:r>
      <w:r>
        <w:rPr>
          <w:spacing w:val="26"/>
          <w:sz w:val="23"/>
        </w:rPr>
        <w:t xml:space="preserve"> </w:t>
      </w:r>
      <w:r>
        <w:rPr>
          <w:sz w:val="23"/>
        </w:rPr>
        <w:t>chain</w:t>
      </w:r>
      <w:r>
        <w:rPr>
          <w:spacing w:val="18"/>
          <w:sz w:val="23"/>
        </w:rPr>
        <w:t xml:space="preserve"> </w:t>
      </w:r>
      <w:r>
        <w:rPr>
          <w:sz w:val="23"/>
        </w:rPr>
        <w:t>deals,</w:t>
      </w:r>
      <w:r>
        <w:rPr>
          <w:spacing w:val="34"/>
          <w:sz w:val="23"/>
        </w:rPr>
        <w:t xml:space="preserve"> </w:t>
      </w:r>
      <w:r>
        <w:rPr>
          <w:spacing w:val="-4"/>
          <w:sz w:val="23"/>
        </w:rPr>
        <w:t>etc.</w:t>
      </w:r>
    </w:p>
    <w:p w:rsidR="00DC7683" w:rsidRDefault="00DC7683">
      <w:pPr>
        <w:pStyle w:val="BodyText"/>
      </w:pPr>
    </w:p>
    <w:p w:rsidR="00DC7683" w:rsidRDefault="00DC7683">
      <w:pPr>
        <w:pStyle w:val="BodyText"/>
        <w:spacing w:before="47"/>
      </w:pPr>
    </w:p>
    <w:p w:rsidR="00DC7683" w:rsidRDefault="00282606">
      <w:pPr>
        <w:pStyle w:val="Heading3"/>
        <w:ind w:left="790"/>
      </w:pPr>
      <w:bookmarkStart w:id="151" w:name="Final_Product_selection"/>
      <w:bookmarkEnd w:id="151"/>
      <w:r>
        <w:t>Final</w:t>
      </w:r>
      <w:r>
        <w:rPr>
          <w:spacing w:val="17"/>
        </w:rPr>
        <w:t xml:space="preserve"> </w:t>
      </w:r>
      <w:r>
        <w:t>Product</w:t>
      </w:r>
      <w:r>
        <w:rPr>
          <w:spacing w:val="28"/>
        </w:rPr>
        <w:t xml:space="preserve"> </w:t>
      </w:r>
      <w:r>
        <w:rPr>
          <w:spacing w:val="-2"/>
        </w:rPr>
        <w:t>selection</w:t>
      </w:r>
    </w:p>
    <w:p w:rsidR="00DC7683" w:rsidRDefault="00282606">
      <w:pPr>
        <w:pStyle w:val="BodyText"/>
        <w:spacing w:before="250" w:line="249" w:lineRule="auto"/>
        <w:ind w:left="430" w:right="274"/>
        <w:jc w:val="both"/>
      </w:pPr>
      <w:r>
        <w:rPr>
          <w:noProof/>
        </w:rPr>
        <mc:AlternateContent>
          <mc:Choice Requires="wps">
            <w:drawing>
              <wp:anchor distT="0" distB="0" distL="0" distR="0" simplePos="0" relativeHeight="484947968" behindDoc="1" locked="0" layoutInCell="1" allowOverlap="1">
                <wp:simplePos x="0" y="0"/>
                <wp:positionH relativeFrom="page">
                  <wp:posOffset>431165</wp:posOffset>
                </wp:positionH>
                <wp:positionV relativeFrom="paragraph">
                  <wp:posOffset>322833</wp:posOffset>
                </wp:positionV>
                <wp:extent cx="6789420" cy="179705"/>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9705"/>
                        </a:xfrm>
                        <a:custGeom>
                          <a:avLst/>
                          <a:gdLst/>
                          <a:ahLst/>
                          <a:cxnLst/>
                          <a:rect l="l" t="t" r="r" b="b"/>
                          <a:pathLst>
                            <a:path w="6789420" h="179705">
                              <a:moveTo>
                                <a:pt x="6789420" y="0"/>
                              </a:moveTo>
                              <a:lnTo>
                                <a:pt x="0" y="0"/>
                              </a:lnTo>
                              <a:lnTo>
                                <a:pt x="0" y="179705"/>
                              </a:lnTo>
                              <a:lnTo>
                                <a:pt x="6789420" y="179705"/>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560AD61" id="Graphic 40" o:spid="_x0000_s1026" style="position:absolute;margin-left:33.95pt;margin-top:25.4pt;width:534.6pt;height:14.15pt;z-index:-18368512;visibility:visible;mso-wrap-style:square;mso-wrap-distance-left:0;mso-wrap-distance-top:0;mso-wrap-distance-right:0;mso-wrap-distance-bottom:0;mso-position-horizontal:absolute;mso-position-horizontal-relative:page;mso-position-vertical:absolute;mso-position-vertical-relative:text;v-text-anchor:top" coordsize="6789420,179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" path="m6789420,l,,,179705r6789420,l6789420,xe" stroked="f">
                <v:path arrowok="t"/>
                <w10:wrap anchorx="page"/>
              </v:shape>
            </w:pict>
          </mc:Fallback>
        </mc:AlternateContent>
      </w:r>
      <w:r>
        <w:rPr>
          <w:w w:val="105"/>
        </w:rPr>
        <w:t>Goods and services are necessary for satisfying the</w:t>
      </w:r>
      <w:r>
        <w:rPr>
          <w:spacing w:val="40"/>
          <w:w w:val="105"/>
        </w:rPr>
        <w:t xml:space="preserve"> </w:t>
      </w:r>
      <w:r>
        <w:rPr>
          <w:w w:val="105"/>
        </w:rPr>
        <w:t>needs of society.</w:t>
      </w:r>
      <w:r>
        <w:rPr>
          <w:spacing w:val="40"/>
          <w:w w:val="105"/>
        </w:rPr>
        <w:t xml:space="preserve"> </w:t>
      </w:r>
      <w:r>
        <w:rPr>
          <w:w w:val="105"/>
        </w:rPr>
        <w:t>Such goods/services or goods along</w:t>
      </w:r>
      <w:r>
        <w:rPr>
          <w:spacing w:val="13"/>
          <w:w w:val="105"/>
        </w:rPr>
        <w:t xml:space="preserve"> </w:t>
      </w:r>
      <w:r>
        <w:rPr>
          <w:w w:val="105"/>
        </w:rPr>
        <w:t>with</w:t>
      </w:r>
      <w:r>
        <w:rPr>
          <w:spacing w:val="14"/>
          <w:w w:val="105"/>
        </w:rPr>
        <w:t xml:space="preserve"> </w:t>
      </w:r>
      <w:r>
        <w:rPr>
          <w:w w:val="105"/>
        </w:rPr>
        <w:t>services</w:t>
      </w:r>
      <w:r>
        <w:rPr>
          <w:spacing w:val="15"/>
          <w:w w:val="105"/>
        </w:rPr>
        <w:t xml:space="preserve"> </w:t>
      </w:r>
      <w:r>
        <w:rPr>
          <w:w w:val="105"/>
        </w:rPr>
        <w:t>or</w:t>
      </w:r>
      <w:r>
        <w:rPr>
          <w:spacing w:val="17"/>
          <w:w w:val="105"/>
        </w:rPr>
        <w:t xml:space="preserve"> </w:t>
      </w:r>
      <w:r>
        <w:rPr>
          <w:w w:val="105"/>
        </w:rPr>
        <w:t>simply</w:t>
      </w:r>
      <w:r>
        <w:rPr>
          <w:spacing w:val="18"/>
          <w:w w:val="105"/>
        </w:rPr>
        <w:t xml:space="preserve"> </w:t>
      </w:r>
      <w:r>
        <w:rPr>
          <w:w w:val="105"/>
        </w:rPr>
        <w:t>an</w:t>
      </w:r>
      <w:r>
        <w:rPr>
          <w:spacing w:val="18"/>
          <w:w w:val="105"/>
        </w:rPr>
        <w:t xml:space="preserve"> </w:t>
      </w:r>
      <w:r>
        <w:rPr>
          <w:w w:val="105"/>
        </w:rPr>
        <w:t>idea</w:t>
      </w:r>
      <w:r>
        <w:rPr>
          <w:spacing w:val="15"/>
          <w:w w:val="105"/>
        </w:rPr>
        <w:t xml:space="preserve"> </w:t>
      </w:r>
      <w:r>
        <w:rPr>
          <w:w w:val="105"/>
        </w:rPr>
        <w:t>can be called</w:t>
      </w:r>
      <w:r>
        <w:rPr>
          <w:spacing w:val="13"/>
          <w:w w:val="105"/>
        </w:rPr>
        <w:t xml:space="preserve"> </w:t>
      </w:r>
      <w:r>
        <w:rPr>
          <w:w w:val="105"/>
        </w:rPr>
        <w:t>as</w:t>
      </w:r>
      <w:r>
        <w:rPr>
          <w:spacing w:val="13"/>
          <w:w w:val="105"/>
        </w:rPr>
        <w:t xml:space="preserve"> </w:t>
      </w:r>
      <w:r>
        <w:rPr>
          <w:w w:val="105"/>
        </w:rPr>
        <w:t>a</w:t>
      </w:r>
      <w:r>
        <w:rPr>
          <w:spacing w:val="14"/>
          <w:w w:val="105"/>
        </w:rPr>
        <w:t xml:space="preserve"> </w:t>
      </w:r>
      <w:r>
        <w:rPr>
          <w:w w:val="105"/>
        </w:rPr>
        <w:t>product.</w:t>
      </w:r>
      <w:r>
        <w:rPr>
          <w:spacing w:val="18"/>
          <w:w w:val="105"/>
        </w:rPr>
        <w:t xml:space="preserve"> </w:t>
      </w:r>
      <w:r>
        <w:rPr>
          <w:w w:val="105"/>
        </w:rPr>
        <w:t>In</w:t>
      </w:r>
      <w:r>
        <w:rPr>
          <w:spacing w:val="19"/>
          <w:w w:val="105"/>
        </w:rPr>
        <w:t xml:space="preserve"> </w:t>
      </w:r>
      <w:r>
        <w:rPr>
          <w:w w:val="105"/>
        </w:rPr>
        <w:t>simple</w:t>
      </w:r>
      <w:r>
        <w:rPr>
          <w:spacing w:val="15"/>
          <w:w w:val="105"/>
        </w:rPr>
        <w:t xml:space="preserve"> </w:t>
      </w:r>
      <w:r>
        <w:rPr>
          <w:w w:val="105"/>
        </w:rPr>
        <w:t>terms,</w:t>
      </w:r>
      <w:r>
        <w:rPr>
          <w:spacing w:val="17"/>
          <w:w w:val="105"/>
        </w:rPr>
        <w:t xml:space="preserve"> </w:t>
      </w:r>
      <w:r>
        <w:rPr>
          <w:w w:val="105"/>
        </w:rPr>
        <w:t>product</w:t>
      </w:r>
      <w:r>
        <w:rPr>
          <w:spacing w:val="15"/>
          <w:w w:val="105"/>
        </w:rPr>
        <w:t xml:space="preserve"> </w:t>
      </w:r>
      <w:r>
        <w:rPr>
          <w:w w:val="105"/>
        </w:rPr>
        <w:t>is</w:t>
      </w:r>
      <w:r>
        <w:rPr>
          <w:spacing w:val="20"/>
          <w:w w:val="105"/>
        </w:rPr>
        <w:t xml:space="preserve"> </w:t>
      </w:r>
      <w:r>
        <w:rPr>
          <w:w w:val="105"/>
        </w:rPr>
        <w:t>anything</w:t>
      </w:r>
    </w:p>
    <w:p w:rsidR="00DC7683" w:rsidRDefault="00DC7683">
      <w:pPr>
        <w:pStyle w:val="BodyText"/>
        <w:spacing w:line="249" w:lineRule="auto"/>
        <w:jc w:val="both"/>
        <w:sectPr w:rsidR="00DC7683">
          <w:pgSz w:w="11910" w:h="16850"/>
          <w:pgMar w:top="320" w:right="283" w:bottom="880" w:left="283" w:header="0" w:footer="690" w:gutter="0"/>
          <w:cols w:space="720"/>
        </w:sectPr>
      </w:pPr>
    </w:p>
    <w:p w:rsidR="00DC7683" w:rsidRDefault="00282606">
      <w:pPr>
        <w:pStyle w:val="BodyText"/>
        <w:spacing w:before="94" w:line="256" w:lineRule="auto"/>
        <w:ind w:left="430" w:right="296"/>
        <w:jc w:val="both"/>
      </w:pPr>
      <w:r>
        <w:rPr>
          <w:w w:val="105"/>
        </w:rPr>
        <w:lastRenderedPageBreak/>
        <w:t>that is offered</w:t>
      </w:r>
      <w:r>
        <w:rPr>
          <w:spacing w:val="-1"/>
          <w:w w:val="105"/>
        </w:rPr>
        <w:t xml:space="preserve"> </w:t>
      </w:r>
      <w:r>
        <w:rPr>
          <w:w w:val="105"/>
        </w:rPr>
        <w:t>for</w:t>
      </w:r>
      <w:r>
        <w:rPr>
          <w:spacing w:val="-4"/>
          <w:w w:val="105"/>
        </w:rPr>
        <w:t xml:space="preserve"> </w:t>
      </w:r>
      <w:r>
        <w:rPr>
          <w:w w:val="105"/>
        </w:rPr>
        <w:t>sale</w:t>
      </w:r>
      <w:r>
        <w:rPr>
          <w:spacing w:val="-6"/>
          <w:w w:val="105"/>
        </w:rPr>
        <w:t xml:space="preserve"> </w:t>
      </w:r>
      <w:r>
        <w:rPr>
          <w:w w:val="105"/>
        </w:rPr>
        <w:t>into the marketplace. This makes product an</w:t>
      </w:r>
      <w:r>
        <w:rPr>
          <w:spacing w:val="-8"/>
          <w:w w:val="105"/>
        </w:rPr>
        <w:t xml:space="preserve"> </w:t>
      </w:r>
      <w:r>
        <w:rPr>
          <w:w w:val="105"/>
        </w:rPr>
        <w:t>important constituent</w:t>
      </w:r>
      <w:r>
        <w:rPr>
          <w:spacing w:val="-6"/>
          <w:w w:val="105"/>
        </w:rPr>
        <w:t xml:space="preserve"> </w:t>
      </w:r>
      <w:r>
        <w:rPr>
          <w:w w:val="105"/>
        </w:rPr>
        <w:t>of marketing and an important consideration in managerial decision-making.</w:t>
      </w:r>
    </w:p>
    <w:p w:rsidR="00DC7683" w:rsidRDefault="00282606">
      <w:pPr>
        <w:pStyle w:val="BodyText"/>
        <w:spacing w:line="249" w:lineRule="auto"/>
        <w:ind w:left="430" w:right="270"/>
        <w:jc w:val="both"/>
      </w:pPr>
      <w:r>
        <w:rPr>
          <w:w w:val="105"/>
        </w:rPr>
        <w:t>There are various sources for collecting the vast array of information regarding product selection. These sources include government publications. development agencies, management and technical journals, public sector units like ITI, HAL, BHEL, etc, and various research laboratories. In many cases, entrepreneurs may hire specialized institutions or individuals to carry out the process of product selection on their behalf. Similarly, the task of market survey may be conducted by the entrepreneur himself or by hiring experts or consultants.</w:t>
      </w:r>
    </w:p>
    <w:p w:rsidR="00DC7683" w:rsidRDefault="00DC7683">
      <w:pPr>
        <w:pStyle w:val="BodyText"/>
        <w:spacing w:before="215"/>
      </w:pPr>
    </w:p>
    <w:p w:rsidR="00DC7683" w:rsidRDefault="00282606">
      <w:pPr>
        <w:pStyle w:val="Heading3"/>
        <w:jc w:val="both"/>
      </w:pPr>
      <w:bookmarkStart w:id="152" w:name="Criteria_to_Select_a_Product"/>
      <w:bookmarkEnd w:id="152"/>
      <w:r>
        <w:rPr>
          <w:w w:val="105"/>
        </w:rPr>
        <w:t>Criteria</w:t>
      </w:r>
      <w:r>
        <w:rPr>
          <w:spacing w:val="-10"/>
          <w:w w:val="105"/>
        </w:rPr>
        <w:t xml:space="preserve"> </w:t>
      </w:r>
      <w:r>
        <w:rPr>
          <w:w w:val="105"/>
        </w:rPr>
        <w:t>to</w:t>
      </w:r>
      <w:r>
        <w:rPr>
          <w:spacing w:val="-10"/>
          <w:w w:val="105"/>
        </w:rPr>
        <w:t xml:space="preserve"> </w:t>
      </w:r>
      <w:r>
        <w:rPr>
          <w:w w:val="105"/>
        </w:rPr>
        <w:t>Select</w:t>
      </w:r>
      <w:r>
        <w:rPr>
          <w:spacing w:val="-6"/>
          <w:w w:val="105"/>
        </w:rPr>
        <w:t xml:space="preserve"> </w:t>
      </w:r>
      <w:r>
        <w:rPr>
          <w:w w:val="105"/>
        </w:rPr>
        <w:t>a</w:t>
      </w:r>
      <w:r>
        <w:rPr>
          <w:spacing w:val="-10"/>
          <w:w w:val="105"/>
        </w:rPr>
        <w:t xml:space="preserve"> </w:t>
      </w:r>
      <w:r>
        <w:rPr>
          <w:spacing w:val="-2"/>
          <w:w w:val="105"/>
        </w:rPr>
        <w:t>Product</w:t>
      </w:r>
    </w:p>
    <w:p w:rsidR="00DC7683" w:rsidRDefault="00282606">
      <w:pPr>
        <w:pStyle w:val="BodyText"/>
        <w:spacing w:before="213"/>
        <w:ind w:left="430"/>
        <w:jc w:val="both"/>
      </w:pPr>
      <w:r>
        <w:rPr>
          <w:w w:val="105"/>
        </w:rPr>
        <w:t>An</w:t>
      </w:r>
      <w:r>
        <w:rPr>
          <w:spacing w:val="-14"/>
          <w:w w:val="105"/>
        </w:rPr>
        <w:t xml:space="preserve"> </w:t>
      </w:r>
      <w:r>
        <w:rPr>
          <w:w w:val="105"/>
        </w:rPr>
        <w:t>entrepreneur</w:t>
      </w:r>
      <w:r>
        <w:rPr>
          <w:spacing w:val="-2"/>
          <w:w w:val="105"/>
        </w:rPr>
        <w:t xml:space="preserve"> </w:t>
      </w:r>
      <w:r>
        <w:rPr>
          <w:w w:val="105"/>
        </w:rPr>
        <w:t>makes</w:t>
      </w:r>
      <w:r>
        <w:rPr>
          <w:spacing w:val="-5"/>
          <w:w w:val="105"/>
        </w:rPr>
        <w:t xml:space="preserve"> </w:t>
      </w:r>
      <w:r>
        <w:rPr>
          <w:w w:val="105"/>
        </w:rPr>
        <w:t>use</w:t>
      </w:r>
      <w:r>
        <w:rPr>
          <w:spacing w:val="-12"/>
          <w:w w:val="105"/>
        </w:rPr>
        <w:t xml:space="preserve"> </w:t>
      </w:r>
      <w:r>
        <w:rPr>
          <w:w w:val="105"/>
        </w:rPr>
        <w:t>of</w:t>
      </w:r>
      <w:r>
        <w:rPr>
          <w:spacing w:val="-11"/>
          <w:w w:val="105"/>
        </w:rPr>
        <w:t xml:space="preserve"> </w:t>
      </w:r>
      <w:r>
        <w:rPr>
          <w:w w:val="105"/>
        </w:rPr>
        <w:t>several</w:t>
      </w:r>
      <w:r>
        <w:rPr>
          <w:spacing w:val="-10"/>
          <w:w w:val="105"/>
        </w:rPr>
        <w:t xml:space="preserve"> </w:t>
      </w:r>
      <w:r>
        <w:rPr>
          <w:w w:val="105"/>
        </w:rPr>
        <w:t>criteria</w:t>
      </w:r>
      <w:r>
        <w:rPr>
          <w:spacing w:val="-11"/>
          <w:w w:val="105"/>
        </w:rPr>
        <w:t xml:space="preserve"> </w:t>
      </w:r>
      <w:r>
        <w:rPr>
          <w:w w:val="105"/>
        </w:rPr>
        <w:t>before</w:t>
      </w:r>
      <w:r>
        <w:rPr>
          <w:spacing w:val="-11"/>
          <w:w w:val="105"/>
        </w:rPr>
        <w:t xml:space="preserve"> </w:t>
      </w:r>
      <w:r>
        <w:rPr>
          <w:w w:val="105"/>
        </w:rPr>
        <w:t>selecting</w:t>
      </w:r>
      <w:r>
        <w:rPr>
          <w:spacing w:val="-12"/>
          <w:w w:val="105"/>
        </w:rPr>
        <w:t xml:space="preserve"> </w:t>
      </w:r>
      <w:r>
        <w:rPr>
          <w:w w:val="105"/>
        </w:rPr>
        <w:t>a</w:t>
      </w:r>
      <w:r>
        <w:rPr>
          <w:spacing w:val="-5"/>
          <w:w w:val="105"/>
        </w:rPr>
        <w:t xml:space="preserve"> </w:t>
      </w:r>
      <w:r>
        <w:rPr>
          <w:w w:val="105"/>
        </w:rPr>
        <w:t>product.</w:t>
      </w:r>
      <w:r>
        <w:rPr>
          <w:spacing w:val="-10"/>
          <w:w w:val="105"/>
        </w:rPr>
        <w:t xml:space="preserve"> </w:t>
      </w:r>
      <w:r>
        <w:rPr>
          <w:w w:val="105"/>
        </w:rPr>
        <w:t>These</w:t>
      </w:r>
      <w:r>
        <w:rPr>
          <w:spacing w:val="-6"/>
          <w:w w:val="105"/>
        </w:rPr>
        <w:t xml:space="preserve"> </w:t>
      </w:r>
      <w:r>
        <w:rPr>
          <w:w w:val="105"/>
        </w:rPr>
        <w:t>are</w:t>
      </w:r>
      <w:r>
        <w:rPr>
          <w:spacing w:val="-9"/>
          <w:w w:val="105"/>
        </w:rPr>
        <w:t xml:space="preserve"> </w:t>
      </w:r>
      <w:r>
        <w:rPr>
          <w:w w:val="105"/>
        </w:rPr>
        <w:t>as</w:t>
      </w:r>
      <w:r>
        <w:rPr>
          <w:spacing w:val="-12"/>
          <w:w w:val="105"/>
        </w:rPr>
        <w:t xml:space="preserve"> </w:t>
      </w:r>
      <w:r>
        <w:rPr>
          <w:w w:val="105"/>
        </w:rPr>
        <w:t>follows</w:t>
      </w:r>
      <w:r>
        <w:rPr>
          <w:spacing w:val="-11"/>
          <w:w w:val="105"/>
        </w:rPr>
        <w:t xml:space="preserve"> </w:t>
      </w:r>
      <w:r>
        <w:rPr>
          <w:spacing w:val="-10"/>
          <w:w w:val="105"/>
        </w:rPr>
        <w:t>:</w:t>
      </w:r>
    </w:p>
    <w:p w:rsidR="00DC7683" w:rsidRDefault="00DC7683">
      <w:pPr>
        <w:pStyle w:val="BodyText"/>
        <w:spacing w:before="23"/>
      </w:pPr>
    </w:p>
    <w:p w:rsidR="00DC7683" w:rsidRDefault="00282606">
      <w:pPr>
        <w:pStyle w:val="Heading3"/>
        <w:numPr>
          <w:ilvl w:val="0"/>
          <w:numId w:val="59"/>
        </w:numPr>
        <w:tabs>
          <w:tab w:val="left" w:pos="717"/>
        </w:tabs>
        <w:ind w:left="717" w:hanging="294"/>
        <w:jc w:val="both"/>
      </w:pPr>
      <w:bookmarkStart w:id="153" w:name="1)_Technical_Know-how_:"/>
      <w:bookmarkEnd w:id="153"/>
      <w:r>
        <w:t>Technical</w:t>
      </w:r>
      <w:r>
        <w:rPr>
          <w:spacing w:val="41"/>
        </w:rPr>
        <w:t xml:space="preserve"> </w:t>
      </w:r>
      <w:r>
        <w:t>Know-how</w:t>
      </w:r>
      <w:r>
        <w:rPr>
          <w:spacing w:val="28"/>
        </w:rPr>
        <w:t xml:space="preserve"> </w:t>
      </w:r>
      <w:r>
        <w:rPr>
          <w:spacing w:val="-10"/>
        </w:rPr>
        <w:t>:</w:t>
      </w:r>
    </w:p>
    <w:p w:rsidR="00DC7683" w:rsidRDefault="00282606">
      <w:pPr>
        <w:pStyle w:val="BodyText"/>
        <w:spacing w:before="11" w:line="252" w:lineRule="auto"/>
        <w:ind w:left="430" w:right="270"/>
        <w:jc w:val="both"/>
      </w:pPr>
      <w:r>
        <w:rPr>
          <w:w w:val="105"/>
        </w:rPr>
        <w:t>Technical know-how is an important guiding factor for an entrepreneur while selecting a product. An entrepreneur can easily decide what product should be manufactured if he belongs to the product- related field. Similarly, knowledge in manufacturing or marketing field enables the entrepreneur in selection of an appropriate product.</w:t>
      </w:r>
    </w:p>
    <w:p w:rsidR="00DC7683" w:rsidRDefault="00DC7683">
      <w:pPr>
        <w:pStyle w:val="BodyText"/>
        <w:spacing w:before="9"/>
      </w:pPr>
    </w:p>
    <w:p w:rsidR="00DC7683" w:rsidRDefault="00282606">
      <w:pPr>
        <w:pStyle w:val="Heading3"/>
        <w:numPr>
          <w:ilvl w:val="0"/>
          <w:numId w:val="59"/>
        </w:numPr>
        <w:tabs>
          <w:tab w:val="left" w:pos="717"/>
        </w:tabs>
        <w:spacing w:before="1"/>
        <w:ind w:left="717" w:hanging="294"/>
        <w:jc w:val="both"/>
      </w:pPr>
      <w:bookmarkStart w:id="154" w:name="2)_Availability_of_Market_:"/>
      <w:bookmarkEnd w:id="154"/>
      <w:r>
        <w:t>Availability</w:t>
      </w:r>
      <w:r>
        <w:rPr>
          <w:spacing w:val="30"/>
        </w:rPr>
        <w:t xml:space="preserve"> </w:t>
      </w:r>
      <w:r>
        <w:t>of</w:t>
      </w:r>
      <w:r>
        <w:rPr>
          <w:spacing w:val="24"/>
        </w:rPr>
        <w:t xml:space="preserve"> </w:t>
      </w:r>
      <w:r>
        <w:t>Market</w:t>
      </w:r>
      <w:r>
        <w:rPr>
          <w:spacing w:val="23"/>
        </w:rPr>
        <w:t xml:space="preserve"> </w:t>
      </w:r>
      <w:r>
        <w:rPr>
          <w:spacing w:val="-10"/>
        </w:rPr>
        <w:t>:</w:t>
      </w:r>
    </w:p>
    <w:p w:rsidR="00DC7683" w:rsidRDefault="00282606">
      <w:pPr>
        <w:pStyle w:val="BodyText"/>
        <w:spacing w:before="11" w:line="249" w:lineRule="auto"/>
        <w:ind w:left="430" w:right="269"/>
        <w:jc w:val="both"/>
      </w:pPr>
      <w:r>
        <w:rPr>
          <w:w w:val="105"/>
        </w:rPr>
        <w:t>The</w:t>
      </w:r>
      <w:r>
        <w:rPr>
          <w:spacing w:val="-2"/>
          <w:w w:val="105"/>
        </w:rPr>
        <w:t xml:space="preserve"> </w:t>
      </w:r>
      <w:r>
        <w:rPr>
          <w:w w:val="105"/>
        </w:rPr>
        <w:t>availability of a large market for a particular product also helps</w:t>
      </w:r>
      <w:r>
        <w:rPr>
          <w:spacing w:val="-2"/>
          <w:w w:val="105"/>
        </w:rPr>
        <w:t xml:space="preserve"> </w:t>
      </w:r>
      <w:r>
        <w:rPr>
          <w:w w:val="105"/>
        </w:rPr>
        <w:t>in its selection. If the demand for a product is huge, then the market risk of launching it becomes less. Thus, it is very essential that the entrepreneur have a good knowledge about the product's market in terms of how and where the product can be sold.</w:t>
      </w:r>
    </w:p>
    <w:p w:rsidR="00DC7683" w:rsidRDefault="00DC7683">
      <w:pPr>
        <w:pStyle w:val="BodyText"/>
        <w:spacing w:before="13"/>
      </w:pPr>
    </w:p>
    <w:p w:rsidR="00DC7683" w:rsidRDefault="00282606">
      <w:pPr>
        <w:pStyle w:val="Heading3"/>
        <w:numPr>
          <w:ilvl w:val="0"/>
          <w:numId w:val="59"/>
        </w:numPr>
        <w:tabs>
          <w:tab w:val="left" w:pos="717"/>
        </w:tabs>
        <w:ind w:left="717" w:hanging="294"/>
        <w:jc w:val="both"/>
      </w:pPr>
      <w:bookmarkStart w:id="155" w:name="3)_Financial_Strength_:"/>
      <w:bookmarkEnd w:id="155"/>
      <w:r>
        <w:t>Financial</w:t>
      </w:r>
      <w:r>
        <w:rPr>
          <w:spacing w:val="28"/>
        </w:rPr>
        <w:t xml:space="preserve"> </w:t>
      </w:r>
      <w:r>
        <w:t>Strength</w:t>
      </w:r>
      <w:r>
        <w:rPr>
          <w:spacing w:val="33"/>
        </w:rPr>
        <w:t xml:space="preserve"> </w:t>
      </w:r>
      <w:r>
        <w:rPr>
          <w:spacing w:val="-10"/>
        </w:rPr>
        <w:t>:</w:t>
      </w:r>
    </w:p>
    <w:p w:rsidR="00DC7683" w:rsidRDefault="00282606">
      <w:pPr>
        <w:pStyle w:val="BodyText"/>
        <w:spacing w:before="12" w:line="249" w:lineRule="auto"/>
        <w:ind w:left="430" w:right="273"/>
        <w:jc w:val="both"/>
      </w:pPr>
      <w:r>
        <w:rPr>
          <w:w w:val="105"/>
        </w:rPr>
        <w:t>Relative financial of the entrepreneur also serves as guiding force in selection of a product. Manufacturing a product generally requires heavy investment in research and development, capacity creation,</w:t>
      </w:r>
      <w:r>
        <w:rPr>
          <w:spacing w:val="-14"/>
          <w:w w:val="105"/>
        </w:rPr>
        <w:t xml:space="preserve"> </w:t>
      </w:r>
      <w:r>
        <w:rPr>
          <w:w w:val="105"/>
        </w:rPr>
        <w:t>plant</w:t>
      </w:r>
      <w:r>
        <w:rPr>
          <w:spacing w:val="-4"/>
          <w:w w:val="105"/>
        </w:rPr>
        <w:t xml:space="preserve"> </w:t>
      </w:r>
      <w:r>
        <w:rPr>
          <w:w w:val="105"/>
        </w:rPr>
        <w:t>and</w:t>
      </w:r>
      <w:r>
        <w:rPr>
          <w:spacing w:val="-1"/>
          <w:w w:val="105"/>
        </w:rPr>
        <w:t xml:space="preserve"> </w:t>
      </w:r>
      <w:r>
        <w:rPr>
          <w:w w:val="105"/>
        </w:rPr>
        <w:t>machinery,</w:t>
      </w:r>
      <w:r>
        <w:rPr>
          <w:spacing w:val="-3"/>
          <w:w w:val="105"/>
        </w:rPr>
        <w:t xml:space="preserve"> </w:t>
      </w:r>
      <w:r>
        <w:rPr>
          <w:w w:val="105"/>
        </w:rPr>
        <w:t>etc.,</w:t>
      </w:r>
      <w:r>
        <w:rPr>
          <w:spacing w:val="-3"/>
          <w:w w:val="105"/>
        </w:rPr>
        <w:t xml:space="preserve"> </w:t>
      </w:r>
      <w:r>
        <w:rPr>
          <w:w w:val="105"/>
        </w:rPr>
        <w:t>which is generally beyond</w:t>
      </w:r>
      <w:r>
        <w:rPr>
          <w:spacing w:val="-1"/>
          <w:w w:val="105"/>
        </w:rPr>
        <w:t xml:space="preserve"> </w:t>
      </w:r>
      <w:r>
        <w:rPr>
          <w:w w:val="105"/>
        </w:rPr>
        <w:t>the expenditure capacity</w:t>
      </w:r>
      <w:r>
        <w:rPr>
          <w:spacing w:val="-3"/>
          <w:w w:val="105"/>
        </w:rPr>
        <w:t xml:space="preserve"> </w:t>
      </w:r>
      <w:r>
        <w:rPr>
          <w:w w:val="105"/>
        </w:rPr>
        <w:t>of a small</w:t>
      </w:r>
      <w:r>
        <w:rPr>
          <w:spacing w:val="-14"/>
          <w:w w:val="105"/>
        </w:rPr>
        <w:t xml:space="preserve"> </w:t>
      </w:r>
      <w:r>
        <w:rPr>
          <w:w w:val="105"/>
        </w:rPr>
        <w:t>-sized firm.</w:t>
      </w:r>
      <w:r>
        <w:rPr>
          <w:spacing w:val="-6"/>
          <w:w w:val="105"/>
        </w:rPr>
        <w:t xml:space="preserve"> </w:t>
      </w:r>
      <w:r>
        <w:rPr>
          <w:w w:val="105"/>
        </w:rPr>
        <w:t>Thus,</w:t>
      </w:r>
      <w:r>
        <w:rPr>
          <w:spacing w:val="-6"/>
          <w:w w:val="105"/>
        </w:rPr>
        <w:t xml:space="preserve"> </w:t>
      </w:r>
      <w:r>
        <w:rPr>
          <w:w w:val="105"/>
        </w:rPr>
        <w:t>it</w:t>
      </w:r>
      <w:r>
        <w:rPr>
          <w:spacing w:val="-2"/>
          <w:w w:val="105"/>
        </w:rPr>
        <w:t xml:space="preserve"> </w:t>
      </w:r>
      <w:r>
        <w:rPr>
          <w:w w:val="105"/>
        </w:rPr>
        <w:t>is</w:t>
      </w:r>
      <w:r>
        <w:rPr>
          <w:spacing w:val="-9"/>
          <w:w w:val="105"/>
        </w:rPr>
        <w:t xml:space="preserve"> </w:t>
      </w:r>
      <w:r>
        <w:rPr>
          <w:w w:val="105"/>
        </w:rPr>
        <w:t>advisable</w:t>
      </w:r>
      <w:r>
        <w:rPr>
          <w:spacing w:val="-7"/>
          <w:w w:val="105"/>
        </w:rPr>
        <w:t xml:space="preserve"> </w:t>
      </w:r>
      <w:r>
        <w:rPr>
          <w:w w:val="105"/>
        </w:rPr>
        <w:t>for</w:t>
      </w:r>
      <w:r>
        <w:rPr>
          <w:spacing w:val="-5"/>
          <w:w w:val="105"/>
        </w:rPr>
        <w:t xml:space="preserve"> </w:t>
      </w:r>
      <w:r>
        <w:rPr>
          <w:w w:val="105"/>
        </w:rPr>
        <w:t>an</w:t>
      </w:r>
      <w:r>
        <w:rPr>
          <w:spacing w:val="-11"/>
          <w:w w:val="105"/>
        </w:rPr>
        <w:t xml:space="preserve"> </w:t>
      </w:r>
      <w:r>
        <w:rPr>
          <w:w w:val="105"/>
        </w:rPr>
        <w:t>entrepreneur</w:t>
      </w:r>
      <w:r>
        <w:rPr>
          <w:spacing w:val="-4"/>
          <w:w w:val="105"/>
        </w:rPr>
        <w:t xml:space="preserve"> </w:t>
      </w:r>
      <w:r>
        <w:rPr>
          <w:w w:val="105"/>
        </w:rPr>
        <w:t>to</w:t>
      </w:r>
      <w:r>
        <w:rPr>
          <w:spacing w:val="-5"/>
          <w:w w:val="105"/>
        </w:rPr>
        <w:t xml:space="preserve"> </w:t>
      </w:r>
      <w:r>
        <w:rPr>
          <w:w w:val="105"/>
        </w:rPr>
        <w:t>analyse</w:t>
      </w:r>
      <w:r>
        <w:rPr>
          <w:spacing w:val="-8"/>
          <w:w w:val="105"/>
        </w:rPr>
        <w:t xml:space="preserve"> </w:t>
      </w:r>
      <w:r>
        <w:rPr>
          <w:w w:val="105"/>
        </w:rPr>
        <w:t>its</w:t>
      </w:r>
      <w:r>
        <w:rPr>
          <w:spacing w:val="-8"/>
          <w:w w:val="105"/>
        </w:rPr>
        <w:t xml:space="preserve"> </w:t>
      </w:r>
      <w:r>
        <w:rPr>
          <w:w w:val="105"/>
        </w:rPr>
        <w:t>financial strength</w:t>
      </w:r>
      <w:r>
        <w:rPr>
          <w:spacing w:val="-2"/>
          <w:w w:val="105"/>
        </w:rPr>
        <w:t xml:space="preserve"> </w:t>
      </w:r>
      <w:r>
        <w:rPr>
          <w:w w:val="105"/>
        </w:rPr>
        <w:t>prior</w:t>
      </w:r>
      <w:r>
        <w:rPr>
          <w:spacing w:val="-5"/>
          <w:w w:val="105"/>
        </w:rPr>
        <w:t xml:space="preserve"> </w:t>
      </w:r>
      <w:r>
        <w:rPr>
          <w:w w:val="105"/>
        </w:rPr>
        <w:t>to</w:t>
      </w:r>
      <w:r>
        <w:rPr>
          <w:spacing w:val="-5"/>
          <w:w w:val="105"/>
        </w:rPr>
        <w:t xml:space="preserve"> </w:t>
      </w:r>
      <w:r>
        <w:rPr>
          <w:w w:val="105"/>
        </w:rPr>
        <w:t>product</w:t>
      </w:r>
      <w:r>
        <w:rPr>
          <w:spacing w:val="-1"/>
          <w:w w:val="105"/>
        </w:rPr>
        <w:t xml:space="preserve"> </w:t>
      </w:r>
      <w:r>
        <w:rPr>
          <w:w w:val="105"/>
        </w:rPr>
        <w:t>selection.</w:t>
      </w:r>
    </w:p>
    <w:p w:rsidR="00DC7683" w:rsidRDefault="00DC7683">
      <w:pPr>
        <w:pStyle w:val="BodyText"/>
        <w:spacing w:before="20"/>
      </w:pPr>
    </w:p>
    <w:p w:rsidR="00DC7683" w:rsidRDefault="00282606">
      <w:pPr>
        <w:pStyle w:val="Heading3"/>
        <w:numPr>
          <w:ilvl w:val="0"/>
          <w:numId w:val="59"/>
        </w:numPr>
        <w:tabs>
          <w:tab w:val="left" w:pos="717"/>
        </w:tabs>
        <w:ind w:left="717" w:hanging="294"/>
        <w:jc w:val="both"/>
      </w:pPr>
      <w:bookmarkStart w:id="156" w:name="4)_Competitive_Rivalry_:"/>
      <w:bookmarkEnd w:id="156"/>
      <w:r>
        <w:t>Competitive</w:t>
      </w:r>
      <w:r>
        <w:rPr>
          <w:spacing w:val="34"/>
        </w:rPr>
        <w:t xml:space="preserve"> </w:t>
      </w:r>
      <w:r>
        <w:t>Rivalry</w:t>
      </w:r>
      <w:r>
        <w:rPr>
          <w:spacing w:val="32"/>
        </w:rPr>
        <w:t xml:space="preserve"> </w:t>
      </w:r>
      <w:r>
        <w:rPr>
          <w:spacing w:val="-10"/>
        </w:rPr>
        <w:t>:</w:t>
      </w:r>
    </w:p>
    <w:p w:rsidR="00DC7683" w:rsidRDefault="00282606">
      <w:pPr>
        <w:pStyle w:val="BodyText"/>
        <w:spacing w:before="12" w:line="249" w:lineRule="auto"/>
        <w:ind w:left="430" w:right="269"/>
        <w:jc w:val="both"/>
      </w:pPr>
      <w:r>
        <w:rPr>
          <w:w w:val="105"/>
        </w:rPr>
        <w:t>The returns from a product are greatly influenced by the degree of competition prevailing in</w:t>
      </w:r>
      <w:r>
        <w:rPr>
          <w:spacing w:val="40"/>
          <w:w w:val="105"/>
        </w:rPr>
        <w:t xml:space="preserve"> </w:t>
      </w:r>
      <w:r>
        <w:rPr>
          <w:w w:val="105"/>
        </w:rPr>
        <w:t>the market. Factors like market dominance by the competitors, availability of substitutes, any barrier to entry, etc., play significant role in determining the viability of the product.</w:t>
      </w:r>
    </w:p>
    <w:p w:rsidR="00DC7683" w:rsidRDefault="00DC7683">
      <w:pPr>
        <w:pStyle w:val="BodyText"/>
        <w:spacing w:before="12"/>
      </w:pPr>
    </w:p>
    <w:p w:rsidR="00DC7683" w:rsidRDefault="00282606">
      <w:pPr>
        <w:pStyle w:val="Heading3"/>
        <w:numPr>
          <w:ilvl w:val="0"/>
          <w:numId w:val="59"/>
        </w:numPr>
        <w:tabs>
          <w:tab w:val="left" w:pos="717"/>
        </w:tabs>
        <w:ind w:left="717" w:hanging="294"/>
        <w:jc w:val="both"/>
      </w:pPr>
      <w:bookmarkStart w:id="157" w:name="5)_Product_Category_:"/>
      <w:bookmarkEnd w:id="157"/>
      <w:r>
        <w:t>Product</w:t>
      </w:r>
      <w:r>
        <w:rPr>
          <w:spacing w:val="30"/>
        </w:rPr>
        <w:t xml:space="preserve"> </w:t>
      </w:r>
      <w:r>
        <w:t>Category</w:t>
      </w:r>
      <w:r>
        <w:rPr>
          <w:spacing w:val="30"/>
        </w:rPr>
        <w:t xml:space="preserve"> </w:t>
      </w:r>
      <w:r>
        <w:rPr>
          <w:spacing w:val="-10"/>
        </w:rPr>
        <w:t>:</w:t>
      </w:r>
    </w:p>
    <w:p w:rsidR="00DC7683" w:rsidRDefault="00282606">
      <w:pPr>
        <w:pStyle w:val="BodyText"/>
        <w:spacing w:before="11" w:line="252" w:lineRule="auto"/>
        <w:ind w:left="430" w:right="268"/>
        <w:jc w:val="both"/>
      </w:pPr>
      <w:r>
        <w:rPr>
          <w:w w:val="105"/>
        </w:rPr>
        <w:t>In many cases, certain products fall in the priority sector category while some others may be reserved for small scale. sectors. The level and extent of competition for these product categories among small sectors is lesser than that seen in other sectors of the economy. There are also certain products which the</w:t>
      </w:r>
      <w:r>
        <w:rPr>
          <w:spacing w:val="-4"/>
          <w:w w:val="105"/>
        </w:rPr>
        <w:t xml:space="preserve"> </w:t>
      </w:r>
      <w:r>
        <w:rPr>
          <w:w w:val="105"/>
        </w:rPr>
        <w:t>Government</w:t>
      </w:r>
      <w:r>
        <w:rPr>
          <w:spacing w:val="-4"/>
          <w:w w:val="105"/>
        </w:rPr>
        <w:t xml:space="preserve"> </w:t>
      </w:r>
      <w:r>
        <w:rPr>
          <w:w w:val="105"/>
        </w:rPr>
        <w:t>has</w:t>
      </w:r>
      <w:r>
        <w:rPr>
          <w:spacing w:val="-4"/>
          <w:w w:val="105"/>
        </w:rPr>
        <w:t xml:space="preserve"> </w:t>
      </w:r>
      <w:r>
        <w:rPr>
          <w:w w:val="105"/>
        </w:rPr>
        <w:t>earmarked</w:t>
      </w:r>
      <w:r>
        <w:rPr>
          <w:spacing w:val="-5"/>
          <w:w w:val="105"/>
        </w:rPr>
        <w:t xml:space="preserve"> </w:t>
      </w:r>
      <w:r>
        <w:rPr>
          <w:w w:val="105"/>
        </w:rPr>
        <w:t>as</w:t>
      </w:r>
      <w:r>
        <w:rPr>
          <w:spacing w:val="-4"/>
          <w:w w:val="105"/>
        </w:rPr>
        <w:t xml:space="preserve"> </w:t>
      </w:r>
      <w:r>
        <w:rPr>
          <w:w w:val="105"/>
        </w:rPr>
        <w:t>exclusively</w:t>
      </w:r>
      <w:r>
        <w:rPr>
          <w:spacing w:val="-7"/>
          <w:w w:val="105"/>
        </w:rPr>
        <w:t xml:space="preserve"> </w:t>
      </w:r>
      <w:r>
        <w:rPr>
          <w:w w:val="105"/>
        </w:rPr>
        <w:t>to</w:t>
      </w:r>
      <w:r>
        <w:rPr>
          <w:spacing w:val="-1"/>
          <w:w w:val="105"/>
        </w:rPr>
        <w:t xml:space="preserve"> </w:t>
      </w:r>
      <w:r>
        <w:rPr>
          <w:w w:val="105"/>
        </w:rPr>
        <w:t>be</w:t>
      </w:r>
      <w:r>
        <w:rPr>
          <w:spacing w:val="-4"/>
          <w:w w:val="105"/>
        </w:rPr>
        <w:t xml:space="preserve"> </w:t>
      </w:r>
      <w:r>
        <w:rPr>
          <w:w w:val="105"/>
        </w:rPr>
        <w:t>purchased</w:t>
      </w:r>
      <w:r>
        <w:rPr>
          <w:spacing w:val="-11"/>
          <w:w w:val="105"/>
        </w:rPr>
        <w:t xml:space="preserve"> </w:t>
      </w:r>
      <w:r>
        <w:rPr>
          <w:w w:val="105"/>
        </w:rPr>
        <w:t>from</w:t>
      </w:r>
      <w:r>
        <w:rPr>
          <w:spacing w:val="-6"/>
          <w:w w:val="105"/>
        </w:rPr>
        <w:t xml:space="preserve"> </w:t>
      </w:r>
      <w:r>
        <w:rPr>
          <w:w w:val="105"/>
        </w:rPr>
        <w:t>the</w:t>
      </w:r>
      <w:r>
        <w:rPr>
          <w:spacing w:val="-4"/>
          <w:w w:val="105"/>
        </w:rPr>
        <w:t xml:space="preserve"> </w:t>
      </w:r>
      <w:r>
        <w:rPr>
          <w:w w:val="105"/>
        </w:rPr>
        <w:t>small</w:t>
      </w:r>
      <w:r>
        <w:rPr>
          <w:spacing w:val="-3"/>
          <w:w w:val="105"/>
        </w:rPr>
        <w:t xml:space="preserve"> </w:t>
      </w:r>
      <w:r>
        <w:rPr>
          <w:w w:val="105"/>
        </w:rPr>
        <w:t>scale</w:t>
      </w:r>
      <w:r>
        <w:rPr>
          <w:spacing w:val="-3"/>
          <w:w w:val="105"/>
        </w:rPr>
        <w:t xml:space="preserve"> </w:t>
      </w:r>
      <w:r>
        <w:rPr>
          <w:w w:val="105"/>
        </w:rPr>
        <w:t>sector.</w:t>
      </w:r>
      <w:r>
        <w:rPr>
          <w:spacing w:val="-8"/>
          <w:w w:val="105"/>
        </w:rPr>
        <w:t xml:space="preserve"> </w:t>
      </w:r>
      <w:r>
        <w:rPr>
          <w:w w:val="105"/>
        </w:rPr>
        <w:t>In</w:t>
      </w:r>
      <w:r>
        <w:rPr>
          <w:spacing w:val="-6"/>
          <w:w w:val="105"/>
        </w:rPr>
        <w:t xml:space="preserve"> </w:t>
      </w:r>
      <w:r>
        <w:rPr>
          <w:w w:val="105"/>
        </w:rPr>
        <w:t>the</w:t>
      </w:r>
      <w:r>
        <w:rPr>
          <w:spacing w:val="-9"/>
          <w:w w:val="105"/>
        </w:rPr>
        <w:t xml:space="preserve"> </w:t>
      </w:r>
      <w:r>
        <w:rPr>
          <w:w w:val="105"/>
        </w:rPr>
        <w:t>case</w:t>
      </w:r>
      <w:r>
        <w:rPr>
          <w:spacing w:val="-9"/>
          <w:w w:val="105"/>
        </w:rPr>
        <w:t xml:space="preserve"> </w:t>
      </w:r>
      <w:r>
        <w:rPr>
          <w:w w:val="105"/>
        </w:rPr>
        <w:t>of such</w:t>
      </w:r>
      <w:r>
        <w:rPr>
          <w:spacing w:val="-4"/>
          <w:w w:val="105"/>
        </w:rPr>
        <w:t xml:space="preserve"> </w:t>
      </w:r>
      <w:r>
        <w:rPr>
          <w:w w:val="105"/>
        </w:rPr>
        <w:t>products,</w:t>
      </w:r>
      <w:r>
        <w:rPr>
          <w:spacing w:val="-2"/>
          <w:w w:val="105"/>
        </w:rPr>
        <w:t xml:space="preserve"> </w:t>
      </w:r>
      <w:r>
        <w:rPr>
          <w:w w:val="105"/>
        </w:rPr>
        <w:t>the</w:t>
      </w:r>
      <w:r>
        <w:rPr>
          <w:spacing w:val="-4"/>
          <w:w w:val="105"/>
        </w:rPr>
        <w:t xml:space="preserve"> </w:t>
      </w:r>
      <w:r>
        <w:rPr>
          <w:w w:val="105"/>
        </w:rPr>
        <w:t>entrepreneur</w:t>
      </w:r>
      <w:r>
        <w:rPr>
          <w:spacing w:val="-1"/>
          <w:w w:val="105"/>
        </w:rPr>
        <w:t xml:space="preserve"> </w:t>
      </w:r>
      <w:r>
        <w:rPr>
          <w:w w:val="105"/>
        </w:rPr>
        <w:t>will</w:t>
      </w:r>
      <w:r>
        <w:rPr>
          <w:spacing w:val="-3"/>
          <w:w w:val="105"/>
        </w:rPr>
        <w:t xml:space="preserve"> </w:t>
      </w:r>
      <w:r>
        <w:rPr>
          <w:w w:val="105"/>
        </w:rPr>
        <w:t>definitely</w:t>
      </w:r>
      <w:r>
        <w:rPr>
          <w:spacing w:val="-1"/>
          <w:w w:val="105"/>
        </w:rPr>
        <w:t xml:space="preserve"> </w:t>
      </w:r>
      <w:r>
        <w:rPr>
          <w:w w:val="105"/>
        </w:rPr>
        <w:t>give</w:t>
      </w:r>
      <w:r>
        <w:rPr>
          <w:spacing w:val="-4"/>
          <w:w w:val="105"/>
        </w:rPr>
        <w:t xml:space="preserve"> </w:t>
      </w:r>
      <w:r>
        <w:rPr>
          <w:w w:val="105"/>
        </w:rPr>
        <w:t>a</w:t>
      </w:r>
      <w:r>
        <w:rPr>
          <w:spacing w:val="-4"/>
          <w:w w:val="105"/>
        </w:rPr>
        <w:t xml:space="preserve"> </w:t>
      </w:r>
      <w:r>
        <w:rPr>
          <w:w w:val="105"/>
        </w:rPr>
        <w:t>greater</w:t>
      </w:r>
      <w:r>
        <w:rPr>
          <w:spacing w:val="-1"/>
          <w:w w:val="105"/>
        </w:rPr>
        <w:t xml:space="preserve"> </w:t>
      </w:r>
      <w:r>
        <w:rPr>
          <w:w w:val="105"/>
        </w:rPr>
        <w:t>importance</w:t>
      </w:r>
      <w:r>
        <w:rPr>
          <w:spacing w:val="-10"/>
          <w:w w:val="105"/>
        </w:rPr>
        <w:t xml:space="preserve"> </w:t>
      </w:r>
      <w:r>
        <w:rPr>
          <w:w w:val="105"/>
        </w:rPr>
        <w:t>to a</w:t>
      </w:r>
      <w:r>
        <w:rPr>
          <w:spacing w:val="-4"/>
          <w:w w:val="105"/>
        </w:rPr>
        <w:t xml:space="preserve"> </w:t>
      </w:r>
      <w:r>
        <w:rPr>
          <w:w w:val="105"/>
        </w:rPr>
        <w:t>product</w:t>
      </w:r>
      <w:r>
        <w:rPr>
          <w:spacing w:val="-10"/>
          <w:w w:val="105"/>
        </w:rPr>
        <w:t xml:space="preserve"> </w:t>
      </w:r>
      <w:r>
        <w:rPr>
          <w:w w:val="105"/>
        </w:rPr>
        <w:t>which</w:t>
      </w:r>
      <w:r>
        <w:rPr>
          <w:spacing w:val="-4"/>
          <w:w w:val="105"/>
        </w:rPr>
        <w:t xml:space="preserve"> </w:t>
      </w:r>
      <w:r>
        <w:rPr>
          <w:w w:val="105"/>
        </w:rPr>
        <w:t>falls</w:t>
      </w:r>
      <w:r>
        <w:rPr>
          <w:spacing w:val="-4"/>
          <w:w w:val="105"/>
        </w:rPr>
        <w:t xml:space="preserve"> </w:t>
      </w:r>
      <w:r>
        <w:rPr>
          <w:w w:val="105"/>
        </w:rPr>
        <w:t>in</w:t>
      </w:r>
      <w:r>
        <w:rPr>
          <w:spacing w:val="-6"/>
          <w:w w:val="105"/>
        </w:rPr>
        <w:t xml:space="preserve"> </w:t>
      </w:r>
      <w:r>
        <w:rPr>
          <w:w w:val="105"/>
        </w:rPr>
        <w:t xml:space="preserve">this </w:t>
      </w:r>
      <w:r>
        <w:rPr>
          <w:spacing w:val="-2"/>
          <w:w w:val="105"/>
        </w:rPr>
        <w:t>category.</w:t>
      </w:r>
    </w:p>
    <w:p w:rsidR="00DC7683" w:rsidRDefault="00DC7683">
      <w:pPr>
        <w:pStyle w:val="BodyText"/>
        <w:spacing w:before="6"/>
      </w:pPr>
    </w:p>
    <w:p w:rsidR="00DC7683" w:rsidRDefault="00282606">
      <w:pPr>
        <w:pStyle w:val="Heading3"/>
        <w:numPr>
          <w:ilvl w:val="0"/>
          <w:numId w:val="59"/>
        </w:numPr>
        <w:tabs>
          <w:tab w:val="left" w:pos="717"/>
        </w:tabs>
        <w:ind w:left="717" w:hanging="294"/>
        <w:jc w:val="both"/>
      </w:pPr>
      <w:bookmarkStart w:id="158" w:name="6)_Consistency_in_Demand_:"/>
      <w:bookmarkEnd w:id="158"/>
      <w:r>
        <w:rPr>
          <w:spacing w:val="-2"/>
          <w:w w:val="105"/>
        </w:rPr>
        <w:t>Consistency</w:t>
      </w:r>
      <w:r>
        <w:rPr>
          <w:spacing w:val="-4"/>
          <w:w w:val="105"/>
        </w:rPr>
        <w:t xml:space="preserve"> </w:t>
      </w:r>
      <w:r>
        <w:rPr>
          <w:spacing w:val="-2"/>
          <w:w w:val="105"/>
        </w:rPr>
        <w:t>in</w:t>
      </w:r>
      <w:r>
        <w:rPr>
          <w:w w:val="105"/>
        </w:rPr>
        <w:t xml:space="preserve"> </w:t>
      </w:r>
      <w:r>
        <w:rPr>
          <w:spacing w:val="-2"/>
          <w:w w:val="105"/>
        </w:rPr>
        <w:t>Demand</w:t>
      </w:r>
      <w:r>
        <w:rPr>
          <w:spacing w:val="1"/>
          <w:w w:val="105"/>
        </w:rPr>
        <w:t xml:space="preserve"> </w:t>
      </w:r>
      <w:r>
        <w:rPr>
          <w:spacing w:val="-10"/>
          <w:w w:val="105"/>
        </w:rPr>
        <w:t>:</w:t>
      </w:r>
    </w:p>
    <w:p w:rsidR="00DC7683" w:rsidRDefault="00282606">
      <w:pPr>
        <w:pStyle w:val="BodyText"/>
        <w:spacing w:before="11" w:line="249" w:lineRule="auto"/>
        <w:ind w:left="430" w:right="270"/>
        <w:jc w:val="both"/>
      </w:pPr>
      <w:r>
        <w:rPr>
          <w:w w:val="105"/>
        </w:rPr>
        <w:t>When there are not many fluctuations in the demand of a product then the market for such products can</w:t>
      </w:r>
      <w:r>
        <w:rPr>
          <w:spacing w:val="-6"/>
          <w:w w:val="105"/>
        </w:rPr>
        <w:t xml:space="preserve"> </w:t>
      </w:r>
      <w:r>
        <w:rPr>
          <w:w w:val="105"/>
        </w:rPr>
        <w:t>be</w:t>
      </w:r>
      <w:r>
        <w:rPr>
          <w:spacing w:val="-10"/>
          <w:w w:val="105"/>
        </w:rPr>
        <w:t xml:space="preserve"> </w:t>
      </w:r>
      <w:r>
        <w:rPr>
          <w:w w:val="105"/>
        </w:rPr>
        <w:t>considered</w:t>
      </w:r>
      <w:r>
        <w:rPr>
          <w:spacing w:val="-5"/>
          <w:w w:val="105"/>
        </w:rPr>
        <w:t xml:space="preserve"> </w:t>
      </w:r>
      <w:r>
        <w:rPr>
          <w:w w:val="105"/>
        </w:rPr>
        <w:t>to be</w:t>
      </w:r>
      <w:r>
        <w:rPr>
          <w:spacing w:val="-4"/>
          <w:w w:val="105"/>
        </w:rPr>
        <w:t xml:space="preserve"> </w:t>
      </w:r>
      <w:r>
        <w:rPr>
          <w:w w:val="105"/>
        </w:rPr>
        <w:t>stable.</w:t>
      </w:r>
      <w:r>
        <w:rPr>
          <w:spacing w:val="-2"/>
          <w:w w:val="105"/>
        </w:rPr>
        <w:t xml:space="preserve"> </w:t>
      </w:r>
      <w:r>
        <w:rPr>
          <w:w w:val="105"/>
        </w:rPr>
        <w:t>Seasonal</w:t>
      </w:r>
      <w:r>
        <w:rPr>
          <w:spacing w:val="-3"/>
          <w:w w:val="105"/>
        </w:rPr>
        <w:t xml:space="preserve"> </w:t>
      </w:r>
      <w:r>
        <w:rPr>
          <w:w w:val="105"/>
        </w:rPr>
        <w:t>products</w:t>
      </w:r>
      <w:r>
        <w:rPr>
          <w:spacing w:val="-4"/>
          <w:w w:val="105"/>
        </w:rPr>
        <w:t xml:space="preserve"> </w:t>
      </w:r>
      <w:r>
        <w:rPr>
          <w:w w:val="105"/>
        </w:rPr>
        <w:t>are</w:t>
      </w:r>
      <w:r>
        <w:rPr>
          <w:spacing w:val="-9"/>
          <w:w w:val="105"/>
        </w:rPr>
        <w:t xml:space="preserve"> </w:t>
      </w:r>
      <w:r>
        <w:rPr>
          <w:w w:val="105"/>
        </w:rPr>
        <w:t>contrary</w:t>
      </w:r>
      <w:r>
        <w:rPr>
          <w:spacing w:val="-6"/>
          <w:w w:val="105"/>
        </w:rPr>
        <w:t xml:space="preserve"> </w:t>
      </w:r>
      <w:r>
        <w:rPr>
          <w:w w:val="105"/>
        </w:rPr>
        <w:t>in</w:t>
      </w:r>
      <w:r>
        <w:rPr>
          <w:spacing w:val="-6"/>
          <w:w w:val="105"/>
        </w:rPr>
        <w:t xml:space="preserve"> </w:t>
      </w:r>
      <w:r>
        <w:rPr>
          <w:w w:val="105"/>
        </w:rPr>
        <w:t>the</w:t>
      </w:r>
      <w:r>
        <w:rPr>
          <w:spacing w:val="-4"/>
          <w:w w:val="105"/>
        </w:rPr>
        <w:t xml:space="preserve"> </w:t>
      </w:r>
      <w:r>
        <w:rPr>
          <w:w w:val="105"/>
        </w:rPr>
        <w:t>sense</w:t>
      </w:r>
      <w:r>
        <w:rPr>
          <w:spacing w:val="-4"/>
          <w:w w:val="105"/>
        </w:rPr>
        <w:t xml:space="preserve"> </w:t>
      </w:r>
      <w:r>
        <w:rPr>
          <w:w w:val="105"/>
        </w:rPr>
        <w:t>that</w:t>
      </w:r>
      <w:r>
        <w:rPr>
          <w:spacing w:val="-4"/>
          <w:w w:val="105"/>
        </w:rPr>
        <w:t xml:space="preserve"> </w:t>
      </w:r>
      <w:r>
        <w:rPr>
          <w:w w:val="105"/>
        </w:rPr>
        <w:t>their</w:t>
      </w:r>
      <w:r>
        <w:rPr>
          <w:spacing w:val="-1"/>
          <w:w w:val="105"/>
        </w:rPr>
        <w:t xml:space="preserve"> </w:t>
      </w:r>
      <w:r>
        <w:rPr>
          <w:w w:val="105"/>
        </w:rPr>
        <w:t>demand</w:t>
      </w:r>
      <w:r>
        <w:rPr>
          <w:spacing w:val="-5"/>
          <w:w w:val="105"/>
        </w:rPr>
        <w:t xml:space="preserve"> </w:t>
      </w:r>
      <w:r>
        <w:rPr>
          <w:w w:val="105"/>
        </w:rPr>
        <w:t>fluctuates a lot. The seasonality of a product also plays a large part in its selection or non-selection as this is directly linked to the stability in the demand for the same. The entrepreneur should definitely prefer a product which has a consistent and stable demand.</w:t>
      </w:r>
    </w:p>
    <w:p w:rsidR="00DC7683" w:rsidRDefault="00DC7683">
      <w:pPr>
        <w:pStyle w:val="BodyText"/>
        <w:spacing w:before="14"/>
      </w:pPr>
    </w:p>
    <w:p w:rsidR="00DC7683" w:rsidRDefault="00282606">
      <w:pPr>
        <w:pStyle w:val="Heading3"/>
        <w:numPr>
          <w:ilvl w:val="0"/>
          <w:numId w:val="59"/>
        </w:numPr>
        <w:tabs>
          <w:tab w:val="left" w:pos="717"/>
        </w:tabs>
        <w:ind w:left="717" w:hanging="294"/>
        <w:jc w:val="both"/>
      </w:pPr>
      <w:bookmarkStart w:id="159" w:name="7)_Restriction_on_Imports_:"/>
      <w:bookmarkEnd w:id="159"/>
      <w:r>
        <w:t>Restriction</w:t>
      </w:r>
      <w:r>
        <w:rPr>
          <w:spacing w:val="29"/>
        </w:rPr>
        <w:t xml:space="preserve"> </w:t>
      </w:r>
      <w:r>
        <w:t>on</w:t>
      </w:r>
      <w:r>
        <w:rPr>
          <w:spacing w:val="26"/>
        </w:rPr>
        <w:t xml:space="preserve"> </w:t>
      </w:r>
      <w:r>
        <w:t>Imports</w:t>
      </w:r>
      <w:r>
        <w:rPr>
          <w:spacing w:val="25"/>
        </w:rPr>
        <w:t xml:space="preserve"> </w:t>
      </w:r>
      <w:r>
        <w:rPr>
          <w:spacing w:val="-10"/>
        </w:rPr>
        <w:t>:</w:t>
      </w:r>
    </w:p>
    <w:p w:rsidR="00DC7683" w:rsidRDefault="00282606">
      <w:pPr>
        <w:pStyle w:val="BodyText"/>
        <w:spacing w:before="11" w:line="252" w:lineRule="auto"/>
        <w:ind w:left="430" w:right="285"/>
        <w:jc w:val="both"/>
      </w:pPr>
      <w:r>
        <w:rPr>
          <w:noProof/>
        </w:rPr>
        <mc:AlternateContent>
          <mc:Choice Requires="wps">
            <w:drawing>
              <wp:anchor distT="0" distB="0" distL="0" distR="0" simplePos="0" relativeHeight="484948480" behindDoc="1" locked="0" layoutInCell="1" allowOverlap="1">
                <wp:simplePos x="0" y="0"/>
                <wp:positionH relativeFrom="page">
                  <wp:posOffset>6605905</wp:posOffset>
                </wp:positionH>
                <wp:positionV relativeFrom="paragraph">
                  <wp:posOffset>418409</wp:posOffset>
                </wp:positionV>
                <wp:extent cx="155575" cy="167640"/>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52</w:t>
                            </w:r>
                          </w:p>
                        </w:txbxContent>
                      </wps:txbx>
                      <wps:bodyPr wrap="square" lIns="0" tIns="0" rIns="0" bIns="0" rtlCol="0">
                        <a:noAutofit/>
                      </wps:bodyPr>
                    </wps:wsp>
                  </a:graphicData>
                </a:graphic>
              </wp:anchor>
            </w:drawing>
          </mc:Choice>
          <mc:Fallback>
            <w:pict>
              <v:shape id="Textbox 41" o:spid="_x0000_s1035" type="#_x0000_t202" style="position:absolute;left:0;text-align:left;margin-left:520.15pt;margin-top:32.95pt;width:12.25pt;height:13.2pt;z-index:-18368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" filled="f" stroked="f">
                <v:path arrowok="t"/>
                <v:textbox inset="0,0,0,0">
                  <w:txbxContent>
                    <w:p w:rsidR="00282606" w:rsidRDefault="00282606">
                      <w:pPr>
                        <w:pStyle w:val="BodyText"/>
                        <w:spacing w:line="261" w:lineRule="exact"/>
                        <w:rPr>
                          <w:rFonts w:ascii="Times New Roman"/>
                        </w:rPr>
                      </w:pPr>
                      <w:r>
                        <w:rPr>
                          <w:rFonts w:ascii="Times New Roman"/>
                          <w:spacing w:val="-5"/>
                        </w:rPr>
                        <w:t>52</w:t>
                      </w:r>
                    </w:p>
                  </w:txbxContent>
                </v:textbox>
                <w10:wrap anchorx="page"/>
              </v:shape>
            </w:pict>
          </mc:Fallback>
        </mc:AlternateContent>
      </w:r>
      <w:r>
        <w:rPr>
          <w:noProof/>
        </w:rPr>
        <mc:AlternateContent>
          <mc:Choice Requires="wps">
            <w:drawing>
              <wp:anchor distT="0" distB="0" distL="0" distR="0" simplePos="0" relativeHeight="484948992" behindDoc="1" locked="0" layoutInCell="1" allowOverlap="1">
                <wp:simplePos x="0" y="0"/>
                <wp:positionH relativeFrom="page">
                  <wp:posOffset>431165</wp:posOffset>
                </wp:positionH>
                <wp:positionV relativeFrom="paragraph">
                  <wp:posOffset>355295</wp:posOffset>
                </wp:positionV>
                <wp:extent cx="6789420" cy="178435"/>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4"/>
                              </a:lnTo>
                              <a:lnTo>
                                <a:pt x="6789420" y="178434"/>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36B4E87" id="Graphic 42" o:spid="_x0000_s1026" style="position:absolute;margin-left:33.95pt;margin-top:28pt;width:534.6pt;height:14.05pt;z-index:-18367488;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" path="m6789420,l,,,178434r6789420,l6789420,xe" stroked="f">
                <v:path arrowok="t"/>
                <w10:wrap anchorx="page"/>
              </v:shape>
            </w:pict>
          </mc:Fallback>
        </mc:AlternateContent>
      </w:r>
      <w:r>
        <w:rPr>
          <w:w w:val="105"/>
        </w:rPr>
        <w:t>The foreign trade policy of the government may restrict the import of some products. In such cases, those products. gain attraction from general public and consequently an entrepreneur should prefer those products that are part of such restricted category.</w:t>
      </w:r>
    </w:p>
    <w:p w:rsidR="00DC7683" w:rsidRDefault="00DC7683">
      <w:pPr>
        <w:pStyle w:val="BodyText"/>
        <w:spacing w:line="252" w:lineRule="auto"/>
        <w:jc w:val="both"/>
        <w:sectPr w:rsidR="00DC7683">
          <w:footerReference w:type="default" r:id="rId79"/>
          <w:pgSz w:w="11910" w:h="16850"/>
          <w:pgMar w:top="320" w:right="283" w:bottom="280" w:left="283" w:header="0" w:footer="0" w:gutter="0"/>
          <w:cols w:space="720"/>
        </w:sectPr>
      </w:pPr>
    </w:p>
    <w:p w:rsidR="00DC7683" w:rsidRDefault="00282606">
      <w:pPr>
        <w:pStyle w:val="Heading3"/>
        <w:numPr>
          <w:ilvl w:val="0"/>
          <w:numId w:val="59"/>
        </w:numPr>
        <w:tabs>
          <w:tab w:val="left" w:pos="717"/>
        </w:tabs>
        <w:spacing w:before="95"/>
        <w:ind w:left="717" w:hanging="294"/>
        <w:jc w:val="both"/>
      </w:pPr>
      <w:bookmarkStart w:id="160" w:name="8)_Availability_of_Raw_Materials_:"/>
      <w:bookmarkEnd w:id="160"/>
      <w:r>
        <w:lastRenderedPageBreak/>
        <w:t>Availability</w:t>
      </w:r>
      <w:r>
        <w:rPr>
          <w:spacing w:val="29"/>
        </w:rPr>
        <w:t xml:space="preserve"> </w:t>
      </w:r>
      <w:r>
        <w:t>of</w:t>
      </w:r>
      <w:r>
        <w:rPr>
          <w:spacing w:val="25"/>
        </w:rPr>
        <w:t xml:space="preserve"> </w:t>
      </w:r>
      <w:r>
        <w:t>Raw</w:t>
      </w:r>
      <w:r>
        <w:rPr>
          <w:spacing w:val="19"/>
        </w:rPr>
        <w:t xml:space="preserve"> </w:t>
      </w:r>
      <w:r>
        <w:t>Materials</w:t>
      </w:r>
      <w:r>
        <w:rPr>
          <w:spacing w:val="33"/>
        </w:rPr>
        <w:t xml:space="preserve"> </w:t>
      </w:r>
      <w:r>
        <w:rPr>
          <w:spacing w:val="-10"/>
        </w:rPr>
        <w:t>:</w:t>
      </w:r>
    </w:p>
    <w:p w:rsidR="00DC7683" w:rsidRDefault="00282606">
      <w:pPr>
        <w:pStyle w:val="BodyText"/>
        <w:spacing w:before="19" w:line="249" w:lineRule="auto"/>
        <w:ind w:left="430" w:right="263"/>
        <w:jc w:val="both"/>
      </w:pPr>
      <w:r>
        <w:rPr>
          <w:w w:val="105"/>
        </w:rPr>
        <w:t>Availability of raw material is a very important factor for selecting a particular product.</w:t>
      </w:r>
      <w:r>
        <w:rPr>
          <w:spacing w:val="40"/>
          <w:w w:val="105"/>
        </w:rPr>
        <w:t xml:space="preserve"> </w:t>
      </w:r>
      <w:r>
        <w:rPr>
          <w:w w:val="105"/>
        </w:rPr>
        <w:t>An entrepreneur should ensure that supplies required for smooth conduct of business operations are mostly available in desired quantity around the year. Moreover, the source of procurement of raw material is also important. Where supplies are to be procured from external sources, the entrepreneur will have to maintain a sufficient quantity of inventory compared to local sources.</w:t>
      </w:r>
    </w:p>
    <w:p w:rsidR="00DC7683" w:rsidRDefault="00DC7683">
      <w:pPr>
        <w:pStyle w:val="BodyText"/>
        <w:spacing w:before="13"/>
      </w:pPr>
    </w:p>
    <w:p w:rsidR="00DC7683" w:rsidRDefault="00282606">
      <w:pPr>
        <w:pStyle w:val="Heading3"/>
        <w:numPr>
          <w:ilvl w:val="0"/>
          <w:numId w:val="59"/>
        </w:numPr>
        <w:tabs>
          <w:tab w:val="left" w:pos="717"/>
        </w:tabs>
        <w:spacing w:before="1"/>
        <w:ind w:left="717" w:hanging="294"/>
        <w:jc w:val="both"/>
      </w:pPr>
      <w:bookmarkStart w:id="161" w:name="9)_Government_Incentives_and_Subsidies_:"/>
      <w:bookmarkEnd w:id="161"/>
      <w:r>
        <w:t>Government</w:t>
      </w:r>
      <w:r>
        <w:rPr>
          <w:spacing w:val="37"/>
        </w:rPr>
        <w:t xml:space="preserve"> </w:t>
      </w:r>
      <w:r>
        <w:t>Incentives</w:t>
      </w:r>
      <w:r>
        <w:rPr>
          <w:spacing w:val="35"/>
        </w:rPr>
        <w:t xml:space="preserve"> </w:t>
      </w:r>
      <w:r>
        <w:t>and</w:t>
      </w:r>
      <w:r>
        <w:rPr>
          <w:spacing w:val="26"/>
        </w:rPr>
        <w:t xml:space="preserve"> </w:t>
      </w:r>
      <w:r>
        <w:t>Subsidies</w:t>
      </w:r>
      <w:r>
        <w:rPr>
          <w:spacing w:val="35"/>
        </w:rPr>
        <w:t xml:space="preserve"> </w:t>
      </w:r>
      <w:r>
        <w:rPr>
          <w:spacing w:val="-10"/>
        </w:rPr>
        <w:t>:</w:t>
      </w:r>
    </w:p>
    <w:p w:rsidR="00DC7683" w:rsidRDefault="00282606">
      <w:pPr>
        <w:pStyle w:val="BodyText"/>
        <w:spacing w:before="11" w:line="252" w:lineRule="auto"/>
        <w:ind w:left="430" w:right="268"/>
        <w:jc w:val="both"/>
      </w:pPr>
      <w:r>
        <w:rPr>
          <w:w w:val="105"/>
        </w:rPr>
        <w:t>Government often provide a number of subsidies and incentives for the promotion of</w:t>
      </w:r>
      <w:r>
        <w:rPr>
          <w:spacing w:val="40"/>
          <w:w w:val="105"/>
        </w:rPr>
        <w:t xml:space="preserve"> </w:t>
      </w:r>
      <w:r>
        <w:rPr>
          <w:w w:val="105"/>
        </w:rPr>
        <w:t>certain businesses. These incentives and subsidies are generally in the form of tax holidays, exemptions from customs, concessions, etc. An entrepreneur must consider the availability of such governmental schemes as they greatly support an</w:t>
      </w:r>
      <w:r>
        <w:rPr>
          <w:spacing w:val="-1"/>
          <w:w w:val="105"/>
        </w:rPr>
        <w:t xml:space="preserve"> </w:t>
      </w:r>
      <w:r>
        <w:rPr>
          <w:w w:val="105"/>
        </w:rPr>
        <w:t>entrepreneur in setting up a new business.</w:t>
      </w:r>
    </w:p>
    <w:p w:rsidR="00DC7683" w:rsidRDefault="00DC7683">
      <w:pPr>
        <w:pStyle w:val="BodyText"/>
        <w:spacing w:before="9"/>
      </w:pPr>
    </w:p>
    <w:p w:rsidR="00DC7683" w:rsidRDefault="00282606">
      <w:pPr>
        <w:pStyle w:val="Heading3"/>
        <w:numPr>
          <w:ilvl w:val="0"/>
          <w:numId w:val="59"/>
        </w:numPr>
        <w:tabs>
          <w:tab w:val="left" w:pos="861"/>
        </w:tabs>
        <w:ind w:left="861" w:hanging="438"/>
        <w:jc w:val="both"/>
      </w:pPr>
      <w:bookmarkStart w:id="162" w:name="10)_Ancillary_Products_:"/>
      <w:bookmarkEnd w:id="162"/>
      <w:r>
        <w:t>Ancillary</w:t>
      </w:r>
      <w:r>
        <w:rPr>
          <w:spacing w:val="35"/>
        </w:rPr>
        <w:t xml:space="preserve"> </w:t>
      </w:r>
      <w:r>
        <w:t>Products</w:t>
      </w:r>
      <w:r>
        <w:rPr>
          <w:spacing w:val="27"/>
        </w:rPr>
        <w:t xml:space="preserve"> </w:t>
      </w:r>
      <w:r>
        <w:rPr>
          <w:spacing w:val="-10"/>
        </w:rPr>
        <w:t>:</w:t>
      </w:r>
    </w:p>
    <w:p w:rsidR="00DC7683" w:rsidRDefault="00282606">
      <w:pPr>
        <w:pStyle w:val="BodyText"/>
        <w:spacing w:before="11" w:line="249" w:lineRule="auto"/>
        <w:ind w:left="430" w:right="277"/>
        <w:jc w:val="both"/>
      </w:pPr>
      <w:r>
        <w:rPr>
          <w:w w:val="105"/>
        </w:rPr>
        <w:t>When the product is in the nature of an ancillary product (a product required for</w:t>
      </w:r>
      <w:r>
        <w:rPr>
          <w:spacing w:val="40"/>
          <w:w w:val="105"/>
        </w:rPr>
        <w:t xml:space="preserve"> </w:t>
      </w:r>
      <w:r>
        <w:rPr>
          <w:w w:val="105"/>
        </w:rPr>
        <w:t>manufacturing another</w:t>
      </w:r>
      <w:r>
        <w:rPr>
          <w:spacing w:val="-2"/>
          <w:w w:val="105"/>
        </w:rPr>
        <w:t xml:space="preserve"> </w:t>
      </w:r>
      <w:r>
        <w:rPr>
          <w:w w:val="105"/>
        </w:rPr>
        <w:t>product),</w:t>
      </w:r>
      <w:r>
        <w:rPr>
          <w:spacing w:val="-9"/>
          <w:w w:val="105"/>
        </w:rPr>
        <w:t xml:space="preserve"> </w:t>
      </w:r>
      <w:r>
        <w:rPr>
          <w:w w:val="105"/>
        </w:rPr>
        <w:t>then</w:t>
      </w:r>
      <w:r>
        <w:rPr>
          <w:spacing w:val="-7"/>
          <w:w w:val="105"/>
        </w:rPr>
        <w:t xml:space="preserve"> </w:t>
      </w:r>
      <w:r>
        <w:rPr>
          <w:w w:val="105"/>
        </w:rPr>
        <w:t>its</w:t>
      </w:r>
      <w:r>
        <w:rPr>
          <w:spacing w:val="-5"/>
          <w:w w:val="105"/>
        </w:rPr>
        <w:t xml:space="preserve"> </w:t>
      </w:r>
      <w:r>
        <w:rPr>
          <w:w w:val="105"/>
        </w:rPr>
        <w:t>increases the</w:t>
      </w:r>
      <w:r>
        <w:rPr>
          <w:spacing w:val="-5"/>
          <w:w w:val="105"/>
        </w:rPr>
        <w:t xml:space="preserve"> </w:t>
      </w:r>
      <w:r>
        <w:rPr>
          <w:w w:val="105"/>
        </w:rPr>
        <w:t>attraction</w:t>
      </w:r>
      <w:r>
        <w:rPr>
          <w:spacing w:val="-7"/>
          <w:w w:val="105"/>
        </w:rPr>
        <w:t xml:space="preserve"> </w:t>
      </w:r>
      <w:r>
        <w:rPr>
          <w:w w:val="105"/>
        </w:rPr>
        <w:t>for</w:t>
      </w:r>
      <w:r>
        <w:rPr>
          <w:spacing w:val="-9"/>
          <w:w w:val="105"/>
        </w:rPr>
        <w:t xml:space="preserve"> </w:t>
      </w:r>
      <w:r>
        <w:rPr>
          <w:w w:val="105"/>
        </w:rPr>
        <w:t>the</w:t>
      </w:r>
      <w:r>
        <w:rPr>
          <w:spacing w:val="-5"/>
          <w:w w:val="105"/>
        </w:rPr>
        <w:t xml:space="preserve"> </w:t>
      </w:r>
      <w:r>
        <w:rPr>
          <w:w w:val="105"/>
        </w:rPr>
        <w:t>entrepreneur.</w:t>
      </w:r>
      <w:r>
        <w:rPr>
          <w:spacing w:val="-9"/>
          <w:w w:val="105"/>
        </w:rPr>
        <w:t xml:space="preserve"> </w:t>
      </w:r>
      <w:r>
        <w:rPr>
          <w:w w:val="105"/>
        </w:rPr>
        <w:t>This</w:t>
      </w:r>
      <w:r>
        <w:rPr>
          <w:spacing w:val="-5"/>
          <w:w w:val="105"/>
        </w:rPr>
        <w:t xml:space="preserve"> </w:t>
      </w:r>
      <w:r>
        <w:rPr>
          <w:w w:val="105"/>
        </w:rPr>
        <w:t>is</w:t>
      </w:r>
      <w:r>
        <w:rPr>
          <w:spacing w:val="-5"/>
          <w:w w:val="105"/>
        </w:rPr>
        <w:t xml:space="preserve"> </w:t>
      </w:r>
      <w:r>
        <w:rPr>
          <w:w w:val="105"/>
        </w:rPr>
        <w:t>because</w:t>
      </w:r>
      <w:r>
        <w:rPr>
          <w:spacing w:val="-5"/>
          <w:w w:val="105"/>
        </w:rPr>
        <w:t xml:space="preserve"> </w:t>
      </w:r>
      <w:r>
        <w:rPr>
          <w:w w:val="105"/>
        </w:rPr>
        <w:t>the product</w:t>
      </w:r>
      <w:r>
        <w:rPr>
          <w:spacing w:val="-5"/>
          <w:w w:val="105"/>
        </w:rPr>
        <w:t xml:space="preserve"> </w:t>
      </w:r>
      <w:r>
        <w:rPr>
          <w:w w:val="105"/>
        </w:rPr>
        <w:t>will have</w:t>
      </w:r>
      <w:r>
        <w:rPr>
          <w:spacing w:val="-1"/>
          <w:w w:val="105"/>
        </w:rPr>
        <w:t xml:space="preserve"> </w:t>
      </w:r>
      <w:r>
        <w:rPr>
          <w:w w:val="105"/>
        </w:rPr>
        <w:t>a</w:t>
      </w:r>
      <w:r>
        <w:rPr>
          <w:spacing w:val="-2"/>
          <w:w w:val="105"/>
        </w:rPr>
        <w:t xml:space="preserve"> </w:t>
      </w:r>
      <w:r>
        <w:rPr>
          <w:w w:val="105"/>
        </w:rPr>
        <w:t>ready market in the parent industry. For example, an</w:t>
      </w:r>
      <w:r>
        <w:rPr>
          <w:spacing w:val="-3"/>
          <w:w w:val="105"/>
        </w:rPr>
        <w:t xml:space="preserve"> </w:t>
      </w:r>
      <w:r>
        <w:rPr>
          <w:w w:val="105"/>
        </w:rPr>
        <w:t>ancillary unit</w:t>
      </w:r>
      <w:r>
        <w:rPr>
          <w:spacing w:val="-2"/>
          <w:w w:val="105"/>
        </w:rPr>
        <w:t xml:space="preserve"> </w:t>
      </w:r>
      <w:r>
        <w:rPr>
          <w:w w:val="105"/>
        </w:rPr>
        <w:t>of Maruti.</w:t>
      </w:r>
    </w:p>
    <w:p w:rsidR="00DC7683" w:rsidRDefault="00DC7683">
      <w:pPr>
        <w:pStyle w:val="BodyText"/>
        <w:spacing w:before="13"/>
      </w:pPr>
    </w:p>
    <w:p w:rsidR="00DC7683" w:rsidRDefault="00282606">
      <w:pPr>
        <w:pStyle w:val="Heading3"/>
        <w:numPr>
          <w:ilvl w:val="0"/>
          <w:numId w:val="59"/>
        </w:numPr>
        <w:tabs>
          <w:tab w:val="left" w:pos="861"/>
        </w:tabs>
        <w:ind w:left="861" w:hanging="438"/>
        <w:jc w:val="both"/>
      </w:pPr>
      <w:bookmarkStart w:id="163" w:name="11)_Location_of_Business_:"/>
      <w:bookmarkEnd w:id="163"/>
      <w:r>
        <w:rPr>
          <w:w w:val="105"/>
        </w:rPr>
        <w:t>Location</w:t>
      </w:r>
      <w:r>
        <w:rPr>
          <w:spacing w:val="-14"/>
          <w:w w:val="105"/>
        </w:rPr>
        <w:t xml:space="preserve"> </w:t>
      </w:r>
      <w:r>
        <w:rPr>
          <w:w w:val="105"/>
        </w:rPr>
        <w:t>of</w:t>
      </w:r>
      <w:r>
        <w:rPr>
          <w:spacing w:val="-13"/>
          <w:w w:val="105"/>
        </w:rPr>
        <w:t xml:space="preserve"> </w:t>
      </w:r>
      <w:r>
        <w:rPr>
          <w:w w:val="105"/>
        </w:rPr>
        <w:t>Business</w:t>
      </w:r>
      <w:r>
        <w:rPr>
          <w:spacing w:val="-9"/>
          <w:w w:val="105"/>
        </w:rPr>
        <w:t xml:space="preserve"> </w:t>
      </w:r>
      <w:r>
        <w:rPr>
          <w:spacing w:val="-10"/>
          <w:w w:val="105"/>
        </w:rPr>
        <w:t>:</w:t>
      </w:r>
    </w:p>
    <w:p w:rsidR="00DC7683" w:rsidRDefault="00282606">
      <w:pPr>
        <w:pStyle w:val="BodyText"/>
        <w:spacing w:before="12" w:line="252" w:lineRule="auto"/>
        <w:ind w:left="430" w:right="270"/>
        <w:jc w:val="both"/>
      </w:pPr>
      <w:r>
        <w:rPr>
          <w:w w:val="105"/>
        </w:rPr>
        <w:t>Business</w:t>
      </w:r>
      <w:r>
        <w:rPr>
          <w:spacing w:val="-6"/>
          <w:w w:val="105"/>
        </w:rPr>
        <w:t xml:space="preserve"> </w:t>
      </w:r>
      <w:r>
        <w:rPr>
          <w:w w:val="105"/>
        </w:rPr>
        <w:t>location</w:t>
      </w:r>
      <w:r>
        <w:rPr>
          <w:spacing w:val="-2"/>
          <w:w w:val="105"/>
        </w:rPr>
        <w:t xml:space="preserve"> </w:t>
      </w:r>
      <w:r>
        <w:rPr>
          <w:w w:val="105"/>
        </w:rPr>
        <w:t>is</w:t>
      </w:r>
      <w:r>
        <w:rPr>
          <w:spacing w:val="-6"/>
          <w:w w:val="105"/>
        </w:rPr>
        <w:t xml:space="preserve"> </w:t>
      </w:r>
      <w:r>
        <w:rPr>
          <w:w w:val="105"/>
        </w:rPr>
        <w:t>also</w:t>
      </w:r>
      <w:r>
        <w:rPr>
          <w:spacing w:val="-2"/>
          <w:w w:val="105"/>
        </w:rPr>
        <w:t xml:space="preserve"> </w:t>
      </w:r>
      <w:r>
        <w:rPr>
          <w:w w:val="105"/>
        </w:rPr>
        <w:t>important</w:t>
      </w:r>
      <w:r>
        <w:rPr>
          <w:spacing w:val="-6"/>
          <w:w w:val="105"/>
        </w:rPr>
        <w:t xml:space="preserve"> </w:t>
      </w:r>
      <w:r>
        <w:rPr>
          <w:w w:val="105"/>
        </w:rPr>
        <w:t>for</w:t>
      </w:r>
      <w:r>
        <w:rPr>
          <w:spacing w:val="-3"/>
          <w:w w:val="105"/>
        </w:rPr>
        <w:t xml:space="preserve"> </w:t>
      </w:r>
      <w:r>
        <w:rPr>
          <w:w w:val="105"/>
        </w:rPr>
        <w:t>selecting</w:t>
      </w:r>
      <w:r>
        <w:rPr>
          <w:spacing w:val="-7"/>
          <w:w w:val="105"/>
        </w:rPr>
        <w:t xml:space="preserve"> </w:t>
      </w:r>
      <w:r>
        <w:rPr>
          <w:w w:val="105"/>
        </w:rPr>
        <w:t>a particular</w:t>
      </w:r>
      <w:r>
        <w:rPr>
          <w:spacing w:val="-3"/>
          <w:w w:val="105"/>
        </w:rPr>
        <w:t xml:space="preserve"> </w:t>
      </w:r>
      <w:r>
        <w:rPr>
          <w:w w:val="105"/>
        </w:rPr>
        <w:t>product</w:t>
      </w:r>
      <w:r>
        <w:rPr>
          <w:spacing w:val="-6"/>
          <w:w w:val="105"/>
        </w:rPr>
        <w:t xml:space="preserve"> </w:t>
      </w:r>
      <w:r>
        <w:rPr>
          <w:w w:val="105"/>
        </w:rPr>
        <w:t>as certain</w:t>
      </w:r>
      <w:r>
        <w:rPr>
          <w:spacing w:val="-2"/>
          <w:w w:val="105"/>
        </w:rPr>
        <w:t xml:space="preserve"> </w:t>
      </w:r>
      <w:r>
        <w:rPr>
          <w:w w:val="105"/>
        </w:rPr>
        <w:t>products are</w:t>
      </w:r>
      <w:r>
        <w:rPr>
          <w:spacing w:val="-6"/>
          <w:w w:val="105"/>
        </w:rPr>
        <w:t xml:space="preserve"> </w:t>
      </w:r>
      <w:r>
        <w:rPr>
          <w:w w:val="105"/>
        </w:rPr>
        <w:t>earmarked for production in special zones like free trade zones, export promotion zones, etc. Government also provides incentives and tax breaks for such products. Moreover, the location of big consumer markets near the production centers</w:t>
      </w:r>
      <w:r>
        <w:rPr>
          <w:spacing w:val="-3"/>
          <w:w w:val="105"/>
        </w:rPr>
        <w:t xml:space="preserve"> </w:t>
      </w:r>
      <w:r>
        <w:rPr>
          <w:w w:val="105"/>
        </w:rPr>
        <w:t>also increases the attractiveness of certain products. Such products will also be selected by the entrepreneur because of the locational advantage.</w:t>
      </w:r>
    </w:p>
    <w:p w:rsidR="00DC7683" w:rsidRDefault="00DC7683">
      <w:pPr>
        <w:pStyle w:val="BodyText"/>
        <w:spacing w:before="7"/>
      </w:pPr>
    </w:p>
    <w:p w:rsidR="00DC7683" w:rsidRDefault="00282606">
      <w:pPr>
        <w:pStyle w:val="Heading3"/>
        <w:numPr>
          <w:ilvl w:val="0"/>
          <w:numId w:val="59"/>
        </w:numPr>
        <w:tabs>
          <w:tab w:val="left" w:pos="861"/>
        </w:tabs>
        <w:ind w:left="861" w:hanging="438"/>
        <w:jc w:val="both"/>
      </w:pPr>
      <w:bookmarkStart w:id="164" w:name="12)_Licensing_System_:"/>
      <w:bookmarkEnd w:id="164"/>
      <w:r>
        <w:t>Licensing</w:t>
      </w:r>
      <w:r>
        <w:rPr>
          <w:spacing w:val="34"/>
        </w:rPr>
        <w:t xml:space="preserve"> </w:t>
      </w:r>
      <w:r>
        <w:t>System</w:t>
      </w:r>
      <w:r>
        <w:rPr>
          <w:spacing w:val="30"/>
        </w:rPr>
        <w:t xml:space="preserve"> </w:t>
      </w:r>
      <w:r>
        <w:rPr>
          <w:spacing w:val="-10"/>
        </w:rPr>
        <w:t>:</w:t>
      </w:r>
    </w:p>
    <w:p w:rsidR="00DC7683" w:rsidRDefault="00282606">
      <w:pPr>
        <w:pStyle w:val="BodyText"/>
        <w:spacing w:before="11" w:line="249" w:lineRule="auto"/>
        <w:ind w:left="430" w:right="273"/>
        <w:jc w:val="both"/>
      </w:pPr>
      <w:r>
        <w:rPr>
          <w:w w:val="105"/>
        </w:rPr>
        <w:t>There are overtime changes in the governmental licensing policies. For some products, it is mandatory for the entrepreneur to have the required license issued by the concerned authority. Under particular conditions,</w:t>
      </w:r>
      <w:r>
        <w:rPr>
          <w:spacing w:val="-9"/>
          <w:w w:val="105"/>
        </w:rPr>
        <w:t xml:space="preserve"> </w:t>
      </w:r>
      <w:r>
        <w:rPr>
          <w:w w:val="105"/>
        </w:rPr>
        <w:t>capital</w:t>
      </w:r>
      <w:r>
        <w:rPr>
          <w:spacing w:val="-5"/>
          <w:w w:val="105"/>
        </w:rPr>
        <w:t xml:space="preserve"> </w:t>
      </w:r>
      <w:r>
        <w:rPr>
          <w:w w:val="105"/>
        </w:rPr>
        <w:t>addition</w:t>
      </w:r>
      <w:r>
        <w:rPr>
          <w:spacing w:val="-7"/>
          <w:w w:val="105"/>
        </w:rPr>
        <w:t xml:space="preserve"> </w:t>
      </w:r>
      <w:r>
        <w:rPr>
          <w:w w:val="105"/>
        </w:rPr>
        <w:t>is</w:t>
      </w:r>
      <w:r>
        <w:rPr>
          <w:spacing w:val="-6"/>
          <w:w w:val="105"/>
        </w:rPr>
        <w:t xml:space="preserve"> </w:t>
      </w:r>
      <w:r>
        <w:rPr>
          <w:w w:val="105"/>
        </w:rPr>
        <w:t>also</w:t>
      </w:r>
      <w:r>
        <w:rPr>
          <w:spacing w:val="-2"/>
          <w:w w:val="105"/>
        </w:rPr>
        <w:t xml:space="preserve"> </w:t>
      </w:r>
      <w:r>
        <w:rPr>
          <w:w w:val="105"/>
        </w:rPr>
        <w:t>monitored.</w:t>
      </w:r>
      <w:r>
        <w:rPr>
          <w:spacing w:val="-3"/>
          <w:w w:val="105"/>
        </w:rPr>
        <w:t xml:space="preserve"> </w:t>
      </w:r>
      <w:r>
        <w:rPr>
          <w:w w:val="105"/>
        </w:rPr>
        <w:t>Moreover,</w:t>
      </w:r>
      <w:r>
        <w:rPr>
          <w:spacing w:val="-9"/>
          <w:w w:val="105"/>
        </w:rPr>
        <w:t xml:space="preserve"> </w:t>
      </w:r>
      <w:r>
        <w:rPr>
          <w:w w:val="105"/>
        </w:rPr>
        <w:t>the process</w:t>
      </w:r>
      <w:r>
        <w:rPr>
          <w:spacing w:val="-12"/>
          <w:w w:val="105"/>
        </w:rPr>
        <w:t xml:space="preserve"> </w:t>
      </w:r>
      <w:r>
        <w:rPr>
          <w:w w:val="105"/>
        </w:rPr>
        <w:t>of obtaining</w:t>
      </w:r>
      <w:r>
        <w:rPr>
          <w:spacing w:val="-13"/>
          <w:w w:val="105"/>
        </w:rPr>
        <w:t xml:space="preserve"> </w:t>
      </w:r>
      <w:r>
        <w:rPr>
          <w:w w:val="105"/>
        </w:rPr>
        <w:t>license</w:t>
      </w:r>
      <w:r>
        <w:rPr>
          <w:spacing w:val="-6"/>
          <w:w w:val="105"/>
        </w:rPr>
        <w:t xml:space="preserve"> </w:t>
      </w:r>
      <w:r>
        <w:rPr>
          <w:w w:val="105"/>
        </w:rPr>
        <w:t>is</w:t>
      </w:r>
      <w:r>
        <w:rPr>
          <w:spacing w:val="-6"/>
          <w:w w:val="105"/>
        </w:rPr>
        <w:t xml:space="preserve"> </w:t>
      </w:r>
      <w:r>
        <w:rPr>
          <w:w w:val="105"/>
        </w:rPr>
        <w:t>burdensome for certain products. Thus, products which require a lot of licensing approvals will not</w:t>
      </w:r>
      <w:r>
        <w:rPr>
          <w:spacing w:val="40"/>
          <w:w w:val="105"/>
        </w:rPr>
        <w:t xml:space="preserve"> </w:t>
      </w:r>
      <w:r>
        <w:rPr>
          <w:w w:val="105"/>
        </w:rPr>
        <w:t>be</w:t>
      </w:r>
      <w:r>
        <w:rPr>
          <w:spacing w:val="40"/>
          <w:w w:val="105"/>
        </w:rPr>
        <w:t xml:space="preserve"> </w:t>
      </w:r>
      <w:r>
        <w:rPr>
          <w:w w:val="105"/>
        </w:rPr>
        <w:t>very attractive to entrepreneurs.</w:t>
      </w:r>
    </w:p>
    <w:p w:rsidR="00DC7683" w:rsidRDefault="00DC7683">
      <w:pPr>
        <w:pStyle w:val="BodyText"/>
        <w:spacing w:before="14"/>
      </w:pPr>
    </w:p>
    <w:p w:rsidR="00DC7683" w:rsidRDefault="00282606">
      <w:pPr>
        <w:pStyle w:val="Heading3"/>
        <w:numPr>
          <w:ilvl w:val="0"/>
          <w:numId w:val="59"/>
        </w:numPr>
        <w:tabs>
          <w:tab w:val="left" w:pos="861"/>
        </w:tabs>
        <w:ind w:left="861" w:hanging="438"/>
        <w:jc w:val="both"/>
      </w:pPr>
      <w:bookmarkStart w:id="165" w:name="13)_Government_Policy_:"/>
      <w:bookmarkEnd w:id="165"/>
      <w:r>
        <w:t>Government</w:t>
      </w:r>
      <w:r>
        <w:rPr>
          <w:spacing w:val="38"/>
        </w:rPr>
        <w:t xml:space="preserve"> </w:t>
      </w:r>
      <w:r>
        <w:t>Policy</w:t>
      </w:r>
      <w:r>
        <w:rPr>
          <w:spacing w:val="30"/>
        </w:rPr>
        <w:t xml:space="preserve"> </w:t>
      </w:r>
      <w:r>
        <w:rPr>
          <w:spacing w:val="-10"/>
        </w:rPr>
        <w:t>:</w:t>
      </w:r>
    </w:p>
    <w:p w:rsidR="00DC7683" w:rsidRDefault="00282606">
      <w:pPr>
        <w:pStyle w:val="BodyText"/>
        <w:spacing w:before="11" w:line="252" w:lineRule="auto"/>
        <w:ind w:left="430" w:right="287"/>
        <w:jc w:val="both"/>
      </w:pPr>
      <w:r>
        <w:rPr>
          <w:w w:val="105"/>
        </w:rPr>
        <w:t>The selection of product also has to be done keeping in mind the government policies and their likely impact.</w:t>
      </w:r>
      <w:r>
        <w:rPr>
          <w:spacing w:val="-2"/>
          <w:w w:val="105"/>
        </w:rPr>
        <w:t xml:space="preserve"> </w:t>
      </w:r>
      <w:r>
        <w:rPr>
          <w:w w:val="105"/>
        </w:rPr>
        <w:t>The entrepreneur should choose a product which falls in a sector</w:t>
      </w:r>
      <w:r>
        <w:rPr>
          <w:spacing w:val="-2"/>
          <w:w w:val="105"/>
        </w:rPr>
        <w:t xml:space="preserve"> </w:t>
      </w:r>
      <w:r>
        <w:rPr>
          <w:w w:val="105"/>
        </w:rPr>
        <w:t>with favorable Governmental policies.</w:t>
      </w:r>
      <w:r>
        <w:rPr>
          <w:spacing w:val="-2"/>
          <w:w w:val="105"/>
        </w:rPr>
        <w:t xml:space="preserve"> </w:t>
      </w:r>
      <w:r>
        <w:rPr>
          <w:w w:val="105"/>
        </w:rPr>
        <w:t>For</w:t>
      </w:r>
      <w:r>
        <w:rPr>
          <w:spacing w:val="-2"/>
          <w:w w:val="105"/>
        </w:rPr>
        <w:t xml:space="preserve"> </w:t>
      </w:r>
      <w:r>
        <w:rPr>
          <w:w w:val="105"/>
        </w:rPr>
        <w:t>example, products</w:t>
      </w:r>
      <w:r>
        <w:rPr>
          <w:spacing w:val="-5"/>
          <w:w w:val="105"/>
        </w:rPr>
        <w:t xml:space="preserve"> </w:t>
      </w:r>
      <w:r>
        <w:rPr>
          <w:w w:val="105"/>
        </w:rPr>
        <w:t>which are not</w:t>
      </w:r>
      <w:r>
        <w:rPr>
          <w:spacing w:val="-5"/>
          <w:w w:val="105"/>
        </w:rPr>
        <w:t xml:space="preserve"> </w:t>
      </w:r>
      <w:r>
        <w:rPr>
          <w:w w:val="105"/>
        </w:rPr>
        <w:t>socially beneficial</w:t>
      </w:r>
      <w:r>
        <w:rPr>
          <w:spacing w:val="-4"/>
          <w:w w:val="105"/>
        </w:rPr>
        <w:t xml:space="preserve"> </w:t>
      </w:r>
      <w:r>
        <w:rPr>
          <w:w w:val="105"/>
        </w:rPr>
        <w:t>like tobacco</w:t>
      </w:r>
      <w:r>
        <w:rPr>
          <w:spacing w:val="-2"/>
          <w:w w:val="105"/>
        </w:rPr>
        <w:t xml:space="preserve"> </w:t>
      </w:r>
      <w:r>
        <w:rPr>
          <w:w w:val="105"/>
        </w:rPr>
        <w:t>and alcohol do</w:t>
      </w:r>
      <w:r>
        <w:rPr>
          <w:spacing w:val="-2"/>
          <w:w w:val="105"/>
        </w:rPr>
        <w:t xml:space="preserve"> </w:t>
      </w:r>
      <w:r>
        <w:rPr>
          <w:w w:val="105"/>
        </w:rPr>
        <w:t>not receive government support.</w:t>
      </w:r>
    </w:p>
    <w:p w:rsidR="00DC7683" w:rsidRDefault="00DC7683">
      <w:pPr>
        <w:pStyle w:val="BodyText"/>
        <w:spacing w:line="252" w:lineRule="auto"/>
        <w:jc w:val="both"/>
        <w:sectPr w:rsidR="00DC7683">
          <w:footerReference w:type="default" r:id="rId80"/>
          <w:pgSz w:w="11910" w:h="16850"/>
          <w:pgMar w:top="600" w:right="283" w:bottom="1000" w:left="283" w:header="0" w:footer="811" w:gutter="0"/>
          <w:pgNumType w:start="53"/>
          <w:cols w:space="720"/>
        </w:sectPr>
      </w:pPr>
    </w:p>
    <w:p w:rsidR="00DC7683" w:rsidRDefault="00282606">
      <w:pPr>
        <w:pStyle w:val="Heading3"/>
        <w:spacing w:before="94"/>
        <w:ind w:left="4425" w:right="4292"/>
        <w:jc w:val="center"/>
      </w:pPr>
      <w:bookmarkStart w:id="166" w:name="UNIT-3"/>
      <w:bookmarkEnd w:id="166"/>
      <w:r>
        <w:lastRenderedPageBreak/>
        <w:t>UNIT-</w:t>
      </w:r>
      <w:r>
        <w:rPr>
          <w:spacing w:val="-10"/>
        </w:rPr>
        <w:t>3</w:t>
      </w:r>
    </w:p>
    <w:p w:rsidR="00DC7683" w:rsidRDefault="00282606">
      <w:pPr>
        <w:spacing w:before="19"/>
        <w:ind w:left="420" w:right="276"/>
        <w:jc w:val="center"/>
        <w:rPr>
          <w:b/>
          <w:sz w:val="23"/>
        </w:rPr>
      </w:pPr>
      <w:r>
        <w:rPr>
          <w:b/>
          <w:sz w:val="23"/>
        </w:rPr>
        <w:t>PROJECT</w:t>
      </w:r>
      <w:r>
        <w:rPr>
          <w:b/>
          <w:spacing w:val="29"/>
          <w:sz w:val="23"/>
        </w:rPr>
        <w:t xml:space="preserve"> </w:t>
      </w:r>
      <w:r>
        <w:rPr>
          <w:b/>
          <w:sz w:val="23"/>
        </w:rPr>
        <w:t>REPORT</w:t>
      </w:r>
      <w:r>
        <w:rPr>
          <w:b/>
          <w:spacing w:val="41"/>
          <w:sz w:val="23"/>
        </w:rPr>
        <w:t xml:space="preserve"> </w:t>
      </w:r>
      <w:r>
        <w:rPr>
          <w:b/>
          <w:spacing w:val="-2"/>
          <w:sz w:val="23"/>
        </w:rPr>
        <w:t>PREPARATION</w:t>
      </w:r>
    </w:p>
    <w:p w:rsidR="00DC7683" w:rsidRDefault="00282606">
      <w:pPr>
        <w:pStyle w:val="ListParagraph"/>
        <w:numPr>
          <w:ilvl w:val="1"/>
          <w:numId w:val="59"/>
        </w:numPr>
        <w:tabs>
          <w:tab w:val="left" w:pos="1150"/>
        </w:tabs>
        <w:spacing w:before="63"/>
        <w:ind w:hanging="367"/>
        <w:rPr>
          <w:sz w:val="23"/>
        </w:rPr>
      </w:pPr>
      <w:r>
        <w:rPr>
          <w:sz w:val="23"/>
        </w:rPr>
        <w:t>Preliminary</w:t>
      </w:r>
      <w:r>
        <w:rPr>
          <w:spacing w:val="33"/>
          <w:sz w:val="23"/>
        </w:rPr>
        <w:t xml:space="preserve"> </w:t>
      </w:r>
      <w:r>
        <w:rPr>
          <w:sz w:val="23"/>
        </w:rPr>
        <w:t>project</w:t>
      </w:r>
      <w:r>
        <w:rPr>
          <w:spacing w:val="30"/>
          <w:sz w:val="23"/>
        </w:rPr>
        <w:t xml:space="preserve"> </w:t>
      </w:r>
      <w:r>
        <w:rPr>
          <w:spacing w:val="-2"/>
          <w:sz w:val="23"/>
        </w:rPr>
        <w:t>report</w:t>
      </w:r>
    </w:p>
    <w:p w:rsidR="00DC7683" w:rsidRDefault="00282606">
      <w:pPr>
        <w:pStyle w:val="ListParagraph"/>
        <w:numPr>
          <w:ilvl w:val="1"/>
          <w:numId w:val="59"/>
        </w:numPr>
        <w:tabs>
          <w:tab w:val="left" w:pos="1150"/>
        </w:tabs>
        <w:spacing w:before="56"/>
        <w:ind w:hanging="367"/>
        <w:jc w:val="both"/>
        <w:rPr>
          <w:sz w:val="23"/>
        </w:rPr>
      </w:pPr>
      <w:r>
        <w:rPr>
          <w:sz w:val="23"/>
        </w:rPr>
        <w:t>Detailed</w:t>
      </w:r>
      <w:r>
        <w:rPr>
          <w:spacing w:val="33"/>
          <w:sz w:val="23"/>
        </w:rPr>
        <w:t xml:space="preserve"> </w:t>
      </w:r>
      <w:r>
        <w:rPr>
          <w:sz w:val="23"/>
        </w:rPr>
        <w:t>project</w:t>
      </w:r>
      <w:r>
        <w:rPr>
          <w:spacing w:val="26"/>
          <w:sz w:val="23"/>
        </w:rPr>
        <w:t xml:space="preserve"> </w:t>
      </w:r>
      <w:r>
        <w:rPr>
          <w:sz w:val="23"/>
        </w:rPr>
        <w:t>report,</w:t>
      </w:r>
      <w:r>
        <w:rPr>
          <w:spacing w:val="18"/>
          <w:sz w:val="23"/>
        </w:rPr>
        <w:t xml:space="preserve"> </w:t>
      </w:r>
      <w:r>
        <w:rPr>
          <w:sz w:val="23"/>
        </w:rPr>
        <w:t>Techno</w:t>
      </w:r>
      <w:r>
        <w:rPr>
          <w:spacing w:val="32"/>
          <w:sz w:val="23"/>
        </w:rPr>
        <w:t xml:space="preserve"> </w:t>
      </w:r>
      <w:r>
        <w:rPr>
          <w:sz w:val="23"/>
        </w:rPr>
        <w:t>economic</w:t>
      </w:r>
      <w:r>
        <w:rPr>
          <w:spacing w:val="31"/>
          <w:sz w:val="23"/>
        </w:rPr>
        <w:t xml:space="preserve"> </w:t>
      </w:r>
      <w:r>
        <w:rPr>
          <w:spacing w:val="-2"/>
          <w:sz w:val="23"/>
        </w:rPr>
        <w:t>Feasibility</w:t>
      </w:r>
    </w:p>
    <w:p w:rsidR="00DC7683" w:rsidRDefault="00282606">
      <w:pPr>
        <w:pStyle w:val="ListParagraph"/>
        <w:numPr>
          <w:ilvl w:val="1"/>
          <w:numId w:val="59"/>
        </w:numPr>
        <w:tabs>
          <w:tab w:val="left" w:pos="1150"/>
        </w:tabs>
        <w:spacing w:before="14"/>
        <w:ind w:hanging="367"/>
        <w:jc w:val="both"/>
        <w:rPr>
          <w:sz w:val="23"/>
        </w:rPr>
      </w:pPr>
      <w:r>
        <w:rPr>
          <w:sz w:val="23"/>
        </w:rPr>
        <w:t>Project</w:t>
      </w:r>
      <w:r>
        <w:rPr>
          <w:spacing w:val="30"/>
          <w:sz w:val="23"/>
        </w:rPr>
        <w:t xml:space="preserve"> </w:t>
      </w:r>
      <w:r>
        <w:rPr>
          <w:spacing w:val="-2"/>
          <w:sz w:val="23"/>
        </w:rPr>
        <w:t>Viability</w:t>
      </w:r>
    </w:p>
    <w:p w:rsidR="00DC7683" w:rsidRDefault="00282606">
      <w:pPr>
        <w:pStyle w:val="BodyText"/>
        <w:tabs>
          <w:tab w:val="left" w:pos="4918"/>
          <w:tab w:val="left" w:pos="9320"/>
        </w:tabs>
        <w:spacing w:before="18" w:line="288" w:lineRule="auto"/>
        <w:ind w:left="430" w:right="277"/>
        <w:jc w:val="both"/>
      </w:pPr>
      <w:r>
        <w:rPr>
          <w:w w:val="105"/>
        </w:rPr>
        <w:t>In consideration to specific requirements, a project report must entail relevant information in several formats and present it in an easy to understand and properly structured manner.</w:t>
      </w:r>
      <w:r>
        <w:rPr>
          <w:spacing w:val="-1"/>
          <w:w w:val="105"/>
        </w:rPr>
        <w:t xml:space="preserve"> </w:t>
      </w:r>
      <w:r>
        <w:rPr>
          <w:w w:val="105"/>
        </w:rPr>
        <w:t xml:space="preserve">Prepared in the form of pertinent ranking or reports, or economic trend predictions, project report is the most significant </w:t>
      </w:r>
      <w:r>
        <w:rPr>
          <w:spacing w:val="-4"/>
        </w:rPr>
        <w:t>tool</w:t>
      </w:r>
      <w:r>
        <w:tab/>
      </w:r>
      <w:r>
        <w:rPr>
          <w:spacing w:val="-5"/>
        </w:rPr>
        <w:t>for</w:t>
      </w:r>
      <w:r>
        <w:tab/>
        <w:t>decision-</w:t>
      </w:r>
      <w:r>
        <w:rPr>
          <w:spacing w:val="-2"/>
        </w:rPr>
        <w:t>making.</w:t>
      </w:r>
    </w:p>
    <w:p w:rsidR="00DC7683" w:rsidRDefault="00DC7683">
      <w:pPr>
        <w:pStyle w:val="BodyText"/>
      </w:pPr>
    </w:p>
    <w:p w:rsidR="00DC7683" w:rsidRDefault="00DC7683">
      <w:pPr>
        <w:pStyle w:val="BodyText"/>
      </w:pPr>
    </w:p>
    <w:p w:rsidR="00DC7683" w:rsidRDefault="00DC7683">
      <w:pPr>
        <w:pStyle w:val="BodyText"/>
        <w:spacing w:before="101"/>
      </w:pPr>
    </w:p>
    <w:p w:rsidR="00DC7683" w:rsidRDefault="00282606">
      <w:pPr>
        <w:pStyle w:val="Heading3"/>
        <w:jc w:val="both"/>
      </w:pPr>
      <w:bookmarkStart w:id="167" w:name="Standard_Project_Report_Format"/>
      <w:bookmarkEnd w:id="167"/>
      <w:r>
        <w:t>Standard</w:t>
      </w:r>
      <w:r>
        <w:rPr>
          <w:spacing w:val="21"/>
        </w:rPr>
        <w:t xml:space="preserve"> </w:t>
      </w:r>
      <w:r>
        <w:t>Project</w:t>
      </w:r>
      <w:r>
        <w:rPr>
          <w:spacing w:val="28"/>
        </w:rPr>
        <w:t xml:space="preserve"> </w:t>
      </w:r>
      <w:r>
        <w:t>Report</w:t>
      </w:r>
      <w:r>
        <w:rPr>
          <w:spacing w:val="28"/>
        </w:rPr>
        <w:t xml:space="preserve"> </w:t>
      </w:r>
      <w:r>
        <w:rPr>
          <w:spacing w:val="-2"/>
        </w:rPr>
        <w:t>Format</w:t>
      </w:r>
    </w:p>
    <w:p w:rsidR="00DC7683" w:rsidRDefault="00282606">
      <w:pPr>
        <w:pStyle w:val="BodyText"/>
        <w:spacing w:before="11" w:line="292" w:lineRule="auto"/>
        <w:ind w:left="430" w:right="294"/>
        <w:jc w:val="both"/>
      </w:pPr>
      <w:r>
        <w:rPr>
          <w:w w:val="105"/>
        </w:rPr>
        <w:t>The measurement of a standard project report should be in A4 size. It should be bounded by elastic cover preferably of white color art paper and should be prepared according to the below mentioned format of a project report:</w:t>
      </w:r>
    </w:p>
    <w:p w:rsidR="00DC7683" w:rsidRDefault="00282606">
      <w:pPr>
        <w:pStyle w:val="Heading3"/>
        <w:numPr>
          <w:ilvl w:val="0"/>
          <w:numId w:val="58"/>
        </w:numPr>
        <w:tabs>
          <w:tab w:val="left" w:pos="536"/>
        </w:tabs>
        <w:spacing w:before="245"/>
        <w:ind w:left="536" w:hanging="358"/>
      </w:pPr>
      <w:bookmarkStart w:id="168" w:name="1._Title_Page"/>
      <w:bookmarkEnd w:id="168"/>
      <w:r>
        <w:rPr>
          <w:spacing w:val="-2"/>
          <w:w w:val="105"/>
        </w:rPr>
        <w:t>Title</w:t>
      </w:r>
      <w:r>
        <w:rPr>
          <w:spacing w:val="-8"/>
          <w:w w:val="105"/>
        </w:rPr>
        <w:t xml:space="preserve"> </w:t>
      </w:r>
      <w:r>
        <w:rPr>
          <w:spacing w:val="-4"/>
          <w:w w:val="105"/>
        </w:rPr>
        <w:t>Page</w:t>
      </w:r>
    </w:p>
    <w:p w:rsidR="00DC7683" w:rsidRDefault="00282606">
      <w:pPr>
        <w:pStyle w:val="ListParagraph"/>
        <w:numPr>
          <w:ilvl w:val="1"/>
          <w:numId w:val="58"/>
        </w:numPr>
        <w:tabs>
          <w:tab w:val="left" w:pos="667"/>
        </w:tabs>
        <w:spacing w:before="11"/>
        <w:ind w:hanging="136"/>
        <w:jc w:val="both"/>
        <w:rPr>
          <w:sz w:val="23"/>
        </w:rPr>
      </w:pPr>
      <w:r>
        <w:rPr>
          <w:w w:val="105"/>
          <w:sz w:val="23"/>
        </w:rPr>
        <w:t>The</w:t>
      </w:r>
      <w:r>
        <w:rPr>
          <w:spacing w:val="-11"/>
          <w:w w:val="105"/>
          <w:sz w:val="23"/>
        </w:rPr>
        <w:t xml:space="preserve"> </w:t>
      </w:r>
      <w:r>
        <w:rPr>
          <w:w w:val="105"/>
          <w:sz w:val="23"/>
        </w:rPr>
        <w:t>title</w:t>
      </w:r>
      <w:r>
        <w:rPr>
          <w:spacing w:val="-11"/>
          <w:w w:val="105"/>
          <w:sz w:val="23"/>
        </w:rPr>
        <w:t xml:space="preserve"> </w:t>
      </w:r>
      <w:r>
        <w:rPr>
          <w:w w:val="105"/>
          <w:sz w:val="23"/>
        </w:rPr>
        <w:t>page</w:t>
      </w:r>
      <w:r>
        <w:rPr>
          <w:spacing w:val="-11"/>
          <w:w w:val="105"/>
          <w:sz w:val="23"/>
        </w:rPr>
        <w:t xml:space="preserve"> </w:t>
      </w:r>
      <w:r>
        <w:rPr>
          <w:w w:val="105"/>
          <w:sz w:val="23"/>
        </w:rPr>
        <w:t>and</w:t>
      </w:r>
      <w:r>
        <w:rPr>
          <w:spacing w:val="-12"/>
          <w:w w:val="105"/>
          <w:sz w:val="23"/>
        </w:rPr>
        <w:t xml:space="preserve"> </w:t>
      </w:r>
      <w:r>
        <w:rPr>
          <w:w w:val="105"/>
          <w:sz w:val="23"/>
        </w:rPr>
        <w:t>cover</w:t>
      </w:r>
      <w:r>
        <w:rPr>
          <w:spacing w:val="-7"/>
          <w:w w:val="105"/>
          <w:sz w:val="23"/>
        </w:rPr>
        <w:t xml:space="preserve"> </w:t>
      </w:r>
      <w:r>
        <w:rPr>
          <w:w w:val="105"/>
          <w:sz w:val="23"/>
        </w:rPr>
        <w:t>page</w:t>
      </w:r>
      <w:r>
        <w:rPr>
          <w:spacing w:val="-5"/>
          <w:w w:val="105"/>
          <w:sz w:val="23"/>
        </w:rPr>
        <w:t xml:space="preserve"> </w:t>
      </w:r>
      <w:r>
        <w:rPr>
          <w:w w:val="105"/>
          <w:sz w:val="23"/>
        </w:rPr>
        <w:t>must</w:t>
      </w:r>
      <w:r>
        <w:rPr>
          <w:spacing w:val="-4"/>
          <w:w w:val="105"/>
          <w:sz w:val="23"/>
        </w:rPr>
        <w:t xml:space="preserve"> </w:t>
      </w:r>
      <w:r>
        <w:rPr>
          <w:w w:val="105"/>
          <w:sz w:val="23"/>
        </w:rPr>
        <w:t>display</w:t>
      </w:r>
      <w:r>
        <w:rPr>
          <w:spacing w:val="-9"/>
          <w:w w:val="105"/>
          <w:sz w:val="23"/>
        </w:rPr>
        <w:t xml:space="preserve"> </w:t>
      </w:r>
      <w:r>
        <w:rPr>
          <w:w w:val="105"/>
          <w:sz w:val="23"/>
        </w:rPr>
        <w:t>the</w:t>
      </w:r>
      <w:r>
        <w:rPr>
          <w:spacing w:val="-11"/>
          <w:w w:val="105"/>
          <w:sz w:val="23"/>
        </w:rPr>
        <w:t xml:space="preserve"> </w:t>
      </w:r>
      <w:r>
        <w:rPr>
          <w:w w:val="105"/>
          <w:sz w:val="23"/>
        </w:rPr>
        <w:t>topic</w:t>
      </w:r>
      <w:r>
        <w:rPr>
          <w:spacing w:val="-7"/>
          <w:w w:val="105"/>
          <w:sz w:val="23"/>
        </w:rPr>
        <w:t xml:space="preserve"> </w:t>
      </w:r>
      <w:r>
        <w:rPr>
          <w:w w:val="105"/>
          <w:sz w:val="23"/>
        </w:rPr>
        <w:t>of</w:t>
      </w:r>
      <w:r>
        <w:rPr>
          <w:spacing w:val="-11"/>
          <w:w w:val="105"/>
          <w:sz w:val="23"/>
        </w:rPr>
        <w:t xml:space="preserve"> </w:t>
      </w:r>
      <w:r>
        <w:rPr>
          <w:w w:val="105"/>
          <w:sz w:val="23"/>
        </w:rPr>
        <w:t>the</w:t>
      </w:r>
      <w:r>
        <w:rPr>
          <w:spacing w:val="-4"/>
          <w:w w:val="105"/>
          <w:sz w:val="23"/>
        </w:rPr>
        <w:t xml:space="preserve"> </w:t>
      </w:r>
      <w:r>
        <w:rPr>
          <w:w w:val="105"/>
          <w:sz w:val="23"/>
        </w:rPr>
        <w:t>project</w:t>
      </w:r>
      <w:r>
        <w:rPr>
          <w:spacing w:val="-11"/>
          <w:w w:val="105"/>
          <w:sz w:val="23"/>
        </w:rPr>
        <w:t xml:space="preserve"> </w:t>
      </w:r>
      <w:r>
        <w:rPr>
          <w:spacing w:val="-2"/>
          <w:w w:val="105"/>
          <w:sz w:val="23"/>
        </w:rPr>
        <w:t>report</w:t>
      </w:r>
    </w:p>
    <w:p w:rsidR="00DC7683" w:rsidRDefault="00DC7683">
      <w:pPr>
        <w:pStyle w:val="BodyText"/>
        <w:spacing w:before="44"/>
      </w:pPr>
    </w:p>
    <w:p w:rsidR="00DC7683" w:rsidRDefault="00282606">
      <w:pPr>
        <w:pStyle w:val="Heading3"/>
        <w:numPr>
          <w:ilvl w:val="0"/>
          <w:numId w:val="58"/>
        </w:numPr>
        <w:tabs>
          <w:tab w:val="left" w:pos="536"/>
        </w:tabs>
        <w:ind w:left="536" w:hanging="358"/>
      </w:pPr>
      <w:bookmarkStart w:id="169" w:name="2._Authentic_Certificate"/>
      <w:bookmarkEnd w:id="169"/>
      <w:r>
        <w:t>Authentic</w:t>
      </w:r>
      <w:r>
        <w:rPr>
          <w:spacing w:val="31"/>
        </w:rPr>
        <w:t xml:space="preserve"> </w:t>
      </w:r>
      <w:r>
        <w:rPr>
          <w:spacing w:val="-2"/>
        </w:rPr>
        <w:t>Certificate</w:t>
      </w:r>
    </w:p>
    <w:p w:rsidR="00DC7683" w:rsidRDefault="00282606">
      <w:pPr>
        <w:pStyle w:val="ListParagraph"/>
        <w:numPr>
          <w:ilvl w:val="1"/>
          <w:numId w:val="58"/>
        </w:numPr>
        <w:tabs>
          <w:tab w:val="left" w:pos="760"/>
        </w:tabs>
        <w:spacing w:before="11" w:line="288" w:lineRule="auto"/>
        <w:ind w:left="531" w:right="289" w:firstLine="0"/>
        <w:jc w:val="both"/>
        <w:rPr>
          <w:sz w:val="23"/>
        </w:rPr>
      </w:pPr>
      <w:r>
        <w:rPr>
          <w:w w:val="105"/>
          <w:sz w:val="23"/>
        </w:rPr>
        <w:t>The authentic certificate must posses the controller's signature, followed by his name and designation along</w:t>
      </w:r>
      <w:r>
        <w:rPr>
          <w:spacing w:val="-4"/>
          <w:w w:val="105"/>
          <w:sz w:val="23"/>
        </w:rPr>
        <w:t xml:space="preserve"> </w:t>
      </w:r>
      <w:r>
        <w:rPr>
          <w:w w:val="105"/>
          <w:sz w:val="23"/>
        </w:rPr>
        <w:t>with full address, institution's name</w:t>
      </w:r>
      <w:r>
        <w:rPr>
          <w:spacing w:val="-2"/>
          <w:w w:val="105"/>
          <w:sz w:val="23"/>
        </w:rPr>
        <w:t xml:space="preserve"> </w:t>
      </w:r>
      <w:r>
        <w:rPr>
          <w:w w:val="105"/>
          <w:sz w:val="23"/>
        </w:rPr>
        <w:t>and his department's name.</w:t>
      </w:r>
    </w:p>
    <w:p w:rsidR="00DC7683" w:rsidRDefault="00282606">
      <w:pPr>
        <w:pStyle w:val="Heading3"/>
        <w:numPr>
          <w:ilvl w:val="0"/>
          <w:numId w:val="58"/>
        </w:numPr>
        <w:tabs>
          <w:tab w:val="left" w:pos="536"/>
        </w:tabs>
        <w:spacing w:before="254"/>
        <w:ind w:left="536" w:hanging="358"/>
      </w:pPr>
      <w:bookmarkStart w:id="170" w:name="3._Summary"/>
      <w:bookmarkEnd w:id="170"/>
      <w:r>
        <w:rPr>
          <w:spacing w:val="-2"/>
          <w:w w:val="105"/>
        </w:rPr>
        <w:t>Summary</w:t>
      </w:r>
    </w:p>
    <w:p w:rsidR="00DC7683" w:rsidRDefault="00282606">
      <w:pPr>
        <w:pStyle w:val="ListParagraph"/>
        <w:numPr>
          <w:ilvl w:val="1"/>
          <w:numId w:val="58"/>
        </w:numPr>
        <w:tabs>
          <w:tab w:val="left" w:pos="674"/>
        </w:tabs>
        <w:spacing w:before="11" w:line="295" w:lineRule="auto"/>
        <w:ind w:left="531" w:right="306" w:firstLine="0"/>
        <w:jc w:val="both"/>
        <w:rPr>
          <w:sz w:val="23"/>
        </w:rPr>
      </w:pPr>
      <w:r>
        <w:rPr>
          <w:w w:val="105"/>
          <w:sz w:val="23"/>
        </w:rPr>
        <w:t>The</w:t>
      </w:r>
      <w:r>
        <w:rPr>
          <w:spacing w:val="-1"/>
          <w:w w:val="105"/>
          <w:sz w:val="23"/>
        </w:rPr>
        <w:t xml:space="preserve"> </w:t>
      </w:r>
      <w:r>
        <w:rPr>
          <w:w w:val="105"/>
          <w:sz w:val="23"/>
        </w:rPr>
        <w:t>abstract must</w:t>
      </w:r>
      <w:r>
        <w:rPr>
          <w:spacing w:val="-3"/>
          <w:w w:val="105"/>
          <w:sz w:val="23"/>
        </w:rPr>
        <w:t xml:space="preserve"> </w:t>
      </w:r>
      <w:r>
        <w:rPr>
          <w:w w:val="105"/>
          <w:sz w:val="23"/>
        </w:rPr>
        <w:t>be a</w:t>
      </w:r>
      <w:r>
        <w:rPr>
          <w:spacing w:val="-3"/>
          <w:w w:val="105"/>
          <w:sz w:val="23"/>
        </w:rPr>
        <w:t xml:space="preserve"> </w:t>
      </w:r>
      <w:r>
        <w:rPr>
          <w:w w:val="105"/>
          <w:sz w:val="23"/>
        </w:rPr>
        <w:t>one page short summary of the project</w:t>
      </w:r>
      <w:r>
        <w:rPr>
          <w:spacing w:val="-3"/>
          <w:w w:val="105"/>
          <w:sz w:val="23"/>
        </w:rPr>
        <w:t xml:space="preserve"> </w:t>
      </w:r>
      <w:r>
        <w:rPr>
          <w:w w:val="105"/>
          <w:sz w:val="23"/>
        </w:rPr>
        <w:t>report. It</w:t>
      </w:r>
      <w:r>
        <w:rPr>
          <w:spacing w:val="-3"/>
          <w:w w:val="105"/>
          <w:sz w:val="23"/>
        </w:rPr>
        <w:t xml:space="preserve"> </w:t>
      </w:r>
      <w:r>
        <w:rPr>
          <w:w w:val="105"/>
          <w:sz w:val="23"/>
        </w:rPr>
        <w:t>should provide an insight of the comprehensive report.</w:t>
      </w:r>
    </w:p>
    <w:p w:rsidR="00DC7683" w:rsidRDefault="00282606">
      <w:pPr>
        <w:pStyle w:val="Heading3"/>
        <w:numPr>
          <w:ilvl w:val="0"/>
          <w:numId w:val="58"/>
        </w:numPr>
        <w:tabs>
          <w:tab w:val="left" w:pos="536"/>
        </w:tabs>
        <w:spacing w:before="244"/>
        <w:ind w:left="536" w:hanging="358"/>
      </w:pPr>
      <w:bookmarkStart w:id="171" w:name="4._Content_Tables"/>
      <w:bookmarkEnd w:id="171"/>
      <w:r>
        <w:t>Content</w:t>
      </w:r>
      <w:r>
        <w:rPr>
          <w:spacing w:val="20"/>
        </w:rPr>
        <w:t xml:space="preserve"> </w:t>
      </w:r>
      <w:r>
        <w:rPr>
          <w:spacing w:val="-2"/>
        </w:rPr>
        <w:t>Tables</w:t>
      </w:r>
    </w:p>
    <w:p w:rsidR="00DC7683" w:rsidRDefault="00282606">
      <w:pPr>
        <w:pStyle w:val="ListParagraph"/>
        <w:numPr>
          <w:ilvl w:val="1"/>
          <w:numId w:val="58"/>
        </w:numPr>
        <w:tabs>
          <w:tab w:val="left" w:pos="689"/>
        </w:tabs>
        <w:spacing w:before="11" w:line="295" w:lineRule="auto"/>
        <w:ind w:left="531" w:right="311" w:firstLine="0"/>
        <w:jc w:val="both"/>
        <w:rPr>
          <w:sz w:val="23"/>
        </w:rPr>
      </w:pPr>
      <w:r>
        <w:rPr>
          <w:w w:val="105"/>
          <w:sz w:val="23"/>
        </w:rPr>
        <w:t>The content table should catalog all the topics which are included in the project report. Among the content items, the authentic certificate and</w:t>
      </w:r>
      <w:r>
        <w:rPr>
          <w:spacing w:val="-1"/>
          <w:w w:val="105"/>
          <w:sz w:val="23"/>
        </w:rPr>
        <w:t xml:space="preserve"> </w:t>
      </w:r>
      <w:r>
        <w:rPr>
          <w:w w:val="105"/>
          <w:sz w:val="23"/>
        </w:rPr>
        <w:t>title page should not</w:t>
      </w:r>
      <w:r>
        <w:rPr>
          <w:spacing w:val="-1"/>
          <w:w w:val="105"/>
          <w:sz w:val="23"/>
        </w:rPr>
        <w:t xml:space="preserve"> </w:t>
      </w:r>
      <w:r>
        <w:rPr>
          <w:w w:val="105"/>
          <w:sz w:val="23"/>
        </w:rPr>
        <w:t>be included.</w:t>
      </w:r>
    </w:p>
    <w:p w:rsidR="00DC7683" w:rsidRDefault="00282606">
      <w:pPr>
        <w:pStyle w:val="Heading3"/>
        <w:numPr>
          <w:ilvl w:val="0"/>
          <w:numId w:val="58"/>
        </w:numPr>
        <w:tabs>
          <w:tab w:val="left" w:pos="536"/>
        </w:tabs>
        <w:spacing w:before="245"/>
        <w:ind w:left="536" w:hanging="358"/>
      </w:pPr>
      <w:bookmarkStart w:id="172" w:name="5._Catalog_of_symbols,_acronyms_and_cate"/>
      <w:bookmarkEnd w:id="172"/>
      <w:r>
        <w:t>Catalog</w:t>
      </w:r>
      <w:r>
        <w:rPr>
          <w:spacing w:val="11"/>
        </w:rPr>
        <w:t xml:space="preserve"> </w:t>
      </w:r>
      <w:r>
        <w:t>of</w:t>
      </w:r>
      <w:r>
        <w:rPr>
          <w:spacing w:val="24"/>
        </w:rPr>
        <w:t xml:space="preserve"> </w:t>
      </w:r>
      <w:r>
        <w:t>symbols,</w:t>
      </w:r>
      <w:r>
        <w:rPr>
          <w:spacing w:val="27"/>
        </w:rPr>
        <w:t xml:space="preserve"> </w:t>
      </w:r>
      <w:r>
        <w:t>acronyms</w:t>
      </w:r>
      <w:r>
        <w:rPr>
          <w:spacing w:val="22"/>
        </w:rPr>
        <w:t xml:space="preserve"> </w:t>
      </w:r>
      <w:r>
        <w:t>and</w:t>
      </w:r>
      <w:r>
        <w:rPr>
          <w:spacing w:val="27"/>
        </w:rPr>
        <w:t xml:space="preserve"> </w:t>
      </w:r>
      <w:r>
        <w:rPr>
          <w:spacing w:val="-2"/>
        </w:rPr>
        <w:t>categorizations</w:t>
      </w:r>
    </w:p>
    <w:p w:rsidR="00DC7683" w:rsidRDefault="00282606">
      <w:pPr>
        <w:pStyle w:val="ListParagraph"/>
        <w:numPr>
          <w:ilvl w:val="1"/>
          <w:numId w:val="58"/>
        </w:numPr>
        <w:tabs>
          <w:tab w:val="left" w:pos="718"/>
        </w:tabs>
        <w:spacing w:before="11" w:line="288" w:lineRule="auto"/>
        <w:ind w:left="531" w:right="283" w:firstLine="0"/>
        <w:jc w:val="both"/>
        <w:rPr>
          <w:sz w:val="23"/>
        </w:rPr>
      </w:pPr>
      <w:r>
        <w:rPr>
          <w:w w:val="105"/>
          <w:sz w:val="23"/>
        </w:rPr>
        <w:t>The catalog should include all the standard symbols, acronyms and categorizations used in the project report.</w:t>
      </w:r>
    </w:p>
    <w:p w:rsidR="00DC7683" w:rsidRDefault="00282606">
      <w:pPr>
        <w:pStyle w:val="Heading3"/>
        <w:numPr>
          <w:ilvl w:val="0"/>
          <w:numId w:val="58"/>
        </w:numPr>
        <w:tabs>
          <w:tab w:val="left" w:pos="536"/>
        </w:tabs>
        <w:spacing w:before="260"/>
        <w:ind w:left="536" w:hanging="358"/>
        <w:jc w:val="both"/>
      </w:pPr>
      <w:bookmarkStart w:id="173" w:name="6._Chapters:"/>
      <w:bookmarkEnd w:id="173"/>
      <w:r>
        <w:rPr>
          <w:spacing w:val="-2"/>
          <w:w w:val="105"/>
        </w:rPr>
        <w:t>Chapters:</w:t>
      </w:r>
    </w:p>
    <w:p w:rsidR="00DC7683" w:rsidRDefault="00282606">
      <w:pPr>
        <w:pStyle w:val="BodyText"/>
        <w:spacing w:before="12" w:line="285" w:lineRule="auto"/>
        <w:ind w:left="531" w:right="291"/>
        <w:jc w:val="both"/>
      </w:pPr>
      <w:r>
        <w:rPr>
          <w:w w:val="105"/>
        </w:rPr>
        <w:t>This can be classified in three broad categories namely preliminary chapter, chapters introducing the focal theme of the project report and conclusion. The chief content is again classified various lessons with each lesson being further classifies into various segments and sub-segments.</w:t>
      </w:r>
    </w:p>
    <w:p w:rsidR="00DC7683" w:rsidRDefault="00DC7683">
      <w:pPr>
        <w:pStyle w:val="BodyText"/>
        <w:spacing w:before="57"/>
      </w:pPr>
    </w:p>
    <w:p w:rsidR="00DC7683" w:rsidRDefault="00282606">
      <w:pPr>
        <w:pStyle w:val="BodyText"/>
        <w:spacing w:line="290" w:lineRule="auto"/>
        <w:ind w:left="531" w:right="305"/>
        <w:jc w:val="both"/>
      </w:pPr>
      <w:r>
        <w:rPr>
          <w:w w:val="105"/>
        </w:rPr>
        <w:t>Make sure that every lesson is given suitable heading. The placing of facts and figures and other statistics</w:t>
      </w:r>
      <w:r>
        <w:rPr>
          <w:spacing w:val="-4"/>
          <w:w w:val="105"/>
        </w:rPr>
        <w:t xml:space="preserve"> </w:t>
      </w:r>
      <w:r>
        <w:rPr>
          <w:w w:val="105"/>
        </w:rPr>
        <w:t>in</w:t>
      </w:r>
      <w:r>
        <w:rPr>
          <w:spacing w:val="-6"/>
          <w:w w:val="105"/>
        </w:rPr>
        <w:t xml:space="preserve"> </w:t>
      </w:r>
      <w:r>
        <w:rPr>
          <w:w w:val="105"/>
        </w:rPr>
        <w:t>each</w:t>
      </w:r>
      <w:r>
        <w:rPr>
          <w:spacing w:val="-4"/>
          <w:w w:val="105"/>
        </w:rPr>
        <w:t xml:space="preserve"> </w:t>
      </w:r>
      <w:r>
        <w:rPr>
          <w:w w:val="105"/>
        </w:rPr>
        <w:t>chapter</w:t>
      </w:r>
      <w:r>
        <w:rPr>
          <w:spacing w:val="-2"/>
          <w:w w:val="105"/>
        </w:rPr>
        <w:t xml:space="preserve"> </w:t>
      </w:r>
      <w:r>
        <w:rPr>
          <w:w w:val="105"/>
        </w:rPr>
        <w:t>should</w:t>
      </w:r>
      <w:r>
        <w:rPr>
          <w:spacing w:val="-5"/>
          <w:w w:val="105"/>
        </w:rPr>
        <w:t xml:space="preserve"> </w:t>
      </w:r>
      <w:r>
        <w:rPr>
          <w:w w:val="105"/>
        </w:rPr>
        <w:t>be</w:t>
      </w:r>
      <w:r>
        <w:rPr>
          <w:spacing w:val="-4"/>
          <w:w w:val="105"/>
        </w:rPr>
        <w:t xml:space="preserve"> </w:t>
      </w:r>
      <w:r>
        <w:rPr>
          <w:w w:val="105"/>
        </w:rPr>
        <w:t>at</w:t>
      </w:r>
      <w:r>
        <w:rPr>
          <w:spacing w:val="-4"/>
          <w:w w:val="105"/>
        </w:rPr>
        <w:t xml:space="preserve"> </w:t>
      </w:r>
      <w:r>
        <w:rPr>
          <w:w w:val="105"/>
        </w:rPr>
        <w:t>the</w:t>
      </w:r>
      <w:r>
        <w:rPr>
          <w:spacing w:val="-4"/>
          <w:w w:val="105"/>
        </w:rPr>
        <w:t xml:space="preserve"> </w:t>
      </w:r>
      <w:r>
        <w:rPr>
          <w:w w:val="105"/>
        </w:rPr>
        <w:t>instant</w:t>
      </w:r>
      <w:r>
        <w:rPr>
          <w:spacing w:val="-4"/>
          <w:w w:val="105"/>
        </w:rPr>
        <w:t xml:space="preserve"> </w:t>
      </w:r>
      <w:r>
        <w:rPr>
          <w:w w:val="105"/>
        </w:rPr>
        <w:t>vicinity</w:t>
      </w:r>
      <w:r>
        <w:rPr>
          <w:spacing w:val="-1"/>
          <w:w w:val="105"/>
        </w:rPr>
        <w:t xml:space="preserve"> </w:t>
      </w:r>
      <w:r>
        <w:rPr>
          <w:w w:val="105"/>
        </w:rPr>
        <w:t>of</w:t>
      </w:r>
      <w:r>
        <w:rPr>
          <w:spacing w:val="-3"/>
          <w:w w:val="105"/>
        </w:rPr>
        <w:t xml:space="preserve"> </w:t>
      </w:r>
      <w:r>
        <w:rPr>
          <w:w w:val="105"/>
        </w:rPr>
        <w:t>the suggestion</w:t>
      </w:r>
      <w:r>
        <w:rPr>
          <w:spacing w:val="-6"/>
          <w:w w:val="105"/>
        </w:rPr>
        <w:t xml:space="preserve"> </w:t>
      </w:r>
      <w:r>
        <w:rPr>
          <w:w w:val="105"/>
        </w:rPr>
        <w:t>where</w:t>
      </w:r>
      <w:r>
        <w:rPr>
          <w:spacing w:val="-4"/>
          <w:w w:val="105"/>
        </w:rPr>
        <w:t xml:space="preserve"> </w:t>
      </w:r>
      <w:r>
        <w:rPr>
          <w:w w:val="105"/>
        </w:rPr>
        <w:t>they</w:t>
      </w:r>
      <w:r>
        <w:rPr>
          <w:spacing w:val="-1"/>
          <w:w w:val="105"/>
        </w:rPr>
        <w:t xml:space="preserve"> </w:t>
      </w:r>
      <w:r>
        <w:rPr>
          <w:w w:val="105"/>
        </w:rPr>
        <w:t>are</w:t>
      </w:r>
      <w:r>
        <w:rPr>
          <w:spacing w:val="-4"/>
          <w:w w:val="105"/>
        </w:rPr>
        <w:t xml:space="preserve"> </w:t>
      </w:r>
      <w:r>
        <w:rPr>
          <w:w w:val="105"/>
        </w:rPr>
        <w:t>quoted.</w:t>
      </w:r>
      <w:r>
        <w:rPr>
          <w:spacing w:val="-2"/>
          <w:w w:val="105"/>
        </w:rPr>
        <w:t xml:space="preserve"> </w:t>
      </w:r>
      <w:r>
        <w:rPr>
          <w:w w:val="105"/>
        </w:rPr>
        <w:t>The annotation</w:t>
      </w:r>
      <w:r>
        <w:rPr>
          <w:spacing w:val="-3"/>
          <w:w w:val="105"/>
        </w:rPr>
        <w:t xml:space="preserve"> </w:t>
      </w:r>
      <w:r>
        <w:rPr>
          <w:w w:val="105"/>
        </w:rPr>
        <w:t>s should</w:t>
      </w:r>
      <w:r>
        <w:rPr>
          <w:spacing w:val="-2"/>
          <w:w w:val="105"/>
        </w:rPr>
        <w:t xml:space="preserve"> </w:t>
      </w:r>
      <w:r>
        <w:rPr>
          <w:w w:val="105"/>
        </w:rPr>
        <w:t>be</w:t>
      </w:r>
      <w:r>
        <w:rPr>
          <w:spacing w:val="-3"/>
          <w:w w:val="105"/>
        </w:rPr>
        <w:t xml:space="preserve"> </w:t>
      </w:r>
      <w:r>
        <w:rPr>
          <w:w w:val="105"/>
        </w:rPr>
        <w:t>placed</w:t>
      </w:r>
      <w:r>
        <w:rPr>
          <w:spacing w:val="-3"/>
          <w:w w:val="105"/>
        </w:rPr>
        <w:t xml:space="preserve"> </w:t>
      </w:r>
      <w:r>
        <w:rPr>
          <w:w w:val="105"/>
        </w:rPr>
        <w:t>carefully. They should be positioned below the</w:t>
      </w:r>
      <w:r>
        <w:rPr>
          <w:spacing w:val="-2"/>
          <w:w w:val="105"/>
        </w:rPr>
        <w:t xml:space="preserve"> </w:t>
      </w:r>
      <w:r>
        <w:rPr>
          <w:w w:val="105"/>
        </w:rPr>
        <w:t>text</w:t>
      </w:r>
      <w:r>
        <w:rPr>
          <w:spacing w:val="-2"/>
          <w:w w:val="105"/>
        </w:rPr>
        <w:t xml:space="preserve"> </w:t>
      </w:r>
      <w:r>
        <w:rPr>
          <w:w w:val="105"/>
        </w:rPr>
        <w:t>that they refer to.</w:t>
      </w:r>
    </w:p>
    <w:p w:rsidR="00DC7683" w:rsidRDefault="00282606">
      <w:pPr>
        <w:pStyle w:val="Heading3"/>
        <w:numPr>
          <w:ilvl w:val="0"/>
          <w:numId w:val="58"/>
        </w:numPr>
        <w:tabs>
          <w:tab w:val="left" w:pos="536"/>
        </w:tabs>
        <w:spacing w:before="253"/>
        <w:ind w:left="536" w:hanging="358"/>
        <w:jc w:val="both"/>
      </w:pPr>
      <w:bookmarkStart w:id="174" w:name="7._Appendices"/>
      <w:bookmarkEnd w:id="174"/>
      <w:r>
        <w:rPr>
          <w:spacing w:val="-2"/>
          <w:w w:val="105"/>
        </w:rPr>
        <w:t>Appendices</w:t>
      </w:r>
    </w:p>
    <w:p w:rsidR="00DC7683" w:rsidRDefault="00282606">
      <w:pPr>
        <w:pStyle w:val="ListParagraph"/>
        <w:numPr>
          <w:ilvl w:val="1"/>
          <w:numId w:val="58"/>
        </w:numPr>
        <w:tabs>
          <w:tab w:val="left" w:pos="681"/>
        </w:tabs>
        <w:spacing w:before="11" w:line="288" w:lineRule="auto"/>
        <w:ind w:left="531" w:right="279" w:firstLine="0"/>
        <w:jc w:val="both"/>
        <w:rPr>
          <w:sz w:val="23"/>
        </w:rPr>
      </w:pPr>
      <w:r>
        <w:rPr>
          <w:w w:val="105"/>
          <w:sz w:val="23"/>
        </w:rPr>
        <w:t>Appendices are included in a project report to provide additional information which is incorporated in the primary content and serve as a diversion and cloud the fundamental topic. They should be figured using Arabic numerals such as Appendix 2, Appendix 15, Appendix 21, etc. Tables and suggestions featuring in</w:t>
      </w:r>
      <w:r>
        <w:rPr>
          <w:spacing w:val="-3"/>
          <w:w w:val="105"/>
          <w:sz w:val="23"/>
        </w:rPr>
        <w:t xml:space="preserve"> </w:t>
      </w:r>
      <w:r>
        <w:rPr>
          <w:w w:val="105"/>
          <w:sz w:val="23"/>
        </w:rPr>
        <w:t>Appendices should be figured and</w:t>
      </w:r>
      <w:r>
        <w:rPr>
          <w:spacing w:val="-1"/>
          <w:w w:val="105"/>
          <w:sz w:val="23"/>
        </w:rPr>
        <w:t xml:space="preserve"> </w:t>
      </w:r>
      <w:r>
        <w:rPr>
          <w:w w:val="105"/>
          <w:sz w:val="23"/>
        </w:rPr>
        <w:t>submitted at suitable positions.</w:t>
      </w:r>
    </w:p>
    <w:p w:rsidR="00DC7683" w:rsidRDefault="00DC7683">
      <w:pPr>
        <w:pStyle w:val="ListParagraph"/>
        <w:spacing w:line="288" w:lineRule="auto"/>
        <w:jc w:val="both"/>
        <w:rPr>
          <w:sz w:val="23"/>
        </w:rPr>
        <w:sectPr w:rsidR="00DC7683">
          <w:pgSz w:w="11910" w:h="16850"/>
          <w:pgMar w:top="320" w:right="283" w:bottom="1000" w:left="283" w:header="0" w:footer="811" w:gutter="0"/>
          <w:cols w:space="720"/>
        </w:sectPr>
      </w:pPr>
    </w:p>
    <w:p w:rsidR="00DC7683" w:rsidRDefault="00282606">
      <w:pPr>
        <w:pStyle w:val="Heading3"/>
        <w:numPr>
          <w:ilvl w:val="0"/>
          <w:numId w:val="58"/>
        </w:numPr>
        <w:tabs>
          <w:tab w:val="left" w:pos="536"/>
        </w:tabs>
        <w:spacing w:before="79"/>
        <w:ind w:left="536" w:hanging="358"/>
        <w:jc w:val="both"/>
      </w:pPr>
      <w:bookmarkStart w:id="175" w:name="8._References_Catalog"/>
      <w:bookmarkEnd w:id="175"/>
      <w:r>
        <w:lastRenderedPageBreak/>
        <w:t>References</w:t>
      </w:r>
      <w:r>
        <w:rPr>
          <w:spacing w:val="45"/>
        </w:rPr>
        <w:t xml:space="preserve"> </w:t>
      </w:r>
      <w:r>
        <w:rPr>
          <w:spacing w:val="-2"/>
        </w:rPr>
        <w:t>Catalog</w:t>
      </w:r>
    </w:p>
    <w:p w:rsidR="00DC7683" w:rsidRDefault="00282606">
      <w:pPr>
        <w:pStyle w:val="ListParagraph"/>
        <w:numPr>
          <w:ilvl w:val="1"/>
          <w:numId w:val="58"/>
        </w:numPr>
        <w:tabs>
          <w:tab w:val="left" w:pos="667"/>
        </w:tabs>
        <w:spacing w:before="11" w:line="288" w:lineRule="auto"/>
        <w:ind w:left="531" w:right="289" w:firstLine="0"/>
        <w:jc w:val="both"/>
        <w:rPr>
          <w:sz w:val="23"/>
        </w:rPr>
      </w:pPr>
      <w:r>
        <w:rPr>
          <w:w w:val="105"/>
          <w:sz w:val="23"/>
        </w:rPr>
        <w:t>The</w:t>
      </w:r>
      <w:r>
        <w:rPr>
          <w:spacing w:val="-10"/>
          <w:w w:val="105"/>
          <w:sz w:val="23"/>
        </w:rPr>
        <w:t xml:space="preserve"> </w:t>
      </w:r>
      <w:r>
        <w:rPr>
          <w:w w:val="105"/>
          <w:sz w:val="23"/>
        </w:rPr>
        <w:t>References</w:t>
      </w:r>
      <w:r>
        <w:rPr>
          <w:spacing w:val="-3"/>
          <w:w w:val="105"/>
          <w:sz w:val="23"/>
        </w:rPr>
        <w:t xml:space="preserve"> </w:t>
      </w:r>
      <w:r>
        <w:rPr>
          <w:w w:val="105"/>
          <w:sz w:val="23"/>
        </w:rPr>
        <w:t>Catalog</w:t>
      </w:r>
      <w:r>
        <w:rPr>
          <w:spacing w:val="-6"/>
          <w:w w:val="105"/>
          <w:sz w:val="23"/>
        </w:rPr>
        <w:t xml:space="preserve"> </w:t>
      </w:r>
      <w:r>
        <w:rPr>
          <w:w w:val="105"/>
          <w:sz w:val="23"/>
        </w:rPr>
        <w:t>should</w:t>
      </w:r>
      <w:r>
        <w:rPr>
          <w:spacing w:val="-6"/>
          <w:w w:val="105"/>
          <w:sz w:val="23"/>
        </w:rPr>
        <w:t xml:space="preserve"> </w:t>
      </w:r>
      <w:r>
        <w:rPr>
          <w:w w:val="105"/>
          <w:sz w:val="23"/>
        </w:rPr>
        <w:t>be</w:t>
      </w:r>
      <w:r>
        <w:rPr>
          <w:spacing w:val="-5"/>
          <w:w w:val="105"/>
          <w:sz w:val="23"/>
        </w:rPr>
        <w:t xml:space="preserve"> </w:t>
      </w:r>
      <w:r>
        <w:rPr>
          <w:w w:val="105"/>
          <w:sz w:val="23"/>
        </w:rPr>
        <w:t>placed</w:t>
      </w:r>
      <w:r>
        <w:rPr>
          <w:spacing w:val="-6"/>
          <w:w w:val="105"/>
          <w:sz w:val="23"/>
        </w:rPr>
        <w:t xml:space="preserve"> </w:t>
      </w:r>
      <w:r>
        <w:rPr>
          <w:w w:val="105"/>
          <w:sz w:val="23"/>
        </w:rPr>
        <w:t>below</w:t>
      </w:r>
      <w:r>
        <w:rPr>
          <w:spacing w:val="-2"/>
          <w:w w:val="105"/>
          <w:sz w:val="23"/>
        </w:rPr>
        <w:t xml:space="preserve"> </w:t>
      </w:r>
      <w:r>
        <w:rPr>
          <w:w w:val="105"/>
          <w:sz w:val="23"/>
        </w:rPr>
        <w:t>a</w:t>
      </w:r>
      <w:r>
        <w:rPr>
          <w:spacing w:val="-5"/>
          <w:w w:val="105"/>
          <w:sz w:val="23"/>
        </w:rPr>
        <w:t xml:space="preserve"> </w:t>
      </w:r>
      <w:r>
        <w:rPr>
          <w:w w:val="105"/>
          <w:sz w:val="23"/>
        </w:rPr>
        <w:t>broad</w:t>
      </w:r>
      <w:r>
        <w:rPr>
          <w:spacing w:val="-6"/>
          <w:w w:val="105"/>
          <w:sz w:val="23"/>
        </w:rPr>
        <w:t xml:space="preserve"> </w:t>
      </w:r>
      <w:r>
        <w:rPr>
          <w:w w:val="105"/>
          <w:sz w:val="23"/>
        </w:rPr>
        <w:t>"References"</w:t>
      </w:r>
      <w:r>
        <w:rPr>
          <w:spacing w:val="-4"/>
          <w:w w:val="105"/>
          <w:sz w:val="23"/>
        </w:rPr>
        <w:t xml:space="preserve"> </w:t>
      </w:r>
      <w:r>
        <w:rPr>
          <w:w w:val="105"/>
          <w:sz w:val="23"/>
        </w:rPr>
        <w:t>title.</w:t>
      </w:r>
      <w:r>
        <w:rPr>
          <w:spacing w:val="-9"/>
          <w:w w:val="105"/>
          <w:sz w:val="23"/>
        </w:rPr>
        <w:t xml:space="preserve"> </w:t>
      </w:r>
      <w:r>
        <w:rPr>
          <w:w w:val="105"/>
          <w:sz w:val="23"/>
        </w:rPr>
        <w:t>The</w:t>
      </w:r>
      <w:r>
        <w:rPr>
          <w:spacing w:val="-5"/>
          <w:w w:val="105"/>
          <w:sz w:val="23"/>
        </w:rPr>
        <w:t xml:space="preserve"> </w:t>
      </w:r>
      <w:r>
        <w:rPr>
          <w:w w:val="105"/>
          <w:sz w:val="23"/>
        </w:rPr>
        <w:t>suggestion</w:t>
      </w:r>
      <w:r>
        <w:rPr>
          <w:spacing w:val="-7"/>
          <w:w w:val="105"/>
          <w:sz w:val="23"/>
        </w:rPr>
        <w:t xml:space="preserve"> </w:t>
      </w:r>
      <w:r>
        <w:rPr>
          <w:w w:val="105"/>
          <w:sz w:val="23"/>
        </w:rPr>
        <w:t>text</w:t>
      </w:r>
      <w:r>
        <w:rPr>
          <w:spacing w:val="-5"/>
          <w:w w:val="105"/>
          <w:sz w:val="23"/>
        </w:rPr>
        <w:t xml:space="preserve"> </w:t>
      </w:r>
      <w:r>
        <w:rPr>
          <w:w w:val="105"/>
          <w:sz w:val="23"/>
        </w:rPr>
        <w:t>should be</w:t>
      </w:r>
      <w:r>
        <w:rPr>
          <w:spacing w:val="-10"/>
          <w:w w:val="105"/>
          <w:sz w:val="23"/>
        </w:rPr>
        <w:t xml:space="preserve"> </w:t>
      </w:r>
      <w:r>
        <w:rPr>
          <w:w w:val="105"/>
          <w:sz w:val="23"/>
        </w:rPr>
        <w:t>organized</w:t>
      </w:r>
      <w:r>
        <w:rPr>
          <w:spacing w:val="-5"/>
          <w:w w:val="105"/>
          <w:sz w:val="23"/>
        </w:rPr>
        <w:t xml:space="preserve"> </w:t>
      </w:r>
      <w:r>
        <w:rPr>
          <w:w w:val="105"/>
          <w:sz w:val="23"/>
        </w:rPr>
        <w:t>in</w:t>
      </w:r>
      <w:r>
        <w:rPr>
          <w:spacing w:val="-6"/>
          <w:w w:val="105"/>
          <w:sz w:val="23"/>
        </w:rPr>
        <w:t xml:space="preserve"> </w:t>
      </w:r>
      <w:r>
        <w:rPr>
          <w:w w:val="105"/>
          <w:sz w:val="23"/>
        </w:rPr>
        <w:t>the</w:t>
      </w:r>
      <w:r>
        <w:rPr>
          <w:spacing w:val="-4"/>
          <w:w w:val="105"/>
          <w:sz w:val="23"/>
        </w:rPr>
        <w:t xml:space="preserve"> </w:t>
      </w:r>
      <w:r>
        <w:rPr>
          <w:w w:val="105"/>
          <w:sz w:val="23"/>
        </w:rPr>
        <w:t>alphabetical</w:t>
      </w:r>
      <w:r>
        <w:rPr>
          <w:spacing w:val="-3"/>
          <w:w w:val="105"/>
          <w:sz w:val="23"/>
        </w:rPr>
        <w:t xml:space="preserve"> </w:t>
      </w:r>
      <w:r>
        <w:rPr>
          <w:w w:val="105"/>
          <w:sz w:val="23"/>
        </w:rPr>
        <w:t>sequence</w:t>
      </w:r>
      <w:r>
        <w:rPr>
          <w:spacing w:val="-4"/>
          <w:w w:val="105"/>
          <w:sz w:val="23"/>
        </w:rPr>
        <w:t xml:space="preserve"> </w:t>
      </w:r>
      <w:r>
        <w:rPr>
          <w:w w:val="105"/>
          <w:sz w:val="23"/>
        </w:rPr>
        <w:t>of</w:t>
      </w:r>
      <w:r>
        <w:rPr>
          <w:spacing w:val="-3"/>
          <w:w w:val="105"/>
          <w:sz w:val="23"/>
        </w:rPr>
        <w:t xml:space="preserve"> </w:t>
      </w:r>
      <w:r>
        <w:rPr>
          <w:w w:val="105"/>
          <w:sz w:val="23"/>
        </w:rPr>
        <w:t>the primary</w:t>
      </w:r>
      <w:r>
        <w:rPr>
          <w:spacing w:val="-7"/>
          <w:w w:val="105"/>
          <w:sz w:val="23"/>
        </w:rPr>
        <w:t xml:space="preserve"> </w:t>
      </w:r>
      <w:r>
        <w:rPr>
          <w:w w:val="105"/>
          <w:sz w:val="23"/>
        </w:rPr>
        <w:t>writer.</w:t>
      </w:r>
      <w:r>
        <w:rPr>
          <w:spacing w:val="-8"/>
          <w:w w:val="105"/>
          <w:sz w:val="23"/>
        </w:rPr>
        <w:t xml:space="preserve"> </w:t>
      </w:r>
      <w:r>
        <w:rPr>
          <w:w w:val="105"/>
          <w:sz w:val="23"/>
        </w:rPr>
        <w:t>The</w:t>
      </w:r>
      <w:r>
        <w:rPr>
          <w:spacing w:val="-4"/>
          <w:w w:val="105"/>
          <w:sz w:val="23"/>
        </w:rPr>
        <w:t xml:space="preserve"> </w:t>
      </w:r>
      <w:r>
        <w:rPr>
          <w:w w:val="105"/>
          <w:sz w:val="23"/>
        </w:rPr>
        <w:t>writer's</w:t>
      </w:r>
      <w:r>
        <w:rPr>
          <w:spacing w:val="-4"/>
          <w:w w:val="105"/>
          <w:sz w:val="23"/>
        </w:rPr>
        <w:t xml:space="preserve"> </w:t>
      </w:r>
      <w:r>
        <w:rPr>
          <w:w w:val="105"/>
          <w:sz w:val="23"/>
        </w:rPr>
        <w:t>name</w:t>
      </w:r>
      <w:r>
        <w:rPr>
          <w:spacing w:val="-4"/>
          <w:w w:val="105"/>
          <w:sz w:val="23"/>
        </w:rPr>
        <w:t xml:space="preserve"> </w:t>
      </w:r>
      <w:r>
        <w:rPr>
          <w:w w:val="105"/>
          <w:sz w:val="23"/>
        </w:rPr>
        <w:t>should be</w:t>
      </w:r>
      <w:r>
        <w:rPr>
          <w:spacing w:val="-4"/>
          <w:w w:val="105"/>
          <w:sz w:val="23"/>
        </w:rPr>
        <w:t xml:space="preserve"> </w:t>
      </w:r>
      <w:r>
        <w:rPr>
          <w:w w:val="105"/>
          <w:sz w:val="23"/>
        </w:rPr>
        <w:t>followed by the year of edition and other relevant details.</w:t>
      </w:r>
    </w:p>
    <w:p w:rsidR="00DC7683" w:rsidRDefault="00282606">
      <w:pPr>
        <w:pStyle w:val="Heading3"/>
        <w:spacing w:before="197"/>
        <w:jc w:val="both"/>
      </w:pPr>
      <w:bookmarkStart w:id="176" w:name="Formulation_of_project_Report"/>
      <w:bookmarkEnd w:id="176"/>
      <w:r>
        <w:t>Formulation</w:t>
      </w:r>
      <w:r>
        <w:rPr>
          <w:spacing w:val="28"/>
        </w:rPr>
        <w:t xml:space="preserve"> </w:t>
      </w:r>
      <w:r>
        <w:t>of</w:t>
      </w:r>
      <w:r>
        <w:rPr>
          <w:spacing w:val="17"/>
        </w:rPr>
        <w:t xml:space="preserve"> </w:t>
      </w:r>
      <w:r>
        <w:t>project</w:t>
      </w:r>
      <w:r>
        <w:rPr>
          <w:spacing w:val="26"/>
        </w:rPr>
        <w:t xml:space="preserve"> </w:t>
      </w:r>
      <w:r>
        <w:rPr>
          <w:spacing w:val="-2"/>
        </w:rPr>
        <w:t>Report</w:t>
      </w:r>
    </w:p>
    <w:p w:rsidR="00DC7683" w:rsidRDefault="00DC7683">
      <w:pPr>
        <w:pStyle w:val="BodyText"/>
        <w:spacing w:before="58"/>
        <w:rPr>
          <w:b/>
        </w:rPr>
      </w:pPr>
    </w:p>
    <w:p w:rsidR="00DC7683" w:rsidRDefault="00282606">
      <w:pPr>
        <w:pStyle w:val="BodyText"/>
        <w:spacing w:line="249" w:lineRule="auto"/>
        <w:ind w:left="430" w:right="313"/>
        <w:jc w:val="both"/>
      </w:pPr>
      <w:r>
        <w:rPr>
          <w:w w:val="105"/>
        </w:rPr>
        <w:t>A project report is an operating document. So that what information and how much information it contains depends upon the size of the enterprise, as</w:t>
      </w:r>
      <w:r>
        <w:rPr>
          <w:spacing w:val="-1"/>
          <w:w w:val="105"/>
        </w:rPr>
        <w:t xml:space="preserve"> </w:t>
      </w:r>
      <w:r>
        <w:rPr>
          <w:w w:val="105"/>
        </w:rPr>
        <w:t>well as nature of production.</w:t>
      </w:r>
    </w:p>
    <w:p w:rsidR="00DC7683" w:rsidRDefault="00DC7683">
      <w:pPr>
        <w:pStyle w:val="BodyText"/>
        <w:spacing w:before="5"/>
      </w:pPr>
    </w:p>
    <w:p w:rsidR="00DC7683" w:rsidRDefault="00282606">
      <w:pPr>
        <w:pStyle w:val="BodyText"/>
        <w:spacing w:line="249" w:lineRule="auto"/>
        <w:ind w:left="430" w:right="312"/>
        <w:jc w:val="both"/>
      </w:pPr>
      <w:r>
        <w:rPr>
          <w:w w:val="105"/>
        </w:rPr>
        <w:t>Project</w:t>
      </w:r>
      <w:r>
        <w:rPr>
          <w:spacing w:val="-11"/>
          <w:w w:val="105"/>
        </w:rPr>
        <w:t xml:space="preserve"> </w:t>
      </w:r>
      <w:r>
        <w:rPr>
          <w:w w:val="105"/>
        </w:rPr>
        <w:t>formulation</w:t>
      </w:r>
      <w:r>
        <w:rPr>
          <w:spacing w:val="-6"/>
          <w:w w:val="105"/>
        </w:rPr>
        <w:t xml:space="preserve"> </w:t>
      </w:r>
      <w:r>
        <w:rPr>
          <w:w w:val="105"/>
        </w:rPr>
        <w:t>divides</w:t>
      </w:r>
      <w:r>
        <w:rPr>
          <w:spacing w:val="-6"/>
          <w:w w:val="105"/>
        </w:rPr>
        <w:t xml:space="preserve"> </w:t>
      </w:r>
      <w:r>
        <w:rPr>
          <w:w w:val="105"/>
        </w:rPr>
        <w:t>the</w:t>
      </w:r>
      <w:r>
        <w:rPr>
          <w:spacing w:val="-6"/>
          <w:w w:val="105"/>
        </w:rPr>
        <w:t xml:space="preserve"> </w:t>
      </w:r>
      <w:r>
        <w:rPr>
          <w:w w:val="105"/>
        </w:rPr>
        <w:t>process</w:t>
      </w:r>
      <w:r>
        <w:rPr>
          <w:spacing w:val="-6"/>
          <w:w w:val="105"/>
        </w:rPr>
        <w:t xml:space="preserve"> </w:t>
      </w:r>
      <w:r>
        <w:rPr>
          <w:w w:val="105"/>
        </w:rPr>
        <w:t>of</w:t>
      </w:r>
      <w:r>
        <w:rPr>
          <w:spacing w:val="-5"/>
          <w:w w:val="105"/>
        </w:rPr>
        <w:t xml:space="preserve"> </w:t>
      </w:r>
      <w:r>
        <w:rPr>
          <w:w w:val="105"/>
        </w:rPr>
        <w:t>project</w:t>
      </w:r>
      <w:r>
        <w:rPr>
          <w:spacing w:val="-5"/>
          <w:w w:val="105"/>
        </w:rPr>
        <w:t xml:space="preserve"> </w:t>
      </w:r>
      <w:r>
        <w:rPr>
          <w:w w:val="105"/>
        </w:rPr>
        <w:t>development</w:t>
      </w:r>
      <w:r>
        <w:rPr>
          <w:spacing w:val="-5"/>
          <w:w w:val="105"/>
        </w:rPr>
        <w:t xml:space="preserve"> </w:t>
      </w:r>
      <w:r>
        <w:rPr>
          <w:w w:val="105"/>
        </w:rPr>
        <w:t>into</w:t>
      </w:r>
      <w:r>
        <w:rPr>
          <w:spacing w:val="-2"/>
          <w:w w:val="105"/>
        </w:rPr>
        <w:t xml:space="preserve"> </w:t>
      </w:r>
      <w:r>
        <w:rPr>
          <w:w w:val="105"/>
        </w:rPr>
        <w:t>eight</w:t>
      </w:r>
      <w:r>
        <w:rPr>
          <w:spacing w:val="-6"/>
          <w:w w:val="105"/>
        </w:rPr>
        <w:t xml:space="preserve"> </w:t>
      </w:r>
      <w:r>
        <w:rPr>
          <w:w w:val="105"/>
        </w:rPr>
        <w:t>distinct</w:t>
      </w:r>
      <w:r>
        <w:rPr>
          <w:spacing w:val="-5"/>
          <w:w w:val="105"/>
        </w:rPr>
        <w:t xml:space="preserve"> </w:t>
      </w:r>
      <w:r>
        <w:rPr>
          <w:w w:val="105"/>
        </w:rPr>
        <w:t>and</w:t>
      </w:r>
      <w:r>
        <w:rPr>
          <w:spacing w:val="-8"/>
          <w:w w:val="105"/>
        </w:rPr>
        <w:t xml:space="preserve"> </w:t>
      </w:r>
      <w:r>
        <w:rPr>
          <w:w w:val="105"/>
        </w:rPr>
        <w:t>sequential</w:t>
      </w:r>
      <w:r>
        <w:rPr>
          <w:spacing w:val="-4"/>
          <w:w w:val="105"/>
        </w:rPr>
        <w:t xml:space="preserve"> </w:t>
      </w:r>
      <w:r>
        <w:rPr>
          <w:w w:val="105"/>
        </w:rPr>
        <w:t>stages as below:</w:t>
      </w:r>
    </w:p>
    <w:p w:rsidR="00DC7683" w:rsidRDefault="00DC7683">
      <w:pPr>
        <w:pStyle w:val="BodyText"/>
        <w:spacing w:before="5"/>
      </w:pPr>
    </w:p>
    <w:p w:rsidR="00DC7683" w:rsidRDefault="00282606">
      <w:pPr>
        <w:pStyle w:val="ListParagraph"/>
        <w:numPr>
          <w:ilvl w:val="0"/>
          <w:numId w:val="57"/>
        </w:numPr>
        <w:tabs>
          <w:tab w:val="left" w:pos="696"/>
        </w:tabs>
        <w:rPr>
          <w:sz w:val="23"/>
        </w:rPr>
      </w:pPr>
      <w:r>
        <w:rPr>
          <w:sz w:val="23"/>
        </w:rPr>
        <w:t>General</w:t>
      </w:r>
      <w:r>
        <w:rPr>
          <w:spacing w:val="22"/>
          <w:sz w:val="23"/>
        </w:rPr>
        <w:t xml:space="preserve"> </w:t>
      </w:r>
      <w:r>
        <w:rPr>
          <w:spacing w:val="-2"/>
          <w:sz w:val="23"/>
        </w:rPr>
        <w:t>information</w:t>
      </w:r>
    </w:p>
    <w:p w:rsidR="00DC7683" w:rsidRDefault="00282606">
      <w:pPr>
        <w:pStyle w:val="ListParagraph"/>
        <w:numPr>
          <w:ilvl w:val="0"/>
          <w:numId w:val="57"/>
        </w:numPr>
        <w:tabs>
          <w:tab w:val="left" w:pos="696"/>
        </w:tabs>
        <w:spacing w:before="11"/>
        <w:rPr>
          <w:sz w:val="23"/>
        </w:rPr>
      </w:pPr>
      <w:r>
        <w:rPr>
          <w:sz w:val="23"/>
        </w:rPr>
        <w:t>Project</w:t>
      </w:r>
      <w:r>
        <w:rPr>
          <w:spacing w:val="30"/>
          <w:sz w:val="23"/>
        </w:rPr>
        <w:t xml:space="preserve"> </w:t>
      </w:r>
      <w:r>
        <w:rPr>
          <w:spacing w:val="-2"/>
          <w:sz w:val="23"/>
        </w:rPr>
        <w:t>description</w:t>
      </w:r>
    </w:p>
    <w:p w:rsidR="00DC7683" w:rsidRDefault="00282606">
      <w:pPr>
        <w:pStyle w:val="ListParagraph"/>
        <w:numPr>
          <w:ilvl w:val="0"/>
          <w:numId w:val="57"/>
        </w:numPr>
        <w:tabs>
          <w:tab w:val="left" w:pos="696"/>
        </w:tabs>
        <w:spacing w:before="12"/>
        <w:rPr>
          <w:sz w:val="23"/>
        </w:rPr>
      </w:pPr>
      <w:r>
        <w:rPr>
          <w:spacing w:val="-2"/>
          <w:w w:val="105"/>
          <w:sz w:val="23"/>
        </w:rPr>
        <w:t>Market potential</w:t>
      </w:r>
    </w:p>
    <w:p w:rsidR="00DC7683" w:rsidRDefault="00282606">
      <w:pPr>
        <w:pStyle w:val="ListParagraph"/>
        <w:numPr>
          <w:ilvl w:val="0"/>
          <w:numId w:val="57"/>
        </w:numPr>
        <w:tabs>
          <w:tab w:val="left" w:pos="696"/>
        </w:tabs>
        <w:spacing w:before="11"/>
        <w:rPr>
          <w:sz w:val="23"/>
        </w:rPr>
      </w:pPr>
      <w:r>
        <w:rPr>
          <w:sz w:val="23"/>
        </w:rPr>
        <w:t>Capital</w:t>
      </w:r>
      <w:r>
        <w:rPr>
          <w:spacing w:val="18"/>
          <w:sz w:val="23"/>
        </w:rPr>
        <w:t xml:space="preserve"> </w:t>
      </w:r>
      <w:r>
        <w:rPr>
          <w:sz w:val="23"/>
        </w:rPr>
        <w:t>costs</w:t>
      </w:r>
      <w:r>
        <w:rPr>
          <w:spacing w:val="18"/>
          <w:sz w:val="23"/>
        </w:rPr>
        <w:t xml:space="preserve"> </w:t>
      </w:r>
      <w:r>
        <w:rPr>
          <w:sz w:val="23"/>
        </w:rPr>
        <w:t>and</w:t>
      </w:r>
      <w:r>
        <w:rPr>
          <w:spacing w:val="14"/>
          <w:sz w:val="23"/>
        </w:rPr>
        <w:t xml:space="preserve"> </w:t>
      </w:r>
      <w:r>
        <w:rPr>
          <w:sz w:val="23"/>
        </w:rPr>
        <w:t>sources</w:t>
      </w:r>
      <w:r>
        <w:rPr>
          <w:spacing w:val="19"/>
          <w:sz w:val="23"/>
        </w:rPr>
        <w:t xml:space="preserve"> </w:t>
      </w:r>
      <w:r>
        <w:rPr>
          <w:sz w:val="23"/>
        </w:rPr>
        <w:t>of</w:t>
      </w:r>
      <w:r>
        <w:rPr>
          <w:spacing w:val="18"/>
          <w:sz w:val="23"/>
        </w:rPr>
        <w:t xml:space="preserve"> </w:t>
      </w:r>
      <w:r>
        <w:rPr>
          <w:spacing w:val="-2"/>
          <w:sz w:val="23"/>
        </w:rPr>
        <w:t>finance</w:t>
      </w:r>
    </w:p>
    <w:p w:rsidR="00DC7683" w:rsidRDefault="00282606">
      <w:pPr>
        <w:pStyle w:val="ListParagraph"/>
        <w:numPr>
          <w:ilvl w:val="0"/>
          <w:numId w:val="57"/>
        </w:numPr>
        <w:tabs>
          <w:tab w:val="left" w:pos="696"/>
        </w:tabs>
        <w:spacing w:before="11"/>
        <w:rPr>
          <w:sz w:val="23"/>
        </w:rPr>
      </w:pPr>
      <w:r>
        <w:rPr>
          <w:sz w:val="23"/>
        </w:rPr>
        <w:t>Assessment</w:t>
      </w:r>
      <w:r>
        <w:rPr>
          <w:spacing w:val="23"/>
          <w:sz w:val="23"/>
        </w:rPr>
        <w:t xml:space="preserve"> </w:t>
      </w:r>
      <w:r>
        <w:rPr>
          <w:sz w:val="23"/>
        </w:rPr>
        <w:t>of</w:t>
      </w:r>
      <w:r>
        <w:rPr>
          <w:spacing w:val="22"/>
          <w:sz w:val="23"/>
        </w:rPr>
        <w:t xml:space="preserve"> </w:t>
      </w:r>
      <w:r>
        <w:rPr>
          <w:sz w:val="23"/>
        </w:rPr>
        <w:t>working</w:t>
      </w:r>
      <w:r>
        <w:rPr>
          <w:spacing w:val="23"/>
          <w:sz w:val="23"/>
        </w:rPr>
        <w:t xml:space="preserve"> </w:t>
      </w:r>
      <w:r>
        <w:rPr>
          <w:sz w:val="23"/>
        </w:rPr>
        <w:t>capital</w:t>
      </w:r>
      <w:r>
        <w:rPr>
          <w:spacing w:val="23"/>
          <w:sz w:val="23"/>
        </w:rPr>
        <w:t xml:space="preserve"> </w:t>
      </w:r>
      <w:r>
        <w:rPr>
          <w:spacing w:val="-2"/>
          <w:sz w:val="23"/>
        </w:rPr>
        <w:t>requirements</w:t>
      </w:r>
    </w:p>
    <w:p w:rsidR="00DC7683" w:rsidRDefault="00282606">
      <w:pPr>
        <w:pStyle w:val="ListParagraph"/>
        <w:numPr>
          <w:ilvl w:val="0"/>
          <w:numId w:val="57"/>
        </w:numPr>
        <w:tabs>
          <w:tab w:val="left" w:pos="696"/>
        </w:tabs>
        <w:spacing w:before="11"/>
        <w:rPr>
          <w:sz w:val="23"/>
        </w:rPr>
      </w:pPr>
      <w:r>
        <w:rPr>
          <w:sz w:val="23"/>
        </w:rPr>
        <w:t>Other</w:t>
      </w:r>
      <w:r>
        <w:rPr>
          <w:spacing w:val="25"/>
          <w:sz w:val="23"/>
        </w:rPr>
        <w:t xml:space="preserve"> </w:t>
      </w:r>
      <w:r>
        <w:rPr>
          <w:sz w:val="23"/>
        </w:rPr>
        <w:t>financial</w:t>
      </w:r>
      <w:r>
        <w:rPr>
          <w:spacing w:val="23"/>
          <w:sz w:val="23"/>
        </w:rPr>
        <w:t xml:space="preserve"> </w:t>
      </w:r>
      <w:r>
        <w:rPr>
          <w:spacing w:val="-2"/>
          <w:sz w:val="23"/>
        </w:rPr>
        <w:t>aspects</w:t>
      </w:r>
    </w:p>
    <w:p w:rsidR="00DC7683" w:rsidRDefault="00282606">
      <w:pPr>
        <w:pStyle w:val="ListParagraph"/>
        <w:numPr>
          <w:ilvl w:val="0"/>
          <w:numId w:val="57"/>
        </w:numPr>
        <w:tabs>
          <w:tab w:val="left" w:pos="696"/>
        </w:tabs>
        <w:spacing w:before="12"/>
        <w:rPr>
          <w:sz w:val="23"/>
        </w:rPr>
      </w:pPr>
      <w:r>
        <w:rPr>
          <w:sz w:val="23"/>
        </w:rPr>
        <w:t>Economical</w:t>
      </w:r>
      <w:r>
        <w:rPr>
          <w:spacing w:val="24"/>
          <w:sz w:val="23"/>
        </w:rPr>
        <w:t xml:space="preserve"> </w:t>
      </w:r>
      <w:r>
        <w:rPr>
          <w:sz w:val="23"/>
        </w:rPr>
        <w:t>and</w:t>
      </w:r>
      <w:r>
        <w:rPr>
          <w:spacing w:val="18"/>
          <w:sz w:val="23"/>
        </w:rPr>
        <w:t xml:space="preserve"> </w:t>
      </w:r>
      <w:r>
        <w:rPr>
          <w:sz w:val="23"/>
        </w:rPr>
        <w:t>social</w:t>
      </w:r>
      <w:r>
        <w:rPr>
          <w:spacing w:val="24"/>
          <w:sz w:val="23"/>
        </w:rPr>
        <w:t xml:space="preserve"> </w:t>
      </w:r>
      <w:r>
        <w:rPr>
          <w:spacing w:val="-2"/>
          <w:sz w:val="23"/>
        </w:rPr>
        <w:t>variables</w:t>
      </w:r>
    </w:p>
    <w:p w:rsidR="00DC7683" w:rsidRDefault="00282606">
      <w:pPr>
        <w:pStyle w:val="ListParagraph"/>
        <w:numPr>
          <w:ilvl w:val="0"/>
          <w:numId w:val="57"/>
        </w:numPr>
        <w:tabs>
          <w:tab w:val="left" w:pos="696"/>
        </w:tabs>
        <w:spacing w:before="11"/>
        <w:rPr>
          <w:sz w:val="23"/>
        </w:rPr>
      </w:pPr>
      <w:r>
        <w:rPr>
          <w:sz w:val="23"/>
        </w:rPr>
        <w:t>Project</w:t>
      </w:r>
      <w:r>
        <w:rPr>
          <w:spacing w:val="22"/>
          <w:sz w:val="23"/>
        </w:rPr>
        <w:t xml:space="preserve"> </w:t>
      </w:r>
      <w:r>
        <w:rPr>
          <w:spacing w:val="-2"/>
          <w:sz w:val="23"/>
        </w:rPr>
        <w:t>implementation</w:t>
      </w:r>
    </w:p>
    <w:p w:rsidR="00DC7683" w:rsidRDefault="00282606">
      <w:pPr>
        <w:pStyle w:val="BodyText"/>
        <w:spacing w:before="11" w:line="256" w:lineRule="auto"/>
        <w:ind w:left="430"/>
      </w:pPr>
      <w:r>
        <w:rPr>
          <w:w w:val="105"/>
        </w:rPr>
        <w:t>The</w:t>
      </w:r>
      <w:r>
        <w:rPr>
          <w:spacing w:val="26"/>
          <w:w w:val="105"/>
        </w:rPr>
        <w:t xml:space="preserve"> </w:t>
      </w:r>
      <w:r>
        <w:rPr>
          <w:w w:val="105"/>
        </w:rPr>
        <w:t>nature</w:t>
      </w:r>
      <w:r>
        <w:rPr>
          <w:spacing w:val="33"/>
          <w:w w:val="105"/>
        </w:rPr>
        <w:t xml:space="preserve"> </w:t>
      </w:r>
      <w:r>
        <w:rPr>
          <w:w w:val="105"/>
        </w:rPr>
        <w:t>of</w:t>
      </w:r>
      <w:r>
        <w:rPr>
          <w:spacing w:val="33"/>
          <w:w w:val="105"/>
        </w:rPr>
        <w:t xml:space="preserve"> </w:t>
      </w:r>
      <w:r>
        <w:rPr>
          <w:w w:val="105"/>
        </w:rPr>
        <w:t>information</w:t>
      </w:r>
      <w:r>
        <w:rPr>
          <w:spacing w:val="32"/>
          <w:w w:val="105"/>
        </w:rPr>
        <w:t xml:space="preserve"> </w:t>
      </w:r>
      <w:r>
        <w:rPr>
          <w:w w:val="105"/>
        </w:rPr>
        <w:t>to</w:t>
      </w:r>
      <w:r>
        <w:rPr>
          <w:spacing w:val="29"/>
          <w:w w:val="105"/>
        </w:rPr>
        <w:t xml:space="preserve"> </w:t>
      </w:r>
      <w:r>
        <w:rPr>
          <w:w w:val="105"/>
        </w:rPr>
        <w:t>be</w:t>
      </w:r>
      <w:r>
        <w:rPr>
          <w:spacing w:val="25"/>
          <w:w w:val="105"/>
        </w:rPr>
        <w:t xml:space="preserve"> </w:t>
      </w:r>
      <w:r>
        <w:rPr>
          <w:w w:val="105"/>
        </w:rPr>
        <w:t>collected</w:t>
      </w:r>
      <w:r>
        <w:rPr>
          <w:spacing w:val="33"/>
          <w:w w:val="105"/>
        </w:rPr>
        <w:t xml:space="preserve"> </w:t>
      </w:r>
      <w:r>
        <w:rPr>
          <w:w w:val="105"/>
        </w:rPr>
        <w:t>and</w:t>
      </w:r>
      <w:r>
        <w:rPr>
          <w:spacing w:val="24"/>
          <w:w w:val="105"/>
        </w:rPr>
        <w:t xml:space="preserve"> </w:t>
      </w:r>
      <w:r>
        <w:rPr>
          <w:w w:val="105"/>
        </w:rPr>
        <w:t>furnished</w:t>
      </w:r>
      <w:r>
        <w:rPr>
          <w:spacing w:val="33"/>
          <w:w w:val="105"/>
        </w:rPr>
        <w:t xml:space="preserve"> </w:t>
      </w:r>
      <w:r>
        <w:rPr>
          <w:w w:val="105"/>
        </w:rPr>
        <w:t>under</w:t>
      </w:r>
      <w:r>
        <w:rPr>
          <w:spacing w:val="36"/>
          <w:w w:val="105"/>
        </w:rPr>
        <w:t xml:space="preserve"> </w:t>
      </w:r>
      <w:r>
        <w:rPr>
          <w:w w:val="105"/>
        </w:rPr>
        <w:t>each</w:t>
      </w:r>
      <w:r>
        <w:rPr>
          <w:spacing w:val="32"/>
          <w:w w:val="105"/>
        </w:rPr>
        <w:t xml:space="preserve"> </w:t>
      </w:r>
      <w:r>
        <w:rPr>
          <w:w w:val="105"/>
        </w:rPr>
        <w:t>of</w:t>
      </w:r>
      <w:r>
        <w:rPr>
          <w:spacing w:val="26"/>
          <w:w w:val="105"/>
        </w:rPr>
        <w:t xml:space="preserve"> </w:t>
      </w:r>
      <w:r>
        <w:rPr>
          <w:w w:val="105"/>
        </w:rPr>
        <w:t>these</w:t>
      </w:r>
      <w:r>
        <w:rPr>
          <w:spacing w:val="33"/>
          <w:w w:val="105"/>
        </w:rPr>
        <w:t xml:space="preserve"> </w:t>
      </w:r>
      <w:r>
        <w:rPr>
          <w:w w:val="105"/>
        </w:rPr>
        <w:t>stages</w:t>
      </w:r>
      <w:r>
        <w:rPr>
          <w:spacing w:val="39"/>
          <w:w w:val="105"/>
        </w:rPr>
        <w:t xml:space="preserve"> </w:t>
      </w:r>
      <w:r>
        <w:rPr>
          <w:w w:val="105"/>
        </w:rPr>
        <w:t>has</w:t>
      </w:r>
      <w:r>
        <w:rPr>
          <w:spacing w:val="32"/>
          <w:w w:val="105"/>
        </w:rPr>
        <w:t xml:space="preserve"> </w:t>
      </w:r>
      <w:r>
        <w:rPr>
          <w:w w:val="105"/>
        </w:rPr>
        <w:t>been</w:t>
      </w:r>
      <w:r>
        <w:rPr>
          <w:spacing w:val="31"/>
          <w:w w:val="105"/>
        </w:rPr>
        <w:t xml:space="preserve"> </w:t>
      </w:r>
      <w:r>
        <w:rPr>
          <w:w w:val="105"/>
        </w:rPr>
        <w:t xml:space="preserve">given </w:t>
      </w:r>
      <w:r>
        <w:rPr>
          <w:spacing w:val="-2"/>
          <w:w w:val="105"/>
        </w:rPr>
        <w:t>below.</w:t>
      </w:r>
    </w:p>
    <w:p w:rsidR="00DC7683" w:rsidRDefault="00282606">
      <w:pPr>
        <w:pStyle w:val="Heading3"/>
        <w:numPr>
          <w:ilvl w:val="0"/>
          <w:numId w:val="56"/>
        </w:numPr>
        <w:tabs>
          <w:tab w:val="left" w:pos="674"/>
        </w:tabs>
        <w:spacing w:before="259"/>
        <w:ind w:left="674" w:hanging="251"/>
      </w:pPr>
      <w:bookmarkStart w:id="177" w:name="1._General_Information"/>
      <w:bookmarkEnd w:id="177"/>
      <w:r>
        <w:t>General</w:t>
      </w:r>
      <w:r>
        <w:rPr>
          <w:spacing w:val="19"/>
        </w:rPr>
        <w:t xml:space="preserve"> </w:t>
      </w:r>
      <w:r>
        <w:rPr>
          <w:spacing w:val="-2"/>
        </w:rPr>
        <w:t>Information</w:t>
      </w:r>
    </w:p>
    <w:p w:rsidR="00DC7683" w:rsidRDefault="00282606">
      <w:pPr>
        <w:pStyle w:val="BodyText"/>
        <w:spacing w:before="11"/>
        <w:ind w:left="430"/>
      </w:pPr>
      <w:r>
        <w:rPr>
          <w:w w:val="105"/>
        </w:rPr>
        <w:t>The</w:t>
      </w:r>
      <w:r>
        <w:rPr>
          <w:spacing w:val="-14"/>
          <w:w w:val="105"/>
        </w:rPr>
        <w:t xml:space="preserve"> </w:t>
      </w:r>
      <w:r>
        <w:rPr>
          <w:w w:val="105"/>
        </w:rPr>
        <w:t>information</w:t>
      </w:r>
      <w:r>
        <w:rPr>
          <w:spacing w:val="-13"/>
          <w:w w:val="105"/>
        </w:rPr>
        <w:t xml:space="preserve"> </w:t>
      </w:r>
      <w:r>
        <w:rPr>
          <w:w w:val="105"/>
        </w:rPr>
        <w:t>of</w:t>
      </w:r>
      <w:r>
        <w:rPr>
          <w:spacing w:val="-13"/>
          <w:w w:val="105"/>
        </w:rPr>
        <w:t xml:space="preserve"> </w:t>
      </w:r>
      <w:r>
        <w:rPr>
          <w:w w:val="105"/>
        </w:rPr>
        <w:t>general</w:t>
      </w:r>
      <w:r>
        <w:rPr>
          <w:spacing w:val="-7"/>
          <w:w w:val="105"/>
        </w:rPr>
        <w:t xml:space="preserve"> </w:t>
      </w:r>
      <w:r>
        <w:rPr>
          <w:w w:val="105"/>
        </w:rPr>
        <w:t>nature</w:t>
      </w:r>
      <w:r>
        <w:rPr>
          <w:spacing w:val="-7"/>
          <w:w w:val="105"/>
        </w:rPr>
        <w:t xml:space="preserve"> </w:t>
      </w:r>
      <w:r>
        <w:rPr>
          <w:w w:val="105"/>
        </w:rPr>
        <w:t>given</w:t>
      </w:r>
      <w:r>
        <w:rPr>
          <w:spacing w:val="-13"/>
          <w:w w:val="105"/>
        </w:rPr>
        <w:t xml:space="preserve"> </w:t>
      </w:r>
      <w:r>
        <w:rPr>
          <w:w w:val="105"/>
        </w:rPr>
        <w:t>in</w:t>
      </w:r>
      <w:r>
        <w:rPr>
          <w:spacing w:val="-9"/>
          <w:w w:val="105"/>
        </w:rPr>
        <w:t xml:space="preserve"> </w:t>
      </w:r>
      <w:r>
        <w:rPr>
          <w:w w:val="105"/>
        </w:rPr>
        <w:t>the</w:t>
      </w:r>
      <w:r>
        <w:rPr>
          <w:spacing w:val="-7"/>
          <w:w w:val="105"/>
        </w:rPr>
        <w:t xml:space="preserve"> </w:t>
      </w:r>
      <w:r>
        <w:rPr>
          <w:w w:val="105"/>
        </w:rPr>
        <w:t>project</w:t>
      </w:r>
      <w:r>
        <w:rPr>
          <w:spacing w:val="-13"/>
          <w:w w:val="105"/>
        </w:rPr>
        <w:t xml:space="preserve"> </w:t>
      </w:r>
      <w:r>
        <w:rPr>
          <w:w w:val="105"/>
        </w:rPr>
        <w:t>report</w:t>
      </w:r>
      <w:r>
        <w:rPr>
          <w:spacing w:val="-12"/>
          <w:w w:val="105"/>
        </w:rPr>
        <w:t xml:space="preserve"> </w:t>
      </w:r>
      <w:r>
        <w:rPr>
          <w:w w:val="105"/>
        </w:rPr>
        <w:t>includes</w:t>
      </w:r>
      <w:r>
        <w:rPr>
          <w:spacing w:val="-13"/>
          <w:w w:val="105"/>
        </w:rPr>
        <w:t xml:space="preserve"> </w:t>
      </w:r>
      <w:r>
        <w:rPr>
          <w:w w:val="105"/>
        </w:rPr>
        <w:t>the</w:t>
      </w:r>
      <w:r>
        <w:rPr>
          <w:spacing w:val="-13"/>
          <w:w w:val="105"/>
        </w:rPr>
        <w:t xml:space="preserve"> </w:t>
      </w:r>
      <w:r>
        <w:rPr>
          <w:w w:val="105"/>
        </w:rPr>
        <w:t>following</w:t>
      </w:r>
      <w:r>
        <w:rPr>
          <w:spacing w:val="-13"/>
          <w:w w:val="105"/>
        </w:rPr>
        <w:t xml:space="preserve"> </w:t>
      </w:r>
      <w:r>
        <w:rPr>
          <w:spacing w:val="-10"/>
          <w:w w:val="105"/>
        </w:rPr>
        <w:t>:</w:t>
      </w:r>
    </w:p>
    <w:p w:rsidR="00DC7683" w:rsidRDefault="00DC7683">
      <w:pPr>
        <w:pStyle w:val="BodyText"/>
        <w:spacing w:before="15"/>
      </w:pPr>
    </w:p>
    <w:p w:rsidR="00DC7683" w:rsidRDefault="00282606">
      <w:pPr>
        <w:pStyle w:val="BodyText"/>
        <w:spacing w:line="249" w:lineRule="auto"/>
        <w:ind w:left="430" w:right="270"/>
        <w:jc w:val="both"/>
      </w:pPr>
      <w:r>
        <w:rPr>
          <w:b/>
          <w:w w:val="105"/>
        </w:rPr>
        <w:t xml:space="preserve">Bio-data of promoter </w:t>
      </w:r>
      <w:r>
        <w:rPr>
          <w:w w:val="105"/>
        </w:rPr>
        <w:t>: Name and address, qualifications, experience and other capabilities of the entrepreneur. Similar information of each partner if any.</w:t>
      </w:r>
    </w:p>
    <w:p w:rsidR="00DC7683" w:rsidRDefault="00282606">
      <w:pPr>
        <w:pStyle w:val="BodyText"/>
        <w:spacing w:before="9" w:line="249" w:lineRule="auto"/>
        <w:ind w:left="430" w:right="296"/>
        <w:jc w:val="both"/>
      </w:pPr>
      <w:r>
        <w:rPr>
          <w:b/>
          <w:w w:val="105"/>
        </w:rPr>
        <w:t xml:space="preserve">Industry profile : </w:t>
      </w:r>
      <w:r>
        <w:rPr>
          <w:w w:val="105"/>
        </w:rPr>
        <w:t>A reference analysis of industry to which the project belongs, e.g., past experience; present status, its organization, its problem etc.</w:t>
      </w:r>
    </w:p>
    <w:p w:rsidR="00DC7683" w:rsidRDefault="00282606">
      <w:pPr>
        <w:pStyle w:val="BodyText"/>
        <w:spacing w:line="249" w:lineRule="auto"/>
        <w:ind w:left="430" w:right="273"/>
        <w:jc w:val="both"/>
      </w:pPr>
      <w:r>
        <w:rPr>
          <w:b/>
          <w:w w:val="105"/>
        </w:rPr>
        <w:t>Constitution</w:t>
      </w:r>
      <w:r>
        <w:rPr>
          <w:b/>
          <w:spacing w:val="-10"/>
          <w:w w:val="105"/>
        </w:rPr>
        <w:t xml:space="preserve"> </w:t>
      </w:r>
      <w:r>
        <w:rPr>
          <w:b/>
          <w:w w:val="105"/>
        </w:rPr>
        <w:t>and</w:t>
      </w:r>
      <w:r>
        <w:rPr>
          <w:b/>
          <w:spacing w:val="-2"/>
          <w:w w:val="105"/>
        </w:rPr>
        <w:t xml:space="preserve"> </w:t>
      </w:r>
      <w:r>
        <w:rPr>
          <w:b/>
          <w:w w:val="105"/>
        </w:rPr>
        <w:t xml:space="preserve">organization </w:t>
      </w:r>
      <w:r>
        <w:rPr>
          <w:w w:val="105"/>
        </w:rPr>
        <w:t>:</w:t>
      </w:r>
      <w:r>
        <w:rPr>
          <w:spacing w:val="-9"/>
          <w:w w:val="105"/>
        </w:rPr>
        <w:t xml:space="preserve"> </w:t>
      </w:r>
      <w:r>
        <w:rPr>
          <w:w w:val="105"/>
        </w:rPr>
        <w:t>The</w:t>
      </w:r>
      <w:r>
        <w:rPr>
          <w:spacing w:val="-11"/>
          <w:w w:val="105"/>
        </w:rPr>
        <w:t xml:space="preserve"> </w:t>
      </w:r>
      <w:r>
        <w:rPr>
          <w:w w:val="105"/>
        </w:rPr>
        <w:t>constitution</w:t>
      </w:r>
      <w:r>
        <w:rPr>
          <w:spacing w:val="-7"/>
          <w:w w:val="105"/>
        </w:rPr>
        <w:t xml:space="preserve"> </w:t>
      </w:r>
      <w:r>
        <w:rPr>
          <w:w w:val="105"/>
        </w:rPr>
        <w:t>and</w:t>
      </w:r>
      <w:r>
        <w:rPr>
          <w:spacing w:val="-6"/>
          <w:w w:val="105"/>
        </w:rPr>
        <w:t xml:space="preserve"> </w:t>
      </w:r>
      <w:r>
        <w:rPr>
          <w:w w:val="105"/>
        </w:rPr>
        <w:t>organization</w:t>
      </w:r>
      <w:r>
        <w:rPr>
          <w:spacing w:val="-7"/>
          <w:w w:val="105"/>
        </w:rPr>
        <w:t xml:space="preserve"> </w:t>
      </w:r>
      <w:r>
        <w:rPr>
          <w:w w:val="105"/>
        </w:rPr>
        <w:t>structure</w:t>
      </w:r>
      <w:r>
        <w:rPr>
          <w:spacing w:val="-11"/>
          <w:w w:val="105"/>
        </w:rPr>
        <w:t xml:space="preserve"> </w:t>
      </w:r>
      <w:r>
        <w:rPr>
          <w:w w:val="105"/>
        </w:rPr>
        <w:t>of</w:t>
      </w:r>
      <w:r>
        <w:rPr>
          <w:spacing w:val="-4"/>
          <w:w w:val="105"/>
        </w:rPr>
        <w:t xml:space="preserve"> </w:t>
      </w:r>
      <w:r>
        <w:rPr>
          <w:w w:val="105"/>
        </w:rPr>
        <w:t>the</w:t>
      </w:r>
      <w:r>
        <w:rPr>
          <w:spacing w:val="-5"/>
          <w:w w:val="105"/>
        </w:rPr>
        <w:t xml:space="preserve"> </w:t>
      </w:r>
      <w:r>
        <w:rPr>
          <w:w w:val="105"/>
        </w:rPr>
        <w:t>enterprises;</w:t>
      </w:r>
      <w:r>
        <w:rPr>
          <w:spacing w:val="-9"/>
          <w:w w:val="105"/>
        </w:rPr>
        <w:t xml:space="preserve"> </w:t>
      </w:r>
      <w:r>
        <w:rPr>
          <w:w w:val="105"/>
        </w:rPr>
        <w:t>in</w:t>
      </w:r>
      <w:r>
        <w:rPr>
          <w:spacing w:val="-13"/>
          <w:w w:val="105"/>
        </w:rPr>
        <w:t xml:space="preserve"> </w:t>
      </w:r>
      <w:r>
        <w:rPr>
          <w:w w:val="105"/>
        </w:rPr>
        <w:t xml:space="preserve">case of partnership form its registration with registration of firms, certificate from the directorate of </w:t>
      </w:r>
      <w:r>
        <w:rPr>
          <w:spacing w:val="-2"/>
          <w:w w:val="105"/>
        </w:rPr>
        <w:t>industries.</w:t>
      </w:r>
    </w:p>
    <w:p w:rsidR="00DC7683" w:rsidRDefault="00282606">
      <w:pPr>
        <w:pStyle w:val="BodyText"/>
        <w:spacing w:before="2" w:line="249" w:lineRule="auto"/>
        <w:ind w:left="430" w:right="292"/>
        <w:jc w:val="both"/>
      </w:pPr>
      <w:r>
        <w:rPr>
          <w:b/>
          <w:w w:val="105"/>
        </w:rPr>
        <w:t>Product</w:t>
      </w:r>
      <w:r>
        <w:rPr>
          <w:b/>
          <w:spacing w:val="-7"/>
          <w:w w:val="105"/>
        </w:rPr>
        <w:t xml:space="preserve"> </w:t>
      </w:r>
      <w:r>
        <w:rPr>
          <w:b/>
          <w:w w:val="105"/>
        </w:rPr>
        <w:t>Details</w:t>
      </w:r>
      <w:r>
        <w:rPr>
          <w:b/>
          <w:spacing w:val="-8"/>
          <w:w w:val="105"/>
        </w:rPr>
        <w:t xml:space="preserve"> </w:t>
      </w:r>
      <w:r>
        <w:rPr>
          <w:b/>
          <w:w w:val="105"/>
        </w:rPr>
        <w:t>:</w:t>
      </w:r>
      <w:r>
        <w:rPr>
          <w:b/>
          <w:spacing w:val="-12"/>
          <w:w w:val="105"/>
        </w:rPr>
        <w:t xml:space="preserve"> </w:t>
      </w:r>
      <w:r>
        <w:rPr>
          <w:w w:val="105"/>
        </w:rPr>
        <w:t>Product</w:t>
      </w:r>
      <w:r>
        <w:rPr>
          <w:spacing w:val="-13"/>
          <w:w w:val="105"/>
        </w:rPr>
        <w:t xml:space="preserve"> </w:t>
      </w:r>
      <w:r>
        <w:rPr>
          <w:w w:val="105"/>
        </w:rPr>
        <w:t>utility,</w:t>
      </w:r>
      <w:r>
        <w:rPr>
          <w:spacing w:val="-5"/>
          <w:w w:val="105"/>
        </w:rPr>
        <w:t xml:space="preserve"> </w:t>
      </w:r>
      <w:r>
        <w:rPr>
          <w:w w:val="105"/>
        </w:rPr>
        <w:t>product</w:t>
      </w:r>
      <w:r>
        <w:rPr>
          <w:spacing w:val="-8"/>
          <w:w w:val="105"/>
        </w:rPr>
        <w:t xml:space="preserve"> </w:t>
      </w:r>
      <w:r>
        <w:rPr>
          <w:w w:val="105"/>
        </w:rPr>
        <w:t>range,</w:t>
      </w:r>
      <w:r>
        <w:rPr>
          <w:spacing w:val="-5"/>
          <w:w w:val="105"/>
        </w:rPr>
        <w:t xml:space="preserve"> </w:t>
      </w:r>
      <w:r>
        <w:rPr>
          <w:w w:val="105"/>
        </w:rPr>
        <w:t>product</w:t>
      </w:r>
      <w:r>
        <w:rPr>
          <w:spacing w:val="-8"/>
          <w:w w:val="105"/>
        </w:rPr>
        <w:t xml:space="preserve"> </w:t>
      </w:r>
      <w:r>
        <w:rPr>
          <w:w w:val="105"/>
        </w:rPr>
        <w:t>design,</w:t>
      </w:r>
      <w:r>
        <w:rPr>
          <w:spacing w:val="-5"/>
          <w:w w:val="105"/>
        </w:rPr>
        <w:t xml:space="preserve"> </w:t>
      </w:r>
      <w:r>
        <w:rPr>
          <w:w w:val="105"/>
        </w:rPr>
        <w:t>advantage</w:t>
      </w:r>
      <w:r>
        <w:rPr>
          <w:spacing w:val="-8"/>
          <w:w w:val="105"/>
        </w:rPr>
        <w:t xml:space="preserve"> </w:t>
      </w:r>
      <w:r>
        <w:rPr>
          <w:w w:val="105"/>
        </w:rPr>
        <w:t>to</w:t>
      </w:r>
      <w:r>
        <w:rPr>
          <w:spacing w:val="-10"/>
          <w:w w:val="105"/>
        </w:rPr>
        <w:t xml:space="preserve"> </w:t>
      </w:r>
      <w:r>
        <w:rPr>
          <w:w w:val="105"/>
        </w:rPr>
        <w:t>be</w:t>
      </w:r>
      <w:r>
        <w:rPr>
          <w:spacing w:val="-8"/>
          <w:w w:val="105"/>
        </w:rPr>
        <w:t xml:space="preserve"> </w:t>
      </w:r>
      <w:r>
        <w:rPr>
          <w:w w:val="105"/>
        </w:rPr>
        <w:t>offered</w:t>
      </w:r>
      <w:r>
        <w:rPr>
          <w:spacing w:val="-8"/>
          <w:w w:val="105"/>
        </w:rPr>
        <w:t xml:space="preserve"> </w:t>
      </w:r>
      <w:r>
        <w:rPr>
          <w:w w:val="105"/>
        </w:rPr>
        <w:t>by</w:t>
      </w:r>
      <w:r>
        <w:rPr>
          <w:spacing w:val="-5"/>
          <w:w w:val="105"/>
        </w:rPr>
        <w:t xml:space="preserve"> </w:t>
      </w:r>
      <w:r>
        <w:rPr>
          <w:w w:val="105"/>
        </w:rPr>
        <w:t>the</w:t>
      </w:r>
      <w:r>
        <w:rPr>
          <w:spacing w:val="-8"/>
          <w:w w:val="105"/>
        </w:rPr>
        <w:t xml:space="preserve"> </w:t>
      </w:r>
      <w:r>
        <w:rPr>
          <w:w w:val="105"/>
        </w:rPr>
        <w:t xml:space="preserve">product </w:t>
      </w:r>
      <w:bookmarkStart w:id="178" w:name="2._Project_description"/>
      <w:bookmarkEnd w:id="178"/>
      <w:r>
        <w:rPr>
          <w:w w:val="105"/>
        </w:rPr>
        <w:t>over its substitutes if any.</w:t>
      </w:r>
    </w:p>
    <w:p w:rsidR="00DC7683" w:rsidRDefault="00282606">
      <w:pPr>
        <w:pStyle w:val="Heading3"/>
        <w:numPr>
          <w:ilvl w:val="0"/>
          <w:numId w:val="56"/>
        </w:numPr>
        <w:tabs>
          <w:tab w:val="left" w:pos="674"/>
        </w:tabs>
        <w:spacing w:before="1"/>
        <w:ind w:left="674" w:hanging="251"/>
        <w:jc w:val="both"/>
      </w:pPr>
      <w:r>
        <w:t>Project</w:t>
      </w:r>
      <w:r>
        <w:rPr>
          <w:spacing w:val="18"/>
        </w:rPr>
        <w:t xml:space="preserve"> </w:t>
      </w:r>
      <w:r>
        <w:rPr>
          <w:spacing w:val="-2"/>
        </w:rPr>
        <w:t>description</w:t>
      </w:r>
    </w:p>
    <w:p w:rsidR="00DC7683" w:rsidRDefault="00282606">
      <w:pPr>
        <w:pStyle w:val="BodyText"/>
        <w:spacing w:before="11"/>
        <w:ind w:left="430"/>
        <w:jc w:val="both"/>
      </w:pPr>
      <w:r>
        <w:rPr>
          <w:w w:val="105"/>
        </w:rPr>
        <w:t>A</w:t>
      </w:r>
      <w:r>
        <w:rPr>
          <w:spacing w:val="-14"/>
          <w:w w:val="105"/>
        </w:rPr>
        <w:t xml:space="preserve"> </w:t>
      </w:r>
      <w:r>
        <w:rPr>
          <w:w w:val="105"/>
        </w:rPr>
        <w:t>brief</w:t>
      </w:r>
      <w:r>
        <w:rPr>
          <w:spacing w:val="-11"/>
          <w:w w:val="105"/>
        </w:rPr>
        <w:t xml:space="preserve"> </w:t>
      </w:r>
      <w:r>
        <w:rPr>
          <w:w w:val="105"/>
        </w:rPr>
        <w:t>description</w:t>
      </w:r>
      <w:r>
        <w:rPr>
          <w:spacing w:val="-13"/>
          <w:w w:val="105"/>
        </w:rPr>
        <w:t xml:space="preserve"> </w:t>
      </w:r>
      <w:r>
        <w:rPr>
          <w:w w:val="105"/>
        </w:rPr>
        <w:t>of</w:t>
      </w:r>
      <w:r>
        <w:rPr>
          <w:spacing w:val="-11"/>
          <w:w w:val="105"/>
        </w:rPr>
        <w:t xml:space="preserve"> </w:t>
      </w:r>
      <w:r>
        <w:rPr>
          <w:w w:val="105"/>
        </w:rPr>
        <w:t>the</w:t>
      </w:r>
      <w:r>
        <w:rPr>
          <w:spacing w:val="-6"/>
          <w:w w:val="105"/>
        </w:rPr>
        <w:t xml:space="preserve"> </w:t>
      </w:r>
      <w:r>
        <w:rPr>
          <w:w w:val="105"/>
        </w:rPr>
        <w:t>project</w:t>
      </w:r>
      <w:r>
        <w:rPr>
          <w:spacing w:val="-12"/>
          <w:w w:val="105"/>
        </w:rPr>
        <w:t xml:space="preserve"> </w:t>
      </w:r>
      <w:r>
        <w:rPr>
          <w:w w:val="105"/>
        </w:rPr>
        <w:t>covering</w:t>
      </w:r>
      <w:r>
        <w:rPr>
          <w:spacing w:val="-12"/>
          <w:w w:val="105"/>
        </w:rPr>
        <w:t xml:space="preserve"> </w:t>
      </w:r>
      <w:r>
        <w:rPr>
          <w:w w:val="105"/>
        </w:rPr>
        <w:t>the</w:t>
      </w:r>
      <w:r>
        <w:rPr>
          <w:spacing w:val="-12"/>
          <w:w w:val="105"/>
        </w:rPr>
        <w:t xml:space="preserve"> </w:t>
      </w:r>
      <w:r>
        <w:rPr>
          <w:w w:val="105"/>
        </w:rPr>
        <w:t>following</w:t>
      </w:r>
      <w:r>
        <w:rPr>
          <w:spacing w:val="-12"/>
          <w:w w:val="105"/>
        </w:rPr>
        <w:t xml:space="preserve"> </w:t>
      </w:r>
      <w:r>
        <w:rPr>
          <w:w w:val="105"/>
        </w:rPr>
        <w:t>aspects</w:t>
      </w:r>
      <w:r>
        <w:rPr>
          <w:spacing w:val="-6"/>
          <w:w w:val="105"/>
        </w:rPr>
        <w:t xml:space="preserve"> </w:t>
      </w:r>
      <w:r>
        <w:rPr>
          <w:w w:val="105"/>
        </w:rPr>
        <w:t>should</w:t>
      </w:r>
      <w:r>
        <w:rPr>
          <w:spacing w:val="-6"/>
          <w:w w:val="105"/>
        </w:rPr>
        <w:t xml:space="preserve"> </w:t>
      </w:r>
      <w:r>
        <w:rPr>
          <w:w w:val="105"/>
        </w:rPr>
        <w:t>be</w:t>
      </w:r>
      <w:r>
        <w:rPr>
          <w:spacing w:val="-13"/>
          <w:w w:val="105"/>
        </w:rPr>
        <w:t xml:space="preserve"> </w:t>
      </w:r>
      <w:r>
        <w:rPr>
          <w:w w:val="105"/>
        </w:rPr>
        <w:t>made</w:t>
      </w:r>
      <w:r>
        <w:rPr>
          <w:spacing w:val="-5"/>
          <w:w w:val="105"/>
        </w:rPr>
        <w:t xml:space="preserve"> </w:t>
      </w:r>
      <w:r>
        <w:rPr>
          <w:w w:val="105"/>
        </w:rPr>
        <w:t>in</w:t>
      </w:r>
      <w:r>
        <w:rPr>
          <w:spacing w:val="-8"/>
          <w:w w:val="105"/>
        </w:rPr>
        <w:t xml:space="preserve"> </w:t>
      </w:r>
      <w:r>
        <w:rPr>
          <w:w w:val="105"/>
        </w:rPr>
        <w:t>the</w:t>
      </w:r>
      <w:r>
        <w:rPr>
          <w:spacing w:val="-6"/>
          <w:w w:val="105"/>
        </w:rPr>
        <w:t xml:space="preserve"> </w:t>
      </w:r>
      <w:r>
        <w:rPr>
          <w:w w:val="105"/>
        </w:rPr>
        <w:t>project</w:t>
      </w:r>
      <w:r>
        <w:rPr>
          <w:spacing w:val="-13"/>
          <w:w w:val="105"/>
        </w:rPr>
        <w:t xml:space="preserve"> </w:t>
      </w:r>
      <w:r>
        <w:rPr>
          <w:spacing w:val="-2"/>
          <w:w w:val="105"/>
        </w:rPr>
        <w:t>report.</w:t>
      </w:r>
    </w:p>
    <w:p w:rsidR="00DC7683" w:rsidRDefault="00DC7683">
      <w:pPr>
        <w:pStyle w:val="BodyText"/>
        <w:spacing w:before="15"/>
      </w:pPr>
    </w:p>
    <w:p w:rsidR="00DC7683" w:rsidRDefault="00282606">
      <w:pPr>
        <w:pStyle w:val="BodyText"/>
        <w:spacing w:before="1" w:line="249" w:lineRule="auto"/>
        <w:ind w:left="430"/>
      </w:pPr>
      <w:r>
        <w:rPr>
          <w:b/>
          <w:w w:val="105"/>
        </w:rPr>
        <w:t>Site</w:t>
      </w:r>
      <w:r>
        <w:rPr>
          <w:b/>
          <w:spacing w:val="-2"/>
          <w:w w:val="105"/>
        </w:rPr>
        <w:t xml:space="preserve"> </w:t>
      </w:r>
      <w:r>
        <w:rPr>
          <w:w w:val="105"/>
        </w:rPr>
        <w:t>:</w:t>
      </w:r>
      <w:r>
        <w:rPr>
          <w:spacing w:val="-3"/>
          <w:w w:val="105"/>
        </w:rPr>
        <w:t xml:space="preserve"> </w:t>
      </w:r>
      <w:r>
        <w:rPr>
          <w:w w:val="105"/>
        </w:rPr>
        <w:t>Location</w:t>
      </w:r>
      <w:r>
        <w:rPr>
          <w:spacing w:val="-8"/>
          <w:w w:val="105"/>
        </w:rPr>
        <w:t xml:space="preserve"> </w:t>
      </w:r>
      <w:r>
        <w:rPr>
          <w:w w:val="105"/>
        </w:rPr>
        <w:t>of</w:t>
      </w:r>
      <w:r>
        <w:rPr>
          <w:spacing w:val="-6"/>
          <w:w w:val="105"/>
        </w:rPr>
        <w:t xml:space="preserve"> </w:t>
      </w:r>
      <w:r>
        <w:rPr>
          <w:w w:val="105"/>
        </w:rPr>
        <w:t>the</w:t>
      </w:r>
      <w:r>
        <w:rPr>
          <w:spacing w:val="-6"/>
          <w:w w:val="105"/>
        </w:rPr>
        <w:t xml:space="preserve"> </w:t>
      </w:r>
      <w:r>
        <w:rPr>
          <w:w w:val="105"/>
        </w:rPr>
        <w:t>unit;</w:t>
      </w:r>
      <w:r>
        <w:rPr>
          <w:spacing w:val="-4"/>
          <w:w w:val="105"/>
        </w:rPr>
        <w:t xml:space="preserve"> </w:t>
      </w:r>
      <w:r>
        <w:rPr>
          <w:w w:val="105"/>
        </w:rPr>
        <w:t>owned,rented</w:t>
      </w:r>
      <w:r>
        <w:rPr>
          <w:spacing w:val="-7"/>
          <w:w w:val="105"/>
        </w:rPr>
        <w:t xml:space="preserve"> </w:t>
      </w:r>
      <w:r>
        <w:rPr>
          <w:w w:val="105"/>
        </w:rPr>
        <w:t>or</w:t>
      </w:r>
      <w:r>
        <w:rPr>
          <w:spacing w:val="-4"/>
          <w:w w:val="105"/>
        </w:rPr>
        <w:t xml:space="preserve"> </w:t>
      </w:r>
      <w:r>
        <w:rPr>
          <w:w w:val="105"/>
        </w:rPr>
        <w:t>leasehold</w:t>
      </w:r>
      <w:r>
        <w:rPr>
          <w:spacing w:val="-7"/>
          <w:w w:val="105"/>
        </w:rPr>
        <w:t xml:space="preserve"> </w:t>
      </w:r>
      <w:r>
        <w:rPr>
          <w:w w:val="105"/>
        </w:rPr>
        <w:t>land;</w:t>
      </w:r>
      <w:r>
        <w:rPr>
          <w:spacing w:val="-4"/>
          <w:w w:val="105"/>
        </w:rPr>
        <w:t xml:space="preserve"> </w:t>
      </w:r>
      <w:r>
        <w:rPr>
          <w:w w:val="105"/>
        </w:rPr>
        <w:t>industrial area;</w:t>
      </w:r>
      <w:r>
        <w:rPr>
          <w:spacing w:val="-4"/>
          <w:w w:val="105"/>
        </w:rPr>
        <w:t xml:space="preserve"> </w:t>
      </w:r>
      <w:r>
        <w:rPr>
          <w:w w:val="105"/>
        </w:rPr>
        <w:t>no</w:t>
      </w:r>
      <w:r>
        <w:rPr>
          <w:spacing w:val="-3"/>
          <w:w w:val="105"/>
        </w:rPr>
        <w:t xml:space="preserve"> </w:t>
      </w:r>
      <w:r>
        <w:rPr>
          <w:w w:val="105"/>
        </w:rPr>
        <w:t>objection</w:t>
      </w:r>
      <w:r>
        <w:rPr>
          <w:spacing w:val="-8"/>
          <w:w w:val="105"/>
        </w:rPr>
        <w:t xml:space="preserve"> </w:t>
      </w:r>
      <w:r>
        <w:rPr>
          <w:w w:val="105"/>
        </w:rPr>
        <w:t>certificate</w:t>
      </w:r>
      <w:r>
        <w:rPr>
          <w:spacing w:val="-6"/>
          <w:w w:val="105"/>
        </w:rPr>
        <w:t xml:space="preserve"> </w:t>
      </w:r>
      <w:r>
        <w:rPr>
          <w:w w:val="105"/>
        </w:rPr>
        <w:t>from municipal authorities if the enterprise location falls in the residential area.</w:t>
      </w:r>
    </w:p>
    <w:p w:rsidR="00DC7683" w:rsidRDefault="00282606">
      <w:pPr>
        <w:pStyle w:val="BodyText"/>
        <w:spacing w:before="1" w:line="256" w:lineRule="auto"/>
        <w:ind w:left="430"/>
      </w:pPr>
      <w:r>
        <w:rPr>
          <w:w w:val="105"/>
        </w:rPr>
        <w:t>Raw</w:t>
      </w:r>
      <w:r>
        <w:rPr>
          <w:spacing w:val="36"/>
          <w:w w:val="105"/>
        </w:rPr>
        <w:t xml:space="preserve"> </w:t>
      </w:r>
      <w:r>
        <w:rPr>
          <w:w w:val="105"/>
        </w:rPr>
        <w:t>Material</w:t>
      </w:r>
      <w:r>
        <w:rPr>
          <w:spacing w:val="40"/>
          <w:w w:val="105"/>
        </w:rPr>
        <w:t xml:space="preserve"> </w:t>
      </w:r>
      <w:r>
        <w:rPr>
          <w:w w:val="105"/>
        </w:rPr>
        <w:t>:</w:t>
      </w:r>
      <w:r>
        <w:rPr>
          <w:spacing w:val="35"/>
          <w:w w:val="105"/>
        </w:rPr>
        <w:t xml:space="preserve"> </w:t>
      </w:r>
      <w:r>
        <w:rPr>
          <w:w w:val="105"/>
        </w:rPr>
        <w:t>Requirement</w:t>
      </w:r>
      <w:r>
        <w:rPr>
          <w:spacing w:val="38"/>
          <w:w w:val="105"/>
        </w:rPr>
        <w:t xml:space="preserve"> </w:t>
      </w:r>
      <w:r>
        <w:rPr>
          <w:w w:val="105"/>
        </w:rPr>
        <w:t>of</w:t>
      </w:r>
      <w:r>
        <w:rPr>
          <w:spacing w:val="33"/>
          <w:w w:val="105"/>
        </w:rPr>
        <w:t xml:space="preserve"> </w:t>
      </w:r>
      <w:r>
        <w:rPr>
          <w:w w:val="105"/>
        </w:rPr>
        <w:t>raw</w:t>
      </w:r>
      <w:r>
        <w:rPr>
          <w:spacing w:val="40"/>
          <w:w w:val="105"/>
        </w:rPr>
        <w:t xml:space="preserve"> </w:t>
      </w:r>
      <w:r>
        <w:rPr>
          <w:w w:val="105"/>
        </w:rPr>
        <w:t>material,</w:t>
      </w:r>
      <w:r>
        <w:rPr>
          <w:spacing w:val="40"/>
          <w:w w:val="105"/>
        </w:rPr>
        <w:t xml:space="preserve"> </w:t>
      </w:r>
      <w:r>
        <w:rPr>
          <w:w w:val="105"/>
        </w:rPr>
        <w:t>whether</w:t>
      </w:r>
      <w:r>
        <w:rPr>
          <w:spacing w:val="40"/>
          <w:w w:val="105"/>
        </w:rPr>
        <w:t xml:space="preserve"> </w:t>
      </w:r>
      <w:r>
        <w:rPr>
          <w:w w:val="105"/>
        </w:rPr>
        <w:t>inland</w:t>
      </w:r>
      <w:r>
        <w:rPr>
          <w:spacing w:val="37"/>
          <w:w w:val="105"/>
        </w:rPr>
        <w:t xml:space="preserve"> </w:t>
      </w:r>
      <w:r>
        <w:rPr>
          <w:w w:val="105"/>
        </w:rPr>
        <w:t>or</w:t>
      </w:r>
      <w:r>
        <w:rPr>
          <w:spacing w:val="35"/>
          <w:w w:val="105"/>
        </w:rPr>
        <w:t xml:space="preserve"> </w:t>
      </w:r>
      <w:r>
        <w:rPr>
          <w:w w:val="105"/>
        </w:rPr>
        <w:t>imported,</w:t>
      </w:r>
      <w:r>
        <w:rPr>
          <w:spacing w:val="40"/>
          <w:w w:val="105"/>
        </w:rPr>
        <w:t xml:space="preserve"> </w:t>
      </w:r>
      <w:r>
        <w:rPr>
          <w:w w:val="105"/>
        </w:rPr>
        <w:t>sources</w:t>
      </w:r>
      <w:r>
        <w:rPr>
          <w:spacing w:val="38"/>
          <w:w w:val="105"/>
        </w:rPr>
        <w:t xml:space="preserve"> </w:t>
      </w:r>
      <w:r>
        <w:rPr>
          <w:w w:val="105"/>
        </w:rPr>
        <w:t>of</w:t>
      </w:r>
      <w:r>
        <w:rPr>
          <w:spacing w:val="40"/>
          <w:w w:val="105"/>
        </w:rPr>
        <w:t xml:space="preserve"> </w:t>
      </w:r>
      <w:r>
        <w:rPr>
          <w:w w:val="105"/>
        </w:rPr>
        <w:t>raw</w:t>
      </w:r>
      <w:r>
        <w:rPr>
          <w:spacing w:val="40"/>
          <w:w w:val="105"/>
        </w:rPr>
        <w:t xml:space="preserve"> </w:t>
      </w:r>
      <w:r>
        <w:rPr>
          <w:w w:val="105"/>
        </w:rPr>
        <w:t xml:space="preserve">material </w:t>
      </w:r>
      <w:r>
        <w:rPr>
          <w:spacing w:val="-2"/>
          <w:w w:val="105"/>
        </w:rPr>
        <w:t>supply.</w:t>
      </w:r>
    </w:p>
    <w:p w:rsidR="00DC7683" w:rsidRDefault="00282606">
      <w:pPr>
        <w:pStyle w:val="BodyText"/>
        <w:spacing w:before="258" w:line="249" w:lineRule="auto"/>
        <w:ind w:left="430"/>
      </w:pPr>
      <w:r>
        <w:rPr>
          <w:w w:val="105"/>
        </w:rPr>
        <w:t>Skilled</w:t>
      </w:r>
      <w:r>
        <w:rPr>
          <w:spacing w:val="36"/>
          <w:w w:val="105"/>
        </w:rPr>
        <w:t xml:space="preserve"> </w:t>
      </w:r>
      <w:r>
        <w:rPr>
          <w:w w:val="105"/>
        </w:rPr>
        <w:t>Labour</w:t>
      </w:r>
      <w:r>
        <w:rPr>
          <w:spacing w:val="40"/>
          <w:w w:val="105"/>
        </w:rPr>
        <w:t xml:space="preserve"> </w:t>
      </w:r>
      <w:r>
        <w:rPr>
          <w:w w:val="105"/>
        </w:rPr>
        <w:t>:</w:t>
      </w:r>
      <w:r>
        <w:rPr>
          <w:spacing w:val="40"/>
          <w:w w:val="105"/>
        </w:rPr>
        <w:t xml:space="preserve"> </w:t>
      </w:r>
      <w:r>
        <w:rPr>
          <w:w w:val="105"/>
        </w:rPr>
        <w:t>Availability</w:t>
      </w:r>
      <w:r>
        <w:rPr>
          <w:spacing w:val="40"/>
          <w:w w:val="105"/>
        </w:rPr>
        <w:t xml:space="preserve"> </w:t>
      </w:r>
      <w:r>
        <w:rPr>
          <w:w w:val="105"/>
        </w:rPr>
        <w:t>of</w:t>
      </w:r>
      <w:r>
        <w:rPr>
          <w:spacing w:val="39"/>
          <w:w w:val="105"/>
        </w:rPr>
        <w:t xml:space="preserve"> </w:t>
      </w:r>
      <w:r>
        <w:rPr>
          <w:w w:val="105"/>
        </w:rPr>
        <w:t>skilled</w:t>
      </w:r>
      <w:r>
        <w:rPr>
          <w:spacing w:val="36"/>
          <w:w w:val="105"/>
        </w:rPr>
        <w:t xml:space="preserve"> </w:t>
      </w:r>
      <w:r>
        <w:rPr>
          <w:w w:val="105"/>
        </w:rPr>
        <w:t>labour</w:t>
      </w:r>
      <w:r>
        <w:rPr>
          <w:spacing w:val="34"/>
          <w:w w:val="105"/>
        </w:rPr>
        <w:t xml:space="preserve"> </w:t>
      </w:r>
      <w:r>
        <w:rPr>
          <w:w w:val="105"/>
        </w:rPr>
        <w:t>in</w:t>
      </w:r>
      <w:r>
        <w:rPr>
          <w:spacing w:val="36"/>
          <w:w w:val="105"/>
        </w:rPr>
        <w:t xml:space="preserve"> </w:t>
      </w:r>
      <w:r>
        <w:rPr>
          <w:w w:val="105"/>
        </w:rPr>
        <w:t>the</w:t>
      </w:r>
      <w:r>
        <w:rPr>
          <w:spacing w:val="38"/>
          <w:w w:val="105"/>
        </w:rPr>
        <w:t xml:space="preserve"> </w:t>
      </w:r>
      <w:r>
        <w:rPr>
          <w:w w:val="105"/>
        </w:rPr>
        <w:t>area</w:t>
      </w:r>
      <w:r>
        <w:rPr>
          <w:spacing w:val="38"/>
          <w:w w:val="105"/>
        </w:rPr>
        <w:t xml:space="preserve"> </w:t>
      </w:r>
      <w:r>
        <w:rPr>
          <w:w w:val="105"/>
        </w:rPr>
        <w:t>i.e.,</w:t>
      </w:r>
      <w:r>
        <w:rPr>
          <w:spacing w:val="40"/>
          <w:w w:val="105"/>
        </w:rPr>
        <w:t xml:space="preserve"> </w:t>
      </w:r>
      <w:r>
        <w:rPr>
          <w:w w:val="105"/>
        </w:rPr>
        <w:t>arrangements</w:t>
      </w:r>
      <w:r>
        <w:rPr>
          <w:spacing w:val="37"/>
          <w:w w:val="105"/>
        </w:rPr>
        <w:t xml:space="preserve"> </w:t>
      </w:r>
      <w:r>
        <w:rPr>
          <w:w w:val="105"/>
        </w:rPr>
        <w:t>for</w:t>
      </w:r>
      <w:r>
        <w:rPr>
          <w:spacing w:val="40"/>
          <w:w w:val="105"/>
        </w:rPr>
        <w:t xml:space="preserve"> </w:t>
      </w:r>
      <w:r>
        <w:rPr>
          <w:w w:val="105"/>
        </w:rPr>
        <w:t>training</w:t>
      </w:r>
      <w:r>
        <w:rPr>
          <w:spacing w:val="36"/>
          <w:w w:val="105"/>
        </w:rPr>
        <w:t xml:space="preserve"> </w:t>
      </w:r>
      <w:r>
        <w:rPr>
          <w:w w:val="105"/>
        </w:rPr>
        <w:t>laborers</w:t>
      </w:r>
      <w:r>
        <w:rPr>
          <w:spacing w:val="37"/>
          <w:w w:val="105"/>
        </w:rPr>
        <w:t xml:space="preserve"> </w:t>
      </w:r>
      <w:r>
        <w:rPr>
          <w:w w:val="105"/>
        </w:rPr>
        <w:t>in various skills.</w:t>
      </w:r>
    </w:p>
    <w:p w:rsidR="00DC7683" w:rsidRDefault="00DC7683">
      <w:pPr>
        <w:pStyle w:val="BodyText"/>
        <w:spacing w:before="5"/>
      </w:pPr>
    </w:p>
    <w:p w:rsidR="00DC7683" w:rsidRDefault="00282606">
      <w:pPr>
        <w:pStyle w:val="BodyText"/>
        <w:ind w:left="430"/>
        <w:jc w:val="both"/>
      </w:pPr>
      <w:r>
        <w:t>Utilities</w:t>
      </w:r>
      <w:r>
        <w:rPr>
          <w:spacing w:val="17"/>
        </w:rPr>
        <w:t xml:space="preserve"> </w:t>
      </w:r>
      <w:r>
        <w:t>:</w:t>
      </w:r>
      <w:r>
        <w:rPr>
          <w:spacing w:val="20"/>
        </w:rPr>
        <w:t xml:space="preserve"> </w:t>
      </w:r>
      <w:r>
        <w:t>These</w:t>
      </w:r>
      <w:r>
        <w:rPr>
          <w:spacing w:val="17"/>
        </w:rPr>
        <w:t xml:space="preserve"> </w:t>
      </w:r>
      <w:r>
        <w:t>include</w:t>
      </w:r>
      <w:r>
        <w:rPr>
          <w:spacing w:val="19"/>
        </w:rPr>
        <w:t xml:space="preserve"> </w:t>
      </w:r>
      <w:r>
        <w:rPr>
          <w:spacing w:val="-10"/>
        </w:rPr>
        <w:t>–</w:t>
      </w:r>
    </w:p>
    <w:p w:rsidR="00DC7683" w:rsidRDefault="00DC7683">
      <w:pPr>
        <w:pStyle w:val="BodyText"/>
        <w:spacing w:before="16"/>
      </w:pPr>
    </w:p>
    <w:p w:rsidR="00DC7683" w:rsidRDefault="00282606">
      <w:pPr>
        <w:pStyle w:val="ListParagraph"/>
        <w:numPr>
          <w:ilvl w:val="0"/>
          <w:numId w:val="57"/>
        </w:numPr>
        <w:tabs>
          <w:tab w:val="left" w:pos="696"/>
        </w:tabs>
        <w:rPr>
          <w:sz w:val="23"/>
        </w:rPr>
      </w:pPr>
      <w:r>
        <w:rPr>
          <w:spacing w:val="-4"/>
          <w:w w:val="105"/>
          <w:sz w:val="23"/>
        </w:rPr>
        <w:t>Power</w:t>
      </w:r>
    </w:p>
    <w:p w:rsidR="00DC7683" w:rsidRDefault="00282606">
      <w:pPr>
        <w:pStyle w:val="ListParagraph"/>
        <w:numPr>
          <w:ilvl w:val="0"/>
          <w:numId w:val="57"/>
        </w:numPr>
        <w:tabs>
          <w:tab w:val="left" w:pos="696"/>
        </w:tabs>
        <w:spacing w:before="11"/>
        <w:rPr>
          <w:sz w:val="23"/>
        </w:rPr>
      </w:pPr>
      <w:r>
        <w:rPr>
          <w:spacing w:val="-4"/>
          <w:w w:val="105"/>
          <w:sz w:val="23"/>
        </w:rPr>
        <w:t>Fuel</w:t>
      </w:r>
    </w:p>
    <w:p w:rsidR="00DC7683" w:rsidRDefault="00282606">
      <w:pPr>
        <w:pStyle w:val="ListParagraph"/>
        <w:numPr>
          <w:ilvl w:val="0"/>
          <w:numId w:val="57"/>
        </w:numPr>
        <w:tabs>
          <w:tab w:val="left" w:pos="696"/>
        </w:tabs>
        <w:spacing w:before="11"/>
        <w:rPr>
          <w:sz w:val="23"/>
        </w:rPr>
      </w:pPr>
      <w:r>
        <w:rPr>
          <w:spacing w:val="-2"/>
          <w:w w:val="105"/>
          <w:sz w:val="23"/>
        </w:rPr>
        <w:t>Water</w:t>
      </w:r>
    </w:p>
    <w:p w:rsidR="00DC7683" w:rsidRDefault="00282606">
      <w:pPr>
        <w:pStyle w:val="ListParagraph"/>
        <w:numPr>
          <w:ilvl w:val="0"/>
          <w:numId w:val="57"/>
        </w:numPr>
        <w:tabs>
          <w:tab w:val="left" w:pos="696"/>
        </w:tabs>
        <w:spacing w:before="12"/>
        <w:rPr>
          <w:sz w:val="23"/>
        </w:rPr>
      </w:pPr>
      <w:r>
        <w:rPr>
          <w:sz w:val="23"/>
        </w:rPr>
        <w:t>Pollution</w:t>
      </w:r>
      <w:r>
        <w:rPr>
          <w:spacing w:val="24"/>
          <w:sz w:val="23"/>
        </w:rPr>
        <w:t xml:space="preserve"> </w:t>
      </w:r>
      <w:r>
        <w:rPr>
          <w:spacing w:val="-2"/>
          <w:sz w:val="23"/>
        </w:rPr>
        <w:t>Control</w:t>
      </w:r>
    </w:p>
    <w:p w:rsidR="00DC7683" w:rsidRDefault="00282606">
      <w:pPr>
        <w:pStyle w:val="ListParagraph"/>
        <w:numPr>
          <w:ilvl w:val="0"/>
          <w:numId w:val="57"/>
        </w:numPr>
        <w:tabs>
          <w:tab w:val="left" w:pos="696"/>
        </w:tabs>
        <w:spacing w:before="18" w:line="268" w:lineRule="exact"/>
        <w:rPr>
          <w:sz w:val="23"/>
        </w:rPr>
      </w:pPr>
      <w:r>
        <w:rPr>
          <w:sz w:val="23"/>
        </w:rPr>
        <w:t>Communication</w:t>
      </w:r>
      <w:r>
        <w:rPr>
          <w:spacing w:val="38"/>
          <w:sz w:val="23"/>
        </w:rPr>
        <w:t xml:space="preserve"> </w:t>
      </w:r>
      <w:r>
        <w:rPr>
          <w:sz w:val="23"/>
        </w:rPr>
        <w:t>and</w:t>
      </w:r>
      <w:r>
        <w:rPr>
          <w:spacing w:val="38"/>
          <w:sz w:val="23"/>
        </w:rPr>
        <w:t xml:space="preserve"> </w:t>
      </w:r>
      <w:r>
        <w:rPr>
          <w:sz w:val="23"/>
        </w:rPr>
        <w:t>transportation</w:t>
      </w:r>
      <w:r>
        <w:rPr>
          <w:spacing w:val="39"/>
          <w:sz w:val="23"/>
        </w:rPr>
        <w:t xml:space="preserve"> </w:t>
      </w:r>
      <w:r>
        <w:rPr>
          <w:spacing w:val="-2"/>
          <w:sz w:val="23"/>
        </w:rPr>
        <w:t>facility</w:t>
      </w:r>
    </w:p>
    <w:p w:rsidR="00DC7683" w:rsidRDefault="00282606">
      <w:pPr>
        <w:pStyle w:val="ListParagraph"/>
        <w:numPr>
          <w:ilvl w:val="0"/>
          <w:numId w:val="57"/>
        </w:numPr>
        <w:tabs>
          <w:tab w:val="left" w:pos="695"/>
          <w:tab w:val="right" w:pos="10364"/>
        </w:tabs>
        <w:spacing w:line="237" w:lineRule="auto"/>
        <w:ind w:left="695" w:hanging="359"/>
        <w:jc w:val="both"/>
        <w:rPr>
          <w:rFonts w:ascii="Times New Roman" w:hAnsi="Times New Roman"/>
          <w:position w:val="-12"/>
          <w:sz w:val="23"/>
        </w:rPr>
      </w:pPr>
      <w:r>
        <w:rPr>
          <w:sz w:val="23"/>
        </w:rPr>
        <w:t>Production</w:t>
      </w:r>
      <w:r>
        <w:rPr>
          <w:spacing w:val="34"/>
          <w:sz w:val="23"/>
        </w:rPr>
        <w:t xml:space="preserve"> </w:t>
      </w:r>
      <w:r>
        <w:rPr>
          <w:spacing w:val="-2"/>
          <w:sz w:val="23"/>
        </w:rPr>
        <w:t>Process</w:t>
      </w:r>
      <w:r>
        <w:rPr>
          <w:sz w:val="23"/>
        </w:rPr>
        <w:tab/>
      </w:r>
      <w:r>
        <w:rPr>
          <w:rFonts w:ascii="Times New Roman" w:hAnsi="Times New Roman"/>
          <w:spacing w:val="-5"/>
          <w:position w:val="-12"/>
          <w:sz w:val="23"/>
        </w:rPr>
        <w:t>55</w:t>
      </w:r>
    </w:p>
    <w:p w:rsidR="00DC7683" w:rsidRDefault="00DC7683">
      <w:pPr>
        <w:pStyle w:val="ListParagraph"/>
        <w:spacing w:line="237" w:lineRule="auto"/>
        <w:jc w:val="both"/>
        <w:rPr>
          <w:rFonts w:ascii="Times New Roman" w:hAnsi="Times New Roman"/>
          <w:position w:val="-12"/>
          <w:sz w:val="23"/>
        </w:rPr>
        <w:sectPr w:rsidR="00DC7683">
          <w:footerReference w:type="default" r:id="rId81"/>
          <w:pgSz w:w="11910" w:h="16850"/>
          <w:pgMar w:top="400" w:right="283" w:bottom="280" w:left="283" w:header="0" w:footer="0" w:gutter="0"/>
          <w:cols w:space="720"/>
        </w:sectPr>
      </w:pPr>
    </w:p>
    <w:p w:rsidR="00DC7683" w:rsidRDefault="00282606">
      <w:pPr>
        <w:pStyle w:val="ListParagraph"/>
        <w:numPr>
          <w:ilvl w:val="0"/>
          <w:numId w:val="55"/>
        </w:numPr>
        <w:tabs>
          <w:tab w:val="left" w:pos="696"/>
        </w:tabs>
        <w:spacing w:before="94"/>
        <w:rPr>
          <w:sz w:val="23"/>
        </w:rPr>
      </w:pPr>
      <w:r>
        <w:rPr>
          <w:sz w:val="23"/>
        </w:rPr>
        <w:lastRenderedPageBreak/>
        <w:t>Machinery</w:t>
      </w:r>
      <w:r>
        <w:rPr>
          <w:spacing w:val="20"/>
          <w:sz w:val="23"/>
        </w:rPr>
        <w:t xml:space="preserve"> </w:t>
      </w:r>
      <w:r>
        <w:rPr>
          <w:sz w:val="23"/>
        </w:rPr>
        <w:t>and</w:t>
      </w:r>
      <w:r>
        <w:rPr>
          <w:spacing w:val="21"/>
          <w:sz w:val="23"/>
        </w:rPr>
        <w:t xml:space="preserve"> </w:t>
      </w:r>
      <w:r>
        <w:rPr>
          <w:spacing w:val="-2"/>
          <w:sz w:val="23"/>
        </w:rPr>
        <w:t>Equipment</w:t>
      </w:r>
    </w:p>
    <w:p w:rsidR="00DC7683" w:rsidRDefault="00282606">
      <w:pPr>
        <w:pStyle w:val="ListParagraph"/>
        <w:numPr>
          <w:ilvl w:val="0"/>
          <w:numId w:val="55"/>
        </w:numPr>
        <w:tabs>
          <w:tab w:val="left" w:pos="696"/>
        </w:tabs>
        <w:spacing w:before="19"/>
        <w:rPr>
          <w:sz w:val="23"/>
        </w:rPr>
      </w:pPr>
      <w:r>
        <w:rPr>
          <w:sz w:val="23"/>
        </w:rPr>
        <w:t>Capacity</w:t>
      </w:r>
      <w:r>
        <w:rPr>
          <w:spacing w:val="18"/>
          <w:sz w:val="23"/>
        </w:rPr>
        <w:t xml:space="preserve"> </w:t>
      </w:r>
      <w:r>
        <w:rPr>
          <w:sz w:val="23"/>
        </w:rPr>
        <w:t>of</w:t>
      </w:r>
      <w:r>
        <w:rPr>
          <w:spacing w:val="6"/>
          <w:sz w:val="23"/>
        </w:rPr>
        <w:t xml:space="preserve"> </w:t>
      </w:r>
      <w:r>
        <w:rPr>
          <w:sz w:val="23"/>
        </w:rPr>
        <w:t>the</w:t>
      </w:r>
      <w:r>
        <w:rPr>
          <w:spacing w:val="13"/>
          <w:sz w:val="23"/>
        </w:rPr>
        <w:t xml:space="preserve"> </w:t>
      </w:r>
      <w:r>
        <w:rPr>
          <w:spacing w:val="-4"/>
          <w:sz w:val="23"/>
        </w:rPr>
        <w:t>Plant</w:t>
      </w:r>
    </w:p>
    <w:p w:rsidR="00DC7683" w:rsidRDefault="00282606">
      <w:pPr>
        <w:pStyle w:val="ListParagraph"/>
        <w:numPr>
          <w:ilvl w:val="0"/>
          <w:numId w:val="55"/>
        </w:numPr>
        <w:tabs>
          <w:tab w:val="left" w:pos="696"/>
        </w:tabs>
        <w:spacing w:before="11"/>
        <w:rPr>
          <w:sz w:val="23"/>
        </w:rPr>
      </w:pPr>
      <w:r>
        <w:rPr>
          <w:sz w:val="23"/>
        </w:rPr>
        <w:t>Technology</w:t>
      </w:r>
      <w:r>
        <w:rPr>
          <w:spacing w:val="39"/>
          <w:sz w:val="23"/>
        </w:rPr>
        <w:t xml:space="preserve"> </w:t>
      </w:r>
      <w:r>
        <w:rPr>
          <w:spacing w:val="-2"/>
          <w:sz w:val="23"/>
        </w:rPr>
        <w:t>Selected</w:t>
      </w:r>
    </w:p>
    <w:p w:rsidR="00DC7683" w:rsidRDefault="00282606">
      <w:pPr>
        <w:pStyle w:val="ListParagraph"/>
        <w:numPr>
          <w:ilvl w:val="0"/>
          <w:numId w:val="55"/>
        </w:numPr>
        <w:tabs>
          <w:tab w:val="left" w:pos="696"/>
        </w:tabs>
        <w:spacing w:before="11"/>
        <w:rPr>
          <w:sz w:val="23"/>
        </w:rPr>
      </w:pPr>
      <w:r>
        <w:rPr>
          <w:sz w:val="23"/>
        </w:rPr>
        <w:t>Other</w:t>
      </w:r>
      <w:r>
        <w:rPr>
          <w:spacing w:val="18"/>
          <w:sz w:val="23"/>
        </w:rPr>
        <w:t xml:space="preserve"> </w:t>
      </w:r>
      <w:r>
        <w:rPr>
          <w:sz w:val="23"/>
        </w:rPr>
        <w:t>Common</w:t>
      </w:r>
      <w:r>
        <w:rPr>
          <w:spacing w:val="23"/>
          <w:sz w:val="23"/>
        </w:rPr>
        <w:t xml:space="preserve"> </w:t>
      </w:r>
      <w:r>
        <w:rPr>
          <w:spacing w:val="-2"/>
          <w:sz w:val="23"/>
        </w:rPr>
        <w:t>Facilities</w:t>
      </w:r>
    </w:p>
    <w:p w:rsidR="00DC7683" w:rsidRDefault="00282606">
      <w:pPr>
        <w:pStyle w:val="ListParagraph"/>
        <w:numPr>
          <w:ilvl w:val="0"/>
          <w:numId w:val="55"/>
        </w:numPr>
        <w:tabs>
          <w:tab w:val="left" w:pos="696"/>
        </w:tabs>
        <w:spacing w:before="12"/>
        <w:rPr>
          <w:sz w:val="23"/>
        </w:rPr>
      </w:pPr>
      <w:r>
        <w:rPr>
          <w:sz w:val="23"/>
        </w:rPr>
        <w:t>Research</w:t>
      </w:r>
      <w:r>
        <w:rPr>
          <w:spacing w:val="21"/>
          <w:sz w:val="23"/>
        </w:rPr>
        <w:t xml:space="preserve"> </w:t>
      </w:r>
      <w:r>
        <w:rPr>
          <w:sz w:val="23"/>
        </w:rPr>
        <w:t>and</w:t>
      </w:r>
      <w:r>
        <w:rPr>
          <w:spacing w:val="19"/>
          <w:sz w:val="23"/>
        </w:rPr>
        <w:t xml:space="preserve"> </w:t>
      </w:r>
      <w:r>
        <w:rPr>
          <w:spacing w:val="-2"/>
          <w:sz w:val="23"/>
        </w:rPr>
        <w:t>Development</w:t>
      </w:r>
    </w:p>
    <w:p w:rsidR="00DC7683" w:rsidRDefault="00282606">
      <w:pPr>
        <w:pStyle w:val="Heading3"/>
        <w:numPr>
          <w:ilvl w:val="0"/>
          <w:numId w:val="56"/>
        </w:numPr>
        <w:tabs>
          <w:tab w:val="left" w:pos="674"/>
        </w:tabs>
        <w:spacing w:before="11"/>
        <w:ind w:left="674" w:hanging="251"/>
      </w:pPr>
      <w:bookmarkStart w:id="179" w:name="3._Market_Potential"/>
      <w:bookmarkEnd w:id="179"/>
      <w:r>
        <w:t>Market</w:t>
      </w:r>
      <w:r>
        <w:rPr>
          <w:spacing w:val="27"/>
        </w:rPr>
        <w:t xml:space="preserve"> </w:t>
      </w:r>
      <w:r>
        <w:rPr>
          <w:spacing w:val="-2"/>
        </w:rPr>
        <w:t>Potential</w:t>
      </w:r>
    </w:p>
    <w:p w:rsidR="00DC7683" w:rsidRDefault="00282606">
      <w:pPr>
        <w:pStyle w:val="BodyText"/>
        <w:spacing w:before="11" w:line="249" w:lineRule="auto"/>
        <w:ind w:left="430"/>
      </w:pPr>
      <w:r>
        <w:rPr>
          <w:w w:val="105"/>
        </w:rPr>
        <w:t>While</w:t>
      </w:r>
      <w:r>
        <w:rPr>
          <w:spacing w:val="-6"/>
          <w:w w:val="105"/>
        </w:rPr>
        <w:t xml:space="preserve"> </w:t>
      </w:r>
      <w:r>
        <w:rPr>
          <w:w w:val="105"/>
        </w:rPr>
        <w:t>preparing</w:t>
      </w:r>
      <w:r>
        <w:rPr>
          <w:spacing w:val="-7"/>
          <w:w w:val="105"/>
        </w:rPr>
        <w:t xml:space="preserve"> </w:t>
      </w:r>
      <w:r>
        <w:rPr>
          <w:w w:val="105"/>
        </w:rPr>
        <w:t>a</w:t>
      </w:r>
      <w:r>
        <w:rPr>
          <w:spacing w:val="-6"/>
          <w:w w:val="105"/>
        </w:rPr>
        <w:t xml:space="preserve"> </w:t>
      </w:r>
      <w:r>
        <w:rPr>
          <w:w w:val="105"/>
        </w:rPr>
        <w:t>project</w:t>
      </w:r>
      <w:r>
        <w:rPr>
          <w:spacing w:val="-12"/>
          <w:w w:val="105"/>
        </w:rPr>
        <w:t xml:space="preserve"> </w:t>
      </w:r>
      <w:r>
        <w:rPr>
          <w:w w:val="105"/>
        </w:rPr>
        <w:t>report,</w:t>
      </w:r>
      <w:r>
        <w:rPr>
          <w:spacing w:val="-4"/>
          <w:w w:val="105"/>
        </w:rPr>
        <w:t xml:space="preserve"> </w:t>
      </w:r>
      <w:r>
        <w:rPr>
          <w:w w:val="105"/>
        </w:rPr>
        <w:t>the</w:t>
      </w:r>
      <w:r>
        <w:rPr>
          <w:spacing w:val="-6"/>
          <w:w w:val="105"/>
        </w:rPr>
        <w:t xml:space="preserve"> </w:t>
      </w:r>
      <w:r>
        <w:rPr>
          <w:w w:val="105"/>
        </w:rPr>
        <w:t>following</w:t>
      </w:r>
      <w:r>
        <w:rPr>
          <w:spacing w:val="-7"/>
          <w:w w:val="105"/>
        </w:rPr>
        <w:t xml:space="preserve"> </w:t>
      </w:r>
      <w:r>
        <w:rPr>
          <w:w w:val="105"/>
        </w:rPr>
        <w:t>aspects</w:t>
      </w:r>
      <w:r>
        <w:rPr>
          <w:spacing w:val="-6"/>
          <w:w w:val="105"/>
        </w:rPr>
        <w:t xml:space="preserve"> </w:t>
      </w:r>
      <w:r>
        <w:rPr>
          <w:w w:val="105"/>
        </w:rPr>
        <w:t>relating</w:t>
      </w:r>
      <w:r>
        <w:rPr>
          <w:spacing w:val="-13"/>
          <w:w w:val="105"/>
        </w:rPr>
        <w:t xml:space="preserve"> </w:t>
      </w:r>
      <w:r>
        <w:rPr>
          <w:w w:val="105"/>
        </w:rPr>
        <w:t>to</w:t>
      </w:r>
      <w:r>
        <w:rPr>
          <w:spacing w:val="-3"/>
          <w:w w:val="105"/>
        </w:rPr>
        <w:t xml:space="preserve"> </w:t>
      </w:r>
      <w:r>
        <w:rPr>
          <w:w w:val="105"/>
        </w:rPr>
        <w:t>market potential</w:t>
      </w:r>
      <w:r>
        <w:rPr>
          <w:spacing w:val="-10"/>
          <w:w w:val="105"/>
        </w:rPr>
        <w:t xml:space="preserve"> </w:t>
      </w:r>
      <w:r>
        <w:rPr>
          <w:w w:val="105"/>
        </w:rPr>
        <w:t>of</w:t>
      </w:r>
      <w:r>
        <w:rPr>
          <w:spacing w:val="-5"/>
          <w:w w:val="105"/>
        </w:rPr>
        <w:t xml:space="preserve"> </w:t>
      </w:r>
      <w:r>
        <w:rPr>
          <w:w w:val="105"/>
        </w:rPr>
        <w:t>the</w:t>
      </w:r>
      <w:r>
        <w:rPr>
          <w:spacing w:val="-6"/>
          <w:w w:val="105"/>
        </w:rPr>
        <w:t xml:space="preserve"> </w:t>
      </w:r>
      <w:r>
        <w:rPr>
          <w:w w:val="105"/>
        </w:rPr>
        <w:t>product</w:t>
      </w:r>
      <w:r>
        <w:rPr>
          <w:spacing w:val="-12"/>
          <w:w w:val="105"/>
        </w:rPr>
        <w:t xml:space="preserve"> </w:t>
      </w:r>
      <w:r>
        <w:rPr>
          <w:w w:val="105"/>
        </w:rPr>
        <w:t>of</w:t>
      </w:r>
      <w:r>
        <w:rPr>
          <w:spacing w:val="-11"/>
          <w:w w:val="105"/>
        </w:rPr>
        <w:t xml:space="preserve"> </w:t>
      </w:r>
      <w:r>
        <w:rPr>
          <w:w w:val="105"/>
        </w:rPr>
        <w:t>the product should be stated in the report.</w:t>
      </w:r>
    </w:p>
    <w:p w:rsidR="00DC7683" w:rsidRDefault="00DC7683">
      <w:pPr>
        <w:pStyle w:val="BodyText"/>
        <w:spacing w:before="5"/>
      </w:pPr>
    </w:p>
    <w:p w:rsidR="00DC7683" w:rsidRDefault="00282606">
      <w:pPr>
        <w:pStyle w:val="ListParagraph"/>
        <w:numPr>
          <w:ilvl w:val="0"/>
          <w:numId w:val="55"/>
        </w:numPr>
        <w:tabs>
          <w:tab w:val="left" w:pos="696"/>
        </w:tabs>
        <w:rPr>
          <w:sz w:val="23"/>
        </w:rPr>
      </w:pPr>
      <w:r>
        <w:rPr>
          <w:w w:val="105"/>
          <w:sz w:val="23"/>
        </w:rPr>
        <w:t>Demand</w:t>
      </w:r>
      <w:r>
        <w:rPr>
          <w:spacing w:val="-11"/>
          <w:w w:val="105"/>
          <w:sz w:val="23"/>
        </w:rPr>
        <w:t xml:space="preserve"> </w:t>
      </w:r>
      <w:r>
        <w:rPr>
          <w:w w:val="105"/>
          <w:sz w:val="23"/>
        </w:rPr>
        <w:t>and</w:t>
      </w:r>
      <w:r>
        <w:rPr>
          <w:spacing w:val="-14"/>
          <w:w w:val="105"/>
          <w:sz w:val="23"/>
        </w:rPr>
        <w:t xml:space="preserve"> </w:t>
      </w:r>
      <w:r>
        <w:rPr>
          <w:w w:val="105"/>
          <w:sz w:val="23"/>
        </w:rPr>
        <w:t>Supply</w:t>
      </w:r>
      <w:r>
        <w:rPr>
          <w:spacing w:val="-10"/>
          <w:w w:val="105"/>
          <w:sz w:val="23"/>
        </w:rPr>
        <w:t xml:space="preserve"> </w:t>
      </w:r>
      <w:r>
        <w:rPr>
          <w:spacing w:val="-2"/>
          <w:w w:val="105"/>
          <w:sz w:val="23"/>
        </w:rPr>
        <w:t>position</w:t>
      </w:r>
    </w:p>
    <w:p w:rsidR="00DC7683" w:rsidRDefault="00282606">
      <w:pPr>
        <w:pStyle w:val="ListParagraph"/>
        <w:numPr>
          <w:ilvl w:val="0"/>
          <w:numId w:val="55"/>
        </w:numPr>
        <w:tabs>
          <w:tab w:val="left" w:pos="696"/>
        </w:tabs>
        <w:spacing w:before="11"/>
        <w:rPr>
          <w:sz w:val="23"/>
        </w:rPr>
      </w:pPr>
      <w:r>
        <w:rPr>
          <w:sz w:val="23"/>
        </w:rPr>
        <w:t>Expected</w:t>
      </w:r>
      <w:r>
        <w:rPr>
          <w:spacing w:val="27"/>
          <w:sz w:val="23"/>
        </w:rPr>
        <w:t xml:space="preserve"> </w:t>
      </w:r>
      <w:r>
        <w:rPr>
          <w:spacing w:val="-2"/>
          <w:sz w:val="23"/>
        </w:rPr>
        <w:t>Price</w:t>
      </w:r>
    </w:p>
    <w:p w:rsidR="00DC7683" w:rsidRDefault="00282606">
      <w:pPr>
        <w:pStyle w:val="ListParagraph"/>
        <w:numPr>
          <w:ilvl w:val="0"/>
          <w:numId w:val="55"/>
        </w:numPr>
        <w:tabs>
          <w:tab w:val="left" w:pos="696"/>
        </w:tabs>
        <w:spacing w:before="12"/>
        <w:rPr>
          <w:sz w:val="23"/>
        </w:rPr>
      </w:pPr>
      <w:r>
        <w:rPr>
          <w:sz w:val="23"/>
        </w:rPr>
        <w:t>Marketing</w:t>
      </w:r>
      <w:r>
        <w:rPr>
          <w:spacing w:val="33"/>
          <w:sz w:val="23"/>
        </w:rPr>
        <w:t xml:space="preserve"> </w:t>
      </w:r>
      <w:r>
        <w:rPr>
          <w:spacing w:val="-2"/>
          <w:sz w:val="23"/>
        </w:rPr>
        <w:t>Strategy</w:t>
      </w:r>
    </w:p>
    <w:p w:rsidR="00DC7683" w:rsidRDefault="00282606">
      <w:pPr>
        <w:pStyle w:val="ListParagraph"/>
        <w:numPr>
          <w:ilvl w:val="0"/>
          <w:numId w:val="55"/>
        </w:numPr>
        <w:tabs>
          <w:tab w:val="left" w:pos="696"/>
        </w:tabs>
        <w:spacing w:before="11"/>
        <w:rPr>
          <w:sz w:val="23"/>
        </w:rPr>
      </w:pPr>
      <w:r>
        <w:rPr>
          <w:w w:val="105"/>
          <w:sz w:val="23"/>
        </w:rPr>
        <w:t>After</w:t>
      </w:r>
      <w:r>
        <w:rPr>
          <w:spacing w:val="-11"/>
          <w:w w:val="105"/>
          <w:sz w:val="23"/>
        </w:rPr>
        <w:t xml:space="preserve"> </w:t>
      </w:r>
      <w:r>
        <w:rPr>
          <w:w w:val="105"/>
          <w:sz w:val="23"/>
        </w:rPr>
        <w:t>Sales</w:t>
      </w:r>
      <w:r>
        <w:rPr>
          <w:spacing w:val="-14"/>
          <w:w w:val="105"/>
          <w:sz w:val="23"/>
        </w:rPr>
        <w:t xml:space="preserve"> </w:t>
      </w:r>
      <w:r>
        <w:rPr>
          <w:spacing w:val="-2"/>
          <w:w w:val="105"/>
          <w:sz w:val="23"/>
        </w:rPr>
        <w:t>Service</w:t>
      </w:r>
    </w:p>
    <w:p w:rsidR="00DC7683" w:rsidRDefault="00282606">
      <w:pPr>
        <w:pStyle w:val="BodyText"/>
        <w:spacing w:before="11" w:line="256" w:lineRule="auto"/>
        <w:ind w:left="430"/>
      </w:pPr>
      <w:r>
        <w:rPr>
          <w:w w:val="105"/>
        </w:rPr>
        <w:t>Depending</w:t>
      </w:r>
      <w:r>
        <w:rPr>
          <w:spacing w:val="31"/>
          <w:w w:val="105"/>
        </w:rPr>
        <w:t xml:space="preserve"> </w:t>
      </w:r>
      <w:r>
        <w:rPr>
          <w:w w:val="105"/>
        </w:rPr>
        <w:t>upon</w:t>
      </w:r>
      <w:r>
        <w:rPr>
          <w:spacing w:val="36"/>
          <w:w w:val="105"/>
        </w:rPr>
        <w:t xml:space="preserve"> </w:t>
      </w:r>
      <w:r>
        <w:rPr>
          <w:w w:val="105"/>
        </w:rPr>
        <w:t>the</w:t>
      </w:r>
      <w:r>
        <w:rPr>
          <w:spacing w:val="38"/>
          <w:w w:val="105"/>
        </w:rPr>
        <w:t xml:space="preserve"> </w:t>
      </w:r>
      <w:r>
        <w:rPr>
          <w:w w:val="105"/>
        </w:rPr>
        <w:t>nature</w:t>
      </w:r>
      <w:r>
        <w:rPr>
          <w:spacing w:val="38"/>
          <w:w w:val="105"/>
        </w:rPr>
        <w:t xml:space="preserve"> </w:t>
      </w:r>
      <w:r>
        <w:rPr>
          <w:w w:val="105"/>
        </w:rPr>
        <w:t>of</w:t>
      </w:r>
      <w:r>
        <w:rPr>
          <w:spacing w:val="32"/>
          <w:w w:val="105"/>
        </w:rPr>
        <w:t xml:space="preserve"> </w:t>
      </w:r>
      <w:r>
        <w:rPr>
          <w:w w:val="105"/>
        </w:rPr>
        <w:t>the</w:t>
      </w:r>
      <w:r>
        <w:rPr>
          <w:spacing w:val="38"/>
          <w:w w:val="105"/>
        </w:rPr>
        <w:t xml:space="preserve"> </w:t>
      </w:r>
      <w:r>
        <w:rPr>
          <w:w w:val="105"/>
        </w:rPr>
        <w:t>product,</w:t>
      </w:r>
      <w:r>
        <w:rPr>
          <w:spacing w:val="40"/>
          <w:w w:val="105"/>
        </w:rPr>
        <w:t xml:space="preserve"> </w:t>
      </w:r>
      <w:r>
        <w:rPr>
          <w:w w:val="105"/>
        </w:rPr>
        <w:t>provisions</w:t>
      </w:r>
      <w:r>
        <w:rPr>
          <w:spacing w:val="40"/>
          <w:w w:val="105"/>
        </w:rPr>
        <w:t xml:space="preserve"> </w:t>
      </w:r>
      <w:r>
        <w:rPr>
          <w:w w:val="105"/>
        </w:rPr>
        <w:t>made</w:t>
      </w:r>
      <w:r>
        <w:rPr>
          <w:spacing w:val="32"/>
          <w:w w:val="105"/>
        </w:rPr>
        <w:t xml:space="preserve"> </w:t>
      </w:r>
      <w:r>
        <w:rPr>
          <w:w w:val="105"/>
        </w:rPr>
        <w:t>for</w:t>
      </w:r>
      <w:r>
        <w:rPr>
          <w:spacing w:val="40"/>
          <w:w w:val="105"/>
        </w:rPr>
        <w:t xml:space="preserve"> </w:t>
      </w:r>
      <w:r>
        <w:rPr>
          <w:w w:val="105"/>
        </w:rPr>
        <w:t>after-sales</w:t>
      </w:r>
      <w:r>
        <w:rPr>
          <w:spacing w:val="37"/>
          <w:w w:val="105"/>
        </w:rPr>
        <w:t xml:space="preserve"> </w:t>
      </w:r>
      <w:r>
        <w:rPr>
          <w:w w:val="105"/>
        </w:rPr>
        <w:t>should</w:t>
      </w:r>
      <w:r>
        <w:rPr>
          <w:spacing w:val="37"/>
          <w:w w:val="105"/>
        </w:rPr>
        <w:t xml:space="preserve"> </w:t>
      </w:r>
      <w:r>
        <w:rPr>
          <w:w w:val="105"/>
        </w:rPr>
        <w:t>normally</w:t>
      </w:r>
      <w:r>
        <w:rPr>
          <w:spacing w:val="40"/>
          <w:w w:val="105"/>
        </w:rPr>
        <w:t xml:space="preserve"> </w:t>
      </w:r>
      <w:r>
        <w:rPr>
          <w:w w:val="105"/>
        </w:rPr>
        <w:t>in</w:t>
      </w:r>
      <w:r>
        <w:rPr>
          <w:spacing w:val="29"/>
          <w:w w:val="105"/>
        </w:rPr>
        <w:t xml:space="preserve"> </w:t>
      </w:r>
      <w:r>
        <w:rPr>
          <w:w w:val="105"/>
        </w:rPr>
        <w:t>the project report.</w:t>
      </w:r>
    </w:p>
    <w:p w:rsidR="00DC7683" w:rsidRDefault="00282606">
      <w:pPr>
        <w:pStyle w:val="Heading3"/>
        <w:numPr>
          <w:ilvl w:val="0"/>
          <w:numId w:val="56"/>
        </w:numPr>
        <w:tabs>
          <w:tab w:val="left" w:pos="674"/>
        </w:tabs>
        <w:spacing w:before="259"/>
        <w:ind w:left="674" w:hanging="251"/>
      </w:pPr>
      <w:bookmarkStart w:id="180" w:name="4._Capital_costs_and_sources_of_finance"/>
      <w:bookmarkEnd w:id="180"/>
      <w:r>
        <w:t>Capital</w:t>
      </w:r>
      <w:r>
        <w:rPr>
          <w:spacing w:val="16"/>
        </w:rPr>
        <w:t xml:space="preserve"> </w:t>
      </w:r>
      <w:r>
        <w:t>costs</w:t>
      </w:r>
      <w:r>
        <w:rPr>
          <w:spacing w:val="15"/>
        </w:rPr>
        <w:t xml:space="preserve"> </w:t>
      </w:r>
      <w:r>
        <w:t>and</w:t>
      </w:r>
      <w:r>
        <w:rPr>
          <w:spacing w:val="22"/>
        </w:rPr>
        <w:t xml:space="preserve"> </w:t>
      </w:r>
      <w:r>
        <w:t>sources</w:t>
      </w:r>
      <w:r>
        <w:rPr>
          <w:spacing w:val="17"/>
        </w:rPr>
        <w:t xml:space="preserve"> </w:t>
      </w:r>
      <w:r>
        <w:t>of</w:t>
      </w:r>
      <w:r>
        <w:rPr>
          <w:spacing w:val="19"/>
        </w:rPr>
        <w:t xml:space="preserve"> </w:t>
      </w:r>
      <w:r>
        <w:rPr>
          <w:spacing w:val="-2"/>
        </w:rPr>
        <w:t>finance</w:t>
      </w:r>
    </w:p>
    <w:p w:rsidR="00DC7683" w:rsidRDefault="00282606">
      <w:pPr>
        <w:pStyle w:val="BodyText"/>
        <w:spacing w:before="11" w:line="256" w:lineRule="auto"/>
        <w:ind w:left="430"/>
      </w:pPr>
      <w:r>
        <w:rPr>
          <w:w w:val="105"/>
        </w:rPr>
        <w:t>An estimate of the various components of capital items like land and buildings, plant and machinery,</w:t>
      </w:r>
      <w:r>
        <w:rPr>
          <w:spacing w:val="40"/>
          <w:w w:val="105"/>
        </w:rPr>
        <w:t xml:space="preserve"> </w:t>
      </w:r>
      <w:r>
        <w:rPr>
          <w:w w:val="105"/>
        </w:rPr>
        <w:t>installation</w:t>
      </w:r>
      <w:r>
        <w:rPr>
          <w:spacing w:val="-14"/>
          <w:w w:val="105"/>
        </w:rPr>
        <w:t xml:space="preserve"> </w:t>
      </w:r>
      <w:r>
        <w:rPr>
          <w:w w:val="105"/>
        </w:rPr>
        <w:t>costs,</w:t>
      </w:r>
      <w:r>
        <w:rPr>
          <w:spacing w:val="-13"/>
          <w:w w:val="105"/>
        </w:rPr>
        <w:t xml:space="preserve"> </w:t>
      </w:r>
      <w:r>
        <w:rPr>
          <w:w w:val="105"/>
        </w:rPr>
        <w:t>preliminary</w:t>
      </w:r>
      <w:r>
        <w:rPr>
          <w:spacing w:val="-13"/>
          <w:w w:val="105"/>
        </w:rPr>
        <w:t xml:space="preserve"> </w:t>
      </w:r>
      <w:r>
        <w:rPr>
          <w:w w:val="105"/>
        </w:rPr>
        <w:t>expenses,</w:t>
      </w:r>
      <w:r>
        <w:rPr>
          <w:spacing w:val="-6"/>
          <w:w w:val="105"/>
        </w:rPr>
        <w:t xml:space="preserve"> </w:t>
      </w:r>
      <w:r>
        <w:rPr>
          <w:w w:val="105"/>
        </w:rPr>
        <w:t>margin</w:t>
      </w:r>
      <w:r>
        <w:rPr>
          <w:spacing w:val="-14"/>
          <w:w w:val="105"/>
        </w:rPr>
        <w:t xml:space="preserve"> </w:t>
      </w:r>
      <w:r>
        <w:rPr>
          <w:w w:val="105"/>
        </w:rPr>
        <w:t>of</w:t>
      </w:r>
      <w:r>
        <w:rPr>
          <w:spacing w:val="-13"/>
          <w:w w:val="105"/>
        </w:rPr>
        <w:t xml:space="preserve"> </w:t>
      </w:r>
      <w:r>
        <w:rPr>
          <w:w w:val="105"/>
        </w:rPr>
        <w:t>working</w:t>
      </w:r>
      <w:r>
        <w:rPr>
          <w:spacing w:val="-13"/>
          <w:w w:val="105"/>
        </w:rPr>
        <w:t xml:space="preserve"> </w:t>
      </w:r>
      <w:r>
        <w:rPr>
          <w:w w:val="105"/>
        </w:rPr>
        <w:t>capital</w:t>
      </w:r>
      <w:r>
        <w:rPr>
          <w:spacing w:val="-7"/>
          <w:w w:val="105"/>
        </w:rPr>
        <w:t xml:space="preserve"> </w:t>
      </w:r>
      <w:r>
        <w:rPr>
          <w:w w:val="105"/>
        </w:rPr>
        <w:t>should</w:t>
      </w:r>
      <w:r>
        <w:rPr>
          <w:spacing w:val="-14"/>
          <w:w w:val="105"/>
        </w:rPr>
        <w:t xml:space="preserve"> </w:t>
      </w:r>
      <w:r>
        <w:rPr>
          <w:w w:val="105"/>
        </w:rPr>
        <w:t>be</w:t>
      </w:r>
      <w:r>
        <w:rPr>
          <w:spacing w:val="-13"/>
          <w:w w:val="105"/>
        </w:rPr>
        <w:t xml:space="preserve"> </w:t>
      </w:r>
      <w:r>
        <w:rPr>
          <w:w w:val="105"/>
        </w:rPr>
        <w:t>given</w:t>
      </w:r>
      <w:r>
        <w:rPr>
          <w:spacing w:val="-10"/>
          <w:w w:val="105"/>
        </w:rPr>
        <w:t xml:space="preserve"> </w:t>
      </w:r>
      <w:r>
        <w:rPr>
          <w:w w:val="105"/>
        </w:rPr>
        <w:t>in</w:t>
      </w:r>
      <w:r>
        <w:rPr>
          <w:spacing w:val="-10"/>
          <w:w w:val="105"/>
        </w:rPr>
        <w:t xml:space="preserve"> </w:t>
      </w:r>
      <w:r>
        <w:rPr>
          <w:w w:val="105"/>
        </w:rPr>
        <w:t>the</w:t>
      </w:r>
      <w:r>
        <w:rPr>
          <w:spacing w:val="-9"/>
          <w:w w:val="105"/>
        </w:rPr>
        <w:t xml:space="preserve"> </w:t>
      </w:r>
      <w:r>
        <w:rPr>
          <w:w w:val="105"/>
        </w:rPr>
        <w:t>project</w:t>
      </w:r>
      <w:r>
        <w:rPr>
          <w:spacing w:val="-13"/>
          <w:w w:val="105"/>
        </w:rPr>
        <w:t xml:space="preserve"> </w:t>
      </w:r>
      <w:r>
        <w:rPr>
          <w:spacing w:val="-2"/>
          <w:w w:val="105"/>
        </w:rPr>
        <w:t>report.</w:t>
      </w:r>
    </w:p>
    <w:p w:rsidR="00DC7683" w:rsidRDefault="00282606">
      <w:pPr>
        <w:pStyle w:val="Heading3"/>
        <w:numPr>
          <w:ilvl w:val="0"/>
          <w:numId w:val="56"/>
        </w:numPr>
        <w:tabs>
          <w:tab w:val="left" w:pos="674"/>
        </w:tabs>
        <w:spacing w:before="266"/>
        <w:ind w:left="674" w:hanging="251"/>
        <w:jc w:val="both"/>
      </w:pPr>
      <w:bookmarkStart w:id="181" w:name="5._Assessment_of_working_capital_require"/>
      <w:bookmarkEnd w:id="181"/>
      <w:r>
        <w:t>Assessment</w:t>
      </w:r>
      <w:r>
        <w:rPr>
          <w:spacing w:val="23"/>
        </w:rPr>
        <w:t xml:space="preserve"> </w:t>
      </w:r>
      <w:r>
        <w:t>of</w:t>
      </w:r>
      <w:r>
        <w:rPr>
          <w:spacing w:val="32"/>
        </w:rPr>
        <w:t xml:space="preserve"> </w:t>
      </w:r>
      <w:r>
        <w:t>working</w:t>
      </w:r>
      <w:r>
        <w:rPr>
          <w:spacing w:val="21"/>
        </w:rPr>
        <w:t xml:space="preserve"> </w:t>
      </w:r>
      <w:r>
        <w:t>capital</w:t>
      </w:r>
      <w:r>
        <w:rPr>
          <w:spacing w:val="31"/>
        </w:rPr>
        <w:t xml:space="preserve"> </w:t>
      </w:r>
      <w:r>
        <w:rPr>
          <w:spacing w:val="-2"/>
        </w:rPr>
        <w:t>requirements</w:t>
      </w:r>
    </w:p>
    <w:p w:rsidR="00DC7683" w:rsidRDefault="00282606">
      <w:pPr>
        <w:pStyle w:val="BodyText"/>
        <w:spacing w:before="11" w:line="249" w:lineRule="auto"/>
        <w:ind w:left="430" w:right="284"/>
        <w:jc w:val="both"/>
      </w:pPr>
      <w:r>
        <w:rPr>
          <w:w w:val="105"/>
        </w:rPr>
        <w:t xml:space="preserve">The requirement for working capital and its sources of supply should clearly be mentioned. It is preferred to prepare working capital requirements in the prescribed formats designed by limits of </w:t>
      </w:r>
      <w:r>
        <w:rPr>
          <w:spacing w:val="-2"/>
          <w:w w:val="105"/>
        </w:rPr>
        <w:t>requirements.</w:t>
      </w:r>
    </w:p>
    <w:p w:rsidR="00DC7683" w:rsidRDefault="00DC7683">
      <w:pPr>
        <w:pStyle w:val="BodyText"/>
        <w:spacing w:before="6"/>
      </w:pPr>
    </w:p>
    <w:p w:rsidR="00DC7683" w:rsidRDefault="00282606">
      <w:pPr>
        <w:pStyle w:val="BodyText"/>
        <w:ind w:left="430"/>
      </w:pPr>
      <w:r>
        <w:t>It</w:t>
      </w:r>
      <w:r>
        <w:rPr>
          <w:spacing w:val="16"/>
        </w:rPr>
        <w:t xml:space="preserve"> </w:t>
      </w:r>
      <w:r>
        <w:t>will</w:t>
      </w:r>
      <w:r>
        <w:rPr>
          <w:spacing w:val="20"/>
        </w:rPr>
        <w:t xml:space="preserve"> </w:t>
      </w:r>
      <w:r>
        <w:t>reduce</w:t>
      </w:r>
      <w:r>
        <w:rPr>
          <w:spacing w:val="19"/>
        </w:rPr>
        <w:t xml:space="preserve"> </w:t>
      </w:r>
      <w:r>
        <w:t>the</w:t>
      </w:r>
      <w:r>
        <w:rPr>
          <w:spacing w:val="18"/>
        </w:rPr>
        <w:t xml:space="preserve"> </w:t>
      </w:r>
      <w:r>
        <w:t>objections</w:t>
      </w:r>
      <w:r>
        <w:rPr>
          <w:spacing w:val="19"/>
        </w:rPr>
        <w:t xml:space="preserve"> </w:t>
      </w:r>
      <w:r>
        <w:t>from</w:t>
      </w:r>
      <w:r>
        <w:rPr>
          <w:spacing w:val="25"/>
        </w:rPr>
        <w:t xml:space="preserve"> </w:t>
      </w:r>
      <w:r>
        <w:t>Banker’s</w:t>
      </w:r>
      <w:r>
        <w:rPr>
          <w:spacing w:val="17"/>
        </w:rPr>
        <w:t xml:space="preserve"> </w:t>
      </w:r>
      <w:r>
        <w:rPr>
          <w:spacing w:val="-4"/>
        </w:rPr>
        <w:t>side.</w:t>
      </w:r>
    </w:p>
    <w:p w:rsidR="00DC7683" w:rsidRDefault="00DC7683">
      <w:pPr>
        <w:pStyle w:val="BodyText"/>
        <w:spacing w:before="7"/>
      </w:pPr>
    </w:p>
    <w:p w:rsidR="00DC7683" w:rsidRDefault="00282606">
      <w:pPr>
        <w:pStyle w:val="Heading3"/>
        <w:numPr>
          <w:ilvl w:val="0"/>
          <w:numId w:val="56"/>
        </w:numPr>
        <w:tabs>
          <w:tab w:val="left" w:pos="674"/>
        </w:tabs>
        <w:spacing w:before="1"/>
        <w:ind w:left="674" w:hanging="251"/>
        <w:jc w:val="both"/>
      </w:pPr>
      <w:bookmarkStart w:id="182" w:name="6._Other_financial_aspects"/>
      <w:bookmarkEnd w:id="182"/>
      <w:r>
        <w:t>Other</w:t>
      </w:r>
      <w:r>
        <w:rPr>
          <w:spacing w:val="23"/>
        </w:rPr>
        <w:t xml:space="preserve"> </w:t>
      </w:r>
      <w:r>
        <w:t>financial</w:t>
      </w:r>
      <w:r>
        <w:rPr>
          <w:spacing w:val="27"/>
        </w:rPr>
        <w:t xml:space="preserve"> </w:t>
      </w:r>
      <w:r>
        <w:rPr>
          <w:spacing w:val="-2"/>
        </w:rPr>
        <w:t>aspects</w:t>
      </w:r>
    </w:p>
    <w:p w:rsidR="00DC7683" w:rsidRDefault="00282606">
      <w:pPr>
        <w:pStyle w:val="BodyText"/>
        <w:spacing w:before="54" w:line="249" w:lineRule="auto"/>
        <w:ind w:left="430" w:right="303"/>
        <w:jc w:val="both"/>
      </w:pPr>
      <w:r>
        <w:rPr>
          <w:w w:val="105"/>
        </w:rPr>
        <w:t>To adjudge the profitability of the project to be set up, a projected profit and loss amount indicating likely sales revenue, cost of production, allied</w:t>
      </w:r>
      <w:r>
        <w:rPr>
          <w:spacing w:val="-1"/>
          <w:w w:val="105"/>
        </w:rPr>
        <w:t xml:space="preserve"> </w:t>
      </w:r>
      <w:r>
        <w:rPr>
          <w:w w:val="105"/>
        </w:rPr>
        <w:t>cost and profit should be prepared.</w:t>
      </w:r>
    </w:p>
    <w:p w:rsidR="00DC7683" w:rsidRDefault="00DC7683">
      <w:pPr>
        <w:pStyle w:val="BodyText"/>
        <w:spacing w:before="5"/>
      </w:pPr>
    </w:p>
    <w:p w:rsidR="00DC7683" w:rsidRDefault="00282606">
      <w:pPr>
        <w:pStyle w:val="BodyText"/>
        <w:spacing w:line="249" w:lineRule="auto"/>
        <w:ind w:left="430" w:right="294"/>
        <w:jc w:val="both"/>
      </w:pPr>
      <w:r>
        <w:rPr>
          <w:w w:val="105"/>
        </w:rPr>
        <w:t>A projected balance sheet and cash flow statement should also be prepared to indicate the financial position and requirements at various stages of the project.</w:t>
      </w:r>
    </w:p>
    <w:p w:rsidR="00DC7683" w:rsidRDefault="00DC7683">
      <w:pPr>
        <w:pStyle w:val="BodyText"/>
        <w:spacing w:before="5"/>
      </w:pPr>
    </w:p>
    <w:p w:rsidR="00DC7683" w:rsidRDefault="00282606">
      <w:pPr>
        <w:pStyle w:val="BodyText"/>
        <w:spacing w:line="249" w:lineRule="auto"/>
        <w:ind w:left="430" w:right="280"/>
        <w:jc w:val="both"/>
      </w:pPr>
      <w:r>
        <w:rPr>
          <w:w w:val="105"/>
        </w:rPr>
        <w:t>Breakdown level indicates the gestation period and the likely moratorium required for repayment of the loans. Break-Even point is calculated as</w:t>
      </w:r>
    </w:p>
    <w:p w:rsidR="00DC7683" w:rsidRDefault="00DC7683">
      <w:pPr>
        <w:pStyle w:val="BodyText"/>
        <w:spacing w:before="12"/>
      </w:pPr>
    </w:p>
    <w:p w:rsidR="00DC7683" w:rsidRDefault="00282606">
      <w:pPr>
        <w:pStyle w:val="BodyText"/>
        <w:spacing w:before="1" w:line="494" w:lineRule="auto"/>
        <w:ind w:left="430" w:right="6877"/>
      </w:pPr>
      <w:r>
        <w:rPr>
          <w:w w:val="105"/>
        </w:rPr>
        <w:t>Break-Even</w:t>
      </w:r>
      <w:r>
        <w:rPr>
          <w:spacing w:val="-13"/>
          <w:w w:val="105"/>
        </w:rPr>
        <w:t xml:space="preserve"> </w:t>
      </w:r>
      <w:r>
        <w:rPr>
          <w:w w:val="105"/>
        </w:rPr>
        <w:t>point</w:t>
      </w:r>
      <w:r>
        <w:rPr>
          <w:spacing w:val="-14"/>
          <w:w w:val="105"/>
        </w:rPr>
        <w:t xml:space="preserve"> </w:t>
      </w:r>
      <w:r>
        <w:rPr>
          <w:w w:val="105"/>
        </w:rPr>
        <w:t>(BEP)</w:t>
      </w:r>
      <w:r>
        <w:rPr>
          <w:spacing w:val="-5"/>
          <w:w w:val="105"/>
        </w:rPr>
        <w:t xml:space="preserve"> </w:t>
      </w:r>
      <w:r>
        <w:rPr>
          <w:w w:val="105"/>
        </w:rPr>
        <w:t>=</w:t>
      </w:r>
      <w:r>
        <w:rPr>
          <w:spacing w:val="-14"/>
          <w:w w:val="105"/>
        </w:rPr>
        <w:t xml:space="preserve"> </w:t>
      </w:r>
      <w:r>
        <w:rPr>
          <w:w w:val="105"/>
        </w:rPr>
        <w:t>F/S</w:t>
      </w:r>
      <w:r>
        <w:rPr>
          <w:spacing w:val="-12"/>
          <w:w w:val="105"/>
        </w:rPr>
        <w:t xml:space="preserve"> </w:t>
      </w:r>
      <w:r>
        <w:rPr>
          <w:w w:val="105"/>
        </w:rPr>
        <w:t>–</w:t>
      </w:r>
      <w:r>
        <w:rPr>
          <w:spacing w:val="-11"/>
          <w:w w:val="105"/>
        </w:rPr>
        <w:t xml:space="preserve"> </w:t>
      </w:r>
      <w:r>
        <w:rPr>
          <w:w w:val="105"/>
        </w:rPr>
        <w:t xml:space="preserve">V </w:t>
      </w:r>
      <w:r>
        <w:rPr>
          <w:spacing w:val="-2"/>
          <w:w w:val="105"/>
        </w:rPr>
        <w:t>Where</w:t>
      </w:r>
    </w:p>
    <w:p w:rsidR="00DC7683" w:rsidRDefault="00282606">
      <w:pPr>
        <w:pStyle w:val="BodyText"/>
        <w:spacing w:line="261" w:lineRule="exact"/>
        <w:ind w:left="430"/>
      </w:pPr>
      <w:r>
        <w:rPr>
          <w:w w:val="105"/>
        </w:rPr>
        <w:t>F</w:t>
      </w:r>
      <w:r>
        <w:rPr>
          <w:spacing w:val="-6"/>
          <w:w w:val="105"/>
        </w:rPr>
        <w:t xml:space="preserve"> </w:t>
      </w:r>
      <w:r>
        <w:rPr>
          <w:w w:val="105"/>
        </w:rPr>
        <w:t>=</w:t>
      </w:r>
      <w:r>
        <w:rPr>
          <w:spacing w:val="-9"/>
          <w:w w:val="105"/>
        </w:rPr>
        <w:t xml:space="preserve"> </w:t>
      </w:r>
      <w:r>
        <w:rPr>
          <w:w w:val="105"/>
        </w:rPr>
        <w:t>Fixed</w:t>
      </w:r>
      <w:r>
        <w:rPr>
          <w:spacing w:val="-8"/>
          <w:w w:val="105"/>
        </w:rPr>
        <w:t xml:space="preserve"> </w:t>
      </w:r>
      <w:r>
        <w:rPr>
          <w:spacing w:val="-4"/>
          <w:w w:val="105"/>
        </w:rPr>
        <w:t>Cost</w:t>
      </w:r>
    </w:p>
    <w:p w:rsidR="00DC7683" w:rsidRDefault="00DC7683">
      <w:pPr>
        <w:pStyle w:val="BodyText"/>
        <w:spacing w:before="15"/>
      </w:pPr>
    </w:p>
    <w:p w:rsidR="00DC7683" w:rsidRDefault="00282606">
      <w:pPr>
        <w:pStyle w:val="BodyText"/>
        <w:spacing w:line="487" w:lineRule="auto"/>
        <w:ind w:left="430" w:right="8605"/>
      </w:pPr>
      <w:r>
        <w:rPr>
          <w:w w:val="105"/>
        </w:rPr>
        <w:t xml:space="preserve">S = Selling Price/Unit </w:t>
      </w:r>
      <w:r>
        <w:t>V = Variable Cost/Unit</w:t>
      </w:r>
    </w:p>
    <w:p w:rsidR="00DC7683" w:rsidRDefault="00282606">
      <w:pPr>
        <w:pStyle w:val="BodyText"/>
        <w:spacing w:before="7"/>
        <w:ind w:left="430"/>
      </w:pPr>
      <w:r>
        <w:t>The</w:t>
      </w:r>
      <w:r>
        <w:rPr>
          <w:spacing w:val="17"/>
        </w:rPr>
        <w:t xml:space="preserve"> </w:t>
      </w:r>
      <w:r>
        <w:t>break-even</w:t>
      </w:r>
      <w:r>
        <w:rPr>
          <w:spacing w:val="25"/>
        </w:rPr>
        <w:t xml:space="preserve"> </w:t>
      </w:r>
      <w:r>
        <w:t>point</w:t>
      </w:r>
      <w:r>
        <w:rPr>
          <w:spacing w:val="18"/>
        </w:rPr>
        <w:t xml:space="preserve"> </w:t>
      </w:r>
      <w:r>
        <w:t>indicates</w:t>
      </w:r>
      <w:r>
        <w:rPr>
          <w:spacing w:val="28"/>
        </w:rPr>
        <w:t xml:space="preserve"> </w:t>
      </w:r>
      <w:r>
        <w:t>at</w:t>
      </w:r>
      <w:r>
        <w:rPr>
          <w:spacing w:val="17"/>
        </w:rPr>
        <w:t xml:space="preserve"> </w:t>
      </w:r>
      <w:r>
        <w:t>what</w:t>
      </w:r>
      <w:r>
        <w:rPr>
          <w:spacing w:val="18"/>
        </w:rPr>
        <w:t xml:space="preserve"> </w:t>
      </w:r>
      <w:r>
        <w:t>even</w:t>
      </w:r>
      <w:r>
        <w:rPr>
          <w:spacing w:val="15"/>
        </w:rPr>
        <w:t xml:space="preserve"> </w:t>
      </w:r>
      <w:r>
        <w:t>of</w:t>
      </w:r>
      <w:r>
        <w:rPr>
          <w:spacing w:val="18"/>
        </w:rPr>
        <w:t xml:space="preserve"> </w:t>
      </w:r>
      <w:r>
        <w:t>output</w:t>
      </w:r>
      <w:r>
        <w:rPr>
          <w:spacing w:val="27"/>
        </w:rPr>
        <w:t xml:space="preserve"> </w:t>
      </w:r>
      <w:r>
        <w:t>the</w:t>
      </w:r>
      <w:r>
        <w:rPr>
          <w:spacing w:val="18"/>
        </w:rPr>
        <w:t xml:space="preserve"> </w:t>
      </w:r>
      <w:r>
        <w:t>enterprise</w:t>
      </w:r>
      <w:r>
        <w:rPr>
          <w:spacing w:val="21"/>
        </w:rPr>
        <w:t xml:space="preserve"> </w:t>
      </w:r>
      <w:r>
        <w:t>will</w:t>
      </w:r>
      <w:r>
        <w:rPr>
          <w:spacing w:val="19"/>
        </w:rPr>
        <w:t xml:space="preserve"> </w:t>
      </w:r>
      <w:r>
        <w:t>break</w:t>
      </w:r>
      <w:r>
        <w:rPr>
          <w:spacing w:val="16"/>
        </w:rPr>
        <w:t xml:space="preserve"> </w:t>
      </w:r>
      <w:r>
        <w:rPr>
          <w:spacing w:val="-2"/>
        </w:rPr>
        <w:t>even.</w:t>
      </w:r>
    </w:p>
    <w:p w:rsidR="00DC7683" w:rsidRDefault="00DC7683">
      <w:pPr>
        <w:pStyle w:val="BodyText"/>
        <w:spacing w:before="16"/>
      </w:pPr>
    </w:p>
    <w:p w:rsidR="00DC7683" w:rsidRDefault="00282606">
      <w:pPr>
        <w:pStyle w:val="Heading3"/>
        <w:numPr>
          <w:ilvl w:val="0"/>
          <w:numId w:val="56"/>
        </w:numPr>
        <w:tabs>
          <w:tab w:val="left" w:pos="674"/>
        </w:tabs>
        <w:ind w:left="674" w:hanging="251"/>
      </w:pPr>
      <w:bookmarkStart w:id="183" w:name="7._Economical_and_social_variables"/>
      <w:bookmarkEnd w:id="183"/>
      <w:r>
        <w:t>Economical</w:t>
      </w:r>
      <w:r>
        <w:rPr>
          <w:spacing w:val="24"/>
        </w:rPr>
        <w:t xml:space="preserve"> </w:t>
      </w:r>
      <w:r>
        <w:t>and</w:t>
      </w:r>
      <w:r>
        <w:rPr>
          <w:spacing w:val="27"/>
        </w:rPr>
        <w:t xml:space="preserve"> </w:t>
      </w:r>
      <w:r>
        <w:t>social</w:t>
      </w:r>
      <w:r>
        <w:rPr>
          <w:spacing w:val="22"/>
        </w:rPr>
        <w:t xml:space="preserve"> </w:t>
      </w:r>
      <w:r>
        <w:rPr>
          <w:spacing w:val="-2"/>
        </w:rPr>
        <w:t>variables</w:t>
      </w:r>
    </w:p>
    <w:p w:rsidR="00DC7683" w:rsidRDefault="00282606">
      <w:pPr>
        <w:pStyle w:val="BodyText"/>
        <w:spacing w:before="54" w:line="249" w:lineRule="auto"/>
        <w:ind w:left="430"/>
      </w:pPr>
      <w:r>
        <w:rPr>
          <w:w w:val="105"/>
        </w:rPr>
        <w:t>Every</w:t>
      </w:r>
      <w:r>
        <w:rPr>
          <w:spacing w:val="-10"/>
          <w:w w:val="105"/>
        </w:rPr>
        <w:t xml:space="preserve"> </w:t>
      </w:r>
      <w:r>
        <w:rPr>
          <w:w w:val="105"/>
        </w:rPr>
        <w:t>enterprise</w:t>
      </w:r>
      <w:r>
        <w:rPr>
          <w:spacing w:val="-7"/>
          <w:w w:val="105"/>
        </w:rPr>
        <w:t xml:space="preserve"> </w:t>
      </w:r>
      <w:r>
        <w:rPr>
          <w:w w:val="105"/>
        </w:rPr>
        <w:t>has</w:t>
      </w:r>
      <w:r>
        <w:rPr>
          <w:spacing w:val="-13"/>
          <w:w w:val="105"/>
        </w:rPr>
        <w:t xml:space="preserve"> </w:t>
      </w:r>
      <w:r>
        <w:rPr>
          <w:w w:val="105"/>
        </w:rPr>
        <w:t>social</w:t>
      </w:r>
      <w:r>
        <w:rPr>
          <w:spacing w:val="-6"/>
          <w:w w:val="105"/>
        </w:rPr>
        <w:t xml:space="preserve"> </w:t>
      </w:r>
      <w:r>
        <w:rPr>
          <w:w w:val="105"/>
        </w:rPr>
        <w:t>responsibility.</w:t>
      </w:r>
      <w:r>
        <w:rPr>
          <w:spacing w:val="-10"/>
          <w:w w:val="105"/>
        </w:rPr>
        <w:t xml:space="preserve"> </w:t>
      </w:r>
      <w:r>
        <w:rPr>
          <w:w w:val="105"/>
        </w:rPr>
        <w:t>In</w:t>
      </w:r>
      <w:r>
        <w:rPr>
          <w:spacing w:val="-14"/>
          <w:w w:val="105"/>
        </w:rPr>
        <w:t xml:space="preserve"> </w:t>
      </w:r>
      <w:r>
        <w:rPr>
          <w:w w:val="105"/>
        </w:rPr>
        <w:t>view</w:t>
      </w:r>
      <w:r>
        <w:rPr>
          <w:spacing w:val="-9"/>
          <w:w w:val="105"/>
        </w:rPr>
        <w:t xml:space="preserve"> </w:t>
      </w:r>
      <w:r>
        <w:rPr>
          <w:w w:val="105"/>
        </w:rPr>
        <w:t>of</w:t>
      </w:r>
      <w:r>
        <w:rPr>
          <w:spacing w:val="-12"/>
          <w:w w:val="105"/>
        </w:rPr>
        <w:t xml:space="preserve"> </w:t>
      </w:r>
      <w:r>
        <w:rPr>
          <w:w w:val="105"/>
        </w:rPr>
        <w:t>the</w:t>
      </w:r>
      <w:r>
        <w:rPr>
          <w:spacing w:val="-12"/>
          <w:w w:val="105"/>
        </w:rPr>
        <w:t xml:space="preserve"> </w:t>
      </w:r>
      <w:r>
        <w:rPr>
          <w:w w:val="105"/>
        </w:rPr>
        <w:t>social</w:t>
      </w:r>
      <w:r>
        <w:rPr>
          <w:spacing w:val="-6"/>
          <w:w w:val="105"/>
        </w:rPr>
        <w:t xml:space="preserve"> </w:t>
      </w:r>
      <w:r>
        <w:rPr>
          <w:w w:val="105"/>
        </w:rPr>
        <w:t>responsibility</w:t>
      </w:r>
      <w:r>
        <w:rPr>
          <w:spacing w:val="-9"/>
          <w:w w:val="105"/>
        </w:rPr>
        <w:t xml:space="preserve"> </w:t>
      </w:r>
      <w:r>
        <w:rPr>
          <w:w w:val="105"/>
        </w:rPr>
        <w:t>of</w:t>
      </w:r>
      <w:r>
        <w:rPr>
          <w:spacing w:val="-6"/>
          <w:w w:val="105"/>
        </w:rPr>
        <w:t xml:space="preserve"> </w:t>
      </w:r>
      <w:r>
        <w:rPr>
          <w:w w:val="105"/>
        </w:rPr>
        <w:t>business,</w:t>
      </w:r>
      <w:r>
        <w:rPr>
          <w:spacing w:val="-4"/>
          <w:w w:val="105"/>
        </w:rPr>
        <w:t xml:space="preserve"> </w:t>
      </w:r>
      <w:r>
        <w:rPr>
          <w:w w:val="105"/>
        </w:rPr>
        <w:t>the</w:t>
      </w:r>
      <w:r>
        <w:rPr>
          <w:spacing w:val="-7"/>
          <w:w w:val="105"/>
        </w:rPr>
        <w:t xml:space="preserve"> </w:t>
      </w:r>
      <w:r>
        <w:rPr>
          <w:w w:val="105"/>
        </w:rPr>
        <w:t>abatement costs, i.e., the</w:t>
      </w:r>
      <w:r>
        <w:rPr>
          <w:spacing w:val="-1"/>
          <w:w w:val="105"/>
        </w:rPr>
        <w:t xml:space="preserve"> </w:t>
      </w:r>
      <w:r>
        <w:rPr>
          <w:w w:val="105"/>
        </w:rPr>
        <w:t>costs</w:t>
      </w:r>
      <w:r>
        <w:rPr>
          <w:spacing w:val="-1"/>
          <w:w w:val="105"/>
        </w:rPr>
        <w:t xml:space="preserve"> </w:t>
      </w:r>
      <w:r>
        <w:rPr>
          <w:w w:val="105"/>
        </w:rPr>
        <w:t>for controlling the environmental damage should</w:t>
      </w:r>
      <w:r>
        <w:rPr>
          <w:spacing w:val="-2"/>
          <w:w w:val="105"/>
        </w:rPr>
        <w:t xml:space="preserve"> </w:t>
      </w:r>
      <w:r>
        <w:rPr>
          <w:w w:val="105"/>
        </w:rPr>
        <w:t>be stated</w:t>
      </w:r>
      <w:r>
        <w:rPr>
          <w:spacing w:val="-2"/>
          <w:w w:val="105"/>
        </w:rPr>
        <w:t xml:space="preserve"> </w:t>
      </w:r>
      <w:r>
        <w:rPr>
          <w:w w:val="105"/>
        </w:rPr>
        <w:t>in</w:t>
      </w:r>
      <w:r>
        <w:rPr>
          <w:spacing w:val="-5"/>
          <w:w w:val="105"/>
        </w:rPr>
        <w:t xml:space="preserve"> </w:t>
      </w:r>
      <w:r>
        <w:rPr>
          <w:w w:val="105"/>
        </w:rPr>
        <w:t xml:space="preserve">the </w:t>
      </w:r>
      <w:hyperlink r:id="rId82">
        <w:r>
          <w:rPr>
            <w:w w:val="105"/>
          </w:rPr>
          <w:t>project.</w:t>
        </w:r>
      </w:hyperlink>
    </w:p>
    <w:p w:rsidR="00DC7683" w:rsidRDefault="00282606">
      <w:pPr>
        <w:pStyle w:val="BodyText"/>
        <w:spacing w:before="1"/>
        <w:ind w:left="430"/>
      </w:pPr>
      <w:r>
        <w:t>In</w:t>
      </w:r>
      <w:r>
        <w:rPr>
          <w:spacing w:val="15"/>
        </w:rPr>
        <w:t xml:space="preserve"> </w:t>
      </w:r>
      <w:r>
        <w:t>addition</w:t>
      </w:r>
      <w:r>
        <w:rPr>
          <w:spacing w:val="17"/>
        </w:rPr>
        <w:t xml:space="preserve"> </w:t>
      </w:r>
      <w:r>
        <w:t>the</w:t>
      </w:r>
      <w:r>
        <w:rPr>
          <w:spacing w:val="19"/>
        </w:rPr>
        <w:t xml:space="preserve"> </w:t>
      </w:r>
      <w:r>
        <w:t>following</w:t>
      </w:r>
      <w:r>
        <w:rPr>
          <w:spacing w:val="29"/>
        </w:rPr>
        <w:t xml:space="preserve"> </w:t>
      </w:r>
      <w:r>
        <w:t>socio-economic</w:t>
      </w:r>
      <w:r>
        <w:rPr>
          <w:spacing w:val="27"/>
        </w:rPr>
        <w:t xml:space="preserve"> </w:t>
      </w:r>
      <w:r>
        <w:t>benefits</w:t>
      </w:r>
      <w:r>
        <w:rPr>
          <w:spacing w:val="20"/>
        </w:rPr>
        <w:t xml:space="preserve"> </w:t>
      </w:r>
      <w:r>
        <w:t>should</w:t>
      </w:r>
      <w:r>
        <w:rPr>
          <w:spacing w:val="18"/>
        </w:rPr>
        <w:t xml:space="preserve"> </w:t>
      </w:r>
      <w:r>
        <w:t>also</w:t>
      </w:r>
      <w:r>
        <w:rPr>
          <w:spacing w:val="26"/>
        </w:rPr>
        <w:t xml:space="preserve"> </w:t>
      </w:r>
      <w:r>
        <w:t>be</w:t>
      </w:r>
      <w:r>
        <w:rPr>
          <w:spacing w:val="18"/>
        </w:rPr>
        <w:t xml:space="preserve"> </w:t>
      </w:r>
      <w:r>
        <w:t>stated</w:t>
      </w:r>
      <w:r>
        <w:rPr>
          <w:spacing w:val="19"/>
        </w:rPr>
        <w:t xml:space="preserve"> </w:t>
      </w:r>
      <w:r>
        <w:t>in</w:t>
      </w:r>
      <w:r>
        <w:rPr>
          <w:spacing w:val="15"/>
        </w:rPr>
        <w:t xml:space="preserve"> </w:t>
      </w:r>
      <w:r>
        <w:t>the</w:t>
      </w:r>
      <w:r>
        <w:rPr>
          <w:spacing w:val="19"/>
        </w:rPr>
        <w:t xml:space="preserve"> </w:t>
      </w:r>
      <w:r>
        <w:rPr>
          <w:spacing w:val="-2"/>
        </w:rPr>
        <w:t>report.</w:t>
      </w:r>
    </w:p>
    <w:p w:rsidR="00DC7683" w:rsidRDefault="00DC7683">
      <w:pPr>
        <w:pStyle w:val="BodyText"/>
        <w:spacing w:before="15"/>
      </w:pPr>
    </w:p>
    <w:p w:rsidR="00DC7683" w:rsidRDefault="00282606">
      <w:pPr>
        <w:pStyle w:val="ListParagraph"/>
        <w:numPr>
          <w:ilvl w:val="0"/>
          <w:numId w:val="55"/>
        </w:numPr>
        <w:tabs>
          <w:tab w:val="left" w:pos="695"/>
        </w:tabs>
        <w:ind w:left="695" w:hanging="359"/>
        <w:jc w:val="both"/>
        <w:rPr>
          <w:sz w:val="23"/>
        </w:rPr>
      </w:pPr>
      <w:r>
        <w:rPr>
          <w:sz w:val="23"/>
        </w:rPr>
        <w:t>Employment</w:t>
      </w:r>
      <w:r>
        <w:rPr>
          <w:spacing w:val="40"/>
          <w:sz w:val="23"/>
        </w:rPr>
        <w:t xml:space="preserve"> </w:t>
      </w:r>
      <w:r>
        <w:rPr>
          <w:spacing w:val="-2"/>
          <w:sz w:val="23"/>
        </w:rPr>
        <w:t>Generation</w:t>
      </w:r>
    </w:p>
    <w:p w:rsidR="00DC7683" w:rsidRDefault="00DC7683">
      <w:pPr>
        <w:pStyle w:val="ListParagraph"/>
        <w:jc w:val="both"/>
        <w:rPr>
          <w:sz w:val="23"/>
        </w:rPr>
        <w:sectPr w:rsidR="00DC7683">
          <w:footerReference w:type="default" r:id="rId83"/>
          <w:pgSz w:w="11910" w:h="16850"/>
          <w:pgMar w:top="320" w:right="283" w:bottom="880" w:left="283" w:header="0" w:footer="697" w:gutter="0"/>
          <w:pgNumType w:start="56"/>
          <w:cols w:space="720"/>
        </w:sectPr>
      </w:pPr>
    </w:p>
    <w:p w:rsidR="00DC7683" w:rsidRDefault="00282606">
      <w:pPr>
        <w:pStyle w:val="ListParagraph"/>
        <w:numPr>
          <w:ilvl w:val="0"/>
          <w:numId w:val="55"/>
        </w:numPr>
        <w:tabs>
          <w:tab w:val="left" w:pos="696"/>
        </w:tabs>
        <w:spacing w:before="94"/>
        <w:rPr>
          <w:sz w:val="23"/>
        </w:rPr>
      </w:pPr>
      <w:r>
        <w:rPr>
          <w:sz w:val="23"/>
        </w:rPr>
        <w:lastRenderedPageBreak/>
        <w:t>Import</w:t>
      </w:r>
      <w:r>
        <w:rPr>
          <w:spacing w:val="19"/>
          <w:sz w:val="23"/>
        </w:rPr>
        <w:t xml:space="preserve"> </w:t>
      </w:r>
      <w:r>
        <w:rPr>
          <w:spacing w:val="-2"/>
          <w:sz w:val="23"/>
        </w:rPr>
        <w:t>Substitution</w:t>
      </w:r>
    </w:p>
    <w:p w:rsidR="00DC7683" w:rsidRDefault="00282606">
      <w:pPr>
        <w:pStyle w:val="ListParagraph"/>
        <w:numPr>
          <w:ilvl w:val="0"/>
          <w:numId w:val="55"/>
        </w:numPr>
        <w:tabs>
          <w:tab w:val="left" w:pos="696"/>
        </w:tabs>
        <w:spacing w:before="19"/>
        <w:rPr>
          <w:sz w:val="23"/>
        </w:rPr>
      </w:pPr>
      <w:r>
        <w:rPr>
          <w:spacing w:val="-2"/>
          <w:w w:val="105"/>
          <w:sz w:val="23"/>
        </w:rPr>
        <w:t>Ancillaration</w:t>
      </w:r>
    </w:p>
    <w:p w:rsidR="00DC7683" w:rsidRDefault="00282606">
      <w:pPr>
        <w:pStyle w:val="ListParagraph"/>
        <w:numPr>
          <w:ilvl w:val="0"/>
          <w:numId w:val="55"/>
        </w:numPr>
        <w:tabs>
          <w:tab w:val="left" w:pos="696"/>
        </w:tabs>
        <w:spacing w:before="11"/>
        <w:rPr>
          <w:sz w:val="23"/>
        </w:rPr>
      </w:pPr>
      <w:r>
        <w:rPr>
          <w:spacing w:val="-2"/>
          <w:w w:val="105"/>
          <w:sz w:val="23"/>
        </w:rPr>
        <w:t>Exports</w:t>
      </w:r>
    </w:p>
    <w:p w:rsidR="00DC7683" w:rsidRDefault="00282606">
      <w:pPr>
        <w:pStyle w:val="ListParagraph"/>
        <w:numPr>
          <w:ilvl w:val="0"/>
          <w:numId w:val="55"/>
        </w:numPr>
        <w:tabs>
          <w:tab w:val="left" w:pos="696"/>
        </w:tabs>
        <w:spacing w:before="11"/>
        <w:rPr>
          <w:sz w:val="23"/>
        </w:rPr>
      </w:pPr>
      <w:r>
        <w:rPr>
          <w:sz w:val="23"/>
        </w:rPr>
        <w:t>Local</w:t>
      </w:r>
      <w:r>
        <w:rPr>
          <w:spacing w:val="19"/>
          <w:sz w:val="23"/>
        </w:rPr>
        <w:t xml:space="preserve"> </w:t>
      </w:r>
      <w:r>
        <w:rPr>
          <w:sz w:val="23"/>
        </w:rPr>
        <w:t>Resource</w:t>
      </w:r>
      <w:r>
        <w:rPr>
          <w:spacing w:val="30"/>
          <w:sz w:val="23"/>
        </w:rPr>
        <w:t xml:space="preserve"> </w:t>
      </w:r>
      <w:r>
        <w:rPr>
          <w:spacing w:val="-2"/>
          <w:sz w:val="23"/>
        </w:rPr>
        <w:t>Utilization</w:t>
      </w:r>
    </w:p>
    <w:p w:rsidR="00DC7683" w:rsidRDefault="00282606">
      <w:pPr>
        <w:pStyle w:val="ListParagraph"/>
        <w:numPr>
          <w:ilvl w:val="0"/>
          <w:numId w:val="55"/>
        </w:numPr>
        <w:tabs>
          <w:tab w:val="left" w:pos="696"/>
        </w:tabs>
        <w:spacing w:before="12"/>
        <w:rPr>
          <w:sz w:val="23"/>
        </w:rPr>
      </w:pPr>
      <w:r>
        <w:rPr>
          <w:spacing w:val="-2"/>
          <w:w w:val="105"/>
          <w:sz w:val="23"/>
        </w:rPr>
        <w:t>Development</w:t>
      </w:r>
      <w:r>
        <w:rPr>
          <w:spacing w:val="-5"/>
          <w:w w:val="105"/>
          <w:sz w:val="23"/>
        </w:rPr>
        <w:t xml:space="preserve"> </w:t>
      </w:r>
      <w:r>
        <w:rPr>
          <w:spacing w:val="-2"/>
          <w:w w:val="105"/>
          <w:sz w:val="23"/>
        </w:rPr>
        <w:t>of</w:t>
      </w:r>
      <w:r>
        <w:rPr>
          <w:spacing w:val="2"/>
          <w:w w:val="105"/>
          <w:sz w:val="23"/>
        </w:rPr>
        <w:t xml:space="preserve"> </w:t>
      </w:r>
      <w:r>
        <w:rPr>
          <w:spacing w:val="-2"/>
          <w:w w:val="105"/>
          <w:sz w:val="23"/>
        </w:rPr>
        <w:t>the</w:t>
      </w:r>
      <w:r>
        <w:rPr>
          <w:spacing w:val="-6"/>
          <w:w w:val="105"/>
          <w:sz w:val="23"/>
        </w:rPr>
        <w:t xml:space="preserve"> </w:t>
      </w:r>
      <w:r>
        <w:rPr>
          <w:spacing w:val="-4"/>
          <w:w w:val="105"/>
          <w:sz w:val="23"/>
        </w:rPr>
        <w:t>Area</w:t>
      </w:r>
    </w:p>
    <w:p w:rsidR="00DC7683" w:rsidRDefault="00282606">
      <w:pPr>
        <w:pStyle w:val="Heading3"/>
        <w:numPr>
          <w:ilvl w:val="0"/>
          <w:numId w:val="56"/>
        </w:numPr>
        <w:tabs>
          <w:tab w:val="left" w:pos="674"/>
        </w:tabs>
        <w:spacing w:before="11"/>
        <w:ind w:left="674" w:hanging="251"/>
      </w:pPr>
      <w:bookmarkStart w:id="184" w:name="8._Project_implementation"/>
      <w:bookmarkEnd w:id="184"/>
      <w:r>
        <w:t>Project</w:t>
      </w:r>
      <w:r>
        <w:rPr>
          <w:spacing w:val="10"/>
        </w:rPr>
        <w:t xml:space="preserve"> </w:t>
      </w:r>
      <w:r>
        <w:rPr>
          <w:spacing w:val="-2"/>
        </w:rPr>
        <w:t>implementation</w:t>
      </w:r>
    </w:p>
    <w:p w:rsidR="00DC7683" w:rsidRDefault="00282606">
      <w:pPr>
        <w:pStyle w:val="BodyText"/>
        <w:spacing w:before="54" w:line="249" w:lineRule="auto"/>
        <w:ind w:left="430" w:right="285"/>
        <w:jc w:val="both"/>
      </w:pPr>
      <w:r>
        <w:rPr>
          <w:w w:val="105"/>
        </w:rPr>
        <w:t>Every</w:t>
      </w:r>
      <w:r>
        <w:rPr>
          <w:spacing w:val="-6"/>
          <w:w w:val="105"/>
        </w:rPr>
        <w:t xml:space="preserve"> </w:t>
      </w:r>
      <w:hyperlink r:id="rId84">
        <w:r>
          <w:rPr>
            <w:w w:val="105"/>
          </w:rPr>
          <w:t>entrepreneur</w:t>
        </w:r>
      </w:hyperlink>
      <w:r>
        <w:rPr>
          <w:spacing w:val="-6"/>
          <w:w w:val="105"/>
        </w:rPr>
        <w:t xml:space="preserve"> </w:t>
      </w:r>
      <w:r>
        <w:rPr>
          <w:w w:val="105"/>
        </w:rPr>
        <w:t>should</w:t>
      </w:r>
      <w:r>
        <w:rPr>
          <w:spacing w:val="-6"/>
          <w:w w:val="105"/>
        </w:rPr>
        <w:t xml:space="preserve"> </w:t>
      </w:r>
      <w:r>
        <w:rPr>
          <w:w w:val="105"/>
        </w:rPr>
        <w:t>draw</w:t>
      </w:r>
      <w:r>
        <w:rPr>
          <w:spacing w:val="-1"/>
          <w:w w:val="105"/>
        </w:rPr>
        <w:t xml:space="preserve"> </w:t>
      </w:r>
      <w:r>
        <w:rPr>
          <w:w w:val="105"/>
        </w:rPr>
        <w:t>an</w:t>
      </w:r>
      <w:r>
        <w:rPr>
          <w:spacing w:val="-6"/>
          <w:w w:val="105"/>
        </w:rPr>
        <w:t xml:space="preserve"> </w:t>
      </w:r>
      <w:r>
        <w:rPr>
          <w:w w:val="105"/>
        </w:rPr>
        <w:t>implementation</w:t>
      </w:r>
      <w:r>
        <w:rPr>
          <w:spacing w:val="-6"/>
          <w:w w:val="105"/>
        </w:rPr>
        <w:t xml:space="preserve"> </w:t>
      </w:r>
      <w:r>
        <w:rPr>
          <w:w w:val="105"/>
        </w:rPr>
        <w:t>scheme</w:t>
      </w:r>
      <w:r>
        <w:rPr>
          <w:spacing w:val="-5"/>
          <w:w w:val="105"/>
        </w:rPr>
        <w:t xml:space="preserve"> </w:t>
      </w:r>
      <w:r>
        <w:rPr>
          <w:w w:val="105"/>
        </w:rPr>
        <w:t>or</w:t>
      </w:r>
      <w:r>
        <w:rPr>
          <w:spacing w:val="-2"/>
          <w:w w:val="105"/>
        </w:rPr>
        <w:t xml:space="preserve"> </w:t>
      </w:r>
      <w:r>
        <w:rPr>
          <w:w w:val="105"/>
        </w:rPr>
        <w:t>a</w:t>
      </w:r>
      <w:r>
        <w:rPr>
          <w:spacing w:val="-5"/>
          <w:w w:val="105"/>
        </w:rPr>
        <w:t xml:space="preserve"> </w:t>
      </w:r>
      <w:r>
        <w:rPr>
          <w:w w:val="105"/>
        </w:rPr>
        <w:t>time-table</w:t>
      </w:r>
      <w:r>
        <w:rPr>
          <w:spacing w:val="-5"/>
          <w:w w:val="105"/>
        </w:rPr>
        <w:t xml:space="preserve"> </w:t>
      </w:r>
      <w:r>
        <w:rPr>
          <w:w w:val="105"/>
        </w:rPr>
        <w:t>for</w:t>
      </w:r>
      <w:r>
        <w:rPr>
          <w:spacing w:val="-8"/>
          <w:w w:val="105"/>
        </w:rPr>
        <w:t xml:space="preserve"> </w:t>
      </w:r>
      <w:r>
        <w:rPr>
          <w:w w:val="105"/>
        </w:rPr>
        <w:t>his</w:t>
      </w:r>
      <w:r>
        <w:rPr>
          <w:spacing w:val="-5"/>
          <w:w w:val="105"/>
        </w:rPr>
        <w:t xml:space="preserve"> </w:t>
      </w:r>
      <w:r>
        <w:rPr>
          <w:w w:val="105"/>
        </w:rPr>
        <w:t>project</w:t>
      </w:r>
      <w:r>
        <w:rPr>
          <w:spacing w:val="-5"/>
          <w:w w:val="105"/>
        </w:rPr>
        <w:t xml:space="preserve"> </w:t>
      </w:r>
      <w:r>
        <w:rPr>
          <w:w w:val="105"/>
        </w:rPr>
        <w:t>to</w:t>
      </w:r>
      <w:r>
        <w:rPr>
          <w:spacing w:val="-1"/>
          <w:w w:val="105"/>
        </w:rPr>
        <w:t xml:space="preserve"> </w:t>
      </w:r>
      <w:r>
        <w:rPr>
          <w:w w:val="105"/>
        </w:rPr>
        <w:t>the</w:t>
      </w:r>
      <w:r>
        <w:rPr>
          <w:spacing w:val="-5"/>
          <w:w w:val="105"/>
        </w:rPr>
        <w:t xml:space="preserve"> </w:t>
      </w:r>
      <w:r>
        <w:rPr>
          <w:w w:val="105"/>
        </w:rPr>
        <w:t>timely completion of all activities involved in setting up an enterprise. If there is delay in implementation project cost overrun.</w:t>
      </w:r>
    </w:p>
    <w:p w:rsidR="00DC7683" w:rsidRDefault="00434582">
      <w:pPr>
        <w:spacing w:before="2"/>
        <w:ind w:left="430"/>
        <w:jc w:val="both"/>
        <w:rPr>
          <w:b/>
          <w:sz w:val="23"/>
        </w:rPr>
      </w:pPr>
      <w:hyperlink r:id="rId85">
        <w:r w:rsidR="00282606">
          <w:rPr>
            <w:b/>
            <w:spacing w:val="2"/>
            <w:sz w:val="23"/>
            <w:u w:val="single"/>
          </w:rPr>
          <w:t>Techno-Economic</w:t>
        </w:r>
        <w:r w:rsidR="00282606">
          <w:rPr>
            <w:b/>
            <w:spacing w:val="22"/>
            <w:sz w:val="23"/>
            <w:u w:val="single"/>
          </w:rPr>
          <w:t xml:space="preserve"> </w:t>
        </w:r>
        <w:r w:rsidR="00282606">
          <w:rPr>
            <w:b/>
            <w:spacing w:val="2"/>
            <w:sz w:val="23"/>
            <w:u w:val="single"/>
          </w:rPr>
          <w:t>Feasibility</w:t>
        </w:r>
        <w:r w:rsidR="00282606">
          <w:rPr>
            <w:b/>
            <w:spacing w:val="21"/>
            <w:sz w:val="23"/>
            <w:u w:val="single"/>
          </w:rPr>
          <w:t xml:space="preserve"> </w:t>
        </w:r>
        <w:r w:rsidR="00282606">
          <w:rPr>
            <w:b/>
            <w:spacing w:val="-4"/>
            <w:sz w:val="23"/>
            <w:u w:val="single"/>
          </w:rPr>
          <w:t>Study</w:t>
        </w:r>
      </w:hyperlink>
    </w:p>
    <w:p w:rsidR="00DC7683" w:rsidRDefault="00DC7683">
      <w:pPr>
        <w:pStyle w:val="BodyText"/>
        <w:spacing w:before="29"/>
        <w:rPr>
          <w:b/>
        </w:rPr>
      </w:pPr>
    </w:p>
    <w:p w:rsidR="00DC7683" w:rsidRDefault="00434582">
      <w:pPr>
        <w:pStyle w:val="BodyText"/>
        <w:spacing w:line="249" w:lineRule="auto"/>
        <w:ind w:left="430" w:right="273"/>
        <w:jc w:val="both"/>
      </w:pPr>
      <w:hyperlink r:id="rId86">
        <w:r w:rsidR="00282606">
          <w:rPr>
            <w:w w:val="105"/>
          </w:rPr>
          <w:t>Techno-Economic Feasibility Study</w:t>
        </w:r>
      </w:hyperlink>
      <w:r w:rsidR="00282606">
        <w:rPr>
          <w:w w:val="105"/>
        </w:rPr>
        <w:t xml:space="preserve"> or “TEFS” means a comprehensive study including the results of resources/reserves estimation and in case of viability, proposed geo-technical, geo- hydrological, mining, and processing/metallurgical methods and financial analysis taking into account technical, engineering, legal, operating, environmental and economic factors as well as</w:t>
      </w:r>
    </w:p>
    <w:p w:rsidR="00DC7683" w:rsidRDefault="00DC7683">
      <w:pPr>
        <w:pStyle w:val="BodyText"/>
        <w:spacing w:before="14"/>
      </w:pPr>
    </w:p>
    <w:p w:rsidR="00DC7683" w:rsidRDefault="00282606">
      <w:pPr>
        <w:pStyle w:val="BodyText"/>
        <w:spacing w:line="249" w:lineRule="auto"/>
        <w:ind w:left="430" w:right="276"/>
        <w:jc w:val="both"/>
      </w:pPr>
      <w:r>
        <w:rPr>
          <w:w w:val="105"/>
        </w:rPr>
        <w:t>Objective of Techno-Economic Feasibility Studies/ Detailed Project Reports is to determine</w:t>
      </w:r>
      <w:r>
        <w:rPr>
          <w:spacing w:val="40"/>
          <w:w w:val="105"/>
        </w:rPr>
        <w:t xml:space="preserve"> </w:t>
      </w:r>
      <w:r>
        <w:rPr>
          <w:w w:val="105"/>
        </w:rPr>
        <w:t>the technical</w:t>
      </w:r>
      <w:r>
        <w:rPr>
          <w:spacing w:val="-4"/>
          <w:w w:val="105"/>
        </w:rPr>
        <w:t xml:space="preserve"> </w:t>
      </w:r>
      <w:r>
        <w:rPr>
          <w:w w:val="105"/>
        </w:rPr>
        <w:t>feasibility</w:t>
      </w:r>
      <w:r>
        <w:rPr>
          <w:spacing w:val="-7"/>
          <w:w w:val="105"/>
        </w:rPr>
        <w:t xml:space="preserve"> </w:t>
      </w:r>
      <w:r>
        <w:rPr>
          <w:w w:val="105"/>
        </w:rPr>
        <w:t>and</w:t>
      </w:r>
      <w:r>
        <w:rPr>
          <w:spacing w:val="-5"/>
          <w:w w:val="105"/>
        </w:rPr>
        <w:t xml:space="preserve"> </w:t>
      </w:r>
      <w:r>
        <w:rPr>
          <w:w w:val="105"/>
        </w:rPr>
        <w:t>financial</w:t>
      </w:r>
      <w:r>
        <w:rPr>
          <w:spacing w:val="-4"/>
          <w:w w:val="105"/>
        </w:rPr>
        <w:t xml:space="preserve"> </w:t>
      </w:r>
      <w:r>
        <w:rPr>
          <w:w w:val="105"/>
        </w:rPr>
        <w:t>viability</w:t>
      </w:r>
      <w:r>
        <w:rPr>
          <w:spacing w:val="-1"/>
          <w:w w:val="105"/>
        </w:rPr>
        <w:t xml:space="preserve"> </w:t>
      </w:r>
      <w:r>
        <w:rPr>
          <w:w w:val="105"/>
        </w:rPr>
        <w:t>of</w:t>
      </w:r>
      <w:r>
        <w:rPr>
          <w:spacing w:val="-4"/>
          <w:w w:val="105"/>
        </w:rPr>
        <w:t xml:space="preserve"> </w:t>
      </w:r>
      <w:r>
        <w:rPr>
          <w:w w:val="105"/>
        </w:rPr>
        <w:t>the project,</w:t>
      </w:r>
      <w:r>
        <w:rPr>
          <w:spacing w:val="-8"/>
          <w:w w:val="105"/>
        </w:rPr>
        <w:t xml:space="preserve"> </w:t>
      </w:r>
      <w:r>
        <w:rPr>
          <w:w w:val="105"/>
        </w:rPr>
        <w:t>assess</w:t>
      </w:r>
      <w:r>
        <w:rPr>
          <w:spacing w:val="-4"/>
          <w:w w:val="105"/>
        </w:rPr>
        <w:t xml:space="preserve"> </w:t>
      </w:r>
      <w:r>
        <w:rPr>
          <w:w w:val="105"/>
        </w:rPr>
        <w:t>the</w:t>
      </w:r>
      <w:r>
        <w:rPr>
          <w:spacing w:val="-4"/>
          <w:w w:val="105"/>
        </w:rPr>
        <w:t xml:space="preserve"> </w:t>
      </w:r>
      <w:r>
        <w:rPr>
          <w:w w:val="105"/>
        </w:rPr>
        <w:t>risks</w:t>
      </w:r>
      <w:r>
        <w:rPr>
          <w:spacing w:val="-11"/>
          <w:w w:val="105"/>
        </w:rPr>
        <w:t xml:space="preserve"> </w:t>
      </w:r>
      <w:r>
        <w:rPr>
          <w:w w:val="105"/>
        </w:rPr>
        <w:t>associated</w:t>
      </w:r>
      <w:r>
        <w:rPr>
          <w:spacing w:val="-5"/>
          <w:w w:val="105"/>
        </w:rPr>
        <w:t xml:space="preserve"> </w:t>
      </w:r>
      <w:r>
        <w:rPr>
          <w:w w:val="105"/>
        </w:rPr>
        <w:t>with</w:t>
      </w:r>
      <w:r>
        <w:rPr>
          <w:spacing w:val="-4"/>
          <w:w w:val="105"/>
        </w:rPr>
        <w:t xml:space="preserve"> </w:t>
      </w:r>
      <w:r>
        <w:rPr>
          <w:w w:val="105"/>
        </w:rPr>
        <w:t>the</w:t>
      </w:r>
      <w:r>
        <w:rPr>
          <w:spacing w:val="-4"/>
          <w:w w:val="105"/>
        </w:rPr>
        <w:t xml:space="preserve"> </w:t>
      </w:r>
      <w:r>
        <w:rPr>
          <w:w w:val="105"/>
        </w:rPr>
        <w:t>project</w:t>
      </w:r>
      <w:r>
        <w:rPr>
          <w:spacing w:val="-4"/>
          <w:w w:val="105"/>
        </w:rPr>
        <w:t xml:space="preserve"> </w:t>
      </w:r>
      <w:r>
        <w:rPr>
          <w:w w:val="105"/>
        </w:rPr>
        <w:t>and enumerate</w:t>
      </w:r>
      <w:r>
        <w:rPr>
          <w:spacing w:val="-3"/>
          <w:w w:val="105"/>
        </w:rPr>
        <w:t xml:space="preserve"> </w:t>
      </w:r>
      <w:r>
        <w:rPr>
          <w:w w:val="105"/>
        </w:rPr>
        <w:t>imminent</w:t>
      </w:r>
      <w:r>
        <w:rPr>
          <w:spacing w:val="-3"/>
          <w:w w:val="105"/>
        </w:rPr>
        <w:t xml:space="preserve"> </w:t>
      </w:r>
      <w:r>
        <w:rPr>
          <w:w w:val="105"/>
        </w:rPr>
        <w:t>actions</w:t>
      </w:r>
      <w:r>
        <w:rPr>
          <w:spacing w:val="-3"/>
          <w:w w:val="105"/>
        </w:rPr>
        <w:t xml:space="preserve"> </w:t>
      </w:r>
      <w:r>
        <w:rPr>
          <w:w w:val="105"/>
        </w:rPr>
        <w:t>that</w:t>
      </w:r>
      <w:r>
        <w:rPr>
          <w:spacing w:val="-3"/>
          <w:w w:val="105"/>
        </w:rPr>
        <w:t xml:space="preserve"> </w:t>
      </w:r>
      <w:r>
        <w:rPr>
          <w:w w:val="105"/>
        </w:rPr>
        <w:t>are</w:t>
      </w:r>
      <w:r>
        <w:rPr>
          <w:spacing w:val="-3"/>
          <w:w w:val="105"/>
        </w:rPr>
        <w:t xml:space="preserve"> </w:t>
      </w:r>
      <w:r>
        <w:rPr>
          <w:w w:val="105"/>
        </w:rPr>
        <w:t>required to</w:t>
      </w:r>
      <w:r>
        <w:rPr>
          <w:spacing w:val="-6"/>
          <w:w w:val="105"/>
        </w:rPr>
        <w:t xml:space="preserve"> </w:t>
      </w:r>
      <w:r>
        <w:rPr>
          <w:w w:val="105"/>
        </w:rPr>
        <w:t>be</w:t>
      </w:r>
      <w:r>
        <w:rPr>
          <w:spacing w:val="-3"/>
          <w:w w:val="105"/>
        </w:rPr>
        <w:t xml:space="preserve"> </w:t>
      </w:r>
      <w:r>
        <w:rPr>
          <w:w w:val="105"/>
        </w:rPr>
        <w:t>taken. It</w:t>
      </w:r>
      <w:r>
        <w:rPr>
          <w:spacing w:val="-3"/>
          <w:w w:val="105"/>
        </w:rPr>
        <w:t xml:space="preserve"> </w:t>
      </w:r>
      <w:r>
        <w:rPr>
          <w:w w:val="105"/>
        </w:rPr>
        <w:t>helps</w:t>
      </w:r>
      <w:r>
        <w:rPr>
          <w:spacing w:val="-3"/>
          <w:w w:val="105"/>
        </w:rPr>
        <w:t xml:space="preserve"> </w:t>
      </w:r>
      <w:r>
        <w:rPr>
          <w:w w:val="105"/>
        </w:rPr>
        <w:t>a</w:t>
      </w:r>
      <w:r>
        <w:rPr>
          <w:spacing w:val="-3"/>
          <w:w w:val="105"/>
        </w:rPr>
        <w:t xml:space="preserve"> </w:t>
      </w:r>
      <w:r>
        <w:rPr>
          <w:w w:val="105"/>
        </w:rPr>
        <w:t>client</w:t>
      </w:r>
      <w:r>
        <w:rPr>
          <w:spacing w:val="-3"/>
          <w:w w:val="105"/>
        </w:rPr>
        <w:t xml:space="preserve"> </w:t>
      </w:r>
      <w:r>
        <w:rPr>
          <w:w w:val="105"/>
        </w:rPr>
        <w:t>get</w:t>
      </w:r>
      <w:r>
        <w:rPr>
          <w:spacing w:val="-3"/>
          <w:w w:val="105"/>
        </w:rPr>
        <w:t xml:space="preserve"> </w:t>
      </w:r>
      <w:r>
        <w:rPr>
          <w:w w:val="105"/>
        </w:rPr>
        <w:t>a</w:t>
      </w:r>
      <w:r>
        <w:rPr>
          <w:spacing w:val="-3"/>
          <w:w w:val="105"/>
        </w:rPr>
        <w:t xml:space="preserve"> </w:t>
      </w:r>
      <w:r>
        <w:rPr>
          <w:w w:val="105"/>
        </w:rPr>
        <w:t>detailed</w:t>
      </w:r>
      <w:r>
        <w:rPr>
          <w:spacing w:val="-4"/>
          <w:w w:val="105"/>
        </w:rPr>
        <w:t xml:space="preserve"> </w:t>
      </w:r>
      <w:r>
        <w:rPr>
          <w:w w:val="105"/>
        </w:rPr>
        <w:t>evaluation</w:t>
      </w:r>
      <w:r>
        <w:rPr>
          <w:spacing w:val="-11"/>
          <w:w w:val="105"/>
        </w:rPr>
        <w:t xml:space="preserve"> </w:t>
      </w:r>
      <w:r>
        <w:rPr>
          <w:w w:val="105"/>
        </w:rPr>
        <w:t>of</w:t>
      </w:r>
      <w:r>
        <w:rPr>
          <w:spacing w:val="-2"/>
          <w:w w:val="105"/>
        </w:rPr>
        <w:t xml:space="preserve"> </w:t>
      </w:r>
      <w:r>
        <w:rPr>
          <w:w w:val="105"/>
        </w:rPr>
        <w:t xml:space="preserve">a </w:t>
      </w:r>
      <w:r>
        <w:rPr>
          <w:spacing w:val="-2"/>
          <w:w w:val="105"/>
        </w:rPr>
        <w:t>project.</w:t>
      </w:r>
    </w:p>
    <w:p w:rsidR="00DC7683" w:rsidRDefault="00DC7683">
      <w:pPr>
        <w:pStyle w:val="BodyText"/>
        <w:spacing w:before="13"/>
      </w:pPr>
    </w:p>
    <w:p w:rsidR="00DC7683" w:rsidRDefault="00282606">
      <w:pPr>
        <w:ind w:left="430"/>
        <w:rPr>
          <w:b/>
          <w:sz w:val="23"/>
        </w:rPr>
      </w:pPr>
      <w:r>
        <w:rPr>
          <w:b/>
          <w:spacing w:val="-2"/>
          <w:w w:val="105"/>
          <w:sz w:val="23"/>
          <w:u w:val="single"/>
        </w:rPr>
        <w:t>Coverage:</w:t>
      </w:r>
    </w:p>
    <w:p w:rsidR="00DC7683" w:rsidRDefault="00DC7683">
      <w:pPr>
        <w:pStyle w:val="BodyText"/>
        <w:spacing w:before="22"/>
        <w:rPr>
          <w:b/>
        </w:rPr>
      </w:pPr>
    </w:p>
    <w:p w:rsidR="00DC7683" w:rsidRDefault="00282606">
      <w:pPr>
        <w:pStyle w:val="BodyText"/>
        <w:spacing w:line="249" w:lineRule="auto"/>
        <w:ind w:left="430"/>
      </w:pPr>
      <w:r>
        <w:rPr>
          <w:w w:val="105"/>
        </w:rPr>
        <w:t>Techno-Economic</w:t>
      </w:r>
      <w:r>
        <w:rPr>
          <w:spacing w:val="-2"/>
          <w:w w:val="105"/>
        </w:rPr>
        <w:t xml:space="preserve"> </w:t>
      </w:r>
      <w:r>
        <w:rPr>
          <w:w w:val="105"/>
        </w:rPr>
        <w:t>Feasibility</w:t>
      </w:r>
      <w:r>
        <w:rPr>
          <w:spacing w:val="-2"/>
          <w:w w:val="105"/>
        </w:rPr>
        <w:t xml:space="preserve"> </w:t>
      </w:r>
      <w:r>
        <w:rPr>
          <w:w w:val="105"/>
        </w:rPr>
        <w:t>Studies/</w:t>
      </w:r>
      <w:r>
        <w:rPr>
          <w:spacing w:val="-6"/>
          <w:w w:val="105"/>
        </w:rPr>
        <w:t xml:space="preserve"> </w:t>
      </w:r>
      <w:r>
        <w:rPr>
          <w:w w:val="105"/>
        </w:rPr>
        <w:t>Detailed</w:t>
      </w:r>
      <w:r>
        <w:rPr>
          <w:spacing w:val="-7"/>
          <w:w w:val="105"/>
        </w:rPr>
        <w:t xml:space="preserve"> </w:t>
      </w:r>
      <w:r>
        <w:rPr>
          <w:w w:val="105"/>
        </w:rPr>
        <w:t>Project</w:t>
      </w:r>
      <w:r>
        <w:rPr>
          <w:spacing w:val="-5"/>
          <w:w w:val="105"/>
        </w:rPr>
        <w:t xml:space="preserve"> </w:t>
      </w:r>
      <w:r>
        <w:rPr>
          <w:w w:val="105"/>
        </w:rPr>
        <w:t>Reports</w:t>
      </w:r>
      <w:r>
        <w:rPr>
          <w:spacing w:val="-5"/>
          <w:w w:val="105"/>
        </w:rPr>
        <w:t xml:space="preserve"> </w:t>
      </w:r>
      <w:r>
        <w:rPr>
          <w:w w:val="105"/>
        </w:rPr>
        <w:t>cover</w:t>
      </w:r>
      <w:r>
        <w:rPr>
          <w:spacing w:val="-3"/>
          <w:w w:val="105"/>
        </w:rPr>
        <w:t xml:space="preserve"> </w:t>
      </w:r>
      <w:r>
        <w:rPr>
          <w:w w:val="105"/>
        </w:rPr>
        <w:t>the</w:t>
      </w:r>
      <w:r>
        <w:rPr>
          <w:spacing w:val="-6"/>
          <w:w w:val="105"/>
        </w:rPr>
        <w:t xml:space="preserve"> </w:t>
      </w:r>
      <w:r>
        <w:rPr>
          <w:w w:val="105"/>
        </w:rPr>
        <w:t>following</w:t>
      </w:r>
      <w:r>
        <w:rPr>
          <w:spacing w:val="-5"/>
          <w:w w:val="105"/>
        </w:rPr>
        <w:t xml:space="preserve"> </w:t>
      </w:r>
      <w:r>
        <w:rPr>
          <w:w w:val="105"/>
        </w:rPr>
        <w:t>based</w:t>
      </w:r>
      <w:r>
        <w:rPr>
          <w:spacing w:val="-7"/>
          <w:w w:val="105"/>
        </w:rPr>
        <w:t xml:space="preserve"> </w:t>
      </w:r>
      <w:r>
        <w:rPr>
          <w:w w:val="105"/>
        </w:rPr>
        <w:t>on</w:t>
      </w:r>
      <w:r>
        <w:rPr>
          <w:spacing w:val="-8"/>
          <w:w w:val="105"/>
        </w:rPr>
        <w:t xml:space="preserve"> </w:t>
      </w:r>
      <w:r>
        <w:rPr>
          <w:w w:val="105"/>
        </w:rPr>
        <w:t xml:space="preserve">the clients </w:t>
      </w:r>
      <w:r>
        <w:rPr>
          <w:spacing w:val="-2"/>
          <w:w w:val="105"/>
        </w:rPr>
        <w:t>requirement:</w:t>
      </w:r>
    </w:p>
    <w:p w:rsidR="00DC7683" w:rsidRDefault="00DC7683">
      <w:pPr>
        <w:pStyle w:val="BodyText"/>
        <w:spacing w:before="13"/>
      </w:pPr>
    </w:p>
    <w:p w:rsidR="00DC7683" w:rsidRDefault="00282606">
      <w:pPr>
        <w:pStyle w:val="ListParagraph"/>
        <w:numPr>
          <w:ilvl w:val="0"/>
          <w:numId w:val="54"/>
        </w:numPr>
        <w:tabs>
          <w:tab w:val="left" w:pos="1150"/>
        </w:tabs>
        <w:spacing w:line="249" w:lineRule="auto"/>
        <w:ind w:right="275"/>
        <w:jc w:val="both"/>
        <w:rPr>
          <w:rFonts w:ascii="Symbol" w:hAnsi="Symbol"/>
          <w:sz w:val="20"/>
        </w:rPr>
      </w:pPr>
      <w:r>
        <w:rPr>
          <w:b/>
          <w:w w:val="105"/>
          <w:sz w:val="23"/>
        </w:rPr>
        <w:t xml:space="preserve">Markets: </w:t>
      </w:r>
      <w:r>
        <w:rPr>
          <w:w w:val="105"/>
          <w:sz w:val="23"/>
        </w:rPr>
        <w:t>It covers estimated future sales revenue of the project based on estimated sales volumes and price.</w:t>
      </w:r>
    </w:p>
    <w:p w:rsidR="00DC7683" w:rsidRDefault="00282606">
      <w:pPr>
        <w:pStyle w:val="ListParagraph"/>
        <w:numPr>
          <w:ilvl w:val="0"/>
          <w:numId w:val="54"/>
        </w:numPr>
        <w:tabs>
          <w:tab w:val="left" w:pos="1150"/>
        </w:tabs>
        <w:spacing w:before="1" w:line="256" w:lineRule="auto"/>
        <w:ind w:right="287"/>
        <w:jc w:val="both"/>
        <w:rPr>
          <w:rFonts w:ascii="Symbol" w:hAnsi="Symbol"/>
          <w:sz w:val="20"/>
        </w:rPr>
      </w:pPr>
      <w:r>
        <w:rPr>
          <w:b/>
          <w:w w:val="105"/>
          <w:sz w:val="23"/>
        </w:rPr>
        <w:t xml:space="preserve">Raw Materials &amp; Fuel: </w:t>
      </w:r>
      <w:r>
        <w:rPr>
          <w:w w:val="105"/>
          <w:sz w:val="23"/>
        </w:rPr>
        <w:t>It estimates the adequacy of the quality and quantity of the</w:t>
      </w:r>
      <w:r>
        <w:rPr>
          <w:spacing w:val="40"/>
          <w:w w:val="105"/>
          <w:sz w:val="23"/>
        </w:rPr>
        <w:t xml:space="preserve"> </w:t>
      </w:r>
      <w:r>
        <w:rPr>
          <w:w w:val="105"/>
          <w:sz w:val="23"/>
        </w:rPr>
        <w:t>raw materials and fuel for the project, make an estimate of its cost.</w:t>
      </w:r>
    </w:p>
    <w:p w:rsidR="00DC7683" w:rsidRDefault="00282606">
      <w:pPr>
        <w:pStyle w:val="ListParagraph"/>
        <w:numPr>
          <w:ilvl w:val="0"/>
          <w:numId w:val="54"/>
        </w:numPr>
        <w:tabs>
          <w:tab w:val="left" w:pos="1150"/>
        </w:tabs>
        <w:spacing w:line="249" w:lineRule="auto"/>
        <w:ind w:right="276"/>
        <w:jc w:val="both"/>
        <w:rPr>
          <w:rFonts w:ascii="Symbol" w:hAnsi="Symbol"/>
          <w:sz w:val="20"/>
        </w:rPr>
      </w:pPr>
      <w:r>
        <w:rPr>
          <w:b/>
          <w:w w:val="105"/>
          <w:sz w:val="23"/>
        </w:rPr>
        <w:t xml:space="preserve">Plant Siting, Location &amp; Infrastructure: </w:t>
      </w:r>
      <w:r>
        <w:rPr>
          <w:w w:val="105"/>
          <w:sz w:val="23"/>
        </w:rPr>
        <w:t>It assesses the existing infrastructure and actions required to develop the infrastructure necessary to set up the project.</w:t>
      </w:r>
    </w:p>
    <w:p w:rsidR="00DC7683" w:rsidRDefault="00282606">
      <w:pPr>
        <w:pStyle w:val="ListParagraph"/>
        <w:numPr>
          <w:ilvl w:val="0"/>
          <w:numId w:val="54"/>
        </w:numPr>
        <w:tabs>
          <w:tab w:val="left" w:pos="1150"/>
        </w:tabs>
        <w:spacing w:line="249" w:lineRule="auto"/>
        <w:ind w:right="283"/>
        <w:jc w:val="both"/>
        <w:rPr>
          <w:rFonts w:ascii="Symbol" w:hAnsi="Symbol"/>
          <w:sz w:val="20"/>
        </w:rPr>
      </w:pPr>
      <w:r>
        <w:rPr>
          <w:b/>
          <w:w w:val="105"/>
          <w:sz w:val="23"/>
        </w:rPr>
        <w:t xml:space="preserve">Project Technical Concept: </w:t>
      </w:r>
      <w:r>
        <w:rPr>
          <w:w w:val="105"/>
          <w:sz w:val="23"/>
        </w:rPr>
        <w:t>This is core deliverable of the project and covers plant capacity, equipment sizing, storages, plant auxiliaries, system engineering, electrical engineering, civil engineering, Control &amp; Automation engineering, Quality Control &amp; Assurance, Captive Power Plant and Waste Heat recovery system (WHR) based on</w:t>
      </w:r>
      <w:r>
        <w:rPr>
          <w:spacing w:val="-1"/>
          <w:w w:val="105"/>
          <w:sz w:val="23"/>
        </w:rPr>
        <w:t xml:space="preserve"> </w:t>
      </w:r>
      <w:r>
        <w:rPr>
          <w:w w:val="105"/>
          <w:sz w:val="23"/>
        </w:rPr>
        <w:t>the project requirement.</w:t>
      </w:r>
    </w:p>
    <w:p w:rsidR="00DC7683" w:rsidRDefault="00282606">
      <w:pPr>
        <w:pStyle w:val="ListParagraph"/>
        <w:numPr>
          <w:ilvl w:val="0"/>
          <w:numId w:val="54"/>
        </w:numPr>
        <w:tabs>
          <w:tab w:val="left" w:pos="1150"/>
        </w:tabs>
        <w:ind w:hanging="367"/>
        <w:rPr>
          <w:rFonts w:ascii="Symbol" w:hAnsi="Symbol"/>
          <w:sz w:val="20"/>
        </w:rPr>
      </w:pPr>
      <w:r>
        <w:rPr>
          <w:b/>
          <w:sz w:val="23"/>
        </w:rPr>
        <w:t>Logistics:</w:t>
      </w:r>
      <w:r>
        <w:rPr>
          <w:b/>
          <w:spacing w:val="23"/>
          <w:sz w:val="23"/>
        </w:rPr>
        <w:t xml:space="preserve"> </w:t>
      </w:r>
      <w:r>
        <w:rPr>
          <w:sz w:val="23"/>
        </w:rPr>
        <w:t>Inbound</w:t>
      </w:r>
      <w:r>
        <w:rPr>
          <w:spacing w:val="22"/>
          <w:sz w:val="23"/>
        </w:rPr>
        <w:t xml:space="preserve"> </w:t>
      </w:r>
      <w:r>
        <w:rPr>
          <w:sz w:val="23"/>
        </w:rPr>
        <w:t>and</w:t>
      </w:r>
      <w:r>
        <w:rPr>
          <w:spacing w:val="22"/>
          <w:sz w:val="23"/>
        </w:rPr>
        <w:t xml:space="preserve"> </w:t>
      </w:r>
      <w:r>
        <w:rPr>
          <w:sz w:val="23"/>
        </w:rPr>
        <w:t>outbound</w:t>
      </w:r>
      <w:r>
        <w:rPr>
          <w:spacing w:val="22"/>
          <w:sz w:val="23"/>
        </w:rPr>
        <w:t xml:space="preserve"> </w:t>
      </w:r>
      <w:r>
        <w:rPr>
          <w:sz w:val="23"/>
        </w:rPr>
        <w:t>logistics</w:t>
      </w:r>
      <w:r>
        <w:rPr>
          <w:spacing w:val="33"/>
          <w:sz w:val="23"/>
        </w:rPr>
        <w:t xml:space="preserve"> </w:t>
      </w:r>
      <w:r>
        <w:rPr>
          <w:sz w:val="23"/>
        </w:rPr>
        <w:t>and</w:t>
      </w:r>
      <w:r>
        <w:rPr>
          <w:spacing w:val="22"/>
          <w:sz w:val="23"/>
        </w:rPr>
        <w:t xml:space="preserve"> </w:t>
      </w:r>
      <w:r>
        <w:rPr>
          <w:sz w:val="23"/>
        </w:rPr>
        <w:t>logistics</w:t>
      </w:r>
      <w:r>
        <w:rPr>
          <w:spacing w:val="34"/>
          <w:sz w:val="23"/>
        </w:rPr>
        <w:t xml:space="preserve"> </w:t>
      </w:r>
      <w:r>
        <w:rPr>
          <w:spacing w:val="-2"/>
          <w:sz w:val="23"/>
        </w:rPr>
        <w:t>planning.</w:t>
      </w:r>
    </w:p>
    <w:p w:rsidR="00DC7683" w:rsidRDefault="00282606">
      <w:pPr>
        <w:pStyle w:val="ListParagraph"/>
        <w:numPr>
          <w:ilvl w:val="0"/>
          <w:numId w:val="54"/>
        </w:numPr>
        <w:tabs>
          <w:tab w:val="left" w:pos="1150"/>
        </w:tabs>
        <w:spacing w:before="6"/>
        <w:ind w:hanging="367"/>
        <w:rPr>
          <w:rFonts w:ascii="Symbol" w:hAnsi="Symbol"/>
          <w:sz w:val="20"/>
        </w:rPr>
      </w:pPr>
      <w:r>
        <w:rPr>
          <w:b/>
          <w:sz w:val="23"/>
        </w:rPr>
        <w:t>Environment:</w:t>
      </w:r>
      <w:r>
        <w:rPr>
          <w:b/>
          <w:spacing w:val="35"/>
          <w:sz w:val="23"/>
        </w:rPr>
        <w:t xml:space="preserve"> </w:t>
      </w:r>
      <w:r>
        <w:rPr>
          <w:sz w:val="23"/>
        </w:rPr>
        <w:t>Applicable</w:t>
      </w:r>
      <w:r>
        <w:rPr>
          <w:spacing w:val="36"/>
          <w:sz w:val="23"/>
        </w:rPr>
        <w:t xml:space="preserve"> </w:t>
      </w:r>
      <w:r>
        <w:rPr>
          <w:sz w:val="23"/>
        </w:rPr>
        <w:t>Regulatory</w:t>
      </w:r>
      <w:r>
        <w:rPr>
          <w:spacing w:val="31"/>
          <w:sz w:val="23"/>
        </w:rPr>
        <w:t xml:space="preserve"> </w:t>
      </w:r>
      <w:r>
        <w:rPr>
          <w:sz w:val="23"/>
        </w:rPr>
        <w:t>Framework</w:t>
      </w:r>
      <w:r>
        <w:rPr>
          <w:spacing w:val="34"/>
          <w:sz w:val="23"/>
        </w:rPr>
        <w:t xml:space="preserve"> </w:t>
      </w:r>
      <w:r>
        <w:rPr>
          <w:sz w:val="23"/>
        </w:rPr>
        <w:t>and</w:t>
      </w:r>
      <w:r>
        <w:rPr>
          <w:spacing w:val="33"/>
          <w:sz w:val="23"/>
        </w:rPr>
        <w:t xml:space="preserve"> </w:t>
      </w:r>
      <w:r>
        <w:rPr>
          <w:sz w:val="23"/>
        </w:rPr>
        <w:t>Environmental</w:t>
      </w:r>
      <w:r>
        <w:rPr>
          <w:spacing w:val="27"/>
          <w:sz w:val="23"/>
        </w:rPr>
        <w:t xml:space="preserve"> </w:t>
      </w:r>
      <w:r>
        <w:rPr>
          <w:sz w:val="23"/>
        </w:rPr>
        <w:t>Impact</w:t>
      </w:r>
      <w:r>
        <w:rPr>
          <w:spacing w:val="23"/>
          <w:sz w:val="23"/>
        </w:rPr>
        <w:t xml:space="preserve"> </w:t>
      </w:r>
      <w:r>
        <w:rPr>
          <w:sz w:val="23"/>
        </w:rPr>
        <w:t>of</w:t>
      </w:r>
      <w:r>
        <w:rPr>
          <w:spacing w:val="34"/>
          <w:sz w:val="23"/>
        </w:rPr>
        <w:t xml:space="preserve"> </w:t>
      </w:r>
      <w:r>
        <w:rPr>
          <w:spacing w:val="-2"/>
          <w:sz w:val="23"/>
        </w:rPr>
        <w:t>Project.</w:t>
      </w:r>
    </w:p>
    <w:p w:rsidR="00DC7683" w:rsidRDefault="00282606">
      <w:pPr>
        <w:pStyle w:val="Heading3"/>
        <w:numPr>
          <w:ilvl w:val="0"/>
          <w:numId w:val="54"/>
        </w:numPr>
        <w:tabs>
          <w:tab w:val="left" w:pos="1150"/>
        </w:tabs>
        <w:spacing w:before="18"/>
        <w:ind w:hanging="367"/>
        <w:rPr>
          <w:rFonts w:ascii="Symbol" w:hAnsi="Symbol"/>
          <w:b w:val="0"/>
          <w:sz w:val="20"/>
        </w:rPr>
      </w:pPr>
      <w:bookmarkStart w:id="185" w:name="_Implementation_Planning."/>
      <w:bookmarkEnd w:id="185"/>
      <w:r>
        <w:t>Implementation</w:t>
      </w:r>
      <w:r>
        <w:rPr>
          <w:spacing w:val="52"/>
        </w:rPr>
        <w:t xml:space="preserve"> </w:t>
      </w:r>
      <w:r>
        <w:rPr>
          <w:spacing w:val="-2"/>
        </w:rPr>
        <w:t>Planning</w:t>
      </w:r>
      <w:r>
        <w:rPr>
          <w:b w:val="0"/>
          <w:spacing w:val="-2"/>
        </w:rPr>
        <w:t>.</w:t>
      </w:r>
    </w:p>
    <w:p w:rsidR="00DC7683" w:rsidRDefault="00282606">
      <w:pPr>
        <w:pStyle w:val="ListParagraph"/>
        <w:numPr>
          <w:ilvl w:val="0"/>
          <w:numId w:val="54"/>
        </w:numPr>
        <w:tabs>
          <w:tab w:val="left" w:pos="1150"/>
        </w:tabs>
        <w:spacing w:before="12"/>
        <w:ind w:hanging="367"/>
        <w:rPr>
          <w:rFonts w:ascii="Symbol" w:hAnsi="Symbol"/>
          <w:sz w:val="20"/>
        </w:rPr>
      </w:pPr>
      <w:r>
        <w:rPr>
          <w:b/>
          <w:sz w:val="23"/>
        </w:rPr>
        <w:t>Human</w:t>
      </w:r>
      <w:r>
        <w:rPr>
          <w:b/>
          <w:spacing w:val="34"/>
          <w:sz w:val="23"/>
        </w:rPr>
        <w:t xml:space="preserve"> </w:t>
      </w:r>
      <w:r>
        <w:rPr>
          <w:b/>
          <w:sz w:val="23"/>
        </w:rPr>
        <w:t>Resources:</w:t>
      </w:r>
      <w:r>
        <w:rPr>
          <w:b/>
          <w:spacing w:val="30"/>
          <w:sz w:val="23"/>
        </w:rPr>
        <w:t xml:space="preserve"> </w:t>
      </w:r>
      <w:r>
        <w:rPr>
          <w:sz w:val="23"/>
        </w:rPr>
        <w:t>Requirement</w:t>
      </w:r>
      <w:r>
        <w:rPr>
          <w:spacing w:val="33"/>
          <w:sz w:val="23"/>
        </w:rPr>
        <w:t xml:space="preserve"> </w:t>
      </w:r>
      <w:r>
        <w:rPr>
          <w:sz w:val="23"/>
        </w:rPr>
        <w:t>and</w:t>
      </w:r>
      <w:r>
        <w:rPr>
          <w:spacing w:val="29"/>
          <w:sz w:val="23"/>
        </w:rPr>
        <w:t xml:space="preserve"> </w:t>
      </w:r>
      <w:r>
        <w:rPr>
          <w:spacing w:val="-4"/>
          <w:sz w:val="23"/>
        </w:rPr>
        <w:t>cost.</w:t>
      </w:r>
    </w:p>
    <w:p w:rsidR="00DC7683" w:rsidRDefault="00282606">
      <w:pPr>
        <w:pStyle w:val="ListParagraph"/>
        <w:numPr>
          <w:ilvl w:val="0"/>
          <w:numId w:val="54"/>
        </w:numPr>
        <w:tabs>
          <w:tab w:val="left" w:pos="1150"/>
        </w:tabs>
        <w:spacing w:before="11"/>
        <w:ind w:hanging="367"/>
        <w:rPr>
          <w:rFonts w:ascii="Symbol" w:hAnsi="Symbol"/>
          <w:sz w:val="20"/>
        </w:rPr>
      </w:pPr>
      <w:r>
        <w:rPr>
          <w:b/>
          <w:sz w:val="23"/>
        </w:rPr>
        <w:t>Investment</w:t>
      </w:r>
      <w:r>
        <w:rPr>
          <w:b/>
          <w:spacing w:val="19"/>
          <w:sz w:val="23"/>
        </w:rPr>
        <w:t xml:space="preserve"> </w:t>
      </w:r>
      <w:r>
        <w:rPr>
          <w:b/>
          <w:sz w:val="23"/>
        </w:rPr>
        <w:t>Cost:</w:t>
      </w:r>
      <w:r>
        <w:rPr>
          <w:b/>
          <w:spacing w:val="25"/>
          <w:sz w:val="23"/>
        </w:rPr>
        <w:t xml:space="preserve"> </w:t>
      </w:r>
      <w:r>
        <w:rPr>
          <w:sz w:val="23"/>
        </w:rPr>
        <w:t>Fund</w:t>
      </w:r>
      <w:r>
        <w:rPr>
          <w:spacing w:val="25"/>
          <w:sz w:val="23"/>
        </w:rPr>
        <w:t xml:space="preserve"> </w:t>
      </w:r>
      <w:r>
        <w:rPr>
          <w:spacing w:val="-2"/>
          <w:sz w:val="23"/>
        </w:rPr>
        <w:t>requirement.</w:t>
      </w:r>
    </w:p>
    <w:p w:rsidR="00DC7683" w:rsidRDefault="00282606">
      <w:pPr>
        <w:pStyle w:val="ListParagraph"/>
        <w:numPr>
          <w:ilvl w:val="0"/>
          <w:numId w:val="54"/>
        </w:numPr>
        <w:tabs>
          <w:tab w:val="left" w:pos="1150"/>
        </w:tabs>
        <w:spacing w:before="11"/>
        <w:ind w:hanging="367"/>
        <w:rPr>
          <w:rFonts w:ascii="Symbol" w:hAnsi="Symbol"/>
          <w:sz w:val="20"/>
        </w:rPr>
      </w:pPr>
      <w:r>
        <w:rPr>
          <w:b/>
          <w:sz w:val="23"/>
        </w:rPr>
        <w:t>Operating</w:t>
      </w:r>
      <w:r>
        <w:rPr>
          <w:b/>
          <w:spacing w:val="20"/>
          <w:sz w:val="23"/>
        </w:rPr>
        <w:t xml:space="preserve"> </w:t>
      </w:r>
      <w:r>
        <w:rPr>
          <w:b/>
          <w:sz w:val="23"/>
        </w:rPr>
        <w:t>Cost:</w:t>
      </w:r>
      <w:r>
        <w:rPr>
          <w:b/>
          <w:spacing w:val="18"/>
          <w:sz w:val="23"/>
        </w:rPr>
        <w:t xml:space="preserve"> </w:t>
      </w:r>
      <w:r>
        <w:rPr>
          <w:sz w:val="23"/>
        </w:rPr>
        <w:t>It</w:t>
      </w:r>
      <w:r>
        <w:rPr>
          <w:spacing w:val="18"/>
          <w:sz w:val="23"/>
        </w:rPr>
        <w:t xml:space="preserve"> </w:t>
      </w:r>
      <w:r>
        <w:rPr>
          <w:sz w:val="23"/>
        </w:rPr>
        <w:t>covers</w:t>
      </w:r>
      <w:r>
        <w:rPr>
          <w:spacing w:val="20"/>
          <w:sz w:val="23"/>
        </w:rPr>
        <w:t xml:space="preserve"> </w:t>
      </w:r>
      <w:r>
        <w:rPr>
          <w:sz w:val="23"/>
        </w:rPr>
        <w:t>cost</w:t>
      </w:r>
      <w:r>
        <w:rPr>
          <w:spacing w:val="19"/>
          <w:sz w:val="23"/>
        </w:rPr>
        <w:t xml:space="preserve"> </w:t>
      </w:r>
      <w:r>
        <w:rPr>
          <w:sz w:val="23"/>
        </w:rPr>
        <w:t>of</w:t>
      </w:r>
      <w:r>
        <w:rPr>
          <w:spacing w:val="19"/>
          <w:sz w:val="23"/>
        </w:rPr>
        <w:t xml:space="preserve"> </w:t>
      </w:r>
      <w:r>
        <w:rPr>
          <w:sz w:val="23"/>
        </w:rPr>
        <w:t>raw</w:t>
      </w:r>
      <w:r>
        <w:rPr>
          <w:spacing w:val="25"/>
          <w:sz w:val="23"/>
        </w:rPr>
        <w:t xml:space="preserve"> </w:t>
      </w:r>
      <w:r>
        <w:rPr>
          <w:sz w:val="23"/>
        </w:rPr>
        <w:t>material,</w:t>
      </w:r>
      <w:r>
        <w:rPr>
          <w:spacing w:val="24"/>
          <w:sz w:val="23"/>
        </w:rPr>
        <w:t xml:space="preserve"> </w:t>
      </w:r>
      <w:r>
        <w:rPr>
          <w:sz w:val="23"/>
        </w:rPr>
        <w:t>utilities,</w:t>
      </w:r>
      <w:r>
        <w:rPr>
          <w:spacing w:val="23"/>
          <w:sz w:val="23"/>
        </w:rPr>
        <w:t xml:space="preserve"> </w:t>
      </w:r>
      <w:r>
        <w:rPr>
          <w:sz w:val="23"/>
        </w:rPr>
        <w:t>overheads,</w:t>
      </w:r>
      <w:r>
        <w:rPr>
          <w:spacing w:val="25"/>
          <w:sz w:val="23"/>
        </w:rPr>
        <w:t xml:space="preserve"> </w:t>
      </w:r>
      <w:r>
        <w:rPr>
          <w:spacing w:val="-4"/>
          <w:sz w:val="23"/>
        </w:rPr>
        <w:t>etc.</w:t>
      </w:r>
    </w:p>
    <w:p w:rsidR="00DC7683" w:rsidRDefault="00282606">
      <w:pPr>
        <w:pStyle w:val="ListParagraph"/>
        <w:numPr>
          <w:ilvl w:val="0"/>
          <w:numId w:val="54"/>
        </w:numPr>
        <w:tabs>
          <w:tab w:val="left" w:pos="1150"/>
        </w:tabs>
        <w:spacing w:before="11"/>
        <w:ind w:hanging="367"/>
        <w:rPr>
          <w:rFonts w:ascii="Symbol" w:hAnsi="Symbol"/>
          <w:sz w:val="20"/>
        </w:rPr>
      </w:pPr>
      <w:r>
        <w:rPr>
          <w:b/>
          <w:sz w:val="23"/>
        </w:rPr>
        <w:t>Financial</w:t>
      </w:r>
      <w:r>
        <w:rPr>
          <w:b/>
          <w:spacing w:val="24"/>
          <w:sz w:val="23"/>
        </w:rPr>
        <w:t xml:space="preserve"> </w:t>
      </w:r>
      <w:r>
        <w:rPr>
          <w:b/>
          <w:sz w:val="23"/>
        </w:rPr>
        <w:t>Appraisal:</w:t>
      </w:r>
      <w:r>
        <w:rPr>
          <w:b/>
          <w:spacing w:val="26"/>
          <w:sz w:val="23"/>
        </w:rPr>
        <w:t xml:space="preserve"> </w:t>
      </w:r>
      <w:r>
        <w:rPr>
          <w:sz w:val="23"/>
        </w:rPr>
        <w:t>It</w:t>
      </w:r>
      <w:r>
        <w:rPr>
          <w:spacing w:val="23"/>
          <w:sz w:val="23"/>
        </w:rPr>
        <w:t xml:space="preserve"> </w:t>
      </w:r>
      <w:r>
        <w:rPr>
          <w:sz w:val="23"/>
        </w:rPr>
        <w:t>covers</w:t>
      </w:r>
      <w:r>
        <w:rPr>
          <w:spacing w:val="25"/>
          <w:sz w:val="23"/>
        </w:rPr>
        <w:t xml:space="preserve"> </w:t>
      </w:r>
      <w:r>
        <w:rPr>
          <w:sz w:val="23"/>
        </w:rPr>
        <w:t>project</w:t>
      </w:r>
      <w:r>
        <w:rPr>
          <w:spacing w:val="14"/>
          <w:sz w:val="23"/>
        </w:rPr>
        <w:t xml:space="preserve"> </w:t>
      </w:r>
      <w:r>
        <w:rPr>
          <w:sz w:val="23"/>
        </w:rPr>
        <w:t>profitability,</w:t>
      </w:r>
      <w:r>
        <w:rPr>
          <w:spacing w:val="31"/>
          <w:sz w:val="23"/>
        </w:rPr>
        <w:t xml:space="preserve"> </w:t>
      </w:r>
      <w:r>
        <w:rPr>
          <w:sz w:val="23"/>
        </w:rPr>
        <w:t>IRR,</w:t>
      </w:r>
      <w:r>
        <w:rPr>
          <w:spacing w:val="18"/>
          <w:sz w:val="23"/>
        </w:rPr>
        <w:t xml:space="preserve"> </w:t>
      </w:r>
      <w:r>
        <w:rPr>
          <w:sz w:val="23"/>
        </w:rPr>
        <w:t>NPV,</w:t>
      </w:r>
      <w:r>
        <w:rPr>
          <w:spacing w:val="29"/>
          <w:sz w:val="23"/>
        </w:rPr>
        <w:t xml:space="preserve"> </w:t>
      </w:r>
      <w:r>
        <w:rPr>
          <w:sz w:val="23"/>
        </w:rPr>
        <w:t>payback,</w:t>
      </w:r>
      <w:r>
        <w:rPr>
          <w:spacing w:val="29"/>
          <w:sz w:val="23"/>
        </w:rPr>
        <w:t xml:space="preserve"> </w:t>
      </w:r>
      <w:r>
        <w:rPr>
          <w:spacing w:val="-4"/>
          <w:sz w:val="23"/>
        </w:rPr>
        <w:t>etc.</w:t>
      </w:r>
    </w:p>
    <w:p w:rsidR="00DC7683" w:rsidRDefault="00282606">
      <w:pPr>
        <w:pStyle w:val="Heading3"/>
        <w:numPr>
          <w:ilvl w:val="0"/>
          <w:numId w:val="54"/>
        </w:numPr>
        <w:tabs>
          <w:tab w:val="left" w:pos="1150"/>
        </w:tabs>
        <w:spacing w:before="4"/>
        <w:ind w:hanging="367"/>
        <w:rPr>
          <w:rFonts w:ascii="Symbol" w:hAnsi="Symbol"/>
          <w:b w:val="0"/>
          <w:sz w:val="20"/>
        </w:rPr>
      </w:pPr>
      <w:bookmarkStart w:id="186" w:name="_Risks_&amp;_Mitigation."/>
      <w:bookmarkEnd w:id="186"/>
      <w:r>
        <w:rPr>
          <w:w w:val="105"/>
        </w:rPr>
        <w:t>Risks</w:t>
      </w:r>
      <w:r>
        <w:rPr>
          <w:spacing w:val="-12"/>
          <w:w w:val="105"/>
        </w:rPr>
        <w:t xml:space="preserve"> </w:t>
      </w:r>
      <w:r>
        <w:rPr>
          <w:w w:val="105"/>
        </w:rPr>
        <w:t>&amp;</w:t>
      </w:r>
      <w:r>
        <w:rPr>
          <w:spacing w:val="-13"/>
          <w:w w:val="105"/>
        </w:rPr>
        <w:t xml:space="preserve"> </w:t>
      </w:r>
      <w:r>
        <w:rPr>
          <w:spacing w:val="-2"/>
          <w:w w:val="105"/>
        </w:rPr>
        <w:t>Mitigation</w:t>
      </w:r>
      <w:r>
        <w:rPr>
          <w:b w:val="0"/>
          <w:spacing w:val="-2"/>
          <w:w w:val="105"/>
        </w:rPr>
        <w:t>.</w:t>
      </w:r>
    </w:p>
    <w:p w:rsidR="00DC7683" w:rsidRDefault="00DC7683">
      <w:pPr>
        <w:pStyle w:val="BodyText"/>
        <w:spacing w:before="23"/>
      </w:pPr>
    </w:p>
    <w:p w:rsidR="00DC7683" w:rsidRDefault="00282606">
      <w:pPr>
        <w:ind w:left="480"/>
        <w:rPr>
          <w:b/>
          <w:sz w:val="23"/>
        </w:rPr>
      </w:pPr>
      <w:r>
        <w:rPr>
          <w:b/>
          <w:spacing w:val="-2"/>
          <w:w w:val="105"/>
          <w:sz w:val="23"/>
          <w:u w:val="single"/>
        </w:rPr>
        <w:t>Methodology:</w:t>
      </w:r>
    </w:p>
    <w:p w:rsidR="00DC7683" w:rsidRDefault="00DC7683">
      <w:pPr>
        <w:pStyle w:val="BodyText"/>
        <w:spacing w:before="22"/>
        <w:rPr>
          <w:b/>
        </w:rPr>
      </w:pPr>
    </w:p>
    <w:p w:rsidR="00DC7683" w:rsidRDefault="00282606">
      <w:pPr>
        <w:pStyle w:val="BodyText"/>
        <w:spacing w:before="1"/>
        <w:ind w:left="480"/>
      </w:pPr>
      <w:r>
        <w:t>Broad</w:t>
      </w:r>
      <w:r>
        <w:rPr>
          <w:spacing w:val="24"/>
        </w:rPr>
        <w:t xml:space="preserve"> </w:t>
      </w:r>
      <w:r>
        <w:t>methodology</w:t>
      </w:r>
      <w:r>
        <w:rPr>
          <w:spacing w:val="34"/>
        </w:rPr>
        <w:t xml:space="preserve"> </w:t>
      </w:r>
      <w:r>
        <w:t>of</w:t>
      </w:r>
      <w:r>
        <w:rPr>
          <w:spacing w:val="26"/>
        </w:rPr>
        <w:t xml:space="preserve"> </w:t>
      </w:r>
      <w:r>
        <w:t>execution</w:t>
      </w:r>
      <w:r>
        <w:rPr>
          <w:spacing w:val="23"/>
        </w:rPr>
        <w:t xml:space="preserve"> </w:t>
      </w:r>
      <w:r>
        <w:rPr>
          <w:spacing w:val="-2"/>
        </w:rPr>
        <w:t>involves:</w:t>
      </w:r>
    </w:p>
    <w:p w:rsidR="00DC7683" w:rsidRDefault="00DC7683">
      <w:pPr>
        <w:pStyle w:val="BodyText"/>
        <w:spacing w:before="22"/>
      </w:pPr>
    </w:p>
    <w:p w:rsidR="00DC7683" w:rsidRDefault="00282606">
      <w:pPr>
        <w:pStyle w:val="ListParagraph"/>
        <w:numPr>
          <w:ilvl w:val="0"/>
          <w:numId w:val="54"/>
        </w:numPr>
        <w:tabs>
          <w:tab w:val="left" w:pos="1150"/>
        </w:tabs>
        <w:ind w:hanging="367"/>
        <w:rPr>
          <w:rFonts w:ascii="Symbol" w:hAnsi="Symbol"/>
          <w:sz w:val="20"/>
        </w:rPr>
      </w:pPr>
      <w:r>
        <w:rPr>
          <w:spacing w:val="-2"/>
          <w:w w:val="105"/>
          <w:sz w:val="23"/>
        </w:rPr>
        <w:t>Data</w:t>
      </w:r>
      <w:r>
        <w:rPr>
          <w:spacing w:val="-7"/>
          <w:w w:val="105"/>
          <w:sz w:val="23"/>
        </w:rPr>
        <w:t xml:space="preserve"> </w:t>
      </w:r>
      <w:r>
        <w:rPr>
          <w:spacing w:val="-2"/>
          <w:w w:val="105"/>
          <w:sz w:val="23"/>
        </w:rPr>
        <w:t>collection</w:t>
      </w:r>
    </w:p>
    <w:p w:rsidR="00DC7683" w:rsidRDefault="00282606">
      <w:pPr>
        <w:pStyle w:val="ListParagraph"/>
        <w:numPr>
          <w:ilvl w:val="0"/>
          <w:numId w:val="54"/>
        </w:numPr>
        <w:tabs>
          <w:tab w:val="left" w:pos="1150"/>
        </w:tabs>
        <w:spacing w:before="12"/>
        <w:ind w:hanging="367"/>
        <w:rPr>
          <w:rFonts w:ascii="Symbol" w:hAnsi="Symbol"/>
          <w:sz w:val="20"/>
        </w:rPr>
      </w:pPr>
      <w:r>
        <w:rPr>
          <w:spacing w:val="-2"/>
          <w:w w:val="105"/>
          <w:sz w:val="23"/>
        </w:rPr>
        <w:t>Data</w:t>
      </w:r>
      <w:r>
        <w:rPr>
          <w:spacing w:val="-7"/>
          <w:w w:val="105"/>
          <w:sz w:val="23"/>
        </w:rPr>
        <w:t xml:space="preserve"> </w:t>
      </w:r>
      <w:r>
        <w:rPr>
          <w:spacing w:val="-2"/>
          <w:w w:val="105"/>
          <w:sz w:val="23"/>
        </w:rPr>
        <w:t>analysis</w:t>
      </w:r>
    </w:p>
    <w:p w:rsidR="00DC7683" w:rsidRDefault="00282606">
      <w:pPr>
        <w:pStyle w:val="ListParagraph"/>
        <w:numPr>
          <w:ilvl w:val="0"/>
          <w:numId w:val="54"/>
        </w:numPr>
        <w:tabs>
          <w:tab w:val="left" w:pos="1150"/>
        </w:tabs>
        <w:spacing w:before="11"/>
        <w:ind w:hanging="367"/>
        <w:rPr>
          <w:rFonts w:ascii="Symbol" w:hAnsi="Symbol"/>
          <w:sz w:val="20"/>
        </w:rPr>
      </w:pPr>
      <w:r>
        <w:rPr>
          <w:sz w:val="23"/>
        </w:rPr>
        <w:t>Report</w:t>
      </w:r>
      <w:r>
        <w:rPr>
          <w:spacing w:val="12"/>
          <w:sz w:val="23"/>
        </w:rPr>
        <w:t xml:space="preserve"> </w:t>
      </w:r>
      <w:r>
        <w:rPr>
          <w:sz w:val="23"/>
        </w:rPr>
        <w:t>and</w:t>
      </w:r>
      <w:r>
        <w:rPr>
          <w:spacing w:val="20"/>
          <w:sz w:val="23"/>
        </w:rPr>
        <w:t xml:space="preserve"> </w:t>
      </w:r>
      <w:r>
        <w:rPr>
          <w:sz w:val="23"/>
        </w:rPr>
        <w:t>Project</w:t>
      </w:r>
      <w:r>
        <w:rPr>
          <w:spacing w:val="24"/>
          <w:sz w:val="23"/>
        </w:rPr>
        <w:t xml:space="preserve"> </w:t>
      </w:r>
      <w:r>
        <w:rPr>
          <w:spacing w:val="-2"/>
          <w:sz w:val="23"/>
        </w:rPr>
        <w:t>formulation</w:t>
      </w:r>
    </w:p>
    <w:p w:rsidR="00DC7683" w:rsidRDefault="00DC7683">
      <w:pPr>
        <w:pStyle w:val="BodyText"/>
        <w:spacing w:before="22"/>
      </w:pPr>
    </w:p>
    <w:p w:rsidR="00DC7683" w:rsidRDefault="00282606">
      <w:pPr>
        <w:spacing w:before="1"/>
        <w:ind w:left="430"/>
        <w:rPr>
          <w:b/>
          <w:sz w:val="23"/>
        </w:rPr>
      </w:pPr>
      <w:r>
        <w:rPr>
          <w:b/>
          <w:spacing w:val="-2"/>
          <w:w w:val="105"/>
          <w:sz w:val="23"/>
          <w:u w:val="single"/>
        </w:rPr>
        <w:t>Benefits:</w:t>
      </w:r>
    </w:p>
    <w:p w:rsidR="00DC7683" w:rsidRDefault="00DC7683">
      <w:pPr>
        <w:rPr>
          <w:b/>
          <w:sz w:val="23"/>
        </w:rPr>
        <w:sectPr w:rsidR="00DC7683">
          <w:pgSz w:w="11910" w:h="16850"/>
          <w:pgMar w:top="320" w:right="283" w:bottom="1000" w:left="283" w:header="0" w:footer="697" w:gutter="0"/>
          <w:cols w:space="720"/>
        </w:sectPr>
      </w:pPr>
    </w:p>
    <w:p w:rsidR="00DC7683" w:rsidRDefault="00282606">
      <w:pPr>
        <w:pStyle w:val="BodyText"/>
        <w:spacing w:before="94"/>
        <w:ind w:left="430"/>
      </w:pPr>
      <w:r>
        <w:rPr>
          <w:w w:val="105"/>
        </w:rPr>
        <w:lastRenderedPageBreak/>
        <w:t>It</w:t>
      </w:r>
      <w:r>
        <w:rPr>
          <w:spacing w:val="-12"/>
          <w:w w:val="105"/>
        </w:rPr>
        <w:t xml:space="preserve"> </w:t>
      </w:r>
      <w:r>
        <w:rPr>
          <w:w w:val="105"/>
        </w:rPr>
        <w:t>helps</w:t>
      </w:r>
      <w:r>
        <w:rPr>
          <w:spacing w:val="-11"/>
          <w:w w:val="105"/>
        </w:rPr>
        <w:t xml:space="preserve"> </w:t>
      </w:r>
      <w:r>
        <w:rPr>
          <w:w w:val="105"/>
        </w:rPr>
        <w:t>a</w:t>
      </w:r>
      <w:r>
        <w:rPr>
          <w:spacing w:val="-12"/>
          <w:w w:val="105"/>
        </w:rPr>
        <w:t xml:space="preserve"> </w:t>
      </w:r>
      <w:r>
        <w:rPr>
          <w:w w:val="105"/>
        </w:rPr>
        <w:t>client</w:t>
      </w:r>
      <w:r>
        <w:rPr>
          <w:spacing w:val="-5"/>
          <w:w w:val="105"/>
        </w:rPr>
        <w:t xml:space="preserve"> </w:t>
      </w:r>
      <w:r>
        <w:rPr>
          <w:w w:val="105"/>
        </w:rPr>
        <w:t>make</w:t>
      </w:r>
      <w:r>
        <w:rPr>
          <w:spacing w:val="-10"/>
          <w:w w:val="105"/>
        </w:rPr>
        <w:t xml:space="preserve"> </w:t>
      </w:r>
      <w:r>
        <w:rPr>
          <w:w w:val="105"/>
        </w:rPr>
        <w:t>an</w:t>
      </w:r>
      <w:r>
        <w:rPr>
          <w:spacing w:val="-13"/>
          <w:w w:val="105"/>
        </w:rPr>
        <w:t xml:space="preserve"> </w:t>
      </w:r>
      <w:r>
        <w:rPr>
          <w:w w:val="105"/>
        </w:rPr>
        <w:t>investment</w:t>
      </w:r>
      <w:r>
        <w:rPr>
          <w:spacing w:val="-4"/>
          <w:w w:val="105"/>
        </w:rPr>
        <w:t xml:space="preserve"> </w:t>
      </w:r>
      <w:r>
        <w:rPr>
          <w:w w:val="105"/>
        </w:rPr>
        <w:t>decision</w:t>
      </w:r>
      <w:r>
        <w:rPr>
          <w:spacing w:val="-13"/>
          <w:w w:val="105"/>
        </w:rPr>
        <w:t xml:space="preserve"> </w:t>
      </w:r>
      <w:r>
        <w:rPr>
          <w:w w:val="105"/>
        </w:rPr>
        <w:t>based</w:t>
      </w:r>
      <w:r>
        <w:rPr>
          <w:spacing w:val="-12"/>
          <w:w w:val="105"/>
        </w:rPr>
        <w:t xml:space="preserve"> </w:t>
      </w:r>
      <w:r>
        <w:rPr>
          <w:spacing w:val="-5"/>
          <w:w w:val="105"/>
        </w:rPr>
        <w:t>on:</w:t>
      </w:r>
    </w:p>
    <w:p w:rsidR="00DC7683" w:rsidRDefault="00DC7683">
      <w:pPr>
        <w:pStyle w:val="BodyText"/>
        <w:spacing w:before="22"/>
      </w:pPr>
    </w:p>
    <w:p w:rsidR="00DC7683" w:rsidRDefault="00282606">
      <w:pPr>
        <w:pStyle w:val="ListParagraph"/>
        <w:numPr>
          <w:ilvl w:val="0"/>
          <w:numId w:val="54"/>
        </w:numPr>
        <w:tabs>
          <w:tab w:val="left" w:pos="1150"/>
        </w:tabs>
        <w:spacing w:before="1"/>
        <w:ind w:hanging="367"/>
        <w:rPr>
          <w:rFonts w:ascii="Symbol" w:hAnsi="Symbol"/>
          <w:sz w:val="20"/>
        </w:rPr>
      </w:pPr>
      <w:r>
        <w:rPr>
          <w:w w:val="105"/>
          <w:sz w:val="23"/>
        </w:rPr>
        <w:t>Technical</w:t>
      </w:r>
      <w:r>
        <w:rPr>
          <w:spacing w:val="-14"/>
          <w:w w:val="105"/>
          <w:sz w:val="23"/>
        </w:rPr>
        <w:t xml:space="preserve"> </w:t>
      </w:r>
      <w:r>
        <w:rPr>
          <w:w w:val="105"/>
          <w:sz w:val="23"/>
        </w:rPr>
        <w:t>feasibility</w:t>
      </w:r>
      <w:r>
        <w:rPr>
          <w:spacing w:val="-11"/>
          <w:w w:val="105"/>
          <w:sz w:val="23"/>
        </w:rPr>
        <w:t xml:space="preserve"> </w:t>
      </w:r>
      <w:r>
        <w:rPr>
          <w:w w:val="105"/>
          <w:sz w:val="23"/>
        </w:rPr>
        <w:t>of</w:t>
      </w:r>
      <w:r>
        <w:rPr>
          <w:spacing w:val="-9"/>
          <w:w w:val="105"/>
          <w:sz w:val="23"/>
        </w:rPr>
        <w:t xml:space="preserve"> </w:t>
      </w:r>
      <w:r>
        <w:rPr>
          <w:w w:val="105"/>
          <w:sz w:val="23"/>
        </w:rPr>
        <w:t>the</w:t>
      </w:r>
      <w:r>
        <w:rPr>
          <w:spacing w:val="-9"/>
          <w:w w:val="105"/>
          <w:sz w:val="23"/>
        </w:rPr>
        <w:t xml:space="preserve"> </w:t>
      </w:r>
      <w:r>
        <w:rPr>
          <w:spacing w:val="-2"/>
          <w:w w:val="105"/>
          <w:sz w:val="23"/>
        </w:rPr>
        <w:t>project.</w:t>
      </w:r>
    </w:p>
    <w:p w:rsidR="00DC7683" w:rsidRDefault="00282606">
      <w:pPr>
        <w:pStyle w:val="ListParagraph"/>
        <w:numPr>
          <w:ilvl w:val="0"/>
          <w:numId w:val="54"/>
        </w:numPr>
        <w:tabs>
          <w:tab w:val="left" w:pos="1150"/>
        </w:tabs>
        <w:spacing w:before="18"/>
        <w:ind w:hanging="367"/>
        <w:rPr>
          <w:rFonts w:ascii="Symbol" w:hAnsi="Symbol"/>
          <w:sz w:val="20"/>
        </w:rPr>
      </w:pPr>
      <w:r>
        <w:rPr>
          <w:w w:val="105"/>
          <w:sz w:val="23"/>
        </w:rPr>
        <w:t>Financial</w:t>
      </w:r>
      <w:r>
        <w:rPr>
          <w:spacing w:val="-12"/>
          <w:w w:val="105"/>
          <w:sz w:val="23"/>
        </w:rPr>
        <w:t xml:space="preserve"> </w:t>
      </w:r>
      <w:r>
        <w:rPr>
          <w:w w:val="105"/>
          <w:sz w:val="23"/>
        </w:rPr>
        <w:t>viability</w:t>
      </w:r>
      <w:r>
        <w:rPr>
          <w:spacing w:val="-9"/>
          <w:w w:val="105"/>
          <w:sz w:val="23"/>
        </w:rPr>
        <w:t xml:space="preserve"> </w:t>
      </w:r>
      <w:r>
        <w:rPr>
          <w:w w:val="105"/>
          <w:sz w:val="23"/>
        </w:rPr>
        <w:t>of</w:t>
      </w:r>
      <w:r>
        <w:rPr>
          <w:spacing w:val="-13"/>
          <w:w w:val="105"/>
          <w:sz w:val="23"/>
        </w:rPr>
        <w:t xml:space="preserve"> </w:t>
      </w:r>
      <w:r>
        <w:rPr>
          <w:w w:val="105"/>
          <w:sz w:val="23"/>
        </w:rPr>
        <w:t>the</w:t>
      </w:r>
      <w:r>
        <w:rPr>
          <w:spacing w:val="-7"/>
          <w:w w:val="105"/>
          <w:sz w:val="23"/>
        </w:rPr>
        <w:t xml:space="preserve"> </w:t>
      </w:r>
      <w:r>
        <w:rPr>
          <w:spacing w:val="-2"/>
          <w:w w:val="105"/>
          <w:sz w:val="23"/>
        </w:rPr>
        <w:t>project.</w:t>
      </w:r>
    </w:p>
    <w:p w:rsidR="00DC7683" w:rsidRDefault="00282606">
      <w:pPr>
        <w:pStyle w:val="ListParagraph"/>
        <w:numPr>
          <w:ilvl w:val="0"/>
          <w:numId w:val="54"/>
        </w:numPr>
        <w:tabs>
          <w:tab w:val="left" w:pos="1150"/>
        </w:tabs>
        <w:spacing w:before="12"/>
        <w:ind w:hanging="367"/>
        <w:rPr>
          <w:rFonts w:ascii="Symbol" w:hAnsi="Symbol"/>
          <w:sz w:val="20"/>
        </w:rPr>
      </w:pPr>
      <w:r>
        <w:rPr>
          <w:w w:val="105"/>
          <w:sz w:val="23"/>
        </w:rPr>
        <w:t>The</w:t>
      </w:r>
      <w:r>
        <w:rPr>
          <w:spacing w:val="-13"/>
          <w:w w:val="105"/>
          <w:sz w:val="23"/>
        </w:rPr>
        <w:t xml:space="preserve"> </w:t>
      </w:r>
      <w:r>
        <w:rPr>
          <w:w w:val="105"/>
          <w:sz w:val="23"/>
        </w:rPr>
        <w:t>risks</w:t>
      </w:r>
      <w:r>
        <w:rPr>
          <w:spacing w:val="-12"/>
          <w:w w:val="105"/>
          <w:sz w:val="23"/>
        </w:rPr>
        <w:t xml:space="preserve"> </w:t>
      </w:r>
      <w:r>
        <w:rPr>
          <w:w w:val="105"/>
          <w:sz w:val="23"/>
        </w:rPr>
        <w:t>associated</w:t>
      </w:r>
      <w:r>
        <w:rPr>
          <w:spacing w:val="-13"/>
          <w:w w:val="105"/>
          <w:sz w:val="23"/>
        </w:rPr>
        <w:t xml:space="preserve"> </w:t>
      </w:r>
      <w:r>
        <w:rPr>
          <w:w w:val="105"/>
          <w:sz w:val="23"/>
        </w:rPr>
        <w:t>with</w:t>
      </w:r>
      <w:r>
        <w:rPr>
          <w:spacing w:val="-6"/>
          <w:w w:val="105"/>
          <w:sz w:val="23"/>
        </w:rPr>
        <w:t xml:space="preserve"> </w:t>
      </w:r>
      <w:r>
        <w:rPr>
          <w:w w:val="105"/>
          <w:sz w:val="23"/>
        </w:rPr>
        <w:t>the</w:t>
      </w:r>
      <w:r>
        <w:rPr>
          <w:spacing w:val="-7"/>
          <w:w w:val="105"/>
          <w:sz w:val="23"/>
        </w:rPr>
        <w:t xml:space="preserve"> </w:t>
      </w:r>
      <w:r>
        <w:rPr>
          <w:spacing w:val="-2"/>
          <w:w w:val="105"/>
          <w:sz w:val="23"/>
        </w:rPr>
        <w:t>project.</w:t>
      </w:r>
    </w:p>
    <w:p w:rsidR="00DC7683" w:rsidRDefault="00282606">
      <w:pPr>
        <w:pStyle w:val="ListParagraph"/>
        <w:numPr>
          <w:ilvl w:val="0"/>
          <w:numId w:val="54"/>
        </w:numPr>
        <w:tabs>
          <w:tab w:val="left" w:pos="1150"/>
        </w:tabs>
        <w:spacing w:before="11"/>
        <w:ind w:hanging="367"/>
        <w:rPr>
          <w:rFonts w:ascii="Symbol" w:hAnsi="Symbol"/>
          <w:sz w:val="20"/>
        </w:rPr>
      </w:pPr>
      <w:r>
        <w:rPr>
          <w:w w:val="105"/>
          <w:sz w:val="23"/>
        </w:rPr>
        <w:t>Actions</w:t>
      </w:r>
      <w:r>
        <w:rPr>
          <w:spacing w:val="-12"/>
          <w:w w:val="105"/>
          <w:sz w:val="23"/>
        </w:rPr>
        <w:t xml:space="preserve"> </w:t>
      </w:r>
      <w:r>
        <w:rPr>
          <w:w w:val="105"/>
          <w:sz w:val="23"/>
        </w:rPr>
        <w:t>required</w:t>
      </w:r>
      <w:r>
        <w:rPr>
          <w:spacing w:val="-13"/>
          <w:w w:val="105"/>
          <w:sz w:val="23"/>
        </w:rPr>
        <w:t xml:space="preserve"> </w:t>
      </w:r>
      <w:r>
        <w:rPr>
          <w:w w:val="105"/>
          <w:sz w:val="23"/>
        </w:rPr>
        <w:t>for</w:t>
      </w:r>
      <w:r>
        <w:rPr>
          <w:spacing w:val="-9"/>
          <w:w w:val="105"/>
          <w:sz w:val="23"/>
        </w:rPr>
        <w:t xml:space="preserve"> </w:t>
      </w:r>
      <w:r>
        <w:rPr>
          <w:w w:val="105"/>
          <w:sz w:val="23"/>
        </w:rPr>
        <w:t>risk</w:t>
      </w:r>
      <w:r>
        <w:rPr>
          <w:spacing w:val="-7"/>
          <w:w w:val="105"/>
          <w:sz w:val="23"/>
        </w:rPr>
        <w:t xml:space="preserve"> </w:t>
      </w:r>
      <w:r>
        <w:rPr>
          <w:spacing w:val="-2"/>
          <w:w w:val="105"/>
          <w:sz w:val="23"/>
        </w:rPr>
        <w:t>mitigation.</w:t>
      </w:r>
    </w:p>
    <w:p w:rsidR="00DC7683" w:rsidRDefault="00DC7683">
      <w:pPr>
        <w:pStyle w:val="BodyText"/>
      </w:pPr>
    </w:p>
    <w:p w:rsidR="00DC7683" w:rsidRDefault="00DC7683">
      <w:pPr>
        <w:pStyle w:val="BodyText"/>
        <w:spacing w:before="34"/>
      </w:pPr>
    </w:p>
    <w:p w:rsidR="00DC7683" w:rsidRDefault="00282606">
      <w:pPr>
        <w:pStyle w:val="Heading3"/>
        <w:spacing w:line="249" w:lineRule="auto"/>
        <w:ind w:left="4248" w:right="3672" w:firstLine="1102"/>
      </w:pPr>
      <w:bookmarkStart w:id="187" w:name="UNIT-4_MANAGEMENT_PRINCIPLES"/>
      <w:bookmarkEnd w:id="187"/>
      <w:r>
        <w:rPr>
          <w:spacing w:val="-2"/>
          <w:w w:val="105"/>
        </w:rPr>
        <w:t xml:space="preserve">UNIT-4 </w:t>
      </w:r>
      <w:r>
        <w:t>MANAGEMENT</w:t>
      </w:r>
      <w:r>
        <w:rPr>
          <w:spacing w:val="-4"/>
        </w:rPr>
        <w:t xml:space="preserve"> </w:t>
      </w:r>
      <w:r>
        <w:t>PRINCIPLES</w:t>
      </w:r>
    </w:p>
    <w:p w:rsidR="00DC7683" w:rsidRDefault="00DC7683">
      <w:pPr>
        <w:pStyle w:val="BodyText"/>
        <w:spacing w:before="107"/>
        <w:rPr>
          <w:b/>
        </w:rPr>
      </w:pPr>
    </w:p>
    <w:p w:rsidR="00DC7683" w:rsidRDefault="00282606">
      <w:pPr>
        <w:pStyle w:val="ListParagraph"/>
        <w:numPr>
          <w:ilvl w:val="0"/>
          <w:numId w:val="54"/>
        </w:numPr>
        <w:tabs>
          <w:tab w:val="left" w:pos="1150"/>
        </w:tabs>
        <w:ind w:hanging="367"/>
        <w:rPr>
          <w:rFonts w:ascii="Symbol" w:hAnsi="Symbol"/>
          <w:sz w:val="23"/>
        </w:rPr>
      </w:pPr>
      <w:r>
        <w:rPr>
          <w:sz w:val="23"/>
        </w:rPr>
        <w:t>Definitions</w:t>
      </w:r>
      <w:r>
        <w:rPr>
          <w:spacing w:val="20"/>
          <w:sz w:val="23"/>
        </w:rPr>
        <w:t xml:space="preserve"> </w:t>
      </w:r>
      <w:r>
        <w:rPr>
          <w:sz w:val="23"/>
        </w:rPr>
        <w:t>of</w:t>
      </w:r>
      <w:r>
        <w:rPr>
          <w:spacing w:val="23"/>
          <w:sz w:val="23"/>
        </w:rPr>
        <w:t xml:space="preserve"> </w:t>
      </w:r>
      <w:r>
        <w:rPr>
          <w:spacing w:val="-2"/>
          <w:sz w:val="23"/>
        </w:rPr>
        <w:t>management</w:t>
      </w:r>
    </w:p>
    <w:p w:rsidR="00DC7683" w:rsidRDefault="00282606">
      <w:pPr>
        <w:pStyle w:val="ListParagraph"/>
        <w:numPr>
          <w:ilvl w:val="0"/>
          <w:numId w:val="54"/>
        </w:numPr>
        <w:tabs>
          <w:tab w:val="left" w:pos="1150"/>
        </w:tabs>
        <w:spacing w:before="42"/>
        <w:ind w:hanging="367"/>
        <w:rPr>
          <w:rFonts w:ascii="Symbol" w:hAnsi="Symbol"/>
          <w:sz w:val="23"/>
        </w:rPr>
      </w:pPr>
      <w:r>
        <w:rPr>
          <w:sz w:val="23"/>
        </w:rPr>
        <w:t>Principles</w:t>
      </w:r>
      <w:r>
        <w:rPr>
          <w:spacing w:val="18"/>
          <w:sz w:val="23"/>
        </w:rPr>
        <w:t xml:space="preserve"> </w:t>
      </w:r>
      <w:r>
        <w:rPr>
          <w:sz w:val="23"/>
        </w:rPr>
        <w:t>of</w:t>
      </w:r>
      <w:r>
        <w:rPr>
          <w:spacing w:val="20"/>
          <w:sz w:val="23"/>
        </w:rPr>
        <w:t xml:space="preserve"> </w:t>
      </w:r>
      <w:r>
        <w:rPr>
          <w:spacing w:val="-2"/>
          <w:sz w:val="23"/>
        </w:rPr>
        <w:t>management</w:t>
      </w:r>
    </w:p>
    <w:p w:rsidR="00DC7683" w:rsidRDefault="00282606">
      <w:pPr>
        <w:pStyle w:val="ListParagraph"/>
        <w:numPr>
          <w:ilvl w:val="0"/>
          <w:numId w:val="54"/>
        </w:numPr>
        <w:tabs>
          <w:tab w:val="left" w:pos="1150"/>
        </w:tabs>
        <w:spacing w:before="42"/>
        <w:ind w:hanging="367"/>
        <w:rPr>
          <w:rFonts w:ascii="Symbol" w:hAnsi="Symbol"/>
          <w:sz w:val="23"/>
        </w:rPr>
      </w:pPr>
      <w:r>
        <w:rPr>
          <w:sz w:val="23"/>
        </w:rPr>
        <w:t>Functions</w:t>
      </w:r>
      <w:r>
        <w:rPr>
          <w:spacing w:val="27"/>
          <w:sz w:val="23"/>
        </w:rPr>
        <w:t xml:space="preserve"> </w:t>
      </w:r>
      <w:r>
        <w:rPr>
          <w:sz w:val="23"/>
        </w:rPr>
        <w:t>of</w:t>
      </w:r>
      <w:r>
        <w:rPr>
          <w:spacing w:val="26"/>
          <w:sz w:val="23"/>
        </w:rPr>
        <w:t xml:space="preserve"> </w:t>
      </w:r>
      <w:r>
        <w:rPr>
          <w:sz w:val="23"/>
        </w:rPr>
        <w:t>management</w:t>
      </w:r>
      <w:r>
        <w:rPr>
          <w:spacing w:val="16"/>
          <w:sz w:val="23"/>
        </w:rPr>
        <w:t xml:space="preserve"> </w:t>
      </w:r>
      <w:r>
        <w:rPr>
          <w:sz w:val="23"/>
        </w:rPr>
        <w:t>(planning,</w:t>
      </w:r>
      <w:r>
        <w:rPr>
          <w:spacing w:val="33"/>
          <w:sz w:val="23"/>
        </w:rPr>
        <w:t xml:space="preserve"> </w:t>
      </w:r>
      <w:r>
        <w:rPr>
          <w:sz w:val="23"/>
        </w:rPr>
        <w:t>organising,</w:t>
      </w:r>
      <w:r>
        <w:rPr>
          <w:spacing w:val="32"/>
          <w:sz w:val="23"/>
        </w:rPr>
        <w:t xml:space="preserve"> </w:t>
      </w:r>
      <w:r>
        <w:rPr>
          <w:sz w:val="23"/>
        </w:rPr>
        <w:t>staffing,</w:t>
      </w:r>
      <w:r>
        <w:rPr>
          <w:spacing w:val="41"/>
          <w:sz w:val="23"/>
        </w:rPr>
        <w:t xml:space="preserve"> </w:t>
      </w:r>
      <w:r>
        <w:rPr>
          <w:sz w:val="23"/>
        </w:rPr>
        <w:t>directing</w:t>
      </w:r>
      <w:r>
        <w:rPr>
          <w:spacing w:val="24"/>
          <w:sz w:val="23"/>
        </w:rPr>
        <w:t xml:space="preserve"> </w:t>
      </w:r>
      <w:r>
        <w:rPr>
          <w:sz w:val="23"/>
        </w:rPr>
        <w:t>and</w:t>
      </w:r>
      <w:r>
        <w:rPr>
          <w:spacing w:val="25"/>
          <w:sz w:val="23"/>
        </w:rPr>
        <w:t xml:space="preserve"> </w:t>
      </w:r>
      <w:r>
        <w:rPr>
          <w:sz w:val="23"/>
        </w:rPr>
        <w:t>controlling</w:t>
      </w:r>
      <w:r>
        <w:rPr>
          <w:spacing w:val="38"/>
          <w:sz w:val="23"/>
        </w:rPr>
        <w:t xml:space="preserve"> </w:t>
      </w:r>
      <w:r>
        <w:rPr>
          <w:spacing w:val="-2"/>
          <w:sz w:val="23"/>
        </w:rPr>
        <w:t>etc.)</w:t>
      </w:r>
    </w:p>
    <w:p w:rsidR="00DC7683" w:rsidRDefault="00282606">
      <w:pPr>
        <w:pStyle w:val="ListParagraph"/>
        <w:numPr>
          <w:ilvl w:val="0"/>
          <w:numId w:val="54"/>
        </w:numPr>
        <w:tabs>
          <w:tab w:val="left" w:pos="1150"/>
        </w:tabs>
        <w:spacing w:before="42"/>
        <w:ind w:hanging="367"/>
        <w:rPr>
          <w:rFonts w:ascii="Symbol" w:hAnsi="Symbol"/>
          <w:sz w:val="23"/>
        </w:rPr>
      </w:pPr>
      <w:r>
        <w:rPr>
          <w:sz w:val="23"/>
        </w:rPr>
        <w:t>Level</w:t>
      </w:r>
      <w:r>
        <w:rPr>
          <w:spacing w:val="18"/>
          <w:sz w:val="23"/>
        </w:rPr>
        <w:t xml:space="preserve"> </w:t>
      </w:r>
      <w:r>
        <w:rPr>
          <w:sz w:val="23"/>
        </w:rPr>
        <w:t>of</w:t>
      </w:r>
      <w:r>
        <w:rPr>
          <w:spacing w:val="16"/>
          <w:sz w:val="23"/>
        </w:rPr>
        <w:t xml:space="preserve"> </w:t>
      </w:r>
      <w:r>
        <w:rPr>
          <w:sz w:val="23"/>
        </w:rPr>
        <w:t>Management</w:t>
      </w:r>
      <w:r>
        <w:rPr>
          <w:spacing w:val="17"/>
          <w:sz w:val="23"/>
        </w:rPr>
        <w:t xml:space="preserve"> </w:t>
      </w:r>
      <w:r>
        <w:rPr>
          <w:sz w:val="23"/>
        </w:rPr>
        <w:t>in</w:t>
      </w:r>
      <w:r>
        <w:rPr>
          <w:spacing w:val="12"/>
          <w:sz w:val="23"/>
        </w:rPr>
        <w:t xml:space="preserve"> </w:t>
      </w:r>
      <w:r>
        <w:rPr>
          <w:sz w:val="23"/>
        </w:rPr>
        <w:t>an</w:t>
      </w:r>
      <w:r>
        <w:rPr>
          <w:spacing w:val="11"/>
          <w:sz w:val="23"/>
        </w:rPr>
        <w:t xml:space="preserve"> </w:t>
      </w:r>
      <w:r>
        <w:rPr>
          <w:spacing w:val="-2"/>
          <w:sz w:val="23"/>
        </w:rPr>
        <w:t>Organisation</w:t>
      </w:r>
    </w:p>
    <w:p w:rsidR="00DC7683" w:rsidRDefault="00DC7683">
      <w:pPr>
        <w:pStyle w:val="BodyText"/>
        <w:spacing w:before="51"/>
      </w:pPr>
    </w:p>
    <w:p w:rsidR="00DC7683" w:rsidRDefault="00282606">
      <w:pPr>
        <w:pStyle w:val="Heading3"/>
      </w:pPr>
      <w:bookmarkStart w:id="188" w:name="Definitions_of_management"/>
      <w:bookmarkEnd w:id="188"/>
      <w:r>
        <w:t>Definitions</w:t>
      </w:r>
      <w:r>
        <w:rPr>
          <w:spacing w:val="21"/>
        </w:rPr>
        <w:t xml:space="preserve"> </w:t>
      </w:r>
      <w:r>
        <w:t>of</w:t>
      </w:r>
      <w:r>
        <w:rPr>
          <w:spacing w:val="22"/>
        </w:rPr>
        <w:t xml:space="preserve"> </w:t>
      </w:r>
      <w:r>
        <w:rPr>
          <w:spacing w:val="-2"/>
        </w:rPr>
        <w:t>management</w:t>
      </w:r>
    </w:p>
    <w:p w:rsidR="00DC7683" w:rsidRDefault="00DC7683">
      <w:pPr>
        <w:pStyle w:val="BodyText"/>
        <w:rPr>
          <w:b/>
        </w:rPr>
      </w:pPr>
    </w:p>
    <w:p w:rsidR="00DC7683" w:rsidRDefault="00DC7683">
      <w:pPr>
        <w:pStyle w:val="BodyText"/>
        <w:spacing w:before="34"/>
        <w:rPr>
          <w:b/>
        </w:rPr>
      </w:pPr>
    </w:p>
    <w:p w:rsidR="00DC7683" w:rsidRDefault="00282606">
      <w:pPr>
        <w:pStyle w:val="BodyText"/>
        <w:tabs>
          <w:tab w:val="left" w:pos="1136"/>
          <w:tab w:val="left" w:pos="1791"/>
          <w:tab w:val="left" w:pos="3102"/>
          <w:tab w:val="left" w:pos="4428"/>
          <w:tab w:val="left" w:pos="6006"/>
          <w:tab w:val="left" w:pos="6748"/>
          <w:tab w:val="left" w:pos="8210"/>
          <w:tab w:val="left" w:pos="9291"/>
          <w:tab w:val="left" w:pos="10112"/>
        </w:tabs>
        <w:spacing w:line="249" w:lineRule="auto"/>
        <w:ind w:left="430" w:right="269"/>
        <w:jc w:val="both"/>
      </w:pPr>
      <w:r>
        <w:rPr>
          <w:w w:val="105"/>
        </w:rPr>
        <w:t>According to Follet management</w:t>
      </w:r>
      <w:r>
        <w:rPr>
          <w:spacing w:val="40"/>
          <w:w w:val="105"/>
        </w:rPr>
        <w:t xml:space="preserve"> </w:t>
      </w:r>
      <w:r>
        <w:rPr>
          <w:w w:val="105"/>
        </w:rPr>
        <w:t>is ‘</w:t>
      </w:r>
      <w:r>
        <w:rPr>
          <w:b/>
          <w:w w:val="105"/>
        </w:rPr>
        <w:t>the art</w:t>
      </w:r>
      <w:r>
        <w:rPr>
          <w:b/>
          <w:spacing w:val="40"/>
          <w:w w:val="105"/>
        </w:rPr>
        <w:t xml:space="preserve"> </w:t>
      </w:r>
      <w:r>
        <w:rPr>
          <w:b/>
          <w:w w:val="105"/>
        </w:rPr>
        <w:t>of</w:t>
      </w:r>
      <w:r>
        <w:rPr>
          <w:b/>
          <w:spacing w:val="40"/>
          <w:w w:val="105"/>
        </w:rPr>
        <w:t xml:space="preserve"> </w:t>
      </w:r>
      <w:r>
        <w:rPr>
          <w:b/>
          <w:w w:val="105"/>
        </w:rPr>
        <w:t>getting</w:t>
      </w:r>
      <w:r>
        <w:rPr>
          <w:b/>
          <w:spacing w:val="40"/>
          <w:w w:val="105"/>
        </w:rPr>
        <w:t xml:space="preserve"> </w:t>
      </w:r>
      <w:r>
        <w:rPr>
          <w:b/>
          <w:w w:val="105"/>
        </w:rPr>
        <w:t>things</w:t>
      </w:r>
      <w:r>
        <w:rPr>
          <w:b/>
          <w:spacing w:val="40"/>
          <w:w w:val="105"/>
        </w:rPr>
        <w:t xml:space="preserve"> </w:t>
      </w:r>
      <w:r>
        <w:rPr>
          <w:b/>
          <w:w w:val="105"/>
        </w:rPr>
        <w:t>done</w:t>
      </w:r>
      <w:r>
        <w:rPr>
          <w:b/>
          <w:spacing w:val="63"/>
          <w:w w:val="105"/>
        </w:rPr>
        <w:t xml:space="preserve"> </w:t>
      </w:r>
      <w:r>
        <w:rPr>
          <w:b/>
          <w:w w:val="105"/>
        </w:rPr>
        <w:t>through</w:t>
      </w:r>
      <w:r>
        <w:rPr>
          <w:b/>
          <w:spacing w:val="40"/>
          <w:w w:val="105"/>
        </w:rPr>
        <w:t xml:space="preserve"> </w:t>
      </w:r>
      <w:r>
        <w:rPr>
          <w:b/>
          <w:w w:val="105"/>
        </w:rPr>
        <w:t>people</w:t>
      </w:r>
      <w:r>
        <w:rPr>
          <w:w w:val="105"/>
        </w:rPr>
        <w:t>’.</w:t>
      </w:r>
      <w:r>
        <w:rPr>
          <w:spacing w:val="40"/>
          <w:w w:val="105"/>
        </w:rPr>
        <w:t xml:space="preserve"> </w:t>
      </w:r>
      <w:r>
        <w:rPr>
          <w:w w:val="105"/>
        </w:rPr>
        <w:t>Management</w:t>
      </w:r>
      <w:r>
        <w:rPr>
          <w:spacing w:val="40"/>
          <w:w w:val="105"/>
        </w:rPr>
        <w:t xml:space="preserve"> </w:t>
      </w:r>
      <w:r>
        <w:rPr>
          <w:spacing w:val="-6"/>
          <w:w w:val="105"/>
        </w:rPr>
        <w:t>is</w:t>
      </w:r>
      <w:r>
        <w:tab/>
      </w:r>
      <w:r>
        <w:rPr>
          <w:spacing w:val="-10"/>
          <w:w w:val="105"/>
        </w:rPr>
        <w:t>a</w:t>
      </w:r>
      <w:r>
        <w:tab/>
      </w:r>
      <w:r>
        <w:rPr>
          <w:spacing w:val="-2"/>
          <w:w w:val="105"/>
        </w:rPr>
        <w:t>distinct</w:t>
      </w:r>
      <w:r>
        <w:tab/>
      </w:r>
      <w:r>
        <w:rPr>
          <w:spacing w:val="-2"/>
          <w:w w:val="105"/>
        </w:rPr>
        <w:t>process</w:t>
      </w:r>
      <w:r>
        <w:tab/>
      </w:r>
      <w:r>
        <w:rPr>
          <w:spacing w:val="-2"/>
          <w:w w:val="105"/>
        </w:rPr>
        <w:t>consisting</w:t>
      </w:r>
      <w:r>
        <w:tab/>
      </w:r>
      <w:r>
        <w:rPr>
          <w:spacing w:val="-6"/>
          <w:w w:val="105"/>
        </w:rPr>
        <w:t>of</w:t>
      </w:r>
      <w:r>
        <w:tab/>
      </w:r>
      <w:r>
        <w:rPr>
          <w:spacing w:val="-2"/>
          <w:w w:val="105"/>
        </w:rPr>
        <w:t>activities</w:t>
      </w:r>
      <w:r>
        <w:tab/>
      </w:r>
      <w:r>
        <w:rPr>
          <w:spacing w:val="-4"/>
          <w:w w:val="105"/>
        </w:rPr>
        <w:t>such</w:t>
      </w:r>
      <w:r>
        <w:tab/>
      </w:r>
      <w:r>
        <w:rPr>
          <w:spacing w:val="-6"/>
          <w:w w:val="105"/>
        </w:rPr>
        <w:t>as</w:t>
      </w:r>
      <w:r>
        <w:tab/>
      </w:r>
      <w:r>
        <w:rPr>
          <w:spacing w:val="-2"/>
          <w:w w:val="105"/>
        </w:rPr>
        <w:t xml:space="preserve">planning, </w:t>
      </w:r>
      <w:r>
        <w:rPr>
          <w:w w:val="105"/>
        </w:rPr>
        <w:t>organizing</w:t>
      </w:r>
      <w:r>
        <w:rPr>
          <w:spacing w:val="75"/>
          <w:w w:val="150"/>
        </w:rPr>
        <w:t xml:space="preserve">  </w:t>
      </w:r>
      <w:r>
        <w:rPr>
          <w:w w:val="105"/>
        </w:rPr>
        <w:t>leading</w:t>
      </w:r>
      <w:r>
        <w:rPr>
          <w:spacing w:val="74"/>
          <w:w w:val="150"/>
        </w:rPr>
        <w:t xml:space="preserve">  </w:t>
      </w:r>
      <w:r>
        <w:rPr>
          <w:w w:val="105"/>
        </w:rPr>
        <w:t>and</w:t>
      </w:r>
      <w:r>
        <w:rPr>
          <w:spacing w:val="74"/>
          <w:w w:val="150"/>
        </w:rPr>
        <w:t xml:space="preserve">  </w:t>
      </w:r>
      <w:r>
        <w:rPr>
          <w:w w:val="105"/>
        </w:rPr>
        <w:t>controlling</w:t>
      </w:r>
      <w:r>
        <w:rPr>
          <w:spacing w:val="66"/>
          <w:w w:val="105"/>
        </w:rPr>
        <w:t xml:space="preserve">   </w:t>
      </w:r>
      <w:r>
        <w:rPr>
          <w:w w:val="105"/>
        </w:rPr>
        <w:t>to</w:t>
      </w:r>
      <w:r>
        <w:rPr>
          <w:spacing w:val="70"/>
          <w:w w:val="105"/>
        </w:rPr>
        <w:t xml:space="preserve">   </w:t>
      </w:r>
      <w:r>
        <w:rPr>
          <w:w w:val="105"/>
        </w:rPr>
        <w:t>achieve</w:t>
      </w:r>
      <w:r>
        <w:rPr>
          <w:spacing w:val="69"/>
          <w:w w:val="105"/>
        </w:rPr>
        <w:t xml:space="preserve">   </w:t>
      </w:r>
      <w:r>
        <w:rPr>
          <w:w w:val="105"/>
        </w:rPr>
        <w:t>the</w:t>
      </w:r>
      <w:r>
        <w:rPr>
          <w:spacing w:val="66"/>
          <w:w w:val="105"/>
        </w:rPr>
        <w:t xml:space="preserve">   </w:t>
      </w:r>
      <w:r>
        <w:rPr>
          <w:w w:val="105"/>
        </w:rPr>
        <w:t>desired</w:t>
      </w:r>
      <w:r>
        <w:rPr>
          <w:spacing w:val="66"/>
          <w:w w:val="105"/>
        </w:rPr>
        <w:t xml:space="preserve">   </w:t>
      </w:r>
      <w:r>
        <w:rPr>
          <w:w w:val="105"/>
        </w:rPr>
        <w:t>results.</w:t>
      </w:r>
      <w:r>
        <w:rPr>
          <w:spacing w:val="67"/>
          <w:w w:val="105"/>
        </w:rPr>
        <w:t xml:space="preserve">   </w:t>
      </w:r>
      <w:r>
        <w:rPr>
          <w:w w:val="105"/>
        </w:rPr>
        <w:t>The</w:t>
      </w:r>
      <w:r>
        <w:rPr>
          <w:spacing w:val="69"/>
          <w:w w:val="105"/>
        </w:rPr>
        <w:t xml:space="preserve">   </w:t>
      </w:r>
      <w:r>
        <w:rPr>
          <w:w w:val="105"/>
        </w:rPr>
        <w:t>goals of</w:t>
      </w:r>
      <w:r>
        <w:rPr>
          <w:spacing w:val="80"/>
          <w:w w:val="105"/>
        </w:rPr>
        <w:t xml:space="preserve">  </w:t>
      </w:r>
      <w:r>
        <w:rPr>
          <w:w w:val="105"/>
        </w:rPr>
        <w:t>the</w:t>
      </w:r>
      <w:r>
        <w:rPr>
          <w:spacing w:val="80"/>
          <w:w w:val="105"/>
        </w:rPr>
        <w:t xml:space="preserve">  </w:t>
      </w:r>
      <w:r>
        <w:rPr>
          <w:w w:val="105"/>
        </w:rPr>
        <w:t>enterprise</w:t>
      </w:r>
      <w:r>
        <w:rPr>
          <w:spacing w:val="80"/>
          <w:w w:val="105"/>
        </w:rPr>
        <w:t xml:space="preserve">  </w:t>
      </w:r>
      <w:r>
        <w:rPr>
          <w:w w:val="105"/>
        </w:rPr>
        <w:t>are</w:t>
      </w:r>
      <w:r>
        <w:rPr>
          <w:spacing w:val="80"/>
          <w:w w:val="105"/>
        </w:rPr>
        <w:t xml:space="preserve">  </w:t>
      </w:r>
      <w:r>
        <w:rPr>
          <w:w w:val="105"/>
        </w:rPr>
        <w:t>fulfilled</w:t>
      </w:r>
      <w:r>
        <w:rPr>
          <w:spacing w:val="80"/>
          <w:w w:val="105"/>
        </w:rPr>
        <w:t xml:space="preserve">  </w:t>
      </w:r>
      <w:r>
        <w:rPr>
          <w:w w:val="105"/>
        </w:rPr>
        <w:t>through</w:t>
      </w:r>
      <w:r>
        <w:rPr>
          <w:spacing w:val="80"/>
          <w:w w:val="105"/>
        </w:rPr>
        <w:t xml:space="preserve">  </w:t>
      </w:r>
      <w:r>
        <w:rPr>
          <w:w w:val="105"/>
        </w:rPr>
        <w:t>the</w:t>
      </w:r>
      <w:r>
        <w:rPr>
          <w:spacing w:val="80"/>
          <w:w w:val="105"/>
        </w:rPr>
        <w:t xml:space="preserve">  </w:t>
      </w:r>
      <w:r>
        <w:rPr>
          <w:w w:val="105"/>
        </w:rPr>
        <w:t>use</w:t>
      </w:r>
      <w:r>
        <w:rPr>
          <w:spacing w:val="80"/>
          <w:w w:val="105"/>
        </w:rPr>
        <w:t xml:space="preserve">  </w:t>
      </w:r>
      <w:r>
        <w:rPr>
          <w:w w:val="105"/>
        </w:rPr>
        <w:t>of</w:t>
      </w:r>
      <w:r>
        <w:rPr>
          <w:spacing w:val="80"/>
          <w:w w:val="105"/>
        </w:rPr>
        <w:t xml:space="preserve">  </w:t>
      </w:r>
      <w:r>
        <w:rPr>
          <w:w w:val="105"/>
        </w:rPr>
        <w:t>resources</w:t>
      </w:r>
      <w:r>
        <w:rPr>
          <w:spacing w:val="80"/>
          <w:w w:val="105"/>
        </w:rPr>
        <w:t xml:space="preserve">  </w:t>
      </w:r>
      <w:r>
        <w:rPr>
          <w:w w:val="105"/>
        </w:rPr>
        <w:t>like</w:t>
      </w:r>
      <w:r>
        <w:rPr>
          <w:spacing w:val="80"/>
          <w:w w:val="105"/>
        </w:rPr>
        <w:t xml:space="preserve">  </w:t>
      </w:r>
      <w:r>
        <w:rPr>
          <w:w w:val="105"/>
        </w:rPr>
        <w:t>men,</w:t>
      </w:r>
      <w:r>
        <w:rPr>
          <w:spacing w:val="80"/>
          <w:w w:val="105"/>
        </w:rPr>
        <w:t xml:space="preserve">  </w:t>
      </w:r>
      <w:r>
        <w:rPr>
          <w:w w:val="105"/>
        </w:rPr>
        <w:t>money, materials</w:t>
      </w:r>
      <w:r>
        <w:rPr>
          <w:spacing w:val="80"/>
          <w:w w:val="150"/>
        </w:rPr>
        <w:t xml:space="preserve">  </w:t>
      </w:r>
      <w:r>
        <w:rPr>
          <w:w w:val="105"/>
        </w:rPr>
        <w:t>and</w:t>
      </w:r>
      <w:r>
        <w:rPr>
          <w:spacing w:val="80"/>
          <w:w w:val="150"/>
        </w:rPr>
        <w:t xml:space="preserve">  </w:t>
      </w:r>
      <w:r>
        <w:rPr>
          <w:w w:val="105"/>
        </w:rPr>
        <w:t>machines.</w:t>
      </w:r>
      <w:r>
        <w:rPr>
          <w:spacing w:val="80"/>
          <w:w w:val="150"/>
        </w:rPr>
        <w:t xml:space="preserve">  </w:t>
      </w:r>
      <w:r>
        <w:rPr>
          <w:w w:val="105"/>
        </w:rPr>
        <w:t>Managerial</w:t>
      </w:r>
      <w:r>
        <w:rPr>
          <w:spacing w:val="80"/>
          <w:w w:val="150"/>
        </w:rPr>
        <w:t xml:space="preserve">  </w:t>
      </w:r>
      <w:r>
        <w:rPr>
          <w:w w:val="105"/>
        </w:rPr>
        <w:t>Skills</w:t>
      </w:r>
      <w:r>
        <w:rPr>
          <w:spacing w:val="80"/>
          <w:w w:val="150"/>
        </w:rPr>
        <w:t xml:space="preserve">  </w:t>
      </w:r>
      <w:r>
        <w:rPr>
          <w:w w:val="105"/>
        </w:rPr>
        <w:t>are</w:t>
      </w:r>
      <w:r>
        <w:rPr>
          <w:spacing w:val="80"/>
          <w:w w:val="150"/>
        </w:rPr>
        <w:t xml:space="preserve">  </w:t>
      </w:r>
      <w:r>
        <w:rPr>
          <w:w w:val="105"/>
        </w:rPr>
        <w:t>required</w:t>
      </w:r>
      <w:r>
        <w:rPr>
          <w:spacing w:val="80"/>
          <w:w w:val="150"/>
        </w:rPr>
        <w:t xml:space="preserve">  </w:t>
      </w:r>
      <w:r>
        <w:rPr>
          <w:w w:val="105"/>
        </w:rPr>
        <w:t>to</w:t>
      </w:r>
      <w:r>
        <w:rPr>
          <w:spacing w:val="80"/>
          <w:w w:val="150"/>
        </w:rPr>
        <w:t xml:space="preserve">  </w:t>
      </w:r>
      <w:r>
        <w:rPr>
          <w:w w:val="105"/>
        </w:rPr>
        <w:t>exploit</w:t>
      </w:r>
      <w:r>
        <w:rPr>
          <w:spacing w:val="80"/>
          <w:w w:val="105"/>
        </w:rPr>
        <w:t xml:space="preserve">   </w:t>
      </w:r>
      <w:r>
        <w:rPr>
          <w:w w:val="105"/>
        </w:rPr>
        <w:t>these resources and earn profit, face competition and ensure long survival and growth of an enterprise. Throughout the management function, these objectives must</w:t>
      </w:r>
      <w:r>
        <w:rPr>
          <w:spacing w:val="-1"/>
          <w:w w:val="105"/>
        </w:rPr>
        <w:t xml:space="preserve"> </w:t>
      </w:r>
      <w:r>
        <w:rPr>
          <w:w w:val="105"/>
        </w:rPr>
        <w:t>be kept in mind</w:t>
      </w:r>
      <w:r>
        <w:rPr>
          <w:spacing w:val="40"/>
          <w:w w:val="105"/>
        </w:rPr>
        <w:t xml:space="preserve"> </w:t>
      </w:r>
      <w:r>
        <w:rPr>
          <w:w w:val="105"/>
        </w:rPr>
        <w:t>.</w:t>
      </w:r>
    </w:p>
    <w:p w:rsidR="00DC7683" w:rsidRDefault="00DC7683">
      <w:pPr>
        <w:pStyle w:val="BodyText"/>
        <w:spacing w:before="15"/>
      </w:pPr>
    </w:p>
    <w:p w:rsidR="00DC7683" w:rsidRDefault="00282606">
      <w:pPr>
        <w:pStyle w:val="BodyText"/>
        <w:spacing w:line="252" w:lineRule="auto"/>
        <w:ind w:left="430" w:right="268"/>
        <w:jc w:val="both"/>
      </w:pPr>
      <w:r>
        <w:rPr>
          <w:w w:val="105"/>
        </w:rPr>
        <w:t>The</w:t>
      </w:r>
      <w:r>
        <w:rPr>
          <w:spacing w:val="40"/>
          <w:w w:val="105"/>
        </w:rPr>
        <w:t xml:space="preserve"> </w:t>
      </w:r>
      <w:r>
        <w:rPr>
          <w:w w:val="105"/>
        </w:rPr>
        <w:t>first</w:t>
      </w:r>
      <w:r>
        <w:rPr>
          <w:spacing w:val="40"/>
          <w:w w:val="105"/>
        </w:rPr>
        <w:t xml:space="preserve"> </w:t>
      </w:r>
      <w:r>
        <w:rPr>
          <w:w w:val="105"/>
        </w:rPr>
        <w:t>weakness</w:t>
      </w:r>
      <w:r>
        <w:rPr>
          <w:spacing w:val="40"/>
          <w:w w:val="105"/>
        </w:rPr>
        <w:t xml:space="preserve"> </w:t>
      </w:r>
      <w:r>
        <w:rPr>
          <w:w w:val="105"/>
        </w:rPr>
        <w:t>is</w:t>
      </w:r>
      <w:r>
        <w:rPr>
          <w:spacing w:val="40"/>
          <w:w w:val="105"/>
        </w:rPr>
        <w:t xml:space="preserve"> </w:t>
      </w:r>
      <w:r>
        <w:rPr>
          <w:w w:val="105"/>
        </w:rPr>
        <w:t>that</w:t>
      </w:r>
      <w:r>
        <w:rPr>
          <w:spacing w:val="40"/>
          <w:w w:val="105"/>
        </w:rPr>
        <w:t xml:space="preserve"> </w:t>
      </w:r>
      <w:r>
        <w:rPr>
          <w:w w:val="105"/>
        </w:rPr>
        <w:t>the</w:t>
      </w:r>
      <w:r>
        <w:rPr>
          <w:spacing w:val="40"/>
          <w:w w:val="105"/>
        </w:rPr>
        <w:t xml:space="preserve"> </w:t>
      </w:r>
      <w:r>
        <w:rPr>
          <w:w w:val="105"/>
        </w:rPr>
        <w:t>definition</w:t>
      </w:r>
      <w:r>
        <w:rPr>
          <w:spacing w:val="40"/>
          <w:w w:val="105"/>
        </w:rPr>
        <w:t xml:space="preserve"> </w:t>
      </w:r>
      <w:r>
        <w:rPr>
          <w:w w:val="105"/>
        </w:rPr>
        <w:t>states</w:t>
      </w:r>
      <w:r>
        <w:rPr>
          <w:spacing w:val="40"/>
          <w:w w:val="105"/>
        </w:rPr>
        <w:t xml:space="preserve"> </w:t>
      </w:r>
      <w:r>
        <w:rPr>
          <w:w w:val="105"/>
        </w:rPr>
        <w:t>that</w:t>
      </w:r>
      <w:r>
        <w:rPr>
          <w:spacing w:val="40"/>
          <w:w w:val="105"/>
        </w:rPr>
        <w:t xml:space="preserve"> </w:t>
      </w:r>
      <w:r>
        <w:rPr>
          <w:w w:val="105"/>
        </w:rPr>
        <w:t>management</w:t>
      </w:r>
      <w:r>
        <w:rPr>
          <w:spacing w:val="40"/>
          <w:w w:val="105"/>
        </w:rPr>
        <w:t xml:space="preserve"> </w:t>
      </w:r>
      <w:r>
        <w:rPr>
          <w:w w:val="105"/>
        </w:rPr>
        <w:t>is</w:t>
      </w:r>
      <w:r>
        <w:rPr>
          <w:spacing w:val="40"/>
          <w:w w:val="105"/>
        </w:rPr>
        <w:t xml:space="preserve"> </w:t>
      </w:r>
      <w:r>
        <w:rPr>
          <w:w w:val="105"/>
        </w:rPr>
        <w:t>an</w:t>
      </w:r>
      <w:r>
        <w:rPr>
          <w:spacing w:val="40"/>
          <w:w w:val="105"/>
        </w:rPr>
        <w:t xml:space="preserve"> </w:t>
      </w:r>
      <w:r>
        <w:rPr>
          <w:w w:val="105"/>
        </w:rPr>
        <w:t>art.</w:t>
      </w:r>
      <w:r>
        <w:rPr>
          <w:spacing w:val="40"/>
          <w:w w:val="105"/>
        </w:rPr>
        <w:t xml:space="preserve"> </w:t>
      </w:r>
      <w:r>
        <w:rPr>
          <w:w w:val="105"/>
        </w:rPr>
        <w:t>Art</w:t>
      </w:r>
      <w:r>
        <w:rPr>
          <w:spacing w:val="40"/>
          <w:w w:val="105"/>
        </w:rPr>
        <w:t xml:space="preserve"> </w:t>
      </w:r>
      <w:r>
        <w:rPr>
          <w:w w:val="105"/>
        </w:rPr>
        <w:t>deals</w:t>
      </w:r>
      <w:r>
        <w:rPr>
          <w:spacing w:val="40"/>
          <w:w w:val="105"/>
        </w:rPr>
        <w:t xml:space="preserve"> </w:t>
      </w:r>
      <w:r>
        <w:rPr>
          <w:w w:val="105"/>
        </w:rPr>
        <w:t>with application of knowledge. But management is not merely application of knowledge. It also involves acquisition of knowledge i.e., Science. Managing using intuition or thumb rule is not correct management.</w:t>
      </w:r>
      <w:r>
        <w:rPr>
          <w:spacing w:val="21"/>
          <w:w w:val="105"/>
        </w:rPr>
        <w:t xml:space="preserve"> </w:t>
      </w:r>
      <w:r>
        <w:rPr>
          <w:w w:val="105"/>
        </w:rPr>
        <w:t>The</w:t>
      </w:r>
      <w:r>
        <w:rPr>
          <w:spacing w:val="18"/>
          <w:w w:val="105"/>
        </w:rPr>
        <w:t xml:space="preserve"> </w:t>
      </w:r>
      <w:r>
        <w:rPr>
          <w:w w:val="105"/>
        </w:rPr>
        <w:t>second weakness</w:t>
      </w:r>
      <w:r>
        <w:rPr>
          <w:spacing w:val="19"/>
          <w:w w:val="105"/>
        </w:rPr>
        <w:t xml:space="preserve"> </w:t>
      </w:r>
      <w:r>
        <w:rPr>
          <w:w w:val="105"/>
        </w:rPr>
        <w:t>of</w:t>
      </w:r>
      <w:r>
        <w:rPr>
          <w:spacing w:val="18"/>
          <w:w w:val="105"/>
        </w:rPr>
        <w:t xml:space="preserve"> </w:t>
      </w:r>
      <w:r>
        <w:rPr>
          <w:w w:val="105"/>
        </w:rPr>
        <w:t>this</w:t>
      </w:r>
      <w:r>
        <w:rPr>
          <w:spacing w:val="18"/>
          <w:w w:val="105"/>
        </w:rPr>
        <w:t xml:space="preserve"> </w:t>
      </w:r>
      <w:r>
        <w:rPr>
          <w:w w:val="105"/>
        </w:rPr>
        <w:t>definition</w:t>
      </w:r>
      <w:r>
        <w:rPr>
          <w:spacing w:val="23"/>
          <w:w w:val="105"/>
        </w:rPr>
        <w:t xml:space="preserve"> </w:t>
      </w:r>
      <w:r>
        <w:rPr>
          <w:w w:val="105"/>
        </w:rPr>
        <w:t>is that</w:t>
      </w:r>
      <w:r>
        <w:rPr>
          <w:spacing w:val="18"/>
          <w:w w:val="105"/>
        </w:rPr>
        <w:t xml:space="preserve"> </w:t>
      </w:r>
      <w:r>
        <w:rPr>
          <w:w w:val="105"/>
        </w:rPr>
        <w:t>it does</w:t>
      </w:r>
      <w:r>
        <w:rPr>
          <w:spacing w:val="18"/>
          <w:w w:val="105"/>
        </w:rPr>
        <w:t xml:space="preserve"> </w:t>
      </w:r>
      <w:r>
        <w:rPr>
          <w:w w:val="105"/>
        </w:rPr>
        <w:t>not explain the various</w:t>
      </w:r>
      <w:r>
        <w:rPr>
          <w:spacing w:val="40"/>
          <w:w w:val="105"/>
        </w:rPr>
        <w:t xml:space="preserve"> </w:t>
      </w:r>
      <w:r>
        <w:rPr>
          <w:w w:val="105"/>
        </w:rPr>
        <w:t>functions of management.</w:t>
      </w:r>
    </w:p>
    <w:p w:rsidR="00DC7683" w:rsidRDefault="00282606">
      <w:pPr>
        <w:pStyle w:val="BodyText"/>
        <w:spacing w:line="249" w:lineRule="auto"/>
        <w:ind w:left="430" w:right="269"/>
        <w:jc w:val="both"/>
      </w:pPr>
      <w:r>
        <w:rPr>
          <w:w w:val="105"/>
        </w:rPr>
        <w:t>George</w:t>
      </w:r>
      <w:r>
        <w:rPr>
          <w:spacing w:val="-10"/>
          <w:w w:val="105"/>
        </w:rPr>
        <w:t xml:space="preserve"> </w:t>
      </w:r>
      <w:r>
        <w:rPr>
          <w:w w:val="105"/>
        </w:rPr>
        <w:t>R</w:t>
      </w:r>
      <w:r>
        <w:rPr>
          <w:spacing w:val="-1"/>
          <w:w w:val="105"/>
        </w:rPr>
        <w:t xml:space="preserve"> </w:t>
      </w:r>
      <w:r>
        <w:rPr>
          <w:w w:val="105"/>
        </w:rPr>
        <w:t>Terry</w:t>
      </w:r>
      <w:r>
        <w:rPr>
          <w:spacing w:val="-8"/>
          <w:w w:val="105"/>
        </w:rPr>
        <w:t xml:space="preserve"> </w:t>
      </w:r>
      <w:r>
        <w:rPr>
          <w:w w:val="105"/>
        </w:rPr>
        <w:t>who</w:t>
      </w:r>
      <w:r>
        <w:rPr>
          <w:spacing w:val="-1"/>
          <w:w w:val="105"/>
        </w:rPr>
        <w:t xml:space="preserve"> </w:t>
      </w:r>
      <w:r>
        <w:rPr>
          <w:w w:val="105"/>
        </w:rPr>
        <w:t>defines</w:t>
      </w:r>
      <w:r>
        <w:rPr>
          <w:spacing w:val="-5"/>
          <w:w w:val="105"/>
        </w:rPr>
        <w:t xml:space="preserve"> </w:t>
      </w:r>
      <w:r>
        <w:rPr>
          <w:w w:val="105"/>
        </w:rPr>
        <w:t>management</w:t>
      </w:r>
      <w:r>
        <w:rPr>
          <w:spacing w:val="-5"/>
          <w:w w:val="105"/>
        </w:rPr>
        <w:t xml:space="preserve"> </w:t>
      </w:r>
      <w:r>
        <w:rPr>
          <w:w w:val="105"/>
        </w:rPr>
        <w:t>as</w:t>
      </w:r>
      <w:r>
        <w:rPr>
          <w:spacing w:val="-5"/>
          <w:w w:val="105"/>
        </w:rPr>
        <w:t xml:space="preserve"> </w:t>
      </w:r>
      <w:r>
        <w:rPr>
          <w:w w:val="105"/>
        </w:rPr>
        <w:t>“a</w:t>
      </w:r>
      <w:r>
        <w:rPr>
          <w:spacing w:val="-5"/>
          <w:w w:val="105"/>
        </w:rPr>
        <w:t xml:space="preserve"> </w:t>
      </w:r>
      <w:r>
        <w:rPr>
          <w:w w:val="105"/>
        </w:rPr>
        <w:t>process</w:t>
      </w:r>
      <w:r>
        <w:rPr>
          <w:spacing w:val="-5"/>
          <w:w w:val="105"/>
        </w:rPr>
        <w:t xml:space="preserve"> </w:t>
      </w:r>
      <w:r>
        <w:rPr>
          <w:w w:val="105"/>
        </w:rPr>
        <w:t>consisting</w:t>
      </w:r>
      <w:r>
        <w:rPr>
          <w:spacing w:val="-6"/>
          <w:w w:val="105"/>
        </w:rPr>
        <w:t xml:space="preserve"> </w:t>
      </w:r>
      <w:r>
        <w:rPr>
          <w:w w:val="105"/>
        </w:rPr>
        <w:t>of</w:t>
      </w:r>
      <w:r>
        <w:rPr>
          <w:spacing w:val="-4"/>
          <w:w w:val="105"/>
        </w:rPr>
        <w:t xml:space="preserve"> </w:t>
      </w:r>
      <w:r>
        <w:rPr>
          <w:w w:val="105"/>
        </w:rPr>
        <w:t>planning,</w:t>
      </w:r>
      <w:r>
        <w:rPr>
          <w:spacing w:val="-8"/>
          <w:w w:val="105"/>
        </w:rPr>
        <w:t xml:space="preserve"> </w:t>
      </w:r>
      <w:r>
        <w:rPr>
          <w:w w:val="105"/>
        </w:rPr>
        <w:t>organizing,</w:t>
      </w:r>
      <w:r>
        <w:rPr>
          <w:spacing w:val="-8"/>
          <w:w w:val="105"/>
        </w:rPr>
        <w:t xml:space="preserve"> </w:t>
      </w:r>
      <w:r>
        <w:rPr>
          <w:w w:val="105"/>
        </w:rPr>
        <w:t>actuating</w:t>
      </w:r>
      <w:r>
        <w:rPr>
          <w:spacing w:val="-6"/>
          <w:w w:val="105"/>
        </w:rPr>
        <w:t xml:space="preserve"> </w:t>
      </w:r>
      <w:r>
        <w:rPr>
          <w:w w:val="105"/>
        </w:rPr>
        <w:t xml:space="preserve">and controlling performed to determine and accomplish the objectives by the use of people and resources”. According to him, management is a process-a systematic way of doing thing using four managerial functions namely planning, organizing, actuating and controlling. ‘Planning’ means thinking of the manager’s action in advance. The actions of the managers are based on logic, plan or some method rather than hunch. ‘Organizing’ means coordinating machines, materials and human resources of the organization. ‘Actuating’ means motivating, directing the subordinates. ‘Controlling’ means that </w:t>
      </w:r>
      <w:bookmarkStart w:id="189" w:name="CHARACTERISTICS_OF_MANAGEMENT"/>
      <w:bookmarkEnd w:id="189"/>
      <w:r>
        <w:rPr>
          <w:w w:val="105"/>
        </w:rPr>
        <w:t>manager</w:t>
      </w:r>
      <w:r>
        <w:rPr>
          <w:spacing w:val="40"/>
          <w:w w:val="105"/>
        </w:rPr>
        <w:t xml:space="preserve"> </w:t>
      </w:r>
      <w:r>
        <w:rPr>
          <w:w w:val="105"/>
        </w:rPr>
        <w:t>must</w:t>
      </w:r>
      <w:r>
        <w:rPr>
          <w:spacing w:val="40"/>
          <w:w w:val="105"/>
        </w:rPr>
        <w:t xml:space="preserve"> </w:t>
      </w:r>
      <w:r>
        <w:rPr>
          <w:w w:val="105"/>
        </w:rPr>
        <w:t>ensure</w:t>
      </w:r>
      <w:r>
        <w:rPr>
          <w:spacing w:val="40"/>
          <w:w w:val="105"/>
        </w:rPr>
        <w:t xml:space="preserve"> </w:t>
      </w:r>
      <w:r>
        <w:rPr>
          <w:w w:val="105"/>
        </w:rPr>
        <w:t>that</w:t>
      </w:r>
      <w:r>
        <w:rPr>
          <w:spacing w:val="40"/>
          <w:w w:val="105"/>
        </w:rPr>
        <w:t xml:space="preserve"> </w:t>
      </w:r>
      <w:r>
        <w:rPr>
          <w:w w:val="105"/>
        </w:rPr>
        <w:t>there</w:t>
      </w:r>
      <w:r>
        <w:rPr>
          <w:spacing w:val="40"/>
          <w:w w:val="105"/>
        </w:rPr>
        <w:t xml:space="preserve"> </w:t>
      </w:r>
      <w:r>
        <w:rPr>
          <w:w w:val="105"/>
        </w:rPr>
        <w:t>is</w:t>
      </w:r>
      <w:r>
        <w:rPr>
          <w:spacing w:val="40"/>
          <w:w w:val="105"/>
        </w:rPr>
        <w:t xml:space="preserve"> </w:t>
      </w:r>
      <w:r>
        <w:rPr>
          <w:w w:val="105"/>
        </w:rPr>
        <w:t>no</w:t>
      </w:r>
      <w:r>
        <w:rPr>
          <w:spacing w:val="40"/>
          <w:w w:val="105"/>
        </w:rPr>
        <w:t xml:space="preserve"> </w:t>
      </w:r>
      <w:r>
        <w:rPr>
          <w:w w:val="105"/>
        </w:rPr>
        <w:t>deviations from plans.</w:t>
      </w:r>
    </w:p>
    <w:p w:rsidR="00DC7683" w:rsidRDefault="00282606">
      <w:pPr>
        <w:pStyle w:val="Heading3"/>
        <w:spacing w:before="194"/>
        <w:ind w:left="279"/>
      </w:pPr>
      <w:r>
        <w:rPr>
          <w:w w:val="120"/>
        </w:rPr>
        <w:t>CHARACTERISTICS</w:t>
      </w:r>
      <w:r>
        <w:rPr>
          <w:spacing w:val="32"/>
          <w:w w:val="120"/>
        </w:rPr>
        <w:t xml:space="preserve"> </w:t>
      </w:r>
      <w:r>
        <w:rPr>
          <w:w w:val="120"/>
        </w:rPr>
        <w:t>OF</w:t>
      </w:r>
      <w:r>
        <w:rPr>
          <w:spacing w:val="28"/>
          <w:w w:val="120"/>
        </w:rPr>
        <w:t xml:space="preserve"> </w:t>
      </w:r>
      <w:r>
        <w:rPr>
          <w:spacing w:val="-2"/>
          <w:w w:val="120"/>
        </w:rPr>
        <w:t>MANAGEMENT</w:t>
      </w:r>
    </w:p>
    <w:p w:rsidR="00DC7683" w:rsidRDefault="00282606">
      <w:pPr>
        <w:pStyle w:val="BodyText"/>
        <w:spacing w:before="119"/>
        <w:ind w:left="631"/>
        <w:jc w:val="both"/>
      </w:pPr>
      <w:r>
        <w:t>The</w:t>
      </w:r>
      <w:r>
        <w:rPr>
          <w:spacing w:val="23"/>
        </w:rPr>
        <w:t xml:space="preserve"> </w:t>
      </w:r>
      <w:r>
        <w:t>critical</w:t>
      </w:r>
      <w:r>
        <w:rPr>
          <w:spacing w:val="25"/>
        </w:rPr>
        <w:t xml:space="preserve"> </w:t>
      </w:r>
      <w:r>
        <w:t>analysis</w:t>
      </w:r>
      <w:r>
        <w:rPr>
          <w:spacing w:val="24"/>
        </w:rPr>
        <w:t xml:space="preserve"> </w:t>
      </w:r>
      <w:r>
        <w:t>of</w:t>
      </w:r>
      <w:r>
        <w:rPr>
          <w:spacing w:val="23"/>
        </w:rPr>
        <w:t xml:space="preserve"> </w:t>
      </w:r>
      <w:r>
        <w:t>the</w:t>
      </w:r>
      <w:r>
        <w:rPr>
          <w:spacing w:val="24"/>
        </w:rPr>
        <w:t xml:space="preserve"> </w:t>
      </w:r>
      <w:r>
        <w:t>above</w:t>
      </w:r>
      <w:r>
        <w:rPr>
          <w:spacing w:val="23"/>
        </w:rPr>
        <w:t xml:space="preserve"> </w:t>
      </w:r>
      <w:r>
        <w:t>definitions,</w:t>
      </w:r>
      <w:r>
        <w:rPr>
          <w:spacing w:val="27"/>
        </w:rPr>
        <w:t xml:space="preserve"> </w:t>
      </w:r>
      <w:r>
        <w:t>the</w:t>
      </w:r>
      <w:r>
        <w:rPr>
          <w:spacing w:val="26"/>
        </w:rPr>
        <w:t xml:space="preserve"> </w:t>
      </w:r>
      <w:r>
        <w:t>following</w:t>
      </w:r>
      <w:r>
        <w:rPr>
          <w:spacing w:val="24"/>
        </w:rPr>
        <w:t xml:space="preserve"> </w:t>
      </w:r>
      <w:r>
        <w:t>characteristics</w:t>
      </w:r>
      <w:r>
        <w:rPr>
          <w:spacing w:val="25"/>
        </w:rPr>
        <w:t xml:space="preserve"> </w:t>
      </w:r>
      <w:r>
        <w:t>of</w:t>
      </w:r>
      <w:r>
        <w:rPr>
          <w:spacing w:val="13"/>
        </w:rPr>
        <w:t xml:space="preserve"> </w:t>
      </w:r>
      <w:r>
        <w:t>management</w:t>
      </w:r>
      <w:r>
        <w:rPr>
          <w:spacing w:val="35"/>
        </w:rPr>
        <w:t xml:space="preserve"> </w:t>
      </w:r>
      <w:r>
        <w:rPr>
          <w:spacing w:val="-2"/>
        </w:rPr>
        <w:t>evolve.</w:t>
      </w:r>
    </w:p>
    <w:p w:rsidR="00DC7683" w:rsidRDefault="00282606">
      <w:pPr>
        <w:pStyle w:val="ListParagraph"/>
        <w:numPr>
          <w:ilvl w:val="0"/>
          <w:numId w:val="53"/>
        </w:numPr>
        <w:tabs>
          <w:tab w:val="left" w:pos="1385"/>
        </w:tabs>
        <w:spacing w:before="62" w:line="264" w:lineRule="auto"/>
        <w:ind w:right="460" w:firstLine="360"/>
        <w:jc w:val="both"/>
        <w:rPr>
          <w:sz w:val="23"/>
        </w:rPr>
      </w:pPr>
      <w:r>
        <w:rPr>
          <w:b/>
          <w:w w:val="105"/>
          <w:sz w:val="23"/>
        </w:rPr>
        <w:t>Management is a continuous process</w:t>
      </w:r>
      <w:r>
        <w:rPr>
          <w:w w:val="105"/>
          <w:sz w:val="23"/>
        </w:rPr>
        <w:t>: The process of management consists of planning, organizing, directing and controlling the resources to ensure that resources are used to the best advantages of the organization. A single function alone cannot produce the desired results. Management involves continuous planning, organizing, directing</w:t>
      </w:r>
      <w:r>
        <w:rPr>
          <w:spacing w:val="40"/>
          <w:w w:val="105"/>
          <w:sz w:val="23"/>
        </w:rPr>
        <w:t xml:space="preserve"> </w:t>
      </w:r>
      <w:r>
        <w:rPr>
          <w:w w:val="105"/>
          <w:sz w:val="23"/>
        </w:rPr>
        <w:t>and</w:t>
      </w:r>
      <w:r>
        <w:rPr>
          <w:spacing w:val="40"/>
          <w:w w:val="105"/>
          <w:sz w:val="23"/>
        </w:rPr>
        <w:t xml:space="preserve"> </w:t>
      </w:r>
      <w:r>
        <w:rPr>
          <w:w w:val="105"/>
          <w:sz w:val="23"/>
        </w:rPr>
        <w:t>controlling.</w:t>
      </w:r>
    </w:p>
    <w:p w:rsidR="00DC7683" w:rsidRDefault="00282606">
      <w:pPr>
        <w:pStyle w:val="ListParagraph"/>
        <w:numPr>
          <w:ilvl w:val="0"/>
          <w:numId w:val="53"/>
        </w:numPr>
        <w:tabs>
          <w:tab w:val="left" w:pos="1385"/>
        </w:tabs>
        <w:spacing w:before="46" w:line="261" w:lineRule="auto"/>
        <w:ind w:right="451" w:firstLine="360"/>
        <w:jc w:val="both"/>
        <w:rPr>
          <w:sz w:val="23"/>
        </w:rPr>
      </w:pPr>
      <w:r>
        <w:rPr>
          <w:b/>
          <w:w w:val="105"/>
          <w:sz w:val="23"/>
        </w:rPr>
        <w:t>Management is an art as</w:t>
      </w:r>
      <w:r>
        <w:rPr>
          <w:b/>
          <w:spacing w:val="40"/>
          <w:w w:val="105"/>
          <w:sz w:val="23"/>
        </w:rPr>
        <w:t xml:space="preserve"> </w:t>
      </w:r>
      <w:r>
        <w:rPr>
          <w:b/>
          <w:w w:val="105"/>
          <w:sz w:val="23"/>
        </w:rPr>
        <w:t>well as science</w:t>
      </w:r>
      <w:r>
        <w:rPr>
          <w:w w:val="105"/>
          <w:sz w:val="23"/>
        </w:rPr>
        <w:t>: Management is an</w:t>
      </w:r>
      <w:r>
        <w:rPr>
          <w:spacing w:val="40"/>
          <w:w w:val="105"/>
          <w:sz w:val="23"/>
        </w:rPr>
        <w:t xml:space="preserve"> </w:t>
      </w:r>
      <w:r>
        <w:rPr>
          <w:w w:val="105"/>
          <w:sz w:val="23"/>
        </w:rPr>
        <w:t>art</w:t>
      </w:r>
      <w:r>
        <w:rPr>
          <w:spacing w:val="40"/>
          <w:w w:val="105"/>
          <w:sz w:val="23"/>
        </w:rPr>
        <w:t xml:space="preserve"> </w:t>
      </w:r>
      <w:r>
        <w:rPr>
          <w:w w:val="105"/>
          <w:sz w:val="23"/>
        </w:rPr>
        <w:t>in</w:t>
      </w:r>
      <w:r>
        <w:rPr>
          <w:spacing w:val="40"/>
          <w:w w:val="105"/>
          <w:sz w:val="23"/>
        </w:rPr>
        <w:t xml:space="preserve"> </w:t>
      </w:r>
      <w:r>
        <w:rPr>
          <w:w w:val="105"/>
          <w:sz w:val="23"/>
        </w:rPr>
        <w:t>the</w:t>
      </w:r>
      <w:r>
        <w:rPr>
          <w:spacing w:val="40"/>
          <w:w w:val="105"/>
          <w:sz w:val="23"/>
        </w:rPr>
        <w:t xml:space="preserve"> </w:t>
      </w:r>
      <w:r>
        <w:rPr>
          <w:w w:val="105"/>
          <w:sz w:val="23"/>
        </w:rPr>
        <w:t>sense of possessing managing skill by a person. Management is science because certain principles, laws are developed which are applicable in place where group activities are coordinated. This will be discussed</w:t>
      </w:r>
      <w:r>
        <w:rPr>
          <w:spacing w:val="40"/>
          <w:w w:val="105"/>
          <w:sz w:val="23"/>
        </w:rPr>
        <w:t xml:space="preserve"> </w:t>
      </w:r>
      <w:r>
        <w:rPr>
          <w:w w:val="105"/>
          <w:sz w:val="23"/>
        </w:rPr>
        <w:t>in</w:t>
      </w:r>
      <w:r>
        <w:rPr>
          <w:spacing w:val="40"/>
          <w:w w:val="105"/>
          <w:sz w:val="23"/>
        </w:rPr>
        <w:t xml:space="preserve"> </w:t>
      </w:r>
      <w:r>
        <w:rPr>
          <w:w w:val="105"/>
          <w:sz w:val="23"/>
        </w:rPr>
        <w:t>detail</w:t>
      </w:r>
      <w:r>
        <w:rPr>
          <w:spacing w:val="40"/>
          <w:w w:val="105"/>
          <w:sz w:val="23"/>
        </w:rPr>
        <w:t xml:space="preserve"> </w:t>
      </w:r>
      <w:r>
        <w:rPr>
          <w:w w:val="105"/>
          <w:sz w:val="23"/>
        </w:rPr>
        <w:t>later</w:t>
      </w:r>
      <w:r>
        <w:rPr>
          <w:spacing w:val="40"/>
          <w:w w:val="105"/>
          <w:sz w:val="23"/>
        </w:rPr>
        <w:t xml:space="preserve"> </w:t>
      </w:r>
      <w:r>
        <w:rPr>
          <w:w w:val="105"/>
          <w:sz w:val="23"/>
        </w:rPr>
        <w:t>in</w:t>
      </w:r>
      <w:r>
        <w:rPr>
          <w:spacing w:val="40"/>
          <w:w w:val="105"/>
          <w:sz w:val="23"/>
        </w:rPr>
        <w:t xml:space="preserve"> </w:t>
      </w:r>
      <w:r>
        <w:rPr>
          <w:w w:val="105"/>
          <w:sz w:val="23"/>
        </w:rPr>
        <w:t>this</w:t>
      </w:r>
      <w:r>
        <w:rPr>
          <w:spacing w:val="40"/>
          <w:w w:val="105"/>
          <w:sz w:val="23"/>
        </w:rPr>
        <w:t xml:space="preserve"> </w:t>
      </w:r>
      <w:r>
        <w:rPr>
          <w:w w:val="105"/>
          <w:sz w:val="23"/>
        </w:rPr>
        <w:t>chapter.</w:t>
      </w:r>
    </w:p>
    <w:p w:rsidR="00DC7683" w:rsidRDefault="00282606">
      <w:pPr>
        <w:pStyle w:val="ListParagraph"/>
        <w:numPr>
          <w:ilvl w:val="0"/>
          <w:numId w:val="53"/>
        </w:numPr>
        <w:tabs>
          <w:tab w:val="left" w:pos="1392"/>
        </w:tabs>
        <w:spacing w:before="41" w:line="261" w:lineRule="auto"/>
        <w:ind w:right="457" w:firstLine="360"/>
        <w:jc w:val="both"/>
        <w:rPr>
          <w:sz w:val="23"/>
        </w:rPr>
      </w:pPr>
      <w:r>
        <w:rPr>
          <w:b/>
          <w:w w:val="105"/>
          <w:sz w:val="23"/>
        </w:rPr>
        <w:t xml:space="preserve">Management aims at achieving predetermined objectives: </w:t>
      </w:r>
      <w:r>
        <w:rPr>
          <w:w w:val="105"/>
          <w:sz w:val="23"/>
        </w:rPr>
        <w:t>All organizations have objectives that are laid down. Every managerial activity results in achievement of these</w:t>
      </w:r>
    </w:p>
    <w:p w:rsidR="00DC7683" w:rsidRDefault="00DC7683">
      <w:pPr>
        <w:pStyle w:val="ListParagraph"/>
        <w:spacing w:line="261" w:lineRule="auto"/>
        <w:jc w:val="both"/>
        <w:rPr>
          <w:sz w:val="23"/>
        </w:rPr>
        <w:sectPr w:rsidR="00DC7683">
          <w:pgSz w:w="11910" w:h="16850"/>
          <w:pgMar w:top="320" w:right="283" w:bottom="880" w:left="283" w:header="0" w:footer="697" w:gutter="0"/>
          <w:cols w:space="720"/>
        </w:sectPr>
      </w:pPr>
    </w:p>
    <w:p w:rsidR="00DC7683" w:rsidRDefault="00282606">
      <w:pPr>
        <w:pStyle w:val="BodyText"/>
        <w:spacing w:before="94"/>
        <w:ind w:left="631"/>
        <w:jc w:val="both"/>
      </w:pPr>
      <w:r>
        <w:rPr>
          <w:w w:val="105"/>
        </w:rPr>
        <w:lastRenderedPageBreak/>
        <w:t>predetermined</w:t>
      </w:r>
      <w:r>
        <w:rPr>
          <w:spacing w:val="12"/>
          <w:w w:val="105"/>
        </w:rPr>
        <w:t xml:space="preserve"> </w:t>
      </w:r>
      <w:r>
        <w:rPr>
          <w:spacing w:val="-2"/>
          <w:w w:val="105"/>
        </w:rPr>
        <w:t>objectives.</w:t>
      </w:r>
    </w:p>
    <w:p w:rsidR="00DC7683" w:rsidRDefault="00282606">
      <w:pPr>
        <w:pStyle w:val="ListParagraph"/>
        <w:numPr>
          <w:ilvl w:val="0"/>
          <w:numId w:val="53"/>
        </w:numPr>
        <w:tabs>
          <w:tab w:val="left" w:pos="1364"/>
        </w:tabs>
        <w:spacing w:before="69" w:line="264" w:lineRule="auto"/>
        <w:ind w:right="446" w:firstLine="360"/>
        <w:jc w:val="both"/>
        <w:rPr>
          <w:sz w:val="23"/>
        </w:rPr>
      </w:pPr>
      <w:r>
        <w:rPr>
          <w:b/>
          <w:w w:val="105"/>
          <w:sz w:val="23"/>
        </w:rPr>
        <w:t xml:space="preserve">Management is a factor of production: </w:t>
      </w:r>
      <w:r>
        <w:rPr>
          <w:w w:val="105"/>
          <w:sz w:val="23"/>
        </w:rPr>
        <w:t xml:space="preserve">An enterprise produce goods or services using resources like land, labour, capital, machines etc. These resources themselves cannot realize the organizations goals. The goals are achieved when these are effectively coordinated by the entrepreneur. In case of small enterprises an individual can do such type of job where as in large enterprises the coordination job is done by management. Therefore, management is a factor of </w:t>
      </w:r>
      <w:r>
        <w:rPr>
          <w:spacing w:val="-2"/>
          <w:w w:val="105"/>
          <w:sz w:val="23"/>
        </w:rPr>
        <w:t>production.</w:t>
      </w:r>
    </w:p>
    <w:p w:rsidR="00DC7683" w:rsidRDefault="00282606">
      <w:pPr>
        <w:pStyle w:val="ListParagraph"/>
        <w:numPr>
          <w:ilvl w:val="0"/>
          <w:numId w:val="53"/>
        </w:numPr>
        <w:tabs>
          <w:tab w:val="left" w:pos="1371"/>
        </w:tabs>
        <w:spacing w:before="29" w:line="264" w:lineRule="auto"/>
        <w:ind w:right="458" w:firstLine="360"/>
        <w:jc w:val="both"/>
        <w:rPr>
          <w:sz w:val="23"/>
        </w:rPr>
      </w:pPr>
      <w:r>
        <w:rPr>
          <w:b/>
          <w:w w:val="105"/>
          <w:sz w:val="23"/>
        </w:rPr>
        <w:t xml:space="preserve">Management is decision-making: </w:t>
      </w:r>
      <w:r>
        <w:rPr>
          <w:w w:val="105"/>
          <w:sz w:val="23"/>
        </w:rPr>
        <w:t>Decision-making is selecting the best among alternative courses. Decision-making is an important function of</w:t>
      </w:r>
      <w:r>
        <w:rPr>
          <w:spacing w:val="40"/>
          <w:w w:val="105"/>
          <w:sz w:val="23"/>
        </w:rPr>
        <w:t xml:space="preserve"> </w:t>
      </w:r>
      <w:r>
        <w:rPr>
          <w:w w:val="105"/>
          <w:sz w:val="23"/>
        </w:rPr>
        <w:t>a</w:t>
      </w:r>
      <w:r>
        <w:rPr>
          <w:spacing w:val="40"/>
          <w:w w:val="105"/>
          <w:sz w:val="23"/>
        </w:rPr>
        <w:t xml:space="preserve"> </w:t>
      </w:r>
      <w:r>
        <w:rPr>
          <w:w w:val="105"/>
          <w:sz w:val="23"/>
        </w:rPr>
        <w:t>manager.</w:t>
      </w:r>
      <w:r>
        <w:rPr>
          <w:spacing w:val="40"/>
          <w:w w:val="105"/>
          <w:sz w:val="23"/>
        </w:rPr>
        <w:t xml:space="preserve"> </w:t>
      </w:r>
      <w:r>
        <w:rPr>
          <w:w w:val="105"/>
          <w:sz w:val="23"/>
        </w:rPr>
        <w:t>Whatever a manager does, he does it by making decisions. The success or failure of an organization depends upon the quality of decision. A manager</w:t>
      </w:r>
      <w:r>
        <w:rPr>
          <w:spacing w:val="40"/>
          <w:w w:val="105"/>
          <w:sz w:val="23"/>
        </w:rPr>
        <w:t xml:space="preserve"> </w:t>
      </w:r>
      <w:r>
        <w:rPr>
          <w:w w:val="105"/>
          <w:sz w:val="23"/>
        </w:rPr>
        <w:t>must</w:t>
      </w:r>
      <w:r>
        <w:rPr>
          <w:spacing w:val="40"/>
          <w:w w:val="105"/>
          <w:sz w:val="23"/>
        </w:rPr>
        <w:t xml:space="preserve"> </w:t>
      </w:r>
      <w:r>
        <w:rPr>
          <w:w w:val="105"/>
          <w:sz w:val="23"/>
        </w:rPr>
        <w:t>make</w:t>
      </w:r>
      <w:r>
        <w:rPr>
          <w:spacing w:val="40"/>
          <w:w w:val="105"/>
          <w:sz w:val="23"/>
        </w:rPr>
        <w:t xml:space="preserve"> </w:t>
      </w:r>
      <w:r>
        <w:rPr>
          <w:w w:val="105"/>
          <w:sz w:val="23"/>
        </w:rPr>
        <w:t>a</w:t>
      </w:r>
      <w:r>
        <w:rPr>
          <w:spacing w:val="40"/>
          <w:w w:val="105"/>
          <w:sz w:val="23"/>
        </w:rPr>
        <w:t xml:space="preserve"> </w:t>
      </w:r>
      <w:r>
        <w:rPr>
          <w:w w:val="105"/>
          <w:sz w:val="23"/>
        </w:rPr>
        <w:t>right</w:t>
      </w:r>
      <w:r>
        <w:rPr>
          <w:spacing w:val="40"/>
          <w:w w:val="105"/>
          <w:sz w:val="23"/>
        </w:rPr>
        <w:t xml:space="preserve"> </w:t>
      </w:r>
      <w:r>
        <w:rPr>
          <w:w w:val="105"/>
          <w:sz w:val="23"/>
        </w:rPr>
        <w:t>decision</w:t>
      </w:r>
      <w:r>
        <w:rPr>
          <w:spacing w:val="40"/>
          <w:w w:val="105"/>
          <w:sz w:val="23"/>
        </w:rPr>
        <w:t xml:space="preserve"> </w:t>
      </w:r>
      <w:r>
        <w:rPr>
          <w:w w:val="105"/>
          <w:sz w:val="23"/>
        </w:rPr>
        <w:t>at</w:t>
      </w:r>
      <w:r>
        <w:rPr>
          <w:spacing w:val="40"/>
          <w:w w:val="105"/>
          <w:sz w:val="23"/>
        </w:rPr>
        <w:t xml:space="preserve"> </w:t>
      </w:r>
      <w:r>
        <w:rPr>
          <w:w w:val="105"/>
          <w:sz w:val="23"/>
        </w:rPr>
        <w:t>right time.</w:t>
      </w:r>
    </w:p>
    <w:p w:rsidR="00DC7683" w:rsidRDefault="00282606">
      <w:pPr>
        <w:pStyle w:val="ListParagraph"/>
        <w:numPr>
          <w:ilvl w:val="0"/>
          <w:numId w:val="53"/>
        </w:numPr>
        <w:tabs>
          <w:tab w:val="left" w:pos="1414"/>
        </w:tabs>
        <w:spacing w:before="38" w:line="261" w:lineRule="auto"/>
        <w:ind w:right="448" w:firstLine="360"/>
        <w:jc w:val="both"/>
        <w:rPr>
          <w:sz w:val="23"/>
        </w:rPr>
      </w:pPr>
      <w:r>
        <w:rPr>
          <w:b/>
          <w:w w:val="105"/>
          <w:sz w:val="23"/>
        </w:rPr>
        <w:t xml:space="preserve">Universal application: </w:t>
      </w:r>
      <w:r>
        <w:rPr>
          <w:w w:val="105"/>
          <w:sz w:val="23"/>
        </w:rPr>
        <w:t>The principles and concepts of</w:t>
      </w:r>
      <w:r>
        <w:rPr>
          <w:spacing w:val="40"/>
          <w:w w:val="105"/>
          <w:sz w:val="23"/>
        </w:rPr>
        <w:t xml:space="preserve"> </w:t>
      </w:r>
      <w:r>
        <w:rPr>
          <w:w w:val="105"/>
          <w:sz w:val="23"/>
        </w:rPr>
        <w:t>management</w:t>
      </w:r>
      <w:r>
        <w:rPr>
          <w:spacing w:val="40"/>
          <w:w w:val="105"/>
          <w:sz w:val="23"/>
        </w:rPr>
        <w:t xml:space="preserve"> </w:t>
      </w:r>
      <w:r>
        <w:rPr>
          <w:w w:val="105"/>
          <w:sz w:val="23"/>
        </w:rPr>
        <w:t>are</w:t>
      </w:r>
      <w:r>
        <w:rPr>
          <w:spacing w:val="40"/>
          <w:w w:val="105"/>
          <w:sz w:val="23"/>
        </w:rPr>
        <w:t xml:space="preserve"> </w:t>
      </w:r>
      <w:r>
        <w:rPr>
          <w:w w:val="105"/>
          <w:sz w:val="23"/>
        </w:rPr>
        <w:t>applicable</w:t>
      </w:r>
      <w:r>
        <w:rPr>
          <w:spacing w:val="40"/>
          <w:w w:val="105"/>
          <w:sz w:val="23"/>
        </w:rPr>
        <w:t xml:space="preserve"> </w:t>
      </w:r>
      <w:r>
        <w:rPr>
          <w:w w:val="105"/>
          <w:sz w:val="23"/>
        </w:rPr>
        <w:t>to every type of industry. The practice of management is different from one organization to another according</w:t>
      </w:r>
      <w:r>
        <w:rPr>
          <w:spacing w:val="40"/>
          <w:w w:val="105"/>
          <w:sz w:val="23"/>
        </w:rPr>
        <w:t xml:space="preserve"> </w:t>
      </w:r>
      <w:r>
        <w:rPr>
          <w:w w:val="105"/>
          <w:sz w:val="23"/>
        </w:rPr>
        <w:t>to</w:t>
      </w:r>
      <w:r>
        <w:rPr>
          <w:spacing w:val="40"/>
          <w:w w:val="105"/>
          <w:sz w:val="23"/>
        </w:rPr>
        <w:t xml:space="preserve"> </w:t>
      </w:r>
      <w:r>
        <w:rPr>
          <w:w w:val="105"/>
          <w:sz w:val="23"/>
        </w:rPr>
        <w:t>their</w:t>
      </w:r>
      <w:r>
        <w:rPr>
          <w:spacing w:val="40"/>
          <w:w w:val="105"/>
          <w:sz w:val="23"/>
        </w:rPr>
        <w:t xml:space="preserve"> </w:t>
      </w:r>
      <w:r>
        <w:rPr>
          <w:w w:val="105"/>
          <w:sz w:val="23"/>
        </w:rPr>
        <w:t>nature.</w:t>
      </w:r>
    </w:p>
    <w:p w:rsidR="00DC7683" w:rsidRDefault="00282606">
      <w:pPr>
        <w:pStyle w:val="ListParagraph"/>
        <w:numPr>
          <w:ilvl w:val="0"/>
          <w:numId w:val="53"/>
        </w:numPr>
        <w:tabs>
          <w:tab w:val="left" w:pos="1357"/>
        </w:tabs>
        <w:spacing w:before="47" w:line="264" w:lineRule="auto"/>
        <w:ind w:right="463" w:firstLine="360"/>
        <w:jc w:val="both"/>
        <w:rPr>
          <w:sz w:val="23"/>
        </w:rPr>
      </w:pPr>
      <w:r>
        <w:rPr>
          <w:b/>
          <w:w w:val="105"/>
          <w:sz w:val="23"/>
        </w:rPr>
        <w:t>Management is needed at all</w:t>
      </w:r>
      <w:r>
        <w:rPr>
          <w:b/>
          <w:spacing w:val="40"/>
          <w:w w:val="105"/>
          <w:sz w:val="23"/>
        </w:rPr>
        <w:t xml:space="preserve"> </w:t>
      </w:r>
      <w:r>
        <w:rPr>
          <w:b/>
          <w:w w:val="105"/>
          <w:sz w:val="23"/>
        </w:rPr>
        <w:t xml:space="preserve">levels: </w:t>
      </w:r>
      <w:r>
        <w:rPr>
          <w:w w:val="105"/>
          <w:sz w:val="23"/>
        </w:rPr>
        <w:t>The functions of management are common to all levels</w:t>
      </w:r>
      <w:r>
        <w:rPr>
          <w:spacing w:val="-7"/>
          <w:w w:val="105"/>
          <w:sz w:val="23"/>
        </w:rPr>
        <w:t xml:space="preserve"> </w:t>
      </w:r>
      <w:r>
        <w:rPr>
          <w:w w:val="105"/>
          <w:sz w:val="23"/>
        </w:rPr>
        <w:t>of organization. The</w:t>
      </w:r>
      <w:r>
        <w:rPr>
          <w:spacing w:val="-1"/>
          <w:w w:val="105"/>
          <w:sz w:val="23"/>
        </w:rPr>
        <w:t xml:space="preserve"> </w:t>
      </w:r>
      <w:r>
        <w:rPr>
          <w:w w:val="105"/>
          <w:sz w:val="23"/>
        </w:rPr>
        <w:t>functions</w:t>
      </w:r>
      <w:r>
        <w:rPr>
          <w:spacing w:val="-1"/>
          <w:w w:val="105"/>
          <w:sz w:val="23"/>
        </w:rPr>
        <w:t xml:space="preserve"> </w:t>
      </w:r>
      <w:r>
        <w:rPr>
          <w:w w:val="105"/>
          <w:sz w:val="23"/>
        </w:rPr>
        <w:t>of planning,</w:t>
      </w:r>
      <w:r>
        <w:rPr>
          <w:spacing w:val="-4"/>
          <w:w w:val="105"/>
          <w:sz w:val="23"/>
        </w:rPr>
        <w:t xml:space="preserve"> </w:t>
      </w:r>
      <w:r>
        <w:rPr>
          <w:w w:val="105"/>
          <w:sz w:val="23"/>
        </w:rPr>
        <w:t>organizing, directing, controlling, decision-making are</w:t>
      </w:r>
      <w:r>
        <w:rPr>
          <w:spacing w:val="40"/>
          <w:w w:val="105"/>
          <w:sz w:val="23"/>
        </w:rPr>
        <w:t xml:space="preserve"> </w:t>
      </w:r>
      <w:r>
        <w:rPr>
          <w:w w:val="105"/>
          <w:sz w:val="23"/>
        </w:rPr>
        <w:t>performed</w:t>
      </w:r>
      <w:r>
        <w:rPr>
          <w:spacing w:val="40"/>
          <w:w w:val="105"/>
          <w:sz w:val="23"/>
        </w:rPr>
        <w:t xml:space="preserve"> </w:t>
      </w:r>
      <w:r>
        <w:rPr>
          <w:w w:val="105"/>
          <w:sz w:val="23"/>
        </w:rPr>
        <w:t>by</w:t>
      </w:r>
      <w:r>
        <w:rPr>
          <w:spacing w:val="40"/>
          <w:w w:val="105"/>
          <w:sz w:val="23"/>
        </w:rPr>
        <w:t xml:space="preserve"> </w:t>
      </w:r>
      <w:r>
        <w:rPr>
          <w:w w:val="105"/>
          <w:sz w:val="23"/>
        </w:rPr>
        <w:t>top</w:t>
      </w:r>
      <w:r>
        <w:rPr>
          <w:spacing w:val="40"/>
          <w:w w:val="105"/>
          <w:sz w:val="23"/>
        </w:rPr>
        <w:t xml:space="preserve"> </w:t>
      </w:r>
      <w:r>
        <w:rPr>
          <w:w w:val="105"/>
          <w:sz w:val="23"/>
        </w:rPr>
        <w:t>level</w:t>
      </w:r>
      <w:r>
        <w:rPr>
          <w:spacing w:val="40"/>
          <w:w w:val="105"/>
          <w:sz w:val="23"/>
        </w:rPr>
        <w:t xml:space="preserve"> </w:t>
      </w:r>
      <w:r>
        <w:rPr>
          <w:w w:val="105"/>
          <w:sz w:val="23"/>
        </w:rPr>
        <w:t>as</w:t>
      </w:r>
      <w:r>
        <w:rPr>
          <w:spacing w:val="40"/>
          <w:w w:val="105"/>
          <w:sz w:val="23"/>
        </w:rPr>
        <w:t xml:space="preserve"> </w:t>
      </w:r>
      <w:r>
        <w:rPr>
          <w:w w:val="105"/>
          <w:sz w:val="23"/>
        </w:rPr>
        <w:t>well</w:t>
      </w:r>
      <w:r>
        <w:rPr>
          <w:spacing w:val="40"/>
          <w:w w:val="105"/>
          <w:sz w:val="23"/>
        </w:rPr>
        <w:t xml:space="preserve"> </w:t>
      </w:r>
      <w:r>
        <w:rPr>
          <w:w w:val="105"/>
          <w:sz w:val="23"/>
        </w:rPr>
        <w:t>as</w:t>
      </w:r>
      <w:r>
        <w:rPr>
          <w:spacing w:val="40"/>
          <w:w w:val="105"/>
          <w:sz w:val="23"/>
        </w:rPr>
        <w:t xml:space="preserve"> </w:t>
      </w:r>
      <w:r>
        <w:rPr>
          <w:w w:val="105"/>
          <w:sz w:val="23"/>
        </w:rPr>
        <w:t>lower</w:t>
      </w:r>
      <w:r>
        <w:rPr>
          <w:spacing w:val="40"/>
          <w:w w:val="105"/>
          <w:sz w:val="23"/>
        </w:rPr>
        <w:t xml:space="preserve"> </w:t>
      </w:r>
      <w:r>
        <w:rPr>
          <w:w w:val="105"/>
          <w:sz w:val="23"/>
        </w:rPr>
        <w:t>level</w:t>
      </w:r>
      <w:r>
        <w:rPr>
          <w:spacing w:val="40"/>
          <w:w w:val="105"/>
          <w:sz w:val="23"/>
        </w:rPr>
        <w:t xml:space="preserve"> </w:t>
      </w:r>
      <w:r>
        <w:rPr>
          <w:w w:val="105"/>
          <w:sz w:val="23"/>
        </w:rPr>
        <w:t>supervisors.</w:t>
      </w:r>
    </w:p>
    <w:p w:rsidR="00DC7683" w:rsidRDefault="00282606">
      <w:pPr>
        <w:pStyle w:val="ListParagraph"/>
        <w:numPr>
          <w:ilvl w:val="0"/>
          <w:numId w:val="53"/>
        </w:numPr>
        <w:tabs>
          <w:tab w:val="left" w:pos="1385"/>
        </w:tabs>
        <w:spacing w:before="39" w:line="264" w:lineRule="auto"/>
        <w:ind w:right="461" w:firstLine="360"/>
        <w:jc w:val="both"/>
        <w:rPr>
          <w:sz w:val="23"/>
        </w:rPr>
      </w:pPr>
      <w:r>
        <w:rPr>
          <w:b/>
          <w:w w:val="105"/>
          <w:sz w:val="23"/>
        </w:rPr>
        <w:t>Management</w:t>
      </w:r>
      <w:r>
        <w:rPr>
          <w:b/>
          <w:spacing w:val="40"/>
          <w:w w:val="105"/>
          <w:sz w:val="23"/>
        </w:rPr>
        <w:t xml:space="preserve"> </w:t>
      </w:r>
      <w:r>
        <w:rPr>
          <w:b/>
          <w:w w:val="105"/>
          <w:sz w:val="23"/>
        </w:rPr>
        <w:t>aims</w:t>
      </w:r>
      <w:r>
        <w:rPr>
          <w:b/>
          <w:spacing w:val="40"/>
          <w:w w:val="105"/>
          <w:sz w:val="23"/>
        </w:rPr>
        <w:t xml:space="preserve"> </w:t>
      </w:r>
      <w:r>
        <w:rPr>
          <w:b/>
          <w:w w:val="105"/>
          <w:sz w:val="23"/>
        </w:rPr>
        <w:t>at</w:t>
      </w:r>
      <w:r>
        <w:rPr>
          <w:b/>
          <w:spacing w:val="40"/>
          <w:w w:val="105"/>
          <w:sz w:val="23"/>
        </w:rPr>
        <w:t xml:space="preserve"> </w:t>
      </w:r>
      <w:r>
        <w:rPr>
          <w:b/>
          <w:w w:val="105"/>
          <w:sz w:val="23"/>
        </w:rPr>
        <w:t>maximum</w:t>
      </w:r>
      <w:r>
        <w:rPr>
          <w:b/>
          <w:spacing w:val="40"/>
          <w:w w:val="105"/>
          <w:sz w:val="23"/>
        </w:rPr>
        <w:t xml:space="preserve"> </w:t>
      </w:r>
      <w:r>
        <w:rPr>
          <w:b/>
          <w:w w:val="105"/>
          <w:sz w:val="23"/>
        </w:rPr>
        <w:t>profit:</w:t>
      </w:r>
      <w:r>
        <w:rPr>
          <w:b/>
          <w:spacing w:val="40"/>
          <w:w w:val="105"/>
          <w:sz w:val="23"/>
        </w:rPr>
        <w:t xml:space="preserve"> </w:t>
      </w:r>
      <w:r>
        <w:rPr>
          <w:w w:val="105"/>
          <w:sz w:val="23"/>
        </w:rPr>
        <w:t>The</w:t>
      </w:r>
      <w:r>
        <w:rPr>
          <w:spacing w:val="40"/>
          <w:w w:val="105"/>
          <w:sz w:val="23"/>
        </w:rPr>
        <w:t xml:space="preserve"> </w:t>
      </w:r>
      <w:r>
        <w:rPr>
          <w:w w:val="105"/>
          <w:sz w:val="23"/>
        </w:rPr>
        <w:t>resources</w:t>
      </w:r>
      <w:r>
        <w:rPr>
          <w:spacing w:val="40"/>
          <w:w w:val="105"/>
          <w:sz w:val="23"/>
        </w:rPr>
        <w:t xml:space="preserve"> </w:t>
      </w:r>
      <w:r>
        <w:rPr>
          <w:w w:val="105"/>
          <w:sz w:val="23"/>
        </w:rPr>
        <w:t>are</w:t>
      </w:r>
      <w:r>
        <w:rPr>
          <w:spacing w:val="40"/>
          <w:w w:val="105"/>
          <w:sz w:val="23"/>
        </w:rPr>
        <w:t xml:space="preserve"> </w:t>
      </w:r>
      <w:r>
        <w:rPr>
          <w:w w:val="105"/>
          <w:sz w:val="23"/>
        </w:rPr>
        <w:t>properly</w:t>
      </w:r>
      <w:r>
        <w:rPr>
          <w:spacing w:val="40"/>
          <w:w w:val="105"/>
          <w:sz w:val="23"/>
        </w:rPr>
        <w:t xml:space="preserve"> </w:t>
      </w:r>
      <w:r>
        <w:rPr>
          <w:w w:val="105"/>
          <w:sz w:val="23"/>
        </w:rPr>
        <w:t>utilized</w:t>
      </w:r>
      <w:r>
        <w:rPr>
          <w:spacing w:val="40"/>
          <w:w w:val="105"/>
          <w:sz w:val="23"/>
        </w:rPr>
        <w:t xml:space="preserve"> </w:t>
      </w:r>
      <w:r>
        <w:rPr>
          <w:w w:val="105"/>
          <w:sz w:val="23"/>
        </w:rPr>
        <w:t>to maximize profit. Maximizing the profit is the economic function of a manager.</w:t>
      </w:r>
    </w:p>
    <w:p w:rsidR="00DC7683" w:rsidRDefault="00282606">
      <w:pPr>
        <w:pStyle w:val="ListParagraph"/>
        <w:numPr>
          <w:ilvl w:val="0"/>
          <w:numId w:val="53"/>
        </w:numPr>
        <w:tabs>
          <w:tab w:val="left" w:pos="1392"/>
        </w:tabs>
        <w:spacing w:before="34" w:line="261" w:lineRule="auto"/>
        <w:ind w:right="452" w:firstLine="360"/>
        <w:jc w:val="both"/>
        <w:rPr>
          <w:sz w:val="23"/>
        </w:rPr>
      </w:pPr>
      <w:r>
        <w:rPr>
          <w:b/>
          <w:w w:val="105"/>
          <w:sz w:val="23"/>
        </w:rPr>
        <w:t xml:space="preserve">Dynamic: </w:t>
      </w:r>
      <w:r>
        <w:rPr>
          <w:w w:val="105"/>
          <w:sz w:val="23"/>
        </w:rPr>
        <w:t>Management is not static. Over a period of time new principles, concepts and techniques are developed</w:t>
      </w:r>
      <w:r>
        <w:rPr>
          <w:spacing w:val="-1"/>
          <w:w w:val="105"/>
          <w:sz w:val="23"/>
        </w:rPr>
        <w:t xml:space="preserve"> </w:t>
      </w:r>
      <w:r>
        <w:rPr>
          <w:w w:val="105"/>
          <w:sz w:val="23"/>
        </w:rPr>
        <w:t>and adopted by management. Management is changed</w:t>
      </w:r>
      <w:r>
        <w:rPr>
          <w:spacing w:val="-1"/>
          <w:w w:val="105"/>
          <w:sz w:val="23"/>
        </w:rPr>
        <w:t xml:space="preserve"> </w:t>
      </w:r>
      <w:r>
        <w:rPr>
          <w:w w:val="105"/>
          <w:sz w:val="23"/>
        </w:rPr>
        <w:t>accordingly to the social change.</w:t>
      </w:r>
    </w:p>
    <w:p w:rsidR="00DC7683" w:rsidRDefault="00282606">
      <w:pPr>
        <w:pStyle w:val="BodyText"/>
        <w:spacing w:before="206" w:line="264" w:lineRule="auto"/>
        <w:ind w:left="430" w:right="442"/>
        <w:jc w:val="both"/>
      </w:pPr>
      <w:r>
        <w:rPr>
          <w:b/>
          <w:w w:val="105"/>
        </w:rPr>
        <w:t xml:space="preserve">Management as a career: </w:t>
      </w:r>
      <w:r>
        <w:rPr>
          <w:w w:val="105"/>
        </w:rPr>
        <w:t xml:space="preserve">Today management is developed as a career focused on specialization. Marketing management, finance management, personal management, industrial management, production management, quality management are some of the specializations in management. Specialists are appointed at various positions of the organizational hierarchy. Hence management is </w:t>
      </w:r>
      <w:r>
        <w:rPr>
          <w:spacing w:val="-2"/>
          <w:w w:val="105"/>
        </w:rPr>
        <w:t>career.</w:t>
      </w:r>
    </w:p>
    <w:p w:rsidR="00DC7683" w:rsidRDefault="00282606">
      <w:pPr>
        <w:pStyle w:val="ListParagraph"/>
        <w:numPr>
          <w:ilvl w:val="0"/>
          <w:numId w:val="52"/>
        </w:numPr>
        <w:tabs>
          <w:tab w:val="left" w:pos="1379"/>
          <w:tab w:val="left" w:pos="1381"/>
        </w:tabs>
        <w:spacing w:before="36" w:line="261" w:lineRule="auto"/>
        <w:ind w:right="463"/>
        <w:jc w:val="both"/>
        <w:rPr>
          <w:sz w:val="23"/>
        </w:rPr>
      </w:pPr>
      <w:r>
        <w:rPr>
          <w:b/>
          <w:w w:val="105"/>
          <w:sz w:val="23"/>
        </w:rPr>
        <w:t xml:space="preserve">Management is a profession: </w:t>
      </w:r>
      <w:r>
        <w:rPr>
          <w:w w:val="105"/>
          <w:sz w:val="23"/>
        </w:rPr>
        <w:t>Management is a profession because it possesses</w:t>
      </w:r>
      <w:r>
        <w:rPr>
          <w:spacing w:val="40"/>
          <w:w w:val="105"/>
          <w:sz w:val="23"/>
        </w:rPr>
        <w:t xml:space="preserve"> </w:t>
      </w:r>
      <w:r>
        <w:rPr>
          <w:w w:val="105"/>
          <w:sz w:val="23"/>
        </w:rPr>
        <w:t xml:space="preserve">the qualities of a profession. The knowledge is imported and transferred. The established principles of management are applied in practice. This is discussed in detail later in this </w:t>
      </w:r>
      <w:r>
        <w:rPr>
          <w:spacing w:val="-2"/>
          <w:w w:val="105"/>
          <w:sz w:val="23"/>
        </w:rPr>
        <w:t>chapter.</w:t>
      </w:r>
    </w:p>
    <w:p w:rsidR="00DC7683" w:rsidRDefault="00282606">
      <w:pPr>
        <w:pStyle w:val="ListParagraph"/>
        <w:numPr>
          <w:ilvl w:val="0"/>
          <w:numId w:val="52"/>
        </w:numPr>
        <w:tabs>
          <w:tab w:val="left" w:pos="1479"/>
        </w:tabs>
        <w:spacing w:before="35" w:line="264" w:lineRule="auto"/>
        <w:ind w:left="631" w:right="458" w:firstLine="360"/>
        <w:jc w:val="both"/>
        <w:rPr>
          <w:sz w:val="23"/>
        </w:rPr>
      </w:pPr>
      <w:r>
        <w:rPr>
          <w:b/>
          <w:w w:val="105"/>
          <w:sz w:val="23"/>
        </w:rPr>
        <w:t xml:space="preserve">Management is a discipline: </w:t>
      </w:r>
      <w:r>
        <w:rPr>
          <w:w w:val="105"/>
          <w:sz w:val="23"/>
        </w:rPr>
        <w:t>Discipline refers to the field of study having well defined concepts and principles. Classifying management as disciplines implies that it is an accumulated body of knowledge that can be learnt. Thus,</w:t>
      </w:r>
      <w:r>
        <w:rPr>
          <w:spacing w:val="40"/>
          <w:w w:val="105"/>
          <w:sz w:val="23"/>
        </w:rPr>
        <w:t xml:space="preserve"> </w:t>
      </w:r>
      <w:r>
        <w:rPr>
          <w:w w:val="105"/>
          <w:sz w:val="23"/>
        </w:rPr>
        <w:t>management</w:t>
      </w:r>
      <w:r>
        <w:rPr>
          <w:spacing w:val="40"/>
          <w:w w:val="105"/>
          <w:sz w:val="23"/>
        </w:rPr>
        <w:t xml:space="preserve"> </w:t>
      </w:r>
      <w:r>
        <w:rPr>
          <w:w w:val="105"/>
          <w:sz w:val="23"/>
        </w:rPr>
        <w:t>is</w:t>
      </w:r>
      <w:r>
        <w:rPr>
          <w:spacing w:val="40"/>
          <w:w w:val="105"/>
          <w:sz w:val="23"/>
        </w:rPr>
        <w:t xml:space="preserve"> </w:t>
      </w:r>
      <w:r>
        <w:rPr>
          <w:w w:val="105"/>
          <w:sz w:val="23"/>
        </w:rPr>
        <w:t>a</w:t>
      </w:r>
      <w:r>
        <w:rPr>
          <w:spacing w:val="40"/>
          <w:w w:val="105"/>
          <w:sz w:val="23"/>
        </w:rPr>
        <w:t xml:space="preserve"> </w:t>
      </w:r>
      <w:r>
        <w:rPr>
          <w:w w:val="105"/>
          <w:sz w:val="23"/>
        </w:rPr>
        <w:t>subject with</w:t>
      </w:r>
      <w:r>
        <w:rPr>
          <w:spacing w:val="40"/>
          <w:w w:val="105"/>
          <w:sz w:val="23"/>
        </w:rPr>
        <w:t xml:space="preserve"> </w:t>
      </w:r>
      <w:r>
        <w:rPr>
          <w:w w:val="105"/>
          <w:sz w:val="23"/>
        </w:rPr>
        <w:t>principles</w:t>
      </w:r>
      <w:r>
        <w:rPr>
          <w:spacing w:val="40"/>
          <w:w w:val="105"/>
          <w:sz w:val="23"/>
        </w:rPr>
        <w:t xml:space="preserve"> </w:t>
      </w:r>
      <w:r>
        <w:rPr>
          <w:w w:val="105"/>
          <w:sz w:val="23"/>
        </w:rPr>
        <w:t>and concepts. The purpose of studying management is to learn how to apply these principles and concepts at right circumstances, at the right time to produce desired</w:t>
      </w:r>
      <w:r>
        <w:rPr>
          <w:spacing w:val="40"/>
          <w:w w:val="105"/>
          <w:sz w:val="23"/>
        </w:rPr>
        <w:t xml:space="preserve"> </w:t>
      </w:r>
      <w:r>
        <w:rPr>
          <w:w w:val="105"/>
          <w:sz w:val="23"/>
        </w:rPr>
        <w:t>result.</w:t>
      </w:r>
    </w:p>
    <w:p w:rsidR="00DC7683" w:rsidRDefault="00282606">
      <w:pPr>
        <w:spacing w:before="1" w:line="249" w:lineRule="auto"/>
        <w:ind w:left="430" w:right="269"/>
        <w:jc w:val="both"/>
        <w:rPr>
          <w:sz w:val="23"/>
        </w:rPr>
      </w:pPr>
      <w:r>
        <w:rPr>
          <w:b/>
          <w:w w:val="105"/>
          <w:sz w:val="23"/>
        </w:rPr>
        <w:t xml:space="preserve">Meaning of Principles of Management: – Principles of management </w:t>
      </w:r>
      <w:r>
        <w:rPr>
          <w:w w:val="105"/>
          <w:sz w:val="23"/>
        </w:rPr>
        <w:t xml:space="preserve">is what a </w:t>
      </w:r>
      <w:r>
        <w:rPr>
          <w:b/>
          <w:w w:val="105"/>
          <w:sz w:val="23"/>
        </w:rPr>
        <w:t>manager</w:t>
      </w:r>
      <w:r>
        <w:rPr>
          <w:b/>
          <w:spacing w:val="40"/>
          <w:w w:val="105"/>
          <w:sz w:val="23"/>
        </w:rPr>
        <w:t xml:space="preserve"> </w:t>
      </w:r>
      <w:r>
        <w:rPr>
          <w:b/>
          <w:w w:val="105"/>
          <w:sz w:val="23"/>
        </w:rPr>
        <w:t>does within the organization</w:t>
      </w:r>
      <w:r>
        <w:rPr>
          <w:w w:val="105"/>
          <w:sz w:val="23"/>
        </w:rPr>
        <w:t>. All the activities whether related to decision making or implementation of such decisions are performed by the managers</w:t>
      </w:r>
      <w:r>
        <w:rPr>
          <w:spacing w:val="-5"/>
          <w:w w:val="105"/>
          <w:sz w:val="23"/>
        </w:rPr>
        <w:t xml:space="preserve"> </w:t>
      </w:r>
      <w:r>
        <w:rPr>
          <w:w w:val="105"/>
          <w:sz w:val="23"/>
        </w:rPr>
        <w:t>with the purpose</w:t>
      </w:r>
      <w:r>
        <w:rPr>
          <w:spacing w:val="-5"/>
          <w:w w:val="105"/>
          <w:sz w:val="23"/>
        </w:rPr>
        <w:t xml:space="preserve"> </w:t>
      </w:r>
      <w:r>
        <w:rPr>
          <w:w w:val="105"/>
          <w:sz w:val="23"/>
        </w:rPr>
        <w:t>of achieving</w:t>
      </w:r>
      <w:r>
        <w:rPr>
          <w:spacing w:val="-6"/>
          <w:w w:val="105"/>
          <w:sz w:val="23"/>
        </w:rPr>
        <w:t xml:space="preserve"> </w:t>
      </w:r>
      <w:r>
        <w:rPr>
          <w:w w:val="105"/>
          <w:sz w:val="23"/>
        </w:rPr>
        <w:t>common goals.</w:t>
      </w:r>
      <w:r>
        <w:rPr>
          <w:spacing w:val="-2"/>
          <w:w w:val="105"/>
          <w:sz w:val="23"/>
        </w:rPr>
        <w:t xml:space="preserve"> </w:t>
      </w:r>
      <w:r>
        <w:rPr>
          <w:w w:val="105"/>
          <w:sz w:val="23"/>
        </w:rPr>
        <w:t>Principles of</w:t>
      </w:r>
      <w:r>
        <w:rPr>
          <w:spacing w:val="-5"/>
          <w:w w:val="105"/>
          <w:sz w:val="23"/>
        </w:rPr>
        <w:t xml:space="preserve"> </w:t>
      </w:r>
      <w:r>
        <w:rPr>
          <w:w w:val="105"/>
          <w:sz w:val="23"/>
        </w:rPr>
        <w:t>Management is designed</w:t>
      </w:r>
      <w:r>
        <w:rPr>
          <w:spacing w:val="-1"/>
          <w:w w:val="105"/>
          <w:sz w:val="23"/>
        </w:rPr>
        <w:t xml:space="preserve"> </w:t>
      </w:r>
      <w:r>
        <w:rPr>
          <w:w w:val="105"/>
          <w:sz w:val="23"/>
        </w:rPr>
        <w:t xml:space="preserve">to meet the </w:t>
      </w:r>
      <w:r>
        <w:rPr>
          <w:b/>
          <w:w w:val="105"/>
          <w:sz w:val="23"/>
        </w:rPr>
        <w:t>scope</w:t>
      </w:r>
      <w:r>
        <w:rPr>
          <w:b/>
          <w:spacing w:val="-3"/>
          <w:w w:val="105"/>
          <w:sz w:val="23"/>
        </w:rPr>
        <w:t xml:space="preserve"> </w:t>
      </w:r>
      <w:r>
        <w:rPr>
          <w:b/>
          <w:w w:val="105"/>
          <w:sz w:val="23"/>
        </w:rPr>
        <w:t>and</w:t>
      </w:r>
      <w:r>
        <w:rPr>
          <w:b/>
          <w:spacing w:val="-3"/>
          <w:w w:val="105"/>
          <w:sz w:val="23"/>
        </w:rPr>
        <w:t xml:space="preserve"> </w:t>
      </w:r>
      <w:r>
        <w:rPr>
          <w:b/>
          <w:w w:val="105"/>
          <w:sz w:val="23"/>
        </w:rPr>
        <w:t>sequence</w:t>
      </w:r>
      <w:r>
        <w:rPr>
          <w:b/>
          <w:spacing w:val="-3"/>
          <w:w w:val="105"/>
          <w:sz w:val="23"/>
        </w:rPr>
        <w:t xml:space="preserve"> </w:t>
      </w:r>
      <w:r>
        <w:rPr>
          <w:b/>
          <w:w w:val="105"/>
          <w:sz w:val="23"/>
        </w:rPr>
        <w:t>requirements</w:t>
      </w:r>
      <w:r>
        <w:rPr>
          <w:b/>
          <w:spacing w:val="-3"/>
          <w:w w:val="105"/>
          <w:sz w:val="23"/>
        </w:rPr>
        <w:t xml:space="preserve"> </w:t>
      </w:r>
      <w:r>
        <w:rPr>
          <w:w w:val="105"/>
          <w:sz w:val="23"/>
        </w:rPr>
        <w:t>of the introductory</w:t>
      </w:r>
      <w:r>
        <w:rPr>
          <w:spacing w:val="-3"/>
          <w:w w:val="105"/>
          <w:sz w:val="23"/>
        </w:rPr>
        <w:t xml:space="preserve"> </w:t>
      </w:r>
      <w:r>
        <w:rPr>
          <w:w w:val="105"/>
          <w:sz w:val="23"/>
        </w:rPr>
        <w:t>course on</w:t>
      </w:r>
      <w:r>
        <w:rPr>
          <w:spacing w:val="-1"/>
          <w:w w:val="105"/>
          <w:sz w:val="23"/>
        </w:rPr>
        <w:t xml:space="preserve"> </w:t>
      </w:r>
      <w:r>
        <w:rPr>
          <w:b/>
          <w:w w:val="105"/>
          <w:sz w:val="23"/>
        </w:rPr>
        <w:t>management</w:t>
      </w:r>
      <w:r>
        <w:rPr>
          <w:w w:val="105"/>
          <w:sz w:val="23"/>
        </w:rPr>
        <w:t>.</w:t>
      </w:r>
    </w:p>
    <w:p w:rsidR="00DC7683" w:rsidRDefault="00DC7683">
      <w:pPr>
        <w:pStyle w:val="BodyText"/>
        <w:spacing w:before="21"/>
      </w:pPr>
    </w:p>
    <w:p w:rsidR="00DC7683" w:rsidRDefault="00282606">
      <w:pPr>
        <w:ind w:left="430"/>
        <w:jc w:val="both"/>
        <w:rPr>
          <w:b/>
          <w:sz w:val="23"/>
        </w:rPr>
      </w:pPr>
      <w:r>
        <w:rPr>
          <w:b/>
          <w:w w:val="105"/>
          <w:sz w:val="23"/>
          <w:u w:val="single"/>
        </w:rPr>
        <w:t>What</w:t>
      </w:r>
      <w:r>
        <w:rPr>
          <w:b/>
          <w:spacing w:val="-14"/>
          <w:w w:val="105"/>
          <w:sz w:val="23"/>
          <w:u w:val="single"/>
        </w:rPr>
        <w:t xml:space="preserve"> </w:t>
      </w:r>
      <w:r>
        <w:rPr>
          <w:b/>
          <w:w w:val="105"/>
          <w:sz w:val="23"/>
          <w:u w:val="single"/>
        </w:rPr>
        <w:t>are</w:t>
      </w:r>
      <w:r>
        <w:rPr>
          <w:b/>
          <w:spacing w:val="-13"/>
          <w:w w:val="105"/>
          <w:sz w:val="23"/>
          <w:u w:val="single"/>
        </w:rPr>
        <w:t xml:space="preserve"> </w:t>
      </w:r>
      <w:r>
        <w:rPr>
          <w:b/>
          <w:w w:val="105"/>
          <w:sz w:val="23"/>
          <w:u w:val="single"/>
        </w:rPr>
        <w:t>14</w:t>
      </w:r>
      <w:r>
        <w:rPr>
          <w:b/>
          <w:spacing w:val="-11"/>
          <w:w w:val="105"/>
          <w:sz w:val="23"/>
          <w:u w:val="single"/>
        </w:rPr>
        <w:t xml:space="preserve"> </w:t>
      </w:r>
      <w:r>
        <w:rPr>
          <w:b/>
          <w:w w:val="105"/>
          <w:sz w:val="23"/>
          <w:u w:val="single"/>
        </w:rPr>
        <w:t>Principles</w:t>
      </w:r>
      <w:r>
        <w:rPr>
          <w:b/>
          <w:spacing w:val="-12"/>
          <w:w w:val="105"/>
          <w:sz w:val="23"/>
          <w:u w:val="single"/>
        </w:rPr>
        <w:t xml:space="preserve"> </w:t>
      </w:r>
      <w:r>
        <w:rPr>
          <w:b/>
          <w:w w:val="105"/>
          <w:sz w:val="23"/>
          <w:u w:val="single"/>
        </w:rPr>
        <w:t>of</w:t>
      </w:r>
      <w:r>
        <w:rPr>
          <w:b/>
          <w:spacing w:val="-11"/>
          <w:w w:val="105"/>
          <w:sz w:val="23"/>
          <w:u w:val="single"/>
        </w:rPr>
        <w:t xml:space="preserve"> </w:t>
      </w:r>
      <w:r>
        <w:rPr>
          <w:b/>
          <w:w w:val="105"/>
          <w:sz w:val="23"/>
          <w:u w:val="single"/>
        </w:rPr>
        <w:t>Management</w:t>
      </w:r>
      <w:r>
        <w:rPr>
          <w:b/>
          <w:spacing w:val="-7"/>
          <w:w w:val="105"/>
          <w:sz w:val="23"/>
          <w:u w:val="single"/>
        </w:rPr>
        <w:t xml:space="preserve"> </w:t>
      </w:r>
      <w:r>
        <w:rPr>
          <w:b/>
          <w:w w:val="105"/>
          <w:sz w:val="23"/>
          <w:u w:val="single"/>
        </w:rPr>
        <w:t>by</w:t>
      </w:r>
      <w:r>
        <w:rPr>
          <w:b/>
          <w:spacing w:val="-8"/>
          <w:w w:val="105"/>
          <w:sz w:val="23"/>
          <w:u w:val="single"/>
        </w:rPr>
        <w:t xml:space="preserve"> </w:t>
      </w:r>
      <w:r>
        <w:rPr>
          <w:b/>
          <w:w w:val="105"/>
          <w:sz w:val="23"/>
          <w:u w:val="single"/>
        </w:rPr>
        <w:t>Henri</w:t>
      </w:r>
      <w:r>
        <w:rPr>
          <w:b/>
          <w:spacing w:val="-13"/>
          <w:w w:val="105"/>
          <w:sz w:val="23"/>
          <w:u w:val="single"/>
        </w:rPr>
        <w:t xml:space="preserve"> </w:t>
      </w:r>
      <w:r>
        <w:rPr>
          <w:b/>
          <w:spacing w:val="-2"/>
          <w:w w:val="105"/>
          <w:sz w:val="23"/>
          <w:u w:val="single"/>
        </w:rPr>
        <w:t>Fayol?</w:t>
      </w:r>
    </w:p>
    <w:p w:rsidR="00DC7683" w:rsidRDefault="00282606">
      <w:pPr>
        <w:pStyle w:val="ListParagraph"/>
        <w:numPr>
          <w:ilvl w:val="0"/>
          <w:numId w:val="51"/>
        </w:numPr>
        <w:tabs>
          <w:tab w:val="left" w:pos="737"/>
          <w:tab w:val="left" w:pos="739"/>
        </w:tabs>
        <w:spacing w:before="11" w:line="249" w:lineRule="auto"/>
        <w:ind w:right="275"/>
        <w:jc w:val="both"/>
        <w:rPr>
          <w:sz w:val="23"/>
        </w:rPr>
      </w:pPr>
      <w:r>
        <w:rPr>
          <w:b/>
          <w:w w:val="105"/>
          <w:sz w:val="23"/>
        </w:rPr>
        <w:t xml:space="preserve">Division of Work: – </w:t>
      </w:r>
      <w:r>
        <w:rPr>
          <w:w w:val="105"/>
          <w:sz w:val="23"/>
        </w:rPr>
        <w:t>Dividing the full work of the organization among individuals and creating departments is called the division of work. Division of work leads to specialization,</w:t>
      </w:r>
      <w:r>
        <w:rPr>
          <w:spacing w:val="40"/>
          <w:w w:val="105"/>
          <w:sz w:val="23"/>
        </w:rPr>
        <w:t xml:space="preserve"> </w:t>
      </w:r>
      <w:r>
        <w:rPr>
          <w:w w:val="105"/>
          <w:sz w:val="23"/>
        </w:rPr>
        <w:t>and specialization helps to increases efficiency and efficiency which results in improvements in the productivity and profitability of the organization.</w:t>
      </w:r>
    </w:p>
    <w:p w:rsidR="00DC7683" w:rsidRDefault="00282606">
      <w:pPr>
        <w:pStyle w:val="ListParagraph"/>
        <w:numPr>
          <w:ilvl w:val="0"/>
          <w:numId w:val="51"/>
        </w:numPr>
        <w:tabs>
          <w:tab w:val="left" w:pos="737"/>
          <w:tab w:val="left" w:pos="739"/>
        </w:tabs>
        <w:spacing w:before="2" w:line="249" w:lineRule="auto"/>
        <w:ind w:right="276"/>
        <w:jc w:val="both"/>
        <w:rPr>
          <w:sz w:val="23"/>
        </w:rPr>
      </w:pPr>
      <w:r>
        <w:rPr>
          <w:noProof/>
          <w:sz w:val="23"/>
        </w:rPr>
        <mc:AlternateContent>
          <mc:Choice Requires="wps">
            <w:drawing>
              <wp:anchor distT="0" distB="0" distL="0" distR="0" simplePos="0" relativeHeight="484949504" behindDoc="1" locked="0" layoutInCell="1" allowOverlap="1">
                <wp:simplePos x="0" y="0"/>
                <wp:positionH relativeFrom="page">
                  <wp:posOffset>6605905</wp:posOffset>
                </wp:positionH>
                <wp:positionV relativeFrom="paragraph">
                  <wp:posOffset>737542</wp:posOffset>
                </wp:positionV>
                <wp:extent cx="155575" cy="167640"/>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59</w:t>
                            </w:r>
                          </w:p>
                        </w:txbxContent>
                      </wps:txbx>
                      <wps:bodyPr wrap="square" lIns="0" tIns="0" rIns="0" bIns="0" rtlCol="0">
                        <a:noAutofit/>
                      </wps:bodyPr>
                    </wps:wsp>
                  </a:graphicData>
                </a:graphic>
              </wp:anchor>
            </w:drawing>
          </mc:Choice>
          <mc:Fallback>
            <w:pict>
              <v:shape id="Textbox 45" o:spid="_x0000_s1036" type="#_x0000_t202" style="position:absolute;left:0;text-align:left;margin-left:520.15pt;margin-top:58.05pt;width:12.25pt;height:13.2pt;z-index:-18366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" filled="f" stroked="f">
                <v:path arrowok="t"/>
                <v:textbox inset="0,0,0,0">
                  <w:txbxContent>
                    <w:p w:rsidR="00282606" w:rsidRDefault="00282606">
                      <w:pPr>
                        <w:pStyle w:val="BodyText"/>
                        <w:spacing w:line="261" w:lineRule="exact"/>
                        <w:rPr>
                          <w:rFonts w:ascii="Times New Roman"/>
                        </w:rPr>
                      </w:pPr>
                      <w:r>
                        <w:rPr>
                          <w:rFonts w:ascii="Times New Roman"/>
                          <w:spacing w:val="-5"/>
                        </w:rPr>
                        <w:t>59</w:t>
                      </w:r>
                    </w:p>
                  </w:txbxContent>
                </v:textbox>
                <w10:wrap anchorx="page"/>
              </v:shape>
            </w:pict>
          </mc:Fallback>
        </mc:AlternateContent>
      </w:r>
      <w:r>
        <w:rPr>
          <w:noProof/>
          <w:sz w:val="23"/>
        </w:rPr>
        <mc:AlternateContent>
          <mc:Choice Requires="wps">
            <w:drawing>
              <wp:anchor distT="0" distB="0" distL="0" distR="0" simplePos="0" relativeHeight="484950016" behindDoc="1" locked="0" layoutInCell="1" allowOverlap="1">
                <wp:simplePos x="0" y="0"/>
                <wp:positionH relativeFrom="page">
                  <wp:posOffset>400684</wp:posOffset>
                </wp:positionH>
                <wp:positionV relativeFrom="paragraph">
                  <wp:posOffset>704274</wp:posOffset>
                </wp:positionV>
                <wp:extent cx="6819900" cy="179705"/>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19900" cy="179705"/>
                        </a:xfrm>
                        <a:custGeom>
                          <a:avLst/>
                          <a:gdLst/>
                          <a:ahLst/>
                          <a:cxnLst/>
                          <a:rect l="l" t="t" r="r" b="b"/>
                          <a:pathLst>
                            <a:path w="6819900" h="179705">
                              <a:moveTo>
                                <a:pt x="6819900" y="0"/>
                              </a:moveTo>
                              <a:lnTo>
                                <a:pt x="0" y="0"/>
                              </a:lnTo>
                              <a:lnTo>
                                <a:pt x="0" y="179705"/>
                              </a:lnTo>
                              <a:lnTo>
                                <a:pt x="6819900" y="179705"/>
                              </a:lnTo>
                              <a:lnTo>
                                <a:pt x="68199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CE630BF" id="Graphic 46" o:spid="_x0000_s1026" style="position:absolute;margin-left:31.55pt;margin-top:55.45pt;width:537pt;height:14.15pt;z-index:-18366464;visibility:visible;mso-wrap-style:square;mso-wrap-distance-left:0;mso-wrap-distance-top:0;mso-wrap-distance-right:0;mso-wrap-distance-bottom:0;mso-position-horizontal:absolute;mso-position-horizontal-relative:page;mso-position-vertical:absolute;mso-position-vertical-relative:text;v-text-anchor:top" coordsize="6819900,179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" path="m6819900,l,,,179705r6819900,l6819900,xe" stroked="f">
                <v:path arrowok="t"/>
                <w10:wrap anchorx="page"/>
              </v:shape>
            </w:pict>
          </mc:Fallback>
        </mc:AlternateContent>
      </w:r>
      <w:r>
        <w:rPr>
          <w:b/>
          <w:w w:val="105"/>
          <w:sz w:val="23"/>
        </w:rPr>
        <w:t xml:space="preserve">Balancing </w:t>
      </w:r>
      <w:hyperlink r:id="rId87">
        <w:r>
          <w:rPr>
            <w:w w:val="105"/>
            <w:sz w:val="23"/>
            <w:u w:val="single"/>
          </w:rPr>
          <w:t>Authority and Responsibility</w:t>
        </w:r>
      </w:hyperlink>
      <w:r>
        <w:rPr>
          <w:b/>
          <w:w w:val="105"/>
          <w:sz w:val="23"/>
        </w:rPr>
        <w:t xml:space="preserve">: – </w:t>
      </w:r>
      <w:r>
        <w:rPr>
          <w:w w:val="105"/>
          <w:sz w:val="23"/>
        </w:rPr>
        <w:t>Authority must be equal to Responsibility. According to Henri Fayol, there should be a balance between Authority (Power) and Responsibility (Duties). The right to give orders should not be considered without reference to responsibility. If the authority is more than responsibility then chances are that a manager may misuse it. If responsibility is more than authority then he may feel frustrated.</w:t>
      </w:r>
    </w:p>
    <w:p w:rsidR="00DC7683" w:rsidRDefault="00DC7683">
      <w:pPr>
        <w:pStyle w:val="ListParagraph"/>
        <w:spacing w:line="249" w:lineRule="auto"/>
        <w:jc w:val="both"/>
        <w:rPr>
          <w:sz w:val="23"/>
        </w:rPr>
        <w:sectPr w:rsidR="00DC7683">
          <w:footerReference w:type="default" r:id="rId88"/>
          <w:pgSz w:w="11910" w:h="16850"/>
          <w:pgMar w:top="320" w:right="283" w:bottom="280" w:left="283" w:header="0" w:footer="0" w:gutter="0"/>
          <w:cols w:space="720"/>
        </w:sectPr>
      </w:pPr>
    </w:p>
    <w:p w:rsidR="00DC7683" w:rsidRDefault="00282606">
      <w:pPr>
        <w:pStyle w:val="ListParagraph"/>
        <w:numPr>
          <w:ilvl w:val="0"/>
          <w:numId w:val="51"/>
        </w:numPr>
        <w:tabs>
          <w:tab w:val="left" w:pos="737"/>
          <w:tab w:val="left" w:pos="739"/>
        </w:tabs>
        <w:spacing w:before="94" w:line="252" w:lineRule="auto"/>
        <w:ind w:right="290"/>
        <w:jc w:val="both"/>
        <w:rPr>
          <w:sz w:val="23"/>
        </w:rPr>
      </w:pPr>
      <w:r>
        <w:rPr>
          <w:b/>
          <w:w w:val="105"/>
          <w:sz w:val="23"/>
        </w:rPr>
        <w:lastRenderedPageBreak/>
        <w:t xml:space="preserve">Discipline: – </w:t>
      </w:r>
      <w:r>
        <w:rPr>
          <w:w w:val="105"/>
          <w:sz w:val="23"/>
        </w:rPr>
        <w:t>Discipline means respect for the rules and regulations of the organization. Discipline may be Self-discipline,</w:t>
      </w:r>
      <w:r>
        <w:rPr>
          <w:spacing w:val="-1"/>
          <w:w w:val="105"/>
          <w:sz w:val="23"/>
        </w:rPr>
        <w:t xml:space="preserve"> </w:t>
      </w:r>
      <w:r>
        <w:rPr>
          <w:w w:val="105"/>
          <w:sz w:val="23"/>
        </w:rPr>
        <w:t>or</w:t>
      </w:r>
      <w:r>
        <w:rPr>
          <w:spacing w:val="-1"/>
          <w:w w:val="105"/>
          <w:sz w:val="23"/>
        </w:rPr>
        <w:t xml:space="preserve"> </w:t>
      </w:r>
      <w:r>
        <w:rPr>
          <w:w w:val="105"/>
          <w:sz w:val="23"/>
        </w:rPr>
        <w:t>it may be Enforced</w:t>
      </w:r>
      <w:r>
        <w:rPr>
          <w:spacing w:val="-5"/>
          <w:w w:val="105"/>
          <w:sz w:val="23"/>
        </w:rPr>
        <w:t xml:space="preserve"> </w:t>
      </w:r>
      <w:r>
        <w:rPr>
          <w:w w:val="105"/>
          <w:sz w:val="23"/>
        </w:rPr>
        <w:t>discipline. No slacking</w:t>
      </w:r>
      <w:r>
        <w:rPr>
          <w:spacing w:val="-5"/>
          <w:w w:val="105"/>
          <w:sz w:val="23"/>
        </w:rPr>
        <w:t xml:space="preserve"> </w:t>
      </w:r>
      <w:r>
        <w:rPr>
          <w:w w:val="105"/>
          <w:sz w:val="23"/>
        </w:rPr>
        <w:t>or bending</w:t>
      </w:r>
      <w:r>
        <w:rPr>
          <w:spacing w:val="-5"/>
          <w:w w:val="105"/>
          <w:sz w:val="23"/>
        </w:rPr>
        <w:t xml:space="preserve"> </w:t>
      </w:r>
      <w:r>
        <w:rPr>
          <w:w w:val="105"/>
          <w:sz w:val="23"/>
        </w:rPr>
        <w:t>of</w:t>
      </w:r>
      <w:r>
        <w:rPr>
          <w:spacing w:val="-3"/>
          <w:w w:val="105"/>
          <w:sz w:val="23"/>
        </w:rPr>
        <w:t xml:space="preserve"> </w:t>
      </w:r>
      <w:r>
        <w:rPr>
          <w:w w:val="105"/>
          <w:sz w:val="23"/>
        </w:rPr>
        <w:t>rules is allowed in any</w:t>
      </w:r>
      <w:r>
        <w:rPr>
          <w:spacing w:val="-8"/>
          <w:w w:val="105"/>
          <w:sz w:val="23"/>
        </w:rPr>
        <w:t xml:space="preserve"> </w:t>
      </w:r>
      <w:r>
        <w:rPr>
          <w:w w:val="105"/>
          <w:sz w:val="23"/>
        </w:rPr>
        <w:t>organization.</w:t>
      </w:r>
      <w:r>
        <w:rPr>
          <w:spacing w:val="-9"/>
          <w:w w:val="105"/>
          <w:sz w:val="23"/>
        </w:rPr>
        <w:t xml:space="preserve"> </w:t>
      </w:r>
      <w:r>
        <w:rPr>
          <w:w w:val="105"/>
          <w:sz w:val="23"/>
        </w:rPr>
        <w:t>The</w:t>
      </w:r>
      <w:r>
        <w:rPr>
          <w:spacing w:val="-5"/>
          <w:w w:val="105"/>
          <w:sz w:val="23"/>
        </w:rPr>
        <w:t xml:space="preserve"> </w:t>
      </w:r>
      <w:r>
        <w:rPr>
          <w:w w:val="105"/>
          <w:sz w:val="23"/>
        </w:rPr>
        <w:t>works</w:t>
      </w:r>
      <w:r>
        <w:rPr>
          <w:spacing w:val="-5"/>
          <w:w w:val="105"/>
          <w:sz w:val="23"/>
        </w:rPr>
        <w:t xml:space="preserve"> </w:t>
      </w:r>
      <w:r>
        <w:rPr>
          <w:w w:val="105"/>
          <w:sz w:val="23"/>
        </w:rPr>
        <w:t>must respect</w:t>
      </w:r>
      <w:r>
        <w:rPr>
          <w:spacing w:val="-5"/>
          <w:w w:val="105"/>
          <w:sz w:val="23"/>
        </w:rPr>
        <w:t xml:space="preserve"> </w:t>
      </w:r>
      <w:r>
        <w:rPr>
          <w:w w:val="105"/>
          <w:sz w:val="23"/>
        </w:rPr>
        <w:t>the</w:t>
      </w:r>
      <w:r>
        <w:rPr>
          <w:spacing w:val="-11"/>
          <w:w w:val="105"/>
          <w:sz w:val="23"/>
        </w:rPr>
        <w:t xml:space="preserve"> </w:t>
      </w:r>
      <w:r>
        <w:rPr>
          <w:w w:val="105"/>
          <w:sz w:val="23"/>
        </w:rPr>
        <w:t>rules</w:t>
      </w:r>
      <w:r>
        <w:rPr>
          <w:spacing w:val="-5"/>
          <w:w w:val="105"/>
          <w:sz w:val="23"/>
        </w:rPr>
        <w:t xml:space="preserve"> </w:t>
      </w:r>
      <w:r>
        <w:rPr>
          <w:w w:val="105"/>
          <w:sz w:val="23"/>
        </w:rPr>
        <w:t>that</w:t>
      </w:r>
      <w:r>
        <w:rPr>
          <w:spacing w:val="-12"/>
          <w:w w:val="105"/>
          <w:sz w:val="23"/>
        </w:rPr>
        <w:t xml:space="preserve"> </w:t>
      </w:r>
      <w:r>
        <w:rPr>
          <w:w w:val="105"/>
          <w:sz w:val="23"/>
        </w:rPr>
        <w:t>run</w:t>
      </w:r>
      <w:r>
        <w:rPr>
          <w:spacing w:val="-7"/>
          <w:w w:val="105"/>
          <w:sz w:val="23"/>
        </w:rPr>
        <w:t xml:space="preserve"> </w:t>
      </w:r>
      <w:r>
        <w:rPr>
          <w:w w:val="105"/>
          <w:sz w:val="23"/>
        </w:rPr>
        <w:t>the</w:t>
      </w:r>
      <w:r>
        <w:rPr>
          <w:spacing w:val="-11"/>
          <w:w w:val="105"/>
          <w:sz w:val="23"/>
        </w:rPr>
        <w:t xml:space="preserve"> </w:t>
      </w:r>
      <w:r>
        <w:rPr>
          <w:w w:val="105"/>
          <w:sz w:val="23"/>
        </w:rPr>
        <w:t>organization.</w:t>
      </w:r>
      <w:r>
        <w:rPr>
          <w:spacing w:val="-3"/>
          <w:w w:val="105"/>
          <w:sz w:val="23"/>
        </w:rPr>
        <w:t xml:space="preserve"> </w:t>
      </w:r>
      <w:r>
        <w:rPr>
          <w:w w:val="105"/>
          <w:sz w:val="23"/>
        </w:rPr>
        <w:t>To</w:t>
      </w:r>
      <w:r>
        <w:rPr>
          <w:spacing w:val="-8"/>
          <w:w w:val="105"/>
          <w:sz w:val="23"/>
        </w:rPr>
        <w:t xml:space="preserve"> </w:t>
      </w:r>
      <w:r>
        <w:rPr>
          <w:w w:val="105"/>
          <w:sz w:val="23"/>
        </w:rPr>
        <w:t>establish</w:t>
      </w:r>
      <w:r>
        <w:rPr>
          <w:spacing w:val="-5"/>
          <w:w w:val="105"/>
          <w:sz w:val="23"/>
        </w:rPr>
        <w:t xml:space="preserve"> </w:t>
      </w:r>
      <w:r>
        <w:rPr>
          <w:w w:val="105"/>
          <w:sz w:val="23"/>
        </w:rPr>
        <w:t>discipline, good supervision and impartial judgment are needed.</w:t>
      </w:r>
    </w:p>
    <w:p w:rsidR="00DC7683" w:rsidRDefault="00282606">
      <w:pPr>
        <w:pStyle w:val="ListParagraph"/>
        <w:numPr>
          <w:ilvl w:val="0"/>
          <w:numId w:val="51"/>
        </w:numPr>
        <w:tabs>
          <w:tab w:val="left" w:pos="737"/>
          <w:tab w:val="left" w:pos="739"/>
        </w:tabs>
        <w:spacing w:line="249" w:lineRule="auto"/>
        <w:ind w:right="288"/>
        <w:jc w:val="both"/>
        <w:rPr>
          <w:sz w:val="23"/>
        </w:rPr>
      </w:pPr>
      <w:r>
        <w:rPr>
          <w:b/>
          <w:w w:val="105"/>
          <w:sz w:val="23"/>
        </w:rPr>
        <w:t xml:space="preserve">Unity of Command: – </w:t>
      </w:r>
      <w:r>
        <w:rPr>
          <w:w w:val="105"/>
          <w:sz w:val="23"/>
        </w:rPr>
        <w:t>According to this principle, a subordinate (employee) must have and receive orders from only one superior (boss or manager). To put it another way, a subordinate must report to only one superior. It helps in preventing dual subordination. This decreases the possibilities of “Dual subordination” which creates a problem is a function of managers.</w:t>
      </w:r>
    </w:p>
    <w:p w:rsidR="00DC7683" w:rsidRDefault="00282606">
      <w:pPr>
        <w:pStyle w:val="ListParagraph"/>
        <w:numPr>
          <w:ilvl w:val="0"/>
          <w:numId w:val="51"/>
        </w:numPr>
        <w:tabs>
          <w:tab w:val="left" w:pos="737"/>
          <w:tab w:val="left" w:pos="739"/>
        </w:tabs>
        <w:spacing w:before="1" w:line="252" w:lineRule="auto"/>
        <w:ind w:right="279"/>
        <w:jc w:val="both"/>
        <w:rPr>
          <w:sz w:val="23"/>
        </w:rPr>
      </w:pPr>
      <w:r>
        <w:rPr>
          <w:b/>
          <w:w w:val="105"/>
          <w:sz w:val="23"/>
        </w:rPr>
        <w:t xml:space="preserve">Unity of Direction: – </w:t>
      </w:r>
      <w:r>
        <w:rPr>
          <w:w w:val="105"/>
          <w:sz w:val="23"/>
        </w:rPr>
        <w:t>Unity of direction means activities aimed at the same objective should be organized so that there are one plan and one person in charge. All activities which have the same objective must be directed by one manager, and he must use one plan. This is called the Unity of Direction. For example, all marketing activities such as advertising, sales promotion, pricing policy, etc., must be directed by only one manager.</w:t>
      </w:r>
    </w:p>
    <w:p w:rsidR="00DC7683" w:rsidRDefault="00282606">
      <w:pPr>
        <w:pStyle w:val="ListParagraph"/>
        <w:numPr>
          <w:ilvl w:val="0"/>
          <w:numId w:val="51"/>
        </w:numPr>
        <w:tabs>
          <w:tab w:val="left" w:pos="737"/>
          <w:tab w:val="left" w:pos="739"/>
        </w:tabs>
        <w:spacing w:line="249" w:lineRule="auto"/>
        <w:ind w:right="275"/>
        <w:jc w:val="both"/>
        <w:rPr>
          <w:sz w:val="23"/>
        </w:rPr>
      </w:pPr>
      <w:r>
        <w:rPr>
          <w:b/>
          <w:w w:val="105"/>
          <w:sz w:val="23"/>
        </w:rPr>
        <w:t>Subordination</w:t>
      </w:r>
      <w:r>
        <w:rPr>
          <w:b/>
          <w:spacing w:val="-2"/>
          <w:w w:val="105"/>
          <w:sz w:val="23"/>
        </w:rPr>
        <w:t xml:space="preserve"> </w:t>
      </w:r>
      <w:r>
        <w:rPr>
          <w:b/>
          <w:w w:val="105"/>
          <w:sz w:val="23"/>
        </w:rPr>
        <w:t>of Individual</w:t>
      </w:r>
      <w:r>
        <w:rPr>
          <w:b/>
          <w:spacing w:val="-4"/>
          <w:w w:val="105"/>
          <w:sz w:val="23"/>
        </w:rPr>
        <w:t xml:space="preserve"> </w:t>
      </w:r>
      <w:r>
        <w:rPr>
          <w:b/>
          <w:w w:val="105"/>
          <w:sz w:val="23"/>
        </w:rPr>
        <w:t>Interests</w:t>
      </w:r>
      <w:r>
        <w:rPr>
          <w:b/>
          <w:spacing w:val="-4"/>
          <w:w w:val="105"/>
          <w:sz w:val="23"/>
        </w:rPr>
        <w:t xml:space="preserve"> </w:t>
      </w:r>
      <w:r>
        <w:rPr>
          <w:b/>
          <w:w w:val="105"/>
          <w:sz w:val="23"/>
        </w:rPr>
        <w:t>to the General</w:t>
      </w:r>
      <w:r>
        <w:rPr>
          <w:b/>
          <w:spacing w:val="-4"/>
          <w:w w:val="105"/>
          <w:sz w:val="23"/>
        </w:rPr>
        <w:t xml:space="preserve"> </w:t>
      </w:r>
      <w:r>
        <w:rPr>
          <w:b/>
          <w:w w:val="105"/>
          <w:sz w:val="23"/>
        </w:rPr>
        <w:t xml:space="preserve">Interest: – </w:t>
      </w:r>
      <w:r>
        <w:rPr>
          <w:w w:val="105"/>
          <w:sz w:val="23"/>
        </w:rPr>
        <w:t>The</w:t>
      </w:r>
      <w:r>
        <w:rPr>
          <w:spacing w:val="-4"/>
          <w:w w:val="105"/>
          <w:sz w:val="23"/>
        </w:rPr>
        <w:t xml:space="preserve"> </w:t>
      </w:r>
      <w:r>
        <w:rPr>
          <w:w w:val="105"/>
          <w:sz w:val="23"/>
        </w:rPr>
        <w:t>interest</w:t>
      </w:r>
      <w:r>
        <w:rPr>
          <w:spacing w:val="-4"/>
          <w:w w:val="105"/>
          <w:sz w:val="23"/>
        </w:rPr>
        <w:t xml:space="preserve"> </w:t>
      </w:r>
      <w:r>
        <w:rPr>
          <w:w w:val="105"/>
          <w:sz w:val="23"/>
        </w:rPr>
        <w:t>of</w:t>
      </w:r>
      <w:r>
        <w:rPr>
          <w:spacing w:val="-3"/>
          <w:w w:val="105"/>
          <w:sz w:val="23"/>
        </w:rPr>
        <w:t xml:space="preserve"> </w:t>
      </w:r>
      <w:r>
        <w:rPr>
          <w:w w:val="105"/>
          <w:sz w:val="23"/>
        </w:rPr>
        <w:t>one</w:t>
      </w:r>
      <w:r>
        <w:rPr>
          <w:spacing w:val="-4"/>
          <w:w w:val="105"/>
          <w:sz w:val="23"/>
        </w:rPr>
        <w:t xml:space="preserve"> </w:t>
      </w:r>
      <w:r>
        <w:rPr>
          <w:w w:val="105"/>
          <w:sz w:val="23"/>
        </w:rPr>
        <w:t>individual or one group should not prevail over the general good. The individual interest should be given less importance, while the general interest should be given the most importance. If not, the</w:t>
      </w:r>
      <w:r>
        <w:rPr>
          <w:spacing w:val="-4"/>
          <w:w w:val="105"/>
          <w:sz w:val="23"/>
        </w:rPr>
        <w:t xml:space="preserve"> </w:t>
      </w:r>
      <w:r>
        <w:rPr>
          <w:w w:val="105"/>
          <w:sz w:val="23"/>
        </w:rPr>
        <w:t>organization will collapse. The interest of the organizational goal should not be sabotaged by the interest of an individual or on the group.</w:t>
      </w:r>
    </w:p>
    <w:p w:rsidR="00DC7683" w:rsidRDefault="00282606">
      <w:pPr>
        <w:pStyle w:val="ListParagraph"/>
        <w:numPr>
          <w:ilvl w:val="0"/>
          <w:numId w:val="51"/>
        </w:numPr>
        <w:tabs>
          <w:tab w:val="left" w:pos="737"/>
          <w:tab w:val="left" w:pos="739"/>
        </w:tabs>
        <w:spacing w:line="252" w:lineRule="auto"/>
        <w:ind w:right="277"/>
        <w:jc w:val="both"/>
        <w:rPr>
          <w:sz w:val="23"/>
        </w:rPr>
      </w:pPr>
      <w:r>
        <w:rPr>
          <w:b/>
          <w:w w:val="105"/>
          <w:sz w:val="23"/>
        </w:rPr>
        <w:t xml:space="preserve">Remuneration: – </w:t>
      </w:r>
      <w:r>
        <w:rPr>
          <w:w w:val="105"/>
          <w:sz w:val="23"/>
        </w:rPr>
        <w:t>Remuneration is the price for services received. Pay should be fair to both the employee and the firm. If an organization wants efficient employees and best performance, then it should have a good remuneration policy. This policy should give maximum satisfaction to both employers and employees. It should include both financial and non-financial incentives. Remuneration should be based on a systematic attempt to reward good performance.</w:t>
      </w:r>
    </w:p>
    <w:p w:rsidR="00DC7683" w:rsidRDefault="00282606">
      <w:pPr>
        <w:pStyle w:val="ListParagraph"/>
        <w:numPr>
          <w:ilvl w:val="0"/>
          <w:numId w:val="52"/>
        </w:numPr>
        <w:tabs>
          <w:tab w:val="left" w:pos="1472"/>
        </w:tabs>
        <w:spacing w:before="37" w:line="249" w:lineRule="auto"/>
        <w:ind w:left="631" w:right="486" w:firstLine="360"/>
        <w:jc w:val="both"/>
        <w:rPr>
          <w:sz w:val="23"/>
        </w:rPr>
      </w:pPr>
      <w:r>
        <w:rPr>
          <w:b/>
          <w:w w:val="105"/>
          <w:sz w:val="23"/>
        </w:rPr>
        <w:t xml:space="preserve">Centralization: – </w:t>
      </w:r>
      <w:r>
        <w:rPr>
          <w:w w:val="105"/>
          <w:sz w:val="23"/>
        </w:rPr>
        <w:t>In any company, the management or any authority responsible for the decision-making process should be neutral. However, this depends on the size of</w:t>
      </w:r>
    </w:p>
    <w:p w:rsidR="00DC7683" w:rsidRDefault="00282606">
      <w:pPr>
        <w:pStyle w:val="ListParagraph"/>
        <w:numPr>
          <w:ilvl w:val="0"/>
          <w:numId w:val="51"/>
        </w:numPr>
        <w:tabs>
          <w:tab w:val="left" w:pos="737"/>
          <w:tab w:val="left" w:pos="739"/>
        </w:tabs>
        <w:spacing w:before="16" w:line="249" w:lineRule="auto"/>
        <w:ind w:right="280"/>
        <w:jc w:val="both"/>
        <w:rPr>
          <w:sz w:val="23"/>
        </w:rPr>
      </w:pPr>
      <w:r>
        <w:rPr>
          <w:w w:val="105"/>
          <w:sz w:val="23"/>
        </w:rPr>
        <w:t>an organization. Henri Fayol stressed on the point that there should be a balance between the hierarchy and division of power.</w:t>
      </w:r>
    </w:p>
    <w:p w:rsidR="00DC7683" w:rsidRDefault="00282606">
      <w:pPr>
        <w:pStyle w:val="ListParagraph"/>
        <w:numPr>
          <w:ilvl w:val="0"/>
          <w:numId w:val="51"/>
        </w:numPr>
        <w:tabs>
          <w:tab w:val="left" w:pos="737"/>
          <w:tab w:val="left" w:pos="739"/>
        </w:tabs>
        <w:spacing w:before="1" w:line="249" w:lineRule="auto"/>
        <w:ind w:right="276"/>
        <w:jc w:val="both"/>
        <w:rPr>
          <w:sz w:val="23"/>
        </w:rPr>
      </w:pPr>
      <w:r>
        <w:rPr>
          <w:b/>
          <w:w w:val="105"/>
          <w:sz w:val="23"/>
        </w:rPr>
        <w:t xml:space="preserve">Scalar Chain: – </w:t>
      </w:r>
      <w:r>
        <w:rPr>
          <w:w w:val="105"/>
          <w:sz w:val="23"/>
        </w:rPr>
        <w:t>The chain of command, sometimes called the scalar chain, is the formal line of authority, communication, and responsibility within an organization. The chain of command is usually depicted on an organizational chart, which identifies the superior and subordinate relationships in the organizational structure. Or it is the line of authority from top to bottom of the organization. This chain implements the unity-of-command principle and allows the orderly flow of information. Under the unity</w:t>
      </w:r>
      <w:r>
        <w:rPr>
          <w:spacing w:val="-2"/>
          <w:w w:val="105"/>
          <w:sz w:val="23"/>
        </w:rPr>
        <w:t xml:space="preserve"> </w:t>
      </w:r>
      <w:r>
        <w:rPr>
          <w:w w:val="105"/>
          <w:sz w:val="23"/>
        </w:rPr>
        <w:t>of</w:t>
      </w:r>
      <w:r>
        <w:rPr>
          <w:spacing w:val="-4"/>
          <w:w w:val="105"/>
          <w:sz w:val="23"/>
        </w:rPr>
        <w:t xml:space="preserve"> </w:t>
      </w:r>
      <w:r>
        <w:rPr>
          <w:w w:val="105"/>
          <w:sz w:val="23"/>
        </w:rPr>
        <w:t>command principle,</w:t>
      </w:r>
      <w:r>
        <w:rPr>
          <w:spacing w:val="-3"/>
          <w:w w:val="105"/>
          <w:sz w:val="23"/>
        </w:rPr>
        <w:t xml:space="preserve"> </w:t>
      </w:r>
      <w:r>
        <w:rPr>
          <w:w w:val="105"/>
          <w:sz w:val="23"/>
        </w:rPr>
        <w:t>the</w:t>
      </w:r>
      <w:r>
        <w:rPr>
          <w:spacing w:val="-5"/>
          <w:w w:val="105"/>
          <w:sz w:val="23"/>
        </w:rPr>
        <w:t xml:space="preserve"> </w:t>
      </w:r>
      <w:r>
        <w:rPr>
          <w:w w:val="105"/>
          <w:sz w:val="23"/>
        </w:rPr>
        <w:t>instructions</w:t>
      </w:r>
      <w:r>
        <w:rPr>
          <w:spacing w:val="-5"/>
          <w:w w:val="105"/>
          <w:sz w:val="23"/>
        </w:rPr>
        <w:t xml:space="preserve"> </w:t>
      </w:r>
      <w:r>
        <w:rPr>
          <w:w w:val="105"/>
          <w:sz w:val="23"/>
        </w:rPr>
        <w:t>flow</w:t>
      </w:r>
      <w:r>
        <w:rPr>
          <w:spacing w:val="-2"/>
          <w:w w:val="105"/>
          <w:sz w:val="23"/>
        </w:rPr>
        <w:t xml:space="preserve"> </w:t>
      </w:r>
      <w:r>
        <w:rPr>
          <w:w w:val="105"/>
          <w:sz w:val="23"/>
        </w:rPr>
        <w:t>downward along the</w:t>
      </w:r>
      <w:r>
        <w:rPr>
          <w:spacing w:val="-5"/>
          <w:w w:val="105"/>
          <w:sz w:val="23"/>
        </w:rPr>
        <w:t xml:space="preserve"> </w:t>
      </w:r>
      <w:r>
        <w:rPr>
          <w:w w:val="105"/>
          <w:sz w:val="23"/>
        </w:rPr>
        <w:t>chain of command and accountability flows upward.</w:t>
      </w:r>
    </w:p>
    <w:p w:rsidR="00DC7683" w:rsidRDefault="00282606">
      <w:pPr>
        <w:pStyle w:val="ListParagraph"/>
        <w:numPr>
          <w:ilvl w:val="0"/>
          <w:numId w:val="51"/>
        </w:numPr>
        <w:tabs>
          <w:tab w:val="left" w:pos="736"/>
          <w:tab w:val="left" w:pos="739"/>
        </w:tabs>
        <w:spacing w:before="3" w:line="252" w:lineRule="auto"/>
        <w:ind w:right="280"/>
        <w:jc w:val="both"/>
        <w:rPr>
          <w:sz w:val="23"/>
        </w:rPr>
      </w:pPr>
      <w:r>
        <w:rPr>
          <w:b/>
          <w:w w:val="105"/>
          <w:sz w:val="23"/>
        </w:rPr>
        <w:t xml:space="preserve">Order: – </w:t>
      </w:r>
      <w:r>
        <w:rPr>
          <w:w w:val="105"/>
          <w:sz w:val="23"/>
        </w:rPr>
        <w:t>A company should maintain a well-defined work order to have a favourable work culture. The positive atmosphere in the workplace will boost more positive productivity. There must be an orderly placement of the resources such as Men and Women, Money, Materials, etc. Human and material</w:t>
      </w:r>
      <w:r>
        <w:rPr>
          <w:spacing w:val="-2"/>
          <w:w w:val="105"/>
          <w:sz w:val="23"/>
        </w:rPr>
        <w:t xml:space="preserve"> </w:t>
      </w:r>
      <w:r>
        <w:rPr>
          <w:w w:val="105"/>
          <w:sz w:val="23"/>
        </w:rPr>
        <w:t>resources must</w:t>
      </w:r>
      <w:r>
        <w:rPr>
          <w:spacing w:val="-3"/>
          <w:w w:val="105"/>
          <w:sz w:val="23"/>
        </w:rPr>
        <w:t xml:space="preserve"> </w:t>
      </w:r>
      <w:r>
        <w:rPr>
          <w:w w:val="105"/>
          <w:sz w:val="23"/>
        </w:rPr>
        <w:t>be</w:t>
      </w:r>
      <w:r>
        <w:rPr>
          <w:spacing w:val="-3"/>
          <w:w w:val="105"/>
          <w:sz w:val="23"/>
        </w:rPr>
        <w:t xml:space="preserve"> </w:t>
      </w:r>
      <w:r>
        <w:rPr>
          <w:w w:val="105"/>
          <w:sz w:val="23"/>
        </w:rPr>
        <w:t>in</w:t>
      </w:r>
      <w:r>
        <w:rPr>
          <w:spacing w:val="-5"/>
          <w:w w:val="105"/>
          <w:sz w:val="23"/>
        </w:rPr>
        <w:t xml:space="preserve"> </w:t>
      </w:r>
      <w:r>
        <w:rPr>
          <w:w w:val="105"/>
          <w:sz w:val="23"/>
        </w:rPr>
        <w:t>the</w:t>
      </w:r>
      <w:r>
        <w:rPr>
          <w:spacing w:val="-3"/>
          <w:w w:val="105"/>
          <w:sz w:val="23"/>
        </w:rPr>
        <w:t xml:space="preserve"> </w:t>
      </w:r>
      <w:r>
        <w:rPr>
          <w:w w:val="105"/>
          <w:sz w:val="23"/>
        </w:rPr>
        <w:t>right place</w:t>
      </w:r>
      <w:r>
        <w:rPr>
          <w:spacing w:val="-3"/>
          <w:w w:val="105"/>
          <w:sz w:val="23"/>
        </w:rPr>
        <w:t xml:space="preserve"> </w:t>
      </w:r>
      <w:r>
        <w:rPr>
          <w:w w:val="105"/>
          <w:sz w:val="23"/>
        </w:rPr>
        <w:t>at the</w:t>
      </w:r>
      <w:r>
        <w:rPr>
          <w:spacing w:val="-3"/>
          <w:w w:val="105"/>
          <w:sz w:val="23"/>
        </w:rPr>
        <w:t xml:space="preserve"> </w:t>
      </w:r>
      <w:r>
        <w:rPr>
          <w:w w:val="105"/>
          <w:sz w:val="23"/>
        </w:rPr>
        <w:t>right time. Misplacement</w:t>
      </w:r>
      <w:r>
        <w:rPr>
          <w:spacing w:val="-3"/>
          <w:w w:val="105"/>
          <w:sz w:val="23"/>
        </w:rPr>
        <w:t xml:space="preserve"> </w:t>
      </w:r>
      <w:r>
        <w:rPr>
          <w:w w:val="105"/>
          <w:sz w:val="23"/>
        </w:rPr>
        <w:t>will lead</w:t>
      </w:r>
      <w:r>
        <w:rPr>
          <w:spacing w:val="-4"/>
          <w:w w:val="105"/>
          <w:sz w:val="23"/>
        </w:rPr>
        <w:t xml:space="preserve"> </w:t>
      </w:r>
      <w:r>
        <w:rPr>
          <w:w w:val="105"/>
          <w:sz w:val="23"/>
        </w:rPr>
        <w:t>to misuse</w:t>
      </w:r>
      <w:r>
        <w:rPr>
          <w:spacing w:val="-3"/>
          <w:w w:val="105"/>
          <w:sz w:val="23"/>
        </w:rPr>
        <w:t xml:space="preserve"> </w:t>
      </w:r>
      <w:r>
        <w:rPr>
          <w:w w:val="105"/>
          <w:sz w:val="23"/>
        </w:rPr>
        <w:t xml:space="preserve">and </w:t>
      </w:r>
      <w:r>
        <w:rPr>
          <w:spacing w:val="-2"/>
          <w:w w:val="105"/>
          <w:sz w:val="23"/>
        </w:rPr>
        <w:t>disorder.</w:t>
      </w:r>
    </w:p>
    <w:p w:rsidR="00DC7683" w:rsidRDefault="00282606">
      <w:pPr>
        <w:pStyle w:val="ListParagraph"/>
        <w:numPr>
          <w:ilvl w:val="0"/>
          <w:numId w:val="51"/>
        </w:numPr>
        <w:tabs>
          <w:tab w:val="left" w:pos="736"/>
          <w:tab w:val="left" w:pos="739"/>
        </w:tabs>
        <w:spacing w:line="249" w:lineRule="auto"/>
        <w:ind w:right="283"/>
        <w:jc w:val="both"/>
        <w:rPr>
          <w:sz w:val="23"/>
        </w:rPr>
      </w:pPr>
      <w:r>
        <w:rPr>
          <w:b/>
          <w:w w:val="105"/>
          <w:sz w:val="23"/>
        </w:rPr>
        <w:t xml:space="preserve">Equity: – </w:t>
      </w:r>
      <w:r>
        <w:rPr>
          <w:w w:val="105"/>
          <w:sz w:val="23"/>
        </w:rPr>
        <w:t>All employees should be treated equally and respectfully. It’s the responsibility of a manager that no employees face discrimination. It creates loyalty and devotion in the employees toward the organization. The equity principle suggests that the managers must be kind as well as equally fair to the subordinates.</w:t>
      </w:r>
    </w:p>
    <w:p w:rsidR="00DC7683" w:rsidRDefault="00282606">
      <w:pPr>
        <w:pStyle w:val="ListParagraph"/>
        <w:numPr>
          <w:ilvl w:val="0"/>
          <w:numId w:val="51"/>
        </w:numPr>
        <w:tabs>
          <w:tab w:val="left" w:pos="736"/>
          <w:tab w:val="left" w:pos="739"/>
        </w:tabs>
        <w:spacing w:line="249" w:lineRule="auto"/>
        <w:ind w:right="296"/>
        <w:jc w:val="both"/>
        <w:rPr>
          <w:sz w:val="23"/>
        </w:rPr>
      </w:pPr>
      <w:r>
        <w:rPr>
          <w:b/>
          <w:w w:val="105"/>
          <w:sz w:val="23"/>
        </w:rPr>
        <w:t>Stability of</w:t>
      </w:r>
      <w:r>
        <w:rPr>
          <w:b/>
          <w:spacing w:val="-1"/>
          <w:w w:val="105"/>
          <w:sz w:val="23"/>
        </w:rPr>
        <w:t xml:space="preserve"> </w:t>
      </w:r>
      <w:r>
        <w:rPr>
          <w:b/>
          <w:w w:val="105"/>
          <w:sz w:val="23"/>
        </w:rPr>
        <w:t xml:space="preserve">Tenure of Personnel: – </w:t>
      </w:r>
      <w:r>
        <w:rPr>
          <w:w w:val="105"/>
          <w:sz w:val="23"/>
        </w:rPr>
        <w:t>An employee delivers the best if they feel secure in</w:t>
      </w:r>
      <w:r>
        <w:rPr>
          <w:spacing w:val="-6"/>
          <w:w w:val="105"/>
          <w:sz w:val="23"/>
        </w:rPr>
        <w:t xml:space="preserve"> </w:t>
      </w:r>
      <w:r>
        <w:rPr>
          <w:w w:val="105"/>
          <w:sz w:val="23"/>
        </w:rPr>
        <w:t>their job.</w:t>
      </w:r>
      <w:r>
        <w:rPr>
          <w:spacing w:val="-2"/>
          <w:w w:val="105"/>
          <w:sz w:val="23"/>
        </w:rPr>
        <w:t xml:space="preserve"> </w:t>
      </w:r>
      <w:r>
        <w:rPr>
          <w:w w:val="105"/>
          <w:sz w:val="23"/>
        </w:rPr>
        <w:t xml:space="preserve">It is the duty of the management to offer job security to their employees. The employees should have job security because instability leads to inefficiency. Successful firms usually had a stable group of </w:t>
      </w:r>
      <w:r>
        <w:rPr>
          <w:spacing w:val="-2"/>
          <w:w w:val="105"/>
          <w:sz w:val="23"/>
        </w:rPr>
        <w:t>employees.</w:t>
      </w:r>
    </w:p>
    <w:p w:rsidR="00DC7683" w:rsidRDefault="00282606">
      <w:pPr>
        <w:pStyle w:val="ListParagraph"/>
        <w:numPr>
          <w:ilvl w:val="0"/>
          <w:numId w:val="51"/>
        </w:numPr>
        <w:tabs>
          <w:tab w:val="left" w:pos="736"/>
          <w:tab w:val="left" w:pos="739"/>
        </w:tabs>
        <w:spacing w:line="252" w:lineRule="auto"/>
        <w:ind w:right="278"/>
        <w:jc w:val="both"/>
        <w:rPr>
          <w:sz w:val="23"/>
        </w:rPr>
      </w:pPr>
      <w:r>
        <w:rPr>
          <w:b/>
          <w:w w:val="105"/>
          <w:sz w:val="23"/>
        </w:rPr>
        <w:t xml:space="preserve">Initiative: – </w:t>
      </w:r>
      <w:r>
        <w:rPr>
          <w:w w:val="105"/>
          <w:sz w:val="23"/>
        </w:rPr>
        <w:t>The management should support</w:t>
      </w:r>
      <w:r>
        <w:rPr>
          <w:spacing w:val="-4"/>
          <w:w w:val="105"/>
          <w:sz w:val="23"/>
        </w:rPr>
        <w:t xml:space="preserve"> </w:t>
      </w:r>
      <w:r>
        <w:rPr>
          <w:w w:val="105"/>
          <w:sz w:val="23"/>
        </w:rPr>
        <w:t>and encourage the employees</w:t>
      </w:r>
      <w:r>
        <w:rPr>
          <w:spacing w:val="-4"/>
          <w:w w:val="105"/>
          <w:sz w:val="23"/>
        </w:rPr>
        <w:t xml:space="preserve"> </w:t>
      </w:r>
      <w:r>
        <w:rPr>
          <w:w w:val="105"/>
          <w:sz w:val="23"/>
        </w:rPr>
        <w:t>to take initiatives in an organization. It will help them to increase their interest and make then worth. Management should encourage initiative. That is, they should encourage the employees to make their own plans and to execute these plans. This is because an initiative gives satisfaction to the employees and brings success to the organization.</w:t>
      </w:r>
    </w:p>
    <w:p w:rsidR="00DC7683" w:rsidRDefault="00282606">
      <w:pPr>
        <w:pStyle w:val="ListParagraph"/>
        <w:numPr>
          <w:ilvl w:val="0"/>
          <w:numId w:val="51"/>
        </w:numPr>
        <w:tabs>
          <w:tab w:val="left" w:pos="736"/>
          <w:tab w:val="left" w:pos="739"/>
        </w:tabs>
        <w:spacing w:line="249" w:lineRule="auto"/>
        <w:ind w:right="289"/>
        <w:jc w:val="both"/>
        <w:rPr>
          <w:sz w:val="23"/>
        </w:rPr>
      </w:pPr>
      <w:r>
        <w:rPr>
          <w:b/>
          <w:w w:val="105"/>
          <w:sz w:val="23"/>
        </w:rPr>
        <w:t xml:space="preserve">Esprit De Corps: – </w:t>
      </w:r>
      <w:r>
        <w:rPr>
          <w:w w:val="105"/>
          <w:sz w:val="23"/>
        </w:rPr>
        <w:t>Esprit de Corps means “Team Spirit”. Therefore, the management should create unity,</w:t>
      </w:r>
      <w:r>
        <w:rPr>
          <w:spacing w:val="40"/>
          <w:w w:val="105"/>
          <w:sz w:val="23"/>
        </w:rPr>
        <w:t xml:space="preserve"> </w:t>
      </w:r>
      <w:r>
        <w:rPr>
          <w:w w:val="105"/>
          <w:sz w:val="23"/>
        </w:rPr>
        <w:t>co-operation,</w:t>
      </w:r>
      <w:r>
        <w:rPr>
          <w:spacing w:val="40"/>
          <w:w w:val="105"/>
          <w:sz w:val="23"/>
        </w:rPr>
        <w:t xml:space="preserve"> </w:t>
      </w:r>
      <w:r>
        <w:rPr>
          <w:w w:val="105"/>
          <w:sz w:val="23"/>
        </w:rPr>
        <w:t>and</w:t>
      </w:r>
      <w:r>
        <w:rPr>
          <w:spacing w:val="40"/>
          <w:w w:val="105"/>
          <w:sz w:val="23"/>
        </w:rPr>
        <w:t xml:space="preserve"> </w:t>
      </w:r>
      <w:r>
        <w:rPr>
          <w:w w:val="105"/>
          <w:sz w:val="23"/>
        </w:rPr>
        <w:t>team-spirit</w:t>
      </w:r>
      <w:r>
        <w:rPr>
          <w:spacing w:val="40"/>
          <w:w w:val="105"/>
          <w:sz w:val="23"/>
        </w:rPr>
        <w:t xml:space="preserve"> </w:t>
      </w:r>
      <w:r>
        <w:rPr>
          <w:w w:val="105"/>
          <w:sz w:val="23"/>
        </w:rPr>
        <w:t>among</w:t>
      </w:r>
      <w:r>
        <w:rPr>
          <w:spacing w:val="40"/>
          <w:w w:val="105"/>
          <w:sz w:val="23"/>
        </w:rPr>
        <w:t xml:space="preserve"> </w:t>
      </w:r>
      <w:r>
        <w:rPr>
          <w:w w:val="105"/>
          <w:sz w:val="23"/>
        </w:rPr>
        <w:t>the</w:t>
      </w:r>
      <w:r>
        <w:rPr>
          <w:spacing w:val="38"/>
          <w:w w:val="105"/>
          <w:sz w:val="23"/>
        </w:rPr>
        <w:t xml:space="preserve"> </w:t>
      </w:r>
      <w:r>
        <w:rPr>
          <w:w w:val="105"/>
          <w:sz w:val="23"/>
        </w:rPr>
        <w:t>employees.</w:t>
      </w:r>
      <w:r>
        <w:rPr>
          <w:spacing w:val="40"/>
          <w:w w:val="105"/>
          <w:sz w:val="23"/>
        </w:rPr>
        <w:t xml:space="preserve"> </w:t>
      </w:r>
      <w:r>
        <w:rPr>
          <w:w w:val="105"/>
          <w:sz w:val="23"/>
        </w:rPr>
        <w:t>They</w:t>
      </w:r>
      <w:r>
        <w:rPr>
          <w:spacing w:val="40"/>
          <w:w w:val="105"/>
          <w:sz w:val="23"/>
        </w:rPr>
        <w:t xml:space="preserve"> </w:t>
      </w:r>
      <w:r>
        <w:rPr>
          <w:w w:val="105"/>
          <w:sz w:val="23"/>
        </w:rPr>
        <w:t>should</w:t>
      </w:r>
      <w:r>
        <w:rPr>
          <w:spacing w:val="40"/>
          <w:w w:val="105"/>
          <w:sz w:val="23"/>
        </w:rPr>
        <w:t xml:space="preserve"> </w:t>
      </w:r>
      <w:r>
        <w:rPr>
          <w:w w:val="105"/>
          <w:sz w:val="23"/>
        </w:rPr>
        <w:t>avoid</w:t>
      </w:r>
      <w:r>
        <w:rPr>
          <w:spacing w:val="40"/>
          <w:w w:val="105"/>
          <w:sz w:val="23"/>
        </w:rPr>
        <w:t xml:space="preserve"> </w:t>
      </w:r>
      <w:r>
        <w:rPr>
          <w:w w:val="105"/>
          <w:sz w:val="23"/>
        </w:rPr>
        <w:t>dividing</w:t>
      </w:r>
      <w:r>
        <w:rPr>
          <w:spacing w:val="40"/>
          <w:w w:val="105"/>
          <w:sz w:val="23"/>
        </w:rPr>
        <w:t xml:space="preserve"> </w:t>
      </w:r>
      <w:r>
        <w:rPr>
          <w:w w:val="105"/>
          <w:sz w:val="23"/>
        </w:rPr>
        <w:t>and</w:t>
      </w:r>
      <w:r>
        <w:rPr>
          <w:spacing w:val="40"/>
          <w:w w:val="105"/>
          <w:sz w:val="23"/>
        </w:rPr>
        <w:t xml:space="preserve"> </w:t>
      </w:r>
      <w:r>
        <w:rPr>
          <w:w w:val="105"/>
          <w:sz w:val="23"/>
        </w:rPr>
        <w:t>rule</w:t>
      </w:r>
    </w:p>
    <w:p w:rsidR="00DC7683" w:rsidRDefault="00282606">
      <w:pPr>
        <w:pStyle w:val="BodyText"/>
        <w:spacing w:line="220" w:lineRule="exact"/>
        <w:ind w:left="739"/>
        <w:jc w:val="both"/>
      </w:pPr>
      <w:r>
        <w:rPr>
          <w:w w:val="105"/>
        </w:rPr>
        <w:t>policy.</w:t>
      </w:r>
      <w:r>
        <w:rPr>
          <w:spacing w:val="-9"/>
          <w:w w:val="105"/>
        </w:rPr>
        <w:t xml:space="preserve"> </w:t>
      </w:r>
      <w:r>
        <w:rPr>
          <w:w w:val="105"/>
        </w:rPr>
        <w:t>Harmony,</w:t>
      </w:r>
      <w:r>
        <w:rPr>
          <w:spacing w:val="-3"/>
          <w:w w:val="105"/>
        </w:rPr>
        <w:t xml:space="preserve"> </w:t>
      </w:r>
      <w:r>
        <w:rPr>
          <w:w w:val="105"/>
        </w:rPr>
        <w:t>cohesion</w:t>
      </w:r>
      <w:r>
        <w:rPr>
          <w:spacing w:val="-6"/>
          <w:w w:val="105"/>
        </w:rPr>
        <w:t xml:space="preserve"> </w:t>
      </w:r>
      <w:r>
        <w:rPr>
          <w:w w:val="105"/>
        </w:rPr>
        <w:t>among</w:t>
      </w:r>
      <w:r>
        <w:rPr>
          <w:spacing w:val="-7"/>
          <w:w w:val="105"/>
        </w:rPr>
        <w:t xml:space="preserve"> </w:t>
      </w:r>
      <w:r>
        <w:rPr>
          <w:w w:val="105"/>
        </w:rPr>
        <w:t>personnel.</w:t>
      </w:r>
      <w:r>
        <w:rPr>
          <w:spacing w:val="-1"/>
          <w:w w:val="105"/>
        </w:rPr>
        <w:t xml:space="preserve"> </w:t>
      </w:r>
      <w:r>
        <w:rPr>
          <w:w w:val="105"/>
        </w:rPr>
        <w:t>It’s</w:t>
      </w:r>
      <w:r>
        <w:rPr>
          <w:spacing w:val="-5"/>
          <w:w w:val="105"/>
        </w:rPr>
        <w:t xml:space="preserve"> </w:t>
      </w:r>
      <w:r>
        <w:rPr>
          <w:w w:val="105"/>
        </w:rPr>
        <w:t>a</w:t>
      </w:r>
      <w:r>
        <w:rPr>
          <w:spacing w:val="-6"/>
          <w:w w:val="105"/>
        </w:rPr>
        <w:t xml:space="preserve"> </w:t>
      </w:r>
      <w:r>
        <w:rPr>
          <w:w w:val="105"/>
        </w:rPr>
        <w:t>great</w:t>
      </w:r>
      <w:r>
        <w:rPr>
          <w:spacing w:val="-12"/>
          <w:w w:val="105"/>
        </w:rPr>
        <w:t xml:space="preserve"> </w:t>
      </w:r>
      <w:r>
        <w:rPr>
          <w:w w:val="105"/>
        </w:rPr>
        <w:t>source</w:t>
      </w:r>
      <w:r>
        <w:rPr>
          <w:spacing w:val="-10"/>
          <w:w w:val="105"/>
        </w:rPr>
        <w:t xml:space="preserve"> </w:t>
      </w:r>
      <w:r>
        <w:rPr>
          <w:w w:val="105"/>
        </w:rPr>
        <w:t>of</w:t>
      </w:r>
      <w:r>
        <w:rPr>
          <w:spacing w:val="-12"/>
          <w:w w:val="105"/>
        </w:rPr>
        <w:t xml:space="preserve"> </w:t>
      </w:r>
      <w:r>
        <w:rPr>
          <w:w w:val="105"/>
        </w:rPr>
        <w:t>strength</w:t>
      </w:r>
      <w:r>
        <w:rPr>
          <w:spacing w:val="-4"/>
          <w:w w:val="105"/>
        </w:rPr>
        <w:t xml:space="preserve"> </w:t>
      </w:r>
      <w:r>
        <w:rPr>
          <w:w w:val="105"/>
        </w:rPr>
        <w:t>in</w:t>
      </w:r>
      <w:r>
        <w:rPr>
          <w:spacing w:val="-8"/>
          <w:w w:val="105"/>
        </w:rPr>
        <w:t xml:space="preserve"> </w:t>
      </w:r>
      <w:r>
        <w:rPr>
          <w:w w:val="105"/>
        </w:rPr>
        <w:t>the</w:t>
      </w:r>
      <w:r>
        <w:rPr>
          <w:spacing w:val="-11"/>
          <w:w w:val="105"/>
        </w:rPr>
        <w:t xml:space="preserve"> </w:t>
      </w:r>
      <w:r>
        <w:rPr>
          <w:w w:val="105"/>
        </w:rPr>
        <w:t>organization.</w:t>
      </w:r>
      <w:r>
        <w:rPr>
          <w:spacing w:val="-10"/>
          <w:w w:val="105"/>
        </w:rPr>
        <w:t xml:space="preserve"> </w:t>
      </w:r>
      <w:r>
        <w:rPr>
          <w:w w:val="105"/>
        </w:rPr>
        <w:t>It</w:t>
      </w:r>
      <w:r>
        <w:rPr>
          <w:spacing w:val="-4"/>
          <w:w w:val="105"/>
        </w:rPr>
        <w:t xml:space="preserve"> </w:t>
      </w:r>
      <w:r>
        <w:rPr>
          <w:w w:val="105"/>
        </w:rPr>
        <w:t>is</w:t>
      </w:r>
      <w:r>
        <w:rPr>
          <w:spacing w:val="-6"/>
          <w:w w:val="105"/>
        </w:rPr>
        <w:t xml:space="preserve"> </w:t>
      </w:r>
      <w:r>
        <w:rPr>
          <w:spacing w:val="-10"/>
          <w:w w:val="105"/>
        </w:rPr>
        <w:t>a</w:t>
      </w:r>
    </w:p>
    <w:p w:rsidR="00DC7683" w:rsidRDefault="00282606">
      <w:pPr>
        <w:pStyle w:val="BodyText"/>
        <w:spacing w:line="214" w:lineRule="exact"/>
        <w:ind w:right="968"/>
        <w:jc w:val="right"/>
        <w:rPr>
          <w:rFonts w:ascii="Times New Roman"/>
        </w:rPr>
      </w:pPr>
      <w:r>
        <w:rPr>
          <w:rFonts w:ascii="Times New Roman"/>
          <w:spacing w:val="-5"/>
          <w:w w:val="105"/>
        </w:rPr>
        <w:t>60</w:t>
      </w:r>
    </w:p>
    <w:p w:rsidR="00DC7683" w:rsidRDefault="00DC7683">
      <w:pPr>
        <w:pStyle w:val="BodyText"/>
        <w:spacing w:line="214" w:lineRule="exact"/>
        <w:jc w:val="right"/>
        <w:rPr>
          <w:rFonts w:ascii="Times New Roman"/>
        </w:rPr>
        <w:sectPr w:rsidR="00DC7683">
          <w:footerReference w:type="default" r:id="rId89"/>
          <w:pgSz w:w="11910" w:h="16850"/>
          <w:pgMar w:top="320" w:right="283" w:bottom="280" w:left="283" w:header="0" w:footer="0" w:gutter="0"/>
          <w:cols w:space="720"/>
        </w:sectPr>
      </w:pPr>
    </w:p>
    <w:p w:rsidR="00DC7683" w:rsidRDefault="00282606">
      <w:pPr>
        <w:pStyle w:val="BodyText"/>
        <w:spacing w:before="94" w:line="252" w:lineRule="auto"/>
        <w:ind w:left="739" w:right="299"/>
        <w:jc w:val="both"/>
      </w:pPr>
      <w:r>
        <w:rPr>
          <w:w w:val="105"/>
        </w:rPr>
        <w:lastRenderedPageBreak/>
        <w:t>quality in every successful business. It is the responsibility of the management to motivate their employees and be supportive of each other regularly. Developing trust and mutual understanding will lead to a positive outcome and work environment.</w:t>
      </w:r>
    </w:p>
    <w:p w:rsidR="00DC7683" w:rsidRDefault="00282606">
      <w:pPr>
        <w:pStyle w:val="BodyText"/>
        <w:spacing w:before="37" w:line="256" w:lineRule="auto"/>
        <w:ind w:left="631" w:right="473" w:firstLine="360"/>
        <w:jc w:val="both"/>
      </w:pPr>
      <w:r>
        <w:rPr>
          <w:w w:val="105"/>
        </w:rPr>
        <w:t>Foyal</w:t>
      </w:r>
      <w:r>
        <w:rPr>
          <w:spacing w:val="-6"/>
          <w:w w:val="105"/>
        </w:rPr>
        <w:t xml:space="preserve"> </w:t>
      </w:r>
      <w:r>
        <w:rPr>
          <w:w w:val="105"/>
        </w:rPr>
        <w:t>presented</w:t>
      </w:r>
      <w:r>
        <w:rPr>
          <w:spacing w:val="-8"/>
          <w:w w:val="105"/>
        </w:rPr>
        <w:t xml:space="preserve"> </w:t>
      </w:r>
      <w:r>
        <w:rPr>
          <w:w w:val="105"/>
        </w:rPr>
        <w:t>14</w:t>
      </w:r>
      <w:r>
        <w:rPr>
          <w:spacing w:val="-8"/>
          <w:w w:val="105"/>
        </w:rPr>
        <w:t xml:space="preserve"> </w:t>
      </w:r>
      <w:r>
        <w:rPr>
          <w:w w:val="105"/>
        </w:rPr>
        <w:t>principles</w:t>
      </w:r>
      <w:r>
        <w:rPr>
          <w:spacing w:val="-7"/>
          <w:w w:val="105"/>
        </w:rPr>
        <w:t xml:space="preserve"> </w:t>
      </w:r>
      <w:r>
        <w:rPr>
          <w:w w:val="105"/>
        </w:rPr>
        <w:t>of management</w:t>
      </w:r>
      <w:r>
        <w:rPr>
          <w:spacing w:val="-7"/>
          <w:w w:val="105"/>
        </w:rPr>
        <w:t xml:space="preserve"> </w:t>
      </w:r>
      <w:r>
        <w:rPr>
          <w:w w:val="105"/>
        </w:rPr>
        <w:t>as</w:t>
      </w:r>
      <w:r>
        <w:rPr>
          <w:spacing w:val="-1"/>
          <w:w w:val="105"/>
        </w:rPr>
        <w:t xml:space="preserve"> </w:t>
      </w:r>
      <w:r>
        <w:rPr>
          <w:w w:val="105"/>
        </w:rPr>
        <w:t>general guides</w:t>
      </w:r>
      <w:r>
        <w:rPr>
          <w:spacing w:val="-1"/>
          <w:w w:val="105"/>
        </w:rPr>
        <w:t xml:space="preserve"> </w:t>
      </w:r>
      <w:r>
        <w:rPr>
          <w:w w:val="105"/>
        </w:rPr>
        <w:t>to</w:t>
      </w:r>
      <w:r>
        <w:rPr>
          <w:spacing w:val="-4"/>
          <w:w w:val="105"/>
        </w:rPr>
        <w:t xml:space="preserve"> </w:t>
      </w:r>
      <w:r>
        <w:rPr>
          <w:w w:val="105"/>
        </w:rPr>
        <w:t>the management</w:t>
      </w:r>
      <w:r>
        <w:rPr>
          <w:spacing w:val="-1"/>
          <w:w w:val="105"/>
        </w:rPr>
        <w:t xml:space="preserve"> </w:t>
      </w:r>
      <w:r>
        <w:rPr>
          <w:w w:val="105"/>
        </w:rPr>
        <w:t>process</w:t>
      </w:r>
      <w:r>
        <w:rPr>
          <w:spacing w:val="-1"/>
          <w:w w:val="105"/>
        </w:rPr>
        <w:t xml:space="preserve"> </w:t>
      </w:r>
      <w:r>
        <w:rPr>
          <w:w w:val="105"/>
        </w:rPr>
        <w:t>and management</w:t>
      </w:r>
      <w:r>
        <w:rPr>
          <w:spacing w:val="40"/>
          <w:w w:val="105"/>
        </w:rPr>
        <w:t xml:space="preserve"> </w:t>
      </w:r>
      <w:r>
        <w:rPr>
          <w:w w:val="105"/>
        </w:rPr>
        <w:t>practice.</w:t>
      </w:r>
      <w:r>
        <w:rPr>
          <w:spacing w:val="40"/>
          <w:w w:val="105"/>
        </w:rPr>
        <w:t xml:space="preserve"> </w:t>
      </w:r>
      <w:r>
        <w:rPr>
          <w:w w:val="105"/>
        </w:rPr>
        <w:t>His</w:t>
      </w:r>
      <w:r>
        <w:rPr>
          <w:spacing w:val="40"/>
          <w:w w:val="105"/>
        </w:rPr>
        <w:t xml:space="preserve"> </w:t>
      </w:r>
      <w:r>
        <w:rPr>
          <w:w w:val="105"/>
        </w:rPr>
        <w:t>principles</w:t>
      </w:r>
      <w:r>
        <w:rPr>
          <w:spacing w:val="40"/>
          <w:w w:val="105"/>
        </w:rPr>
        <w:t xml:space="preserve"> </w:t>
      </w:r>
      <w:r>
        <w:rPr>
          <w:w w:val="105"/>
        </w:rPr>
        <w:t>of</w:t>
      </w:r>
      <w:r>
        <w:rPr>
          <w:spacing w:val="40"/>
          <w:w w:val="105"/>
        </w:rPr>
        <w:t xml:space="preserve"> </w:t>
      </w:r>
      <w:r>
        <w:rPr>
          <w:w w:val="105"/>
        </w:rPr>
        <w:t>management</w:t>
      </w:r>
      <w:r>
        <w:rPr>
          <w:spacing w:val="40"/>
          <w:w w:val="105"/>
        </w:rPr>
        <w:t xml:space="preserve"> </w:t>
      </w:r>
      <w:r>
        <w:rPr>
          <w:w w:val="105"/>
        </w:rPr>
        <w:t>are</w:t>
      </w:r>
      <w:r>
        <w:rPr>
          <w:spacing w:val="40"/>
          <w:w w:val="105"/>
        </w:rPr>
        <w:t xml:space="preserve"> </w:t>
      </w:r>
      <w:r>
        <w:rPr>
          <w:w w:val="105"/>
        </w:rPr>
        <w:t>as</w:t>
      </w:r>
      <w:r>
        <w:rPr>
          <w:spacing w:val="40"/>
          <w:w w:val="105"/>
        </w:rPr>
        <w:t xml:space="preserve"> </w:t>
      </w:r>
      <w:r>
        <w:rPr>
          <w:w w:val="105"/>
        </w:rPr>
        <w:t>follows:</w:t>
      </w:r>
    </w:p>
    <w:p w:rsidR="00DC7683" w:rsidRDefault="00282606">
      <w:pPr>
        <w:pStyle w:val="ListParagraph"/>
        <w:numPr>
          <w:ilvl w:val="0"/>
          <w:numId w:val="51"/>
        </w:numPr>
        <w:tabs>
          <w:tab w:val="left" w:pos="1212"/>
          <w:tab w:val="left" w:pos="1215"/>
        </w:tabs>
        <w:spacing w:before="50" w:line="261" w:lineRule="auto"/>
        <w:ind w:left="1215" w:right="441" w:hanging="361"/>
        <w:jc w:val="both"/>
        <w:rPr>
          <w:sz w:val="23"/>
        </w:rPr>
      </w:pPr>
      <w:r>
        <w:rPr>
          <w:b/>
          <w:w w:val="105"/>
          <w:sz w:val="23"/>
        </w:rPr>
        <w:t xml:space="preserve">Division of work: </w:t>
      </w:r>
      <w:r>
        <w:rPr>
          <w:w w:val="105"/>
          <w:sz w:val="23"/>
        </w:rPr>
        <w:t>This is the principle of specialization which is so well expressed by economists as being necessary to efficiency in the utilization of labour. Fayol goes</w:t>
      </w:r>
      <w:r>
        <w:rPr>
          <w:spacing w:val="40"/>
          <w:w w:val="105"/>
          <w:sz w:val="23"/>
        </w:rPr>
        <w:t xml:space="preserve"> </w:t>
      </w:r>
      <w:r>
        <w:rPr>
          <w:w w:val="105"/>
          <w:sz w:val="23"/>
        </w:rPr>
        <w:t>beyond shop</w:t>
      </w:r>
      <w:r>
        <w:rPr>
          <w:spacing w:val="-3"/>
          <w:w w:val="105"/>
          <w:sz w:val="23"/>
        </w:rPr>
        <w:t xml:space="preserve"> </w:t>
      </w:r>
      <w:r>
        <w:rPr>
          <w:w w:val="105"/>
          <w:sz w:val="23"/>
        </w:rPr>
        <w:t>labour to apply</w:t>
      </w:r>
      <w:r>
        <w:rPr>
          <w:spacing w:val="40"/>
          <w:w w:val="105"/>
          <w:sz w:val="23"/>
        </w:rPr>
        <w:t xml:space="preserve"> </w:t>
      </w:r>
      <w:r>
        <w:rPr>
          <w:w w:val="105"/>
          <w:sz w:val="23"/>
        </w:rPr>
        <w:t>the</w:t>
      </w:r>
      <w:r>
        <w:rPr>
          <w:spacing w:val="40"/>
          <w:w w:val="105"/>
          <w:sz w:val="23"/>
        </w:rPr>
        <w:t xml:space="preserve"> </w:t>
      </w:r>
      <w:r>
        <w:rPr>
          <w:w w:val="105"/>
          <w:sz w:val="23"/>
        </w:rPr>
        <w:t>principle</w:t>
      </w:r>
      <w:r>
        <w:rPr>
          <w:spacing w:val="40"/>
          <w:w w:val="105"/>
          <w:sz w:val="23"/>
        </w:rPr>
        <w:t xml:space="preserve"> </w:t>
      </w:r>
      <w:r>
        <w:rPr>
          <w:w w:val="105"/>
          <w:sz w:val="23"/>
        </w:rPr>
        <w:t>to</w:t>
      </w:r>
      <w:r>
        <w:rPr>
          <w:spacing w:val="40"/>
          <w:w w:val="105"/>
          <w:sz w:val="23"/>
        </w:rPr>
        <w:t xml:space="preserve"> </w:t>
      </w:r>
      <w:r>
        <w:rPr>
          <w:w w:val="105"/>
          <w:sz w:val="23"/>
        </w:rPr>
        <w:t>all</w:t>
      </w:r>
      <w:r>
        <w:rPr>
          <w:spacing w:val="40"/>
          <w:w w:val="105"/>
          <w:sz w:val="23"/>
        </w:rPr>
        <w:t xml:space="preserve"> </w:t>
      </w:r>
      <w:r>
        <w:rPr>
          <w:w w:val="105"/>
          <w:sz w:val="23"/>
        </w:rPr>
        <w:t>kinds</w:t>
      </w:r>
      <w:r>
        <w:rPr>
          <w:spacing w:val="40"/>
          <w:w w:val="105"/>
          <w:sz w:val="23"/>
        </w:rPr>
        <w:t xml:space="preserve"> </w:t>
      </w:r>
      <w:r>
        <w:rPr>
          <w:w w:val="105"/>
          <w:sz w:val="23"/>
        </w:rPr>
        <w:t>of</w:t>
      </w:r>
      <w:r>
        <w:rPr>
          <w:spacing w:val="-2"/>
          <w:w w:val="105"/>
          <w:sz w:val="23"/>
        </w:rPr>
        <w:t xml:space="preserve"> </w:t>
      </w:r>
      <w:r>
        <w:rPr>
          <w:w w:val="105"/>
          <w:sz w:val="23"/>
        </w:rPr>
        <w:t>work,</w:t>
      </w:r>
      <w:r>
        <w:rPr>
          <w:spacing w:val="40"/>
          <w:w w:val="105"/>
          <w:sz w:val="23"/>
        </w:rPr>
        <w:t xml:space="preserve"> </w:t>
      </w:r>
      <w:r>
        <w:rPr>
          <w:w w:val="105"/>
          <w:sz w:val="23"/>
        </w:rPr>
        <w:t>managerial</w:t>
      </w:r>
      <w:r>
        <w:rPr>
          <w:spacing w:val="40"/>
          <w:w w:val="105"/>
          <w:sz w:val="23"/>
        </w:rPr>
        <w:t xml:space="preserve"> </w:t>
      </w:r>
      <w:r>
        <w:rPr>
          <w:w w:val="105"/>
          <w:sz w:val="23"/>
        </w:rPr>
        <w:t>as</w:t>
      </w:r>
      <w:r>
        <w:rPr>
          <w:spacing w:val="40"/>
          <w:w w:val="105"/>
          <w:sz w:val="23"/>
        </w:rPr>
        <w:t xml:space="preserve"> </w:t>
      </w:r>
      <w:r>
        <w:rPr>
          <w:w w:val="105"/>
          <w:sz w:val="23"/>
        </w:rPr>
        <w:t>well</w:t>
      </w:r>
      <w:r>
        <w:rPr>
          <w:spacing w:val="40"/>
          <w:w w:val="105"/>
          <w:sz w:val="23"/>
        </w:rPr>
        <w:t xml:space="preserve"> </w:t>
      </w:r>
      <w:r>
        <w:rPr>
          <w:w w:val="105"/>
          <w:sz w:val="23"/>
        </w:rPr>
        <w:t>as</w:t>
      </w:r>
      <w:r>
        <w:rPr>
          <w:spacing w:val="40"/>
          <w:w w:val="105"/>
          <w:sz w:val="23"/>
        </w:rPr>
        <w:t xml:space="preserve"> </w:t>
      </w:r>
      <w:r>
        <w:rPr>
          <w:w w:val="105"/>
          <w:sz w:val="23"/>
        </w:rPr>
        <w:t>technical.</w:t>
      </w:r>
    </w:p>
    <w:p w:rsidR="00DC7683" w:rsidRDefault="00282606">
      <w:pPr>
        <w:pStyle w:val="ListParagraph"/>
        <w:numPr>
          <w:ilvl w:val="0"/>
          <w:numId w:val="51"/>
        </w:numPr>
        <w:tabs>
          <w:tab w:val="left" w:pos="1212"/>
          <w:tab w:val="left" w:pos="1215"/>
        </w:tabs>
        <w:spacing w:before="47" w:line="261" w:lineRule="auto"/>
        <w:ind w:left="1215" w:right="458" w:hanging="361"/>
        <w:jc w:val="both"/>
        <w:rPr>
          <w:sz w:val="23"/>
        </w:rPr>
      </w:pPr>
      <w:r>
        <w:rPr>
          <w:b/>
          <w:w w:val="105"/>
          <w:sz w:val="23"/>
        </w:rPr>
        <w:t>Authority</w:t>
      </w:r>
      <w:r>
        <w:rPr>
          <w:b/>
          <w:spacing w:val="-3"/>
          <w:w w:val="105"/>
          <w:sz w:val="23"/>
        </w:rPr>
        <w:t xml:space="preserve"> </w:t>
      </w:r>
      <w:r>
        <w:rPr>
          <w:b/>
          <w:w w:val="105"/>
          <w:sz w:val="23"/>
        </w:rPr>
        <w:t xml:space="preserve">and responsibility: </w:t>
      </w:r>
      <w:r>
        <w:rPr>
          <w:w w:val="105"/>
          <w:sz w:val="23"/>
        </w:rPr>
        <w:t>In</w:t>
      </w:r>
      <w:r>
        <w:rPr>
          <w:spacing w:val="-2"/>
          <w:w w:val="105"/>
          <w:sz w:val="23"/>
        </w:rPr>
        <w:t xml:space="preserve"> </w:t>
      </w:r>
      <w:r>
        <w:rPr>
          <w:w w:val="105"/>
          <w:sz w:val="23"/>
        </w:rPr>
        <w:t>this</w:t>
      </w:r>
      <w:r>
        <w:rPr>
          <w:spacing w:val="-1"/>
          <w:w w:val="105"/>
          <w:sz w:val="23"/>
        </w:rPr>
        <w:t xml:space="preserve"> </w:t>
      </w:r>
      <w:r>
        <w:rPr>
          <w:w w:val="105"/>
          <w:sz w:val="23"/>
        </w:rPr>
        <w:t>principle, Fayol</w:t>
      </w:r>
      <w:r>
        <w:rPr>
          <w:spacing w:val="-6"/>
          <w:w w:val="105"/>
          <w:sz w:val="23"/>
        </w:rPr>
        <w:t xml:space="preserve"> </w:t>
      </w:r>
      <w:r>
        <w:rPr>
          <w:w w:val="105"/>
          <w:sz w:val="23"/>
        </w:rPr>
        <w:t>finds</w:t>
      </w:r>
      <w:r>
        <w:rPr>
          <w:spacing w:val="-7"/>
          <w:w w:val="105"/>
          <w:sz w:val="23"/>
        </w:rPr>
        <w:t xml:space="preserve"> </w:t>
      </w:r>
      <w:r>
        <w:rPr>
          <w:w w:val="105"/>
          <w:sz w:val="23"/>
        </w:rPr>
        <w:t>authority and</w:t>
      </w:r>
      <w:r>
        <w:rPr>
          <w:spacing w:val="-1"/>
          <w:w w:val="105"/>
          <w:sz w:val="23"/>
        </w:rPr>
        <w:t xml:space="preserve"> </w:t>
      </w:r>
      <w:r>
        <w:rPr>
          <w:w w:val="105"/>
          <w:sz w:val="23"/>
        </w:rPr>
        <w:t>responsibility to</w:t>
      </w:r>
      <w:r>
        <w:rPr>
          <w:spacing w:val="-3"/>
          <w:w w:val="105"/>
          <w:sz w:val="23"/>
        </w:rPr>
        <w:t xml:space="preserve"> </w:t>
      </w:r>
      <w:r>
        <w:rPr>
          <w:w w:val="105"/>
          <w:sz w:val="23"/>
        </w:rPr>
        <w:t>be related with the letter, the corollary of</w:t>
      </w:r>
      <w:r>
        <w:rPr>
          <w:spacing w:val="-2"/>
          <w:w w:val="105"/>
          <w:sz w:val="23"/>
        </w:rPr>
        <w:t xml:space="preserve"> </w:t>
      </w:r>
      <w:r>
        <w:rPr>
          <w:w w:val="105"/>
          <w:sz w:val="23"/>
        </w:rPr>
        <w:t>the former and arising from</w:t>
      </w:r>
      <w:r>
        <w:rPr>
          <w:spacing w:val="23"/>
          <w:w w:val="105"/>
          <w:sz w:val="23"/>
        </w:rPr>
        <w:t xml:space="preserve"> </w:t>
      </w:r>
      <w:r>
        <w:rPr>
          <w:w w:val="105"/>
          <w:sz w:val="23"/>
        </w:rPr>
        <w:t>the</w:t>
      </w:r>
      <w:r>
        <w:rPr>
          <w:spacing w:val="40"/>
          <w:w w:val="105"/>
          <w:sz w:val="23"/>
        </w:rPr>
        <w:t xml:space="preserve"> </w:t>
      </w:r>
      <w:r>
        <w:rPr>
          <w:w w:val="105"/>
          <w:sz w:val="23"/>
        </w:rPr>
        <w:t>latter.</w:t>
      </w:r>
      <w:r>
        <w:rPr>
          <w:spacing w:val="40"/>
          <w:w w:val="105"/>
          <w:sz w:val="23"/>
        </w:rPr>
        <w:t xml:space="preserve"> </w:t>
      </w:r>
      <w:r>
        <w:rPr>
          <w:w w:val="105"/>
          <w:sz w:val="23"/>
        </w:rPr>
        <w:t>The</w:t>
      </w:r>
      <w:r>
        <w:rPr>
          <w:spacing w:val="40"/>
          <w:w w:val="105"/>
          <w:sz w:val="23"/>
        </w:rPr>
        <w:t xml:space="preserve"> </w:t>
      </w:r>
      <w:r>
        <w:rPr>
          <w:w w:val="105"/>
          <w:sz w:val="23"/>
        </w:rPr>
        <w:t>conceives of authority as a combination of official authority</w:t>
      </w:r>
    </w:p>
    <w:p w:rsidR="00DC7683" w:rsidRDefault="00282606">
      <w:pPr>
        <w:pStyle w:val="BodyText"/>
        <w:spacing w:before="105" w:line="249" w:lineRule="auto"/>
        <w:ind w:left="1489" w:right="453"/>
        <w:jc w:val="both"/>
      </w:pPr>
      <w:r>
        <w:rPr>
          <w:w w:val="105"/>
        </w:rPr>
        <w:t>deriving from a manager’s official position and personal authority, “Compounded of intelligence,</w:t>
      </w:r>
      <w:r>
        <w:rPr>
          <w:spacing w:val="40"/>
          <w:w w:val="105"/>
        </w:rPr>
        <w:t xml:space="preserve"> </w:t>
      </w:r>
      <w:r>
        <w:rPr>
          <w:w w:val="105"/>
        </w:rPr>
        <w:t>experience,</w:t>
      </w:r>
      <w:r>
        <w:rPr>
          <w:spacing w:val="40"/>
          <w:w w:val="105"/>
        </w:rPr>
        <w:t xml:space="preserve"> </w:t>
      </w:r>
      <w:r>
        <w:rPr>
          <w:w w:val="105"/>
        </w:rPr>
        <w:t>moral</w:t>
      </w:r>
      <w:r>
        <w:rPr>
          <w:spacing w:val="40"/>
          <w:w w:val="105"/>
        </w:rPr>
        <w:t xml:space="preserve"> </w:t>
      </w:r>
      <w:r>
        <w:rPr>
          <w:w w:val="105"/>
        </w:rPr>
        <w:t>worth,</w:t>
      </w:r>
      <w:r>
        <w:rPr>
          <w:spacing w:val="40"/>
          <w:w w:val="105"/>
        </w:rPr>
        <w:t xml:space="preserve"> </w:t>
      </w:r>
      <w:r>
        <w:rPr>
          <w:w w:val="105"/>
        </w:rPr>
        <w:t>past</w:t>
      </w:r>
      <w:r>
        <w:rPr>
          <w:spacing w:val="40"/>
          <w:w w:val="105"/>
        </w:rPr>
        <w:t xml:space="preserve"> </w:t>
      </w:r>
      <w:r>
        <w:rPr>
          <w:w w:val="105"/>
        </w:rPr>
        <w:t>services</w:t>
      </w:r>
      <w:r>
        <w:rPr>
          <w:spacing w:val="40"/>
          <w:w w:val="105"/>
        </w:rPr>
        <w:t xml:space="preserve"> </w:t>
      </w:r>
      <w:r>
        <w:rPr>
          <w:w w:val="105"/>
        </w:rPr>
        <w:t>etc”.</w:t>
      </w:r>
    </w:p>
    <w:p w:rsidR="00DC7683" w:rsidRDefault="00282606">
      <w:pPr>
        <w:pStyle w:val="ListParagraph"/>
        <w:numPr>
          <w:ilvl w:val="0"/>
          <w:numId w:val="51"/>
        </w:numPr>
        <w:tabs>
          <w:tab w:val="left" w:pos="1212"/>
          <w:tab w:val="left" w:pos="1215"/>
        </w:tabs>
        <w:spacing w:before="59" w:line="264" w:lineRule="auto"/>
        <w:ind w:left="1215" w:right="457" w:hanging="361"/>
        <w:jc w:val="both"/>
        <w:rPr>
          <w:sz w:val="23"/>
        </w:rPr>
      </w:pPr>
      <w:r>
        <w:rPr>
          <w:b/>
          <w:w w:val="105"/>
          <w:sz w:val="23"/>
        </w:rPr>
        <w:t xml:space="preserve">Discipline: </w:t>
      </w:r>
      <w:r>
        <w:rPr>
          <w:w w:val="105"/>
          <w:sz w:val="23"/>
        </w:rPr>
        <w:t>Holding that discipline is “respect for</w:t>
      </w:r>
      <w:r>
        <w:rPr>
          <w:spacing w:val="40"/>
          <w:w w:val="105"/>
          <w:sz w:val="23"/>
        </w:rPr>
        <w:t xml:space="preserve"> </w:t>
      </w:r>
      <w:r>
        <w:rPr>
          <w:w w:val="105"/>
          <w:sz w:val="23"/>
        </w:rPr>
        <w:t>agreements</w:t>
      </w:r>
      <w:r>
        <w:rPr>
          <w:spacing w:val="40"/>
          <w:w w:val="105"/>
          <w:sz w:val="23"/>
        </w:rPr>
        <w:t xml:space="preserve"> </w:t>
      </w:r>
      <w:r>
        <w:rPr>
          <w:w w:val="105"/>
          <w:sz w:val="23"/>
        </w:rPr>
        <w:t>which</w:t>
      </w:r>
      <w:r>
        <w:rPr>
          <w:spacing w:val="40"/>
          <w:w w:val="105"/>
          <w:sz w:val="23"/>
        </w:rPr>
        <w:t xml:space="preserve"> </w:t>
      </w:r>
      <w:r>
        <w:rPr>
          <w:w w:val="105"/>
          <w:sz w:val="23"/>
        </w:rPr>
        <w:t>are</w:t>
      </w:r>
      <w:r>
        <w:rPr>
          <w:spacing w:val="40"/>
          <w:w w:val="105"/>
          <w:sz w:val="23"/>
        </w:rPr>
        <w:t xml:space="preserve"> </w:t>
      </w:r>
      <w:r>
        <w:rPr>
          <w:w w:val="105"/>
          <w:sz w:val="23"/>
        </w:rPr>
        <w:t>directed at achieving obedience, application, energy and the outward marks of respect”. Fayol declares that discipline requires good superiors at all levels, clear and fair agreement, and judicious application</w:t>
      </w:r>
      <w:r>
        <w:rPr>
          <w:spacing w:val="40"/>
          <w:w w:val="105"/>
          <w:sz w:val="23"/>
        </w:rPr>
        <w:t xml:space="preserve"> </w:t>
      </w:r>
      <w:r>
        <w:rPr>
          <w:w w:val="105"/>
          <w:sz w:val="23"/>
        </w:rPr>
        <w:t>of</w:t>
      </w:r>
      <w:r>
        <w:rPr>
          <w:spacing w:val="40"/>
          <w:w w:val="105"/>
          <w:sz w:val="23"/>
        </w:rPr>
        <w:t xml:space="preserve"> </w:t>
      </w:r>
      <w:r>
        <w:rPr>
          <w:w w:val="105"/>
          <w:sz w:val="23"/>
        </w:rPr>
        <w:t>penalties.</w:t>
      </w:r>
    </w:p>
    <w:p w:rsidR="00DC7683" w:rsidRDefault="00282606">
      <w:pPr>
        <w:pStyle w:val="ListParagraph"/>
        <w:numPr>
          <w:ilvl w:val="0"/>
          <w:numId w:val="51"/>
        </w:numPr>
        <w:tabs>
          <w:tab w:val="left" w:pos="1212"/>
          <w:tab w:val="left" w:pos="1215"/>
        </w:tabs>
        <w:spacing w:before="38" w:line="256" w:lineRule="auto"/>
        <w:ind w:left="1215" w:right="454" w:hanging="361"/>
        <w:jc w:val="both"/>
        <w:rPr>
          <w:sz w:val="23"/>
        </w:rPr>
      </w:pPr>
      <w:r>
        <w:rPr>
          <w:b/>
          <w:w w:val="105"/>
          <w:sz w:val="23"/>
        </w:rPr>
        <w:t>Unity of</w:t>
      </w:r>
      <w:r>
        <w:rPr>
          <w:b/>
          <w:spacing w:val="28"/>
          <w:w w:val="105"/>
          <w:sz w:val="23"/>
        </w:rPr>
        <w:t xml:space="preserve"> </w:t>
      </w:r>
      <w:r>
        <w:rPr>
          <w:b/>
          <w:w w:val="105"/>
          <w:sz w:val="23"/>
        </w:rPr>
        <w:t xml:space="preserve">command: </w:t>
      </w:r>
      <w:r>
        <w:rPr>
          <w:w w:val="105"/>
          <w:sz w:val="23"/>
        </w:rPr>
        <w:t>This</w:t>
      </w:r>
      <w:r>
        <w:rPr>
          <w:spacing w:val="40"/>
          <w:w w:val="105"/>
          <w:sz w:val="23"/>
        </w:rPr>
        <w:t xml:space="preserve"> </w:t>
      </w:r>
      <w:r>
        <w:rPr>
          <w:w w:val="105"/>
          <w:sz w:val="23"/>
        </w:rPr>
        <w:t>is</w:t>
      </w:r>
      <w:r>
        <w:rPr>
          <w:spacing w:val="40"/>
          <w:w w:val="105"/>
          <w:sz w:val="23"/>
        </w:rPr>
        <w:t xml:space="preserve"> </w:t>
      </w:r>
      <w:r>
        <w:rPr>
          <w:w w:val="105"/>
          <w:sz w:val="23"/>
        </w:rPr>
        <w:t>the</w:t>
      </w:r>
      <w:r>
        <w:rPr>
          <w:spacing w:val="40"/>
          <w:w w:val="105"/>
          <w:sz w:val="23"/>
        </w:rPr>
        <w:t xml:space="preserve"> </w:t>
      </w:r>
      <w:r>
        <w:rPr>
          <w:w w:val="105"/>
          <w:sz w:val="23"/>
        </w:rPr>
        <w:t>principle</w:t>
      </w:r>
      <w:r>
        <w:rPr>
          <w:spacing w:val="40"/>
          <w:w w:val="105"/>
          <w:sz w:val="23"/>
        </w:rPr>
        <w:t xml:space="preserve"> </w:t>
      </w:r>
      <w:r>
        <w:rPr>
          <w:w w:val="105"/>
          <w:sz w:val="23"/>
        </w:rPr>
        <w:t>that</w:t>
      </w:r>
      <w:r>
        <w:rPr>
          <w:spacing w:val="40"/>
          <w:w w:val="105"/>
          <w:sz w:val="23"/>
        </w:rPr>
        <w:t xml:space="preserve"> </w:t>
      </w:r>
      <w:r>
        <w:rPr>
          <w:w w:val="105"/>
          <w:sz w:val="23"/>
        </w:rPr>
        <w:t>an</w:t>
      </w:r>
      <w:r>
        <w:rPr>
          <w:spacing w:val="40"/>
          <w:w w:val="105"/>
          <w:sz w:val="23"/>
        </w:rPr>
        <w:t xml:space="preserve"> </w:t>
      </w:r>
      <w:r>
        <w:rPr>
          <w:w w:val="105"/>
          <w:sz w:val="23"/>
        </w:rPr>
        <w:t>employee</w:t>
      </w:r>
      <w:r>
        <w:rPr>
          <w:spacing w:val="40"/>
          <w:w w:val="105"/>
          <w:sz w:val="23"/>
        </w:rPr>
        <w:t xml:space="preserve"> </w:t>
      </w:r>
      <w:r>
        <w:rPr>
          <w:w w:val="105"/>
          <w:sz w:val="23"/>
        </w:rPr>
        <w:t>should</w:t>
      </w:r>
      <w:r>
        <w:rPr>
          <w:spacing w:val="40"/>
          <w:w w:val="105"/>
          <w:sz w:val="23"/>
        </w:rPr>
        <w:t xml:space="preserve"> </w:t>
      </w:r>
      <w:r>
        <w:rPr>
          <w:w w:val="105"/>
          <w:sz w:val="23"/>
        </w:rPr>
        <w:t>receive</w:t>
      </w:r>
      <w:r>
        <w:rPr>
          <w:spacing w:val="40"/>
          <w:w w:val="105"/>
          <w:sz w:val="23"/>
        </w:rPr>
        <w:t xml:space="preserve"> </w:t>
      </w:r>
      <w:r>
        <w:rPr>
          <w:w w:val="105"/>
          <w:sz w:val="23"/>
        </w:rPr>
        <w:t>orders</w:t>
      </w:r>
      <w:r>
        <w:rPr>
          <w:spacing w:val="40"/>
          <w:w w:val="105"/>
          <w:sz w:val="23"/>
        </w:rPr>
        <w:t xml:space="preserve"> </w:t>
      </w:r>
      <w:r>
        <w:rPr>
          <w:w w:val="105"/>
          <w:sz w:val="23"/>
        </w:rPr>
        <w:t>from one</w:t>
      </w:r>
      <w:r>
        <w:rPr>
          <w:spacing w:val="40"/>
          <w:w w:val="105"/>
          <w:sz w:val="23"/>
        </w:rPr>
        <w:t xml:space="preserve"> </w:t>
      </w:r>
      <w:r>
        <w:rPr>
          <w:w w:val="105"/>
          <w:sz w:val="23"/>
        </w:rPr>
        <w:t>superior</w:t>
      </w:r>
      <w:r>
        <w:rPr>
          <w:spacing w:val="40"/>
          <w:w w:val="105"/>
          <w:sz w:val="23"/>
        </w:rPr>
        <w:t xml:space="preserve"> </w:t>
      </w:r>
      <w:r>
        <w:rPr>
          <w:w w:val="105"/>
          <w:sz w:val="23"/>
        </w:rPr>
        <w:t>only.</w:t>
      </w:r>
    </w:p>
    <w:p w:rsidR="00DC7683" w:rsidRDefault="00282606">
      <w:pPr>
        <w:pStyle w:val="ListParagraph"/>
        <w:numPr>
          <w:ilvl w:val="0"/>
          <w:numId w:val="51"/>
        </w:numPr>
        <w:tabs>
          <w:tab w:val="left" w:pos="1212"/>
          <w:tab w:val="left" w:pos="1215"/>
        </w:tabs>
        <w:spacing w:before="49" w:line="264" w:lineRule="auto"/>
        <w:ind w:left="1215" w:right="450" w:hanging="361"/>
        <w:jc w:val="both"/>
        <w:rPr>
          <w:sz w:val="23"/>
        </w:rPr>
      </w:pPr>
      <w:r>
        <w:rPr>
          <w:b/>
          <w:w w:val="105"/>
          <w:sz w:val="23"/>
        </w:rPr>
        <w:t xml:space="preserve">Unity of direction: </w:t>
      </w:r>
      <w:r>
        <w:rPr>
          <w:w w:val="105"/>
          <w:sz w:val="23"/>
        </w:rPr>
        <w:t>According to Fayol, unity of direction is the principle thateach group of activities having the same</w:t>
      </w:r>
      <w:r>
        <w:rPr>
          <w:spacing w:val="40"/>
          <w:w w:val="105"/>
          <w:sz w:val="23"/>
        </w:rPr>
        <w:t xml:space="preserve"> </w:t>
      </w:r>
      <w:r>
        <w:rPr>
          <w:w w:val="105"/>
          <w:sz w:val="23"/>
        </w:rPr>
        <w:t>objective</w:t>
      </w:r>
      <w:r>
        <w:rPr>
          <w:spacing w:val="40"/>
          <w:w w:val="105"/>
          <w:sz w:val="23"/>
        </w:rPr>
        <w:t xml:space="preserve"> </w:t>
      </w:r>
      <w:r>
        <w:rPr>
          <w:w w:val="105"/>
          <w:sz w:val="23"/>
        </w:rPr>
        <w:t>must</w:t>
      </w:r>
      <w:r>
        <w:rPr>
          <w:spacing w:val="40"/>
          <w:w w:val="105"/>
          <w:sz w:val="23"/>
        </w:rPr>
        <w:t xml:space="preserve"> </w:t>
      </w:r>
      <w:r>
        <w:rPr>
          <w:w w:val="105"/>
          <w:sz w:val="23"/>
        </w:rPr>
        <w:t>have</w:t>
      </w:r>
      <w:r>
        <w:rPr>
          <w:spacing w:val="40"/>
          <w:w w:val="105"/>
          <w:sz w:val="23"/>
        </w:rPr>
        <w:t xml:space="preserve"> </w:t>
      </w:r>
      <w:r>
        <w:rPr>
          <w:w w:val="105"/>
          <w:sz w:val="23"/>
        </w:rPr>
        <w:t>one</w:t>
      </w:r>
      <w:r>
        <w:rPr>
          <w:spacing w:val="40"/>
          <w:w w:val="105"/>
          <w:sz w:val="23"/>
        </w:rPr>
        <w:t xml:space="preserve"> </w:t>
      </w:r>
      <w:r>
        <w:rPr>
          <w:w w:val="105"/>
          <w:sz w:val="23"/>
        </w:rPr>
        <w:t>head</w:t>
      </w:r>
      <w:r>
        <w:rPr>
          <w:spacing w:val="40"/>
          <w:w w:val="105"/>
          <w:sz w:val="23"/>
        </w:rPr>
        <w:t xml:space="preserve"> </w:t>
      </w:r>
      <w:r>
        <w:rPr>
          <w:w w:val="105"/>
          <w:sz w:val="23"/>
        </w:rPr>
        <w:t>and one plan. As distinguished from the principle of unity of command, Fayol perceives unity of direction as related to the functioning of personnel.</w:t>
      </w:r>
    </w:p>
    <w:p w:rsidR="00DC7683" w:rsidRDefault="00282606">
      <w:pPr>
        <w:pStyle w:val="ListParagraph"/>
        <w:numPr>
          <w:ilvl w:val="0"/>
          <w:numId w:val="51"/>
        </w:numPr>
        <w:tabs>
          <w:tab w:val="left" w:pos="1212"/>
          <w:tab w:val="left" w:pos="1215"/>
        </w:tabs>
        <w:spacing w:before="31" w:line="261" w:lineRule="auto"/>
        <w:ind w:left="1215" w:right="456" w:hanging="361"/>
        <w:jc w:val="both"/>
        <w:rPr>
          <w:sz w:val="23"/>
        </w:rPr>
      </w:pPr>
      <w:r>
        <w:rPr>
          <w:b/>
          <w:w w:val="105"/>
          <w:sz w:val="23"/>
        </w:rPr>
        <w:t xml:space="preserve">Subordination of individual interest to general interest: </w:t>
      </w:r>
      <w:r>
        <w:rPr>
          <w:w w:val="105"/>
          <w:sz w:val="23"/>
        </w:rPr>
        <w:t>In any group the interest of the group should supersede that of the individual; when these are found to differ, it</w:t>
      </w:r>
      <w:r>
        <w:rPr>
          <w:spacing w:val="40"/>
          <w:w w:val="105"/>
          <w:sz w:val="23"/>
        </w:rPr>
        <w:t xml:space="preserve"> </w:t>
      </w:r>
      <w:r>
        <w:rPr>
          <w:w w:val="105"/>
          <w:sz w:val="23"/>
        </w:rPr>
        <w:t>is</w:t>
      </w:r>
      <w:r>
        <w:rPr>
          <w:spacing w:val="40"/>
          <w:w w:val="105"/>
          <w:sz w:val="23"/>
        </w:rPr>
        <w:t xml:space="preserve"> </w:t>
      </w:r>
      <w:r>
        <w:rPr>
          <w:w w:val="105"/>
          <w:sz w:val="23"/>
        </w:rPr>
        <w:t>the function of management to reconcile them.</w:t>
      </w:r>
    </w:p>
    <w:p w:rsidR="00DC7683" w:rsidRDefault="00282606">
      <w:pPr>
        <w:pStyle w:val="ListParagraph"/>
        <w:numPr>
          <w:ilvl w:val="0"/>
          <w:numId w:val="51"/>
        </w:numPr>
        <w:tabs>
          <w:tab w:val="left" w:pos="1212"/>
          <w:tab w:val="left" w:pos="1215"/>
        </w:tabs>
        <w:spacing w:before="48" w:line="261" w:lineRule="auto"/>
        <w:ind w:left="1215" w:right="459" w:hanging="361"/>
        <w:jc w:val="both"/>
        <w:rPr>
          <w:sz w:val="23"/>
        </w:rPr>
      </w:pPr>
      <w:r>
        <w:rPr>
          <w:b/>
          <w:w w:val="105"/>
          <w:sz w:val="23"/>
        </w:rPr>
        <w:t xml:space="preserve">Remuneration of personnel: </w:t>
      </w:r>
      <w:r>
        <w:rPr>
          <w:w w:val="105"/>
          <w:sz w:val="23"/>
        </w:rPr>
        <w:t>Fayol perceives that remuneration and methods of payment should be</w:t>
      </w:r>
      <w:r>
        <w:rPr>
          <w:spacing w:val="-1"/>
          <w:w w:val="105"/>
          <w:sz w:val="23"/>
        </w:rPr>
        <w:t xml:space="preserve"> </w:t>
      </w:r>
      <w:r>
        <w:rPr>
          <w:w w:val="105"/>
          <w:sz w:val="23"/>
        </w:rPr>
        <w:t>fair</w:t>
      </w:r>
      <w:r>
        <w:rPr>
          <w:spacing w:val="40"/>
          <w:w w:val="105"/>
          <w:sz w:val="23"/>
        </w:rPr>
        <w:t xml:space="preserve"> </w:t>
      </w:r>
      <w:r>
        <w:rPr>
          <w:w w:val="105"/>
          <w:sz w:val="23"/>
        </w:rPr>
        <w:t>and</w:t>
      </w:r>
      <w:r>
        <w:rPr>
          <w:spacing w:val="40"/>
          <w:w w:val="105"/>
          <w:sz w:val="23"/>
        </w:rPr>
        <w:t xml:space="preserve"> </w:t>
      </w:r>
      <w:r>
        <w:rPr>
          <w:w w:val="105"/>
          <w:sz w:val="23"/>
        </w:rPr>
        <w:t>afford</w:t>
      </w:r>
      <w:r>
        <w:rPr>
          <w:spacing w:val="40"/>
          <w:w w:val="105"/>
          <w:sz w:val="23"/>
        </w:rPr>
        <w:t xml:space="preserve"> </w:t>
      </w:r>
      <w:r>
        <w:rPr>
          <w:w w:val="105"/>
          <w:sz w:val="23"/>
        </w:rPr>
        <w:t>the</w:t>
      </w:r>
      <w:r>
        <w:rPr>
          <w:spacing w:val="40"/>
          <w:w w:val="105"/>
          <w:sz w:val="23"/>
        </w:rPr>
        <w:t xml:space="preserve"> </w:t>
      </w:r>
      <w:r>
        <w:rPr>
          <w:w w:val="105"/>
          <w:sz w:val="23"/>
        </w:rPr>
        <w:t>maximum</w:t>
      </w:r>
      <w:r>
        <w:rPr>
          <w:spacing w:val="40"/>
          <w:w w:val="105"/>
          <w:sz w:val="23"/>
        </w:rPr>
        <w:t xml:space="preserve"> </w:t>
      </w:r>
      <w:r>
        <w:rPr>
          <w:w w:val="105"/>
          <w:sz w:val="23"/>
        </w:rPr>
        <w:t>satisfaction</w:t>
      </w:r>
      <w:r>
        <w:rPr>
          <w:spacing w:val="40"/>
          <w:w w:val="105"/>
          <w:sz w:val="23"/>
        </w:rPr>
        <w:t xml:space="preserve"> </w:t>
      </w:r>
      <w:r>
        <w:rPr>
          <w:w w:val="105"/>
          <w:sz w:val="23"/>
        </w:rPr>
        <w:t>to</w:t>
      </w:r>
      <w:r>
        <w:rPr>
          <w:spacing w:val="40"/>
          <w:w w:val="105"/>
          <w:sz w:val="23"/>
        </w:rPr>
        <w:t xml:space="preserve"> </w:t>
      </w:r>
      <w:r>
        <w:rPr>
          <w:w w:val="105"/>
          <w:sz w:val="23"/>
        </w:rPr>
        <w:t>employee and</w:t>
      </w:r>
      <w:r>
        <w:rPr>
          <w:spacing w:val="40"/>
          <w:w w:val="105"/>
          <w:sz w:val="23"/>
        </w:rPr>
        <w:t xml:space="preserve"> </w:t>
      </w:r>
      <w:r>
        <w:rPr>
          <w:w w:val="105"/>
          <w:sz w:val="23"/>
        </w:rPr>
        <w:t>employer.</w:t>
      </w:r>
    </w:p>
    <w:p w:rsidR="00DC7683" w:rsidRDefault="00282606">
      <w:pPr>
        <w:pStyle w:val="ListParagraph"/>
        <w:numPr>
          <w:ilvl w:val="0"/>
          <w:numId w:val="51"/>
        </w:numPr>
        <w:tabs>
          <w:tab w:val="left" w:pos="1212"/>
          <w:tab w:val="left" w:pos="1215"/>
        </w:tabs>
        <w:spacing w:before="38" w:line="264" w:lineRule="auto"/>
        <w:ind w:left="1215" w:right="450" w:hanging="361"/>
        <w:jc w:val="both"/>
        <w:rPr>
          <w:sz w:val="23"/>
        </w:rPr>
      </w:pPr>
      <w:r>
        <w:rPr>
          <w:b/>
          <w:w w:val="105"/>
          <w:sz w:val="23"/>
        </w:rPr>
        <w:t xml:space="preserve">Centralization: </w:t>
      </w:r>
      <w:r>
        <w:rPr>
          <w:w w:val="105"/>
          <w:sz w:val="23"/>
        </w:rPr>
        <w:t>Although Fayol does not use the term ‘Centralization of Authority’, his principle definitely refers to the extent to which authority is concentrated or dispersed in an enterprise. Individual circumstances will determine the degree</w:t>
      </w:r>
      <w:r>
        <w:rPr>
          <w:spacing w:val="40"/>
          <w:w w:val="105"/>
          <w:sz w:val="23"/>
        </w:rPr>
        <w:t xml:space="preserve"> </w:t>
      </w:r>
      <w:r>
        <w:rPr>
          <w:w w:val="105"/>
          <w:sz w:val="23"/>
        </w:rPr>
        <w:t>of</w:t>
      </w:r>
      <w:r>
        <w:rPr>
          <w:spacing w:val="40"/>
          <w:w w:val="105"/>
          <w:sz w:val="23"/>
        </w:rPr>
        <w:t xml:space="preserve"> </w:t>
      </w:r>
      <w:r>
        <w:rPr>
          <w:w w:val="105"/>
          <w:sz w:val="23"/>
        </w:rPr>
        <w:t>centralization</w:t>
      </w:r>
      <w:r>
        <w:rPr>
          <w:spacing w:val="40"/>
          <w:w w:val="105"/>
          <w:sz w:val="23"/>
        </w:rPr>
        <w:t xml:space="preserve"> </w:t>
      </w:r>
      <w:r>
        <w:rPr>
          <w:w w:val="105"/>
          <w:sz w:val="23"/>
        </w:rPr>
        <w:t>that</w:t>
      </w:r>
      <w:r>
        <w:rPr>
          <w:spacing w:val="40"/>
          <w:w w:val="105"/>
          <w:sz w:val="23"/>
        </w:rPr>
        <w:t xml:space="preserve"> </w:t>
      </w:r>
      <w:r>
        <w:rPr>
          <w:w w:val="105"/>
          <w:sz w:val="23"/>
        </w:rPr>
        <w:t>will give</w:t>
      </w:r>
      <w:r>
        <w:rPr>
          <w:spacing w:val="40"/>
          <w:w w:val="105"/>
          <w:sz w:val="23"/>
        </w:rPr>
        <w:t xml:space="preserve"> </w:t>
      </w:r>
      <w:r>
        <w:rPr>
          <w:w w:val="105"/>
          <w:sz w:val="23"/>
        </w:rPr>
        <w:t>the</w:t>
      </w:r>
      <w:r>
        <w:rPr>
          <w:spacing w:val="40"/>
          <w:w w:val="105"/>
          <w:sz w:val="23"/>
        </w:rPr>
        <w:t xml:space="preserve"> </w:t>
      </w:r>
      <w:r>
        <w:rPr>
          <w:w w:val="105"/>
          <w:sz w:val="23"/>
        </w:rPr>
        <w:t>best</w:t>
      </w:r>
      <w:r>
        <w:rPr>
          <w:spacing w:val="40"/>
          <w:w w:val="105"/>
          <w:sz w:val="23"/>
        </w:rPr>
        <w:t xml:space="preserve"> </w:t>
      </w:r>
      <w:r>
        <w:rPr>
          <w:w w:val="105"/>
          <w:sz w:val="23"/>
        </w:rPr>
        <w:t>overall</w:t>
      </w:r>
      <w:r>
        <w:rPr>
          <w:spacing w:val="40"/>
          <w:w w:val="105"/>
          <w:sz w:val="23"/>
        </w:rPr>
        <w:t xml:space="preserve"> </w:t>
      </w:r>
      <w:r>
        <w:rPr>
          <w:w w:val="105"/>
          <w:sz w:val="23"/>
        </w:rPr>
        <w:t>yield.</w:t>
      </w:r>
    </w:p>
    <w:p w:rsidR="00DC7683" w:rsidRDefault="00282606">
      <w:pPr>
        <w:pStyle w:val="ListParagraph"/>
        <w:numPr>
          <w:ilvl w:val="0"/>
          <w:numId w:val="51"/>
        </w:numPr>
        <w:tabs>
          <w:tab w:val="left" w:pos="1212"/>
          <w:tab w:val="left" w:pos="1215"/>
        </w:tabs>
        <w:spacing w:before="39" w:line="264" w:lineRule="auto"/>
        <w:ind w:left="1215" w:right="457" w:hanging="361"/>
        <w:jc w:val="both"/>
        <w:rPr>
          <w:sz w:val="23"/>
        </w:rPr>
      </w:pPr>
      <w:r>
        <w:rPr>
          <w:b/>
          <w:w w:val="105"/>
          <w:sz w:val="23"/>
        </w:rPr>
        <w:t>Scalar</w:t>
      </w:r>
      <w:r>
        <w:rPr>
          <w:b/>
          <w:spacing w:val="-1"/>
          <w:w w:val="105"/>
          <w:sz w:val="23"/>
        </w:rPr>
        <w:t xml:space="preserve"> </w:t>
      </w:r>
      <w:r>
        <w:rPr>
          <w:b/>
          <w:w w:val="105"/>
          <w:sz w:val="23"/>
        </w:rPr>
        <w:t>chair:</w:t>
      </w:r>
      <w:r>
        <w:rPr>
          <w:b/>
          <w:spacing w:val="40"/>
          <w:w w:val="105"/>
          <w:sz w:val="23"/>
        </w:rPr>
        <w:t xml:space="preserve"> </w:t>
      </w:r>
      <w:r>
        <w:rPr>
          <w:w w:val="105"/>
          <w:sz w:val="23"/>
        </w:rPr>
        <w:t>Fayol</w:t>
      </w:r>
      <w:r>
        <w:rPr>
          <w:spacing w:val="40"/>
          <w:w w:val="105"/>
          <w:sz w:val="23"/>
        </w:rPr>
        <w:t xml:space="preserve"> </w:t>
      </w:r>
      <w:r>
        <w:rPr>
          <w:w w:val="105"/>
          <w:sz w:val="23"/>
        </w:rPr>
        <w:t>thinks</w:t>
      </w:r>
      <w:r>
        <w:rPr>
          <w:spacing w:val="40"/>
          <w:w w:val="105"/>
          <w:sz w:val="23"/>
        </w:rPr>
        <w:t xml:space="preserve"> </w:t>
      </w:r>
      <w:r>
        <w:rPr>
          <w:w w:val="105"/>
          <w:sz w:val="23"/>
        </w:rPr>
        <w:t>of</w:t>
      </w:r>
      <w:r>
        <w:rPr>
          <w:spacing w:val="40"/>
          <w:w w:val="105"/>
          <w:sz w:val="23"/>
        </w:rPr>
        <w:t xml:space="preserve"> </w:t>
      </w:r>
      <w:r>
        <w:rPr>
          <w:w w:val="105"/>
          <w:sz w:val="23"/>
        </w:rPr>
        <w:t>the</w:t>
      </w:r>
      <w:r>
        <w:rPr>
          <w:spacing w:val="40"/>
          <w:w w:val="105"/>
          <w:sz w:val="23"/>
        </w:rPr>
        <w:t xml:space="preserve"> </w:t>
      </w:r>
      <w:r>
        <w:rPr>
          <w:w w:val="105"/>
          <w:sz w:val="23"/>
        </w:rPr>
        <w:t>scalar</w:t>
      </w:r>
      <w:r>
        <w:rPr>
          <w:spacing w:val="40"/>
          <w:w w:val="105"/>
          <w:sz w:val="23"/>
        </w:rPr>
        <w:t xml:space="preserve"> </w:t>
      </w:r>
      <w:r>
        <w:rPr>
          <w:w w:val="105"/>
          <w:sz w:val="23"/>
        </w:rPr>
        <w:t>chair</w:t>
      </w:r>
      <w:r>
        <w:rPr>
          <w:spacing w:val="40"/>
          <w:w w:val="105"/>
          <w:sz w:val="23"/>
        </w:rPr>
        <w:t xml:space="preserve"> </w:t>
      </w:r>
      <w:r>
        <w:rPr>
          <w:w w:val="105"/>
          <w:sz w:val="23"/>
        </w:rPr>
        <w:t>as</w:t>
      </w:r>
      <w:r>
        <w:rPr>
          <w:spacing w:val="40"/>
          <w:w w:val="105"/>
          <w:sz w:val="23"/>
        </w:rPr>
        <w:t xml:space="preserve"> </w:t>
      </w:r>
      <w:r>
        <w:rPr>
          <w:w w:val="105"/>
          <w:sz w:val="23"/>
        </w:rPr>
        <w:t>a</w:t>
      </w:r>
      <w:r>
        <w:rPr>
          <w:spacing w:val="39"/>
          <w:w w:val="105"/>
          <w:sz w:val="23"/>
        </w:rPr>
        <w:t xml:space="preserve"> </w:t>
      </w:r>
      <w:r>
        <w:rPr>
          <w:w w:val="105"/>
          <w:sz w:val="23"/>
        </w:rPr>
        <w:t>line</w:t>
      </w:r>
      <w:r>
        <w:rPr>
          <w:spacing w:val="40"/>
          <w:w w:val="105"/>
          <w:sz w:val="23"/>
        </w:rPr>
        <w:t xml:space="preserve"> </w:t>
      </w:r>
      <w:r>
        <w:rPr>
          <w:w w:val="105"/>
          <w:sz w:val="23"/>
        </w:rPr>
        <w:t>of</w:t>
      </w:r>
      <w:r>
        <w:rPr>
          <w:spacing w:val="40"/>
          <w:w w:val="105"/>
          <w:sz w:val="23"/>
        </w:rPr>
        <w:t xml:space="preserve"> </w:t>
      </w:r>
      <w:r>
        <w:rPr>
          <w:w w:val="105"/>
          <w:sz w:val="23"/>
        </w:rPr>
        <w:t>authority,</w:t>
      </w:r>
      <w:r>
        <w:rPr>
          <w:spacing w:val="40"/>
          <w:w w:val="105"/>
          <w:sz w:val="23"/>
        </w:rPr>
        <w:t xml:space="preserve"> </w:t>
      </w:r>
      <w:r>
        <w:rPr>
          <w:w w:val="105"/>
          <w:sz w:val="23"/>
        </w:rPr>
        <w:t>a</w:t>
      </w:r>
      <w:r>
        <w:rPr>
          <w:spacing w:val="40"/>
          <w:w w:val="105"/>
          <w:sz w:val="23"/>
        </w:rPr>
        <w:t xml:space="preserve"> </w:t>
      </w:r>
      <w:r>
        <w:rPr>
          <w:w w:val="105"/>
          <w:sz w:val="23"/>
        </w:rPr>
        <w:t>‘Chain</w:t>
      </w:r>
      <w:r>
        <w:rPr>
          <w:spacing w:val="-2"/>
          <w:w w:val="105"/>
          <w:sz w:val="23"/>
        </w:rPr>
        <w:t xml:space="preserve"> </w:t>
      </w:r>
      <w:r>
        <w:rPr>
          <w:w w:val="105"/>
          <w:sz w:val="23"/>
        </w:rPr>
        <w:t>of Superiors” from the highest to the lowest ranks and held that, while</w:t>
      </w:r>
      <w:r>
        <w:rPr>
          <w:spacing w:val="40"/>
          <w:w w:val="105"/>
          <w:sz w:val="23"/>
        </w:rPr>
        <w:t xml:space="preserve"> </w:t>
      </w:r>
      <w:r>
        <w:rPr>
          <w:w w:val="105"/>
          <w:sz w:val="23"/>
        </w:rPr>
        <w:t>it</w:t>
      </w:r>
      <w:r>
        <w:rPr>
          <w:spacing w:val="40"/>
          <w:w w:val="105"/>
          <w:sz w:val="23"/>
        </w:rPr>
        <w:t xml:space="preserve"> </w:t>
      </w:r>
      <w:r>
        <w:rPr>
          <w:w w:val="105"/>
          <w:sz w:val="23"/>
        </w:rPr>
        <w:t>is an error of subordinate to depart ‘needlessly’ from lines of authority, the chain should be short-circuited when scrupulous following of it would be detrimental.</w:t>
      </w:r>
    </w:p>
    <w:p w:rsidR="00DC7683" w:rsidRDefault="00282606">
      <w:pPr>
        <w:pStyle w:val="ListParagraph"/>
        <w:numPr>
          <w:ilvl w:val="0"/>
          <w:numId w:val="51"/>
        </w:numPr>
        <w:tabs>
          <w:tab w:val="left" w:pos="1212"/>
          <w:tab w:val="left" w:pos="1215"/>
        </w:tabs>
        <w:spacing w:before="38" w:line="261" w:lineRule="auto"/>
        <w:ind w:left="1215" w:right="447" w:hanging="361"/>
        <w:jc w:val="both"/>
        <w:rPr>
          <w:sz w:val="23"/>
        </w:rPr>
      </w:pPr>
      <w:r>
        <w:rPr>
          <w:b/>
          <w:w w:val="105"/>
          <w:sz w:val="23"/>
        </w:rPr>
        <w:t xml:space="preserve">Order: </w:t>
      </w:r>
      <w:r>
        <w:rPr>
          <w:w w:val="105"/>
          <w:sz w:val="23"/>
        </w:rPr>
        <w:t>Breaking this principle into ‘Material order’ and ‘Social</w:t>
      </w:r>
      <w:r>
        <w:rPr>
          <w:spacing w:val="40"/>
          <w:w w:val="105"/>
          <w:sz w:val="23"/>
        </w:rPr>
        <w:t xml:space="preserve"> </w:t>
      </w:r>
      <w:r>
        <w:rPr>
          <w:w w:val="105"/>
          <w:sz w:val="23"/>
        </w:rPr>
        <w:t>Order’,</w:t>
      </w:r>
      <w:r>
        <w:rPr>
          <w:spacing w:val="40"/>
          <w:w w:val="105"/>
          <w:sz w:val="23"/>
        </w:rPr>
        <w:t xml:space="preserve"> </w:t>
      </w:r>
      <w:r>
        <w:rPr>
          <w:w w:val="105"/>
          <w:sz w:val="23"/>
        </w:rPr>
        <w:t>Fayol</w:t>
      </w:r>
      <w:r>
        <w:rPr>
          <w:spacing w:val="40"/>
          <w:w w:val="105"/>
          <w:sz w:val="23"/>
        </w:rPr>
        <w:t xml:space="preserve"> </w:t>
      </w:r>
      <w:r>
        <w:rPr>
          <w:w w:val="105"/>
          <w:sz w:val="23"/>
        </w:rPr>
        <w:t>thinks</w:t>
      </w:r>
      <w:r>
        <w:rPr>
          <w:spacing w:val="40"/>
          <w:w w:val="105"/>
          <w:sz w:val="23"/>
        </w:rPr>
        <w:t xml:space="preserve"> </w:t>
      </w:r>
      <w:r>
        <w:rPr>
          <w:w w:val="105"/>
          <w:sz w:val="23"/>
        </w:rPr>
        <w:t>of it as the simple edge of “a place for everything (everyone), and everything (everyone) in its (his) place”. This is essentially a principle of organization in the arrangement</w:t>
      </w:r>
      <w:r>
        <w:rPr>
          <w:spacing w:val="40"/>
          <w:w w:val="105"/>
          <w:sz w:val="23"/>
        </w:rPr>
        <w:t xml:space="preserve"> </w:t>
      </w:r>
      <w:r>
        <w:rPr>
          <w:w w:val="105"/>
          <w:sz w:val="23"/>
        </w:rPr>
        <w:t>of</w:t>
      </w:r>
      <w:r>
        <w:rPr>
          <w:spacing w:val="40"/>
          <w:w w:val="105"/>
          <w:sz w:val="23"/>
        </w:rPr>
        <w:t xml:space="preserve"> </w:t>
      </w:r>
      <w:r>
        <w:rPr>
          <w:w w:val="105"/>
          <w:sz w:val="23"/>
        </w:rPr>
        <w:t>things</w:t>
      </w:r>
      <w:r>
        <w:rPr>
          <w:spacing w:val="40"/>
          <w:w w:val="105"/>
          <w:sz w:val="23"/>
        </w:rPr>
        <w:t xml:space="preserve"> </w:t>
      </w:r>
      <w:r>
        <w:rPr>
          <w:w w:val="105"/>
          <w:sz w:val="23"/>
        </w:rPr>
        <w:t xml:space="preserve">and </w:t>
      </w:r>
      <w:r>
        <w:rPr>
          <w:spacing w:val="-2"/>
          <w:w w:val="105"/>
          <w:sz w:val="23"/>
        </w:rPr>
        <w:t>persons.</w:t>
      </w:r>
    </w:p>
    <w:p w:rsidR="00DC7683" w:rsidRDefault="00282606">
      <w:pPr>
        <w:pStyle w:val="ListParagraph"/>
        <w:numPr>
          <w:ilvl w:val="0"/>
          <w:numId w:val="51"/>
        </w:numPr>
        <w:tabs>
          <w:tab w:val="left" w:pos="1212"/>
          <w:tab w:val="left" w:pos="1215"/>
        </w:tabs>
        <w:spacing w:before="49" w:line="261" w:lineRule="auto"/>
        <w:ind w:left="1215" w:right="474" w:hanging="361"/>
        <w:jc w:val="both"/>
        <w:rPr>
          <w:sz w:val="23"/>
        </w:rPr>
      </w:pPr>
      <w:r>
        <w:rPr>
          <w:b/>
          <w:w w:val="105"/>
          <w:sz w:val="23"/>
        </w:rPr>
        <w:t xml:space="preserve">Equity: </w:t>
      </w:r>
      <w:r>
        <w:rPr>
          <w:w w:val="105"/>
          <w:sz w:val="23"/>
        </w:rPr>
        <w:t>Fayol perceives this principle as one of eliciting loyalty and devotion from personnel by a combination of kindliness and justice in managers dealing with</w:t>
      </w:r>
      <w:r>
        <w:rPr>
          <w:spacing w:val="40"/>
          <w:w w:val="105"/>
          <w:sz w:val="23"/>
        </w:rPr>
        <w:t xml:space="preserve"> </w:t>
      </w:r>
      <w:r>
        <w:rPr>
          <w:w w:val="105"/>
          <w:sz w:val="23"/>
        </w:rPr>
        <w:t>subordinates.</w:t>
      </w:r>
    </w:p>
    <w:p w:rsidR="00DC7683" w:rsidRDefault="00282606">
      <w:pPr>
        <w:pStyle w:val="ListParagraph"/>
        <w:numPr>
          <w:ilvl w:val="0"/>
          <w:numId w:val="51"/>
        </w:numPr>
        <w:tabs>
          <w:tab w:val="left" w:pos="1212"/>
          <w:tab w:val="left" w:pos="1215"/>
        </w:tabs>
        <w:spacing w:before="46" w:line="261" w:lineRule="auto"/>
        <w:ind w:left="1215" w:right="454" w:hanging="361"/>
        <w:jc w:val="both"/>
        <w:rPr>
          <w:sz w:val="23"/>
        </w:rPr>
      </w:pPr>
      <w:r>
        <w:rPr>
          <w:b/>
          <w:w w:val="105"/>
          <w:sz w:val="23"/>
        </w:rPr>
        <w:t xml:space="preserve">Stability of tenure of personnel: </w:t>
      </w:r>
      <w:r>
        <w:rPr>
          <w:w w:val="105"/>
          <w:sz w:val="23"/>
        </w:rPr>
        <w:t>Finding that such instability is both the cause and effect of bad management, Fayol points out the dangers and costs of unnecessary turnover.</w:t>
      </w:r>
    </w:p>
    <w:p w:rsidR="00DC7683" w:rsidRDefault="00282606">
      <w:pPr>
        <w:pStyle w:val="ListParagraph"/>
        <w:numPr>
          <w:ilvl w:val="0"/>
          <w:numId w:val="51"/>
        </w:numPr>
        <w:tabs>
          <w:tab w:val="left" w:pos="1212"/>
          <w:tab w:val="left" w:pos="1215"/>
        </w:tabs>
        <w:spacing w:before="39" w:line="261" w:lineRule="auto"/>
        <w:ind w:left="1215" w:right="449" w:hanging="361"/>
        <w:jc w:val="both"/>
        <w:rPr>
          <w:sz w:val="23"/>
        </w:rPr>
      </w:pPr>
      <w:r>
        <w:rPr>
          <w:noProof/>
          <w:sz w:val="23"/>
        </w:rPr>
        <mc:AlternateContent>
          <mc:Choice Requires="wps">
            <w:drawing>
              <wp:anchor distT="0" distB="0" distL="0" distR="0" simplePos="0" relativeHeight="484951040" behindDoc="1" locked="0" layoutInCell="1" allowOverlap="1">
                <wp:simplePos x="0" y="0"/>
                <wp:positionH relativeFrom="page">
                  <wp:posOffset>6605905</wp:posOffset>
                </wp:positionH>
                <wp:positionV relativeFrom="paragraph">
                  <wp:posOffset>1167788</wp:posOffset>
                </wp:positionV>
                <wp:extent cx="155575" cy="16764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61</w:t>
                            </w:r>
                          </w:p>
                        </w:txbxContent>
                      </wps:txbx>
                      <wps:bodyPr wrap="square" lIns="0" tIns="0" rIns="0" bIns="0" rtlCol="0">
                        <a:noAutofit/>
                      </wps:bodyPr>
                    </wps:wsp>
                  </a:graphicData>
                </a:graphic>
              </wp:anchor>
            </w:drawing>
          </mc:Choice>
          <mc:Fallback>
            <w:pict>
              <v:shape id="Textbox 47" o:spid="_x0000_s1037" type="#_x0000_t202" style="position:absolute;left:0;text-align:left;margin-left:520.15pt;margin-top:91.95pt;width:12.25pt;height:13.2pt;z-index:-18365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" filled="f" stroked="f">
                <v:path arrowok="t"/>
                <v:textbox inset="0,0,0,0">
                  <w:txbxContent>
                    <w:p w:rsidR="00282606" w:rsidRDefault="00282606">
                      <w:pPr>
                        <w:pStyle w:val="BodyText"/>
                        <w:spacing w:line="261" w:lineRule="exact"/>
                        <w:rPr>
                          <w:rFonts w:ascii="Times New Roman"/>
                        </w:rPr>
                      </w:pPr>
                      <w:r>
                        <w:rPr>
                          <w:rFonts w:ascii="Times New Roman"/>
                          <w:spacing w:val="-5"/>
                        </w:rPr>
                        <w:t>61</w:t>
                      </w:r>
                    </w:p>
                  </w:txbxContent>
                </v:textbox>
                <w10:wrap anchorx="page"/>
              </v:shape>
            </w:pict>
          </mc:Fallback>
        </mc:AlternateContent>
      </w:r>
      <w:r>
        <w:rPr>
          <w:b/>
          <w:w w:val="105"/>
          <w:sz w:val="23"/>
        </w:rPr>
        <w:t xml:space="preserve">Initiative: </w:t>
      </w:r>
      <w:r>
        <w:rPr>
          <w:w w:val="105"/>
          <w:sz w:val="23"/>
        </w:rPr>
        <w:t>Initiative</w:t>
      </w:r>
      <w:r>
        <w:rPr>
          <w:spacing w:val="20"/>
          <w:w w:val="105"/>
          <w:sz w:val="23"/>
        </w:rPr>
        <w:t xml:space="preserve"> </w:t>
      </w:r>
      <w:r>
        <w:rPr>
          <w:w w:val="105"/>
          <w:sz w:val="23"/>
        </w:rPr>
        <w:t>is conceived as the</w:t>
      </w:r>
      <w:r>
        <w:rPr>
          <w:spacing w:val="19"/>
          <w:w w:val="105"/>
          <w:sz w:val="23"/>
        </w:rPr>
        <w:t xml:space="preserve"> </w:t>
      </w:r>
      <w:r>
        <w:rPr>
          <w:w w:val="105"/>
          <w:sz w:val="23"/>
        </w:rPr>
        <w:t>thinking out</w:t>
      </w:r>
      <w:r>
        <w:rPr>
          <w:spacing w:val="19"/>
          <w:w w:val="105"/>
          <w:sz w:val="23"/>
        </w:rPr>
        <w:t xml:space="preserve"> </w:t>
      </w:r>
      <w:r>
        <w:rPr>
          <w:w w:val="105"/>
          <w:sz w:val="23"/>
        </w:rPr>
        <w:t>and execution of</w:t>
      </w:r>
      <w:r>
        <w:rPr>
          <w:spacing w:val="40"/>
          <w:w w:val="105"/>
          <w:sz w:val="23"/>
        </w:rPr>
        <w:t xml:space="preserve"> </w:t>
      </w:r>
      <w:r>
        <w:rPr>
          <w:w w:val="105"/>
          <w:sz w:val="23"/>
        </w:rPr>
        <w:t>a</w:t>
      </w:r>
      <w:r>
        <w:rPr>
          <w:spacing w:val="40"/>
          <w:w w:val="105"/>
          <w:sz w:val="23"/>
        </w:rPr>
        <w:t xml:space="preserve"> </w:t>
      </w:r>
      <w:r>
        <w:rPr>
          <w:w w:val="105"/>
          <w:sz w:val="23"/>
        </w:rPr>
        <w:t>plan.</w:t>
      </w:r>
      <w:r>
        <w:rPr>
          <w:spacing w:val="21"/>
          <w:w w:val="105"/>
          <w:sz w:val="23"/>
        </w:rPr>
        <w:t xml:space="preserve"> </w:t>
      </w:r>
      <w:r>
        <w:rPr>
          <w:w w:val="105"/>
          <w:sz w:val="23"/>
        </w:rPr>
        <w:t>Since</w:t>
      </w:r>
      <w:r>
        <w:rPr>
          <w:spacing w:val="20"/>
          <w:w w:val="105"/>
          <w:sz w:val="23"/>
        </w:rPr>
        <w:t xml:space="preserve"> </w:t>
      </w:r>
      <w:r>
        <w:rPr>
          <w:w w:val="105"/>
          <w:sz w:val="23"/>
        </w:rPr>
        <w:t>it is one of the “Keenest satisfactions for an intelligent man to experience”, Fayol exhorts managers to “Sacrifice Personal Vanity” in</w:t>
      </w:r>
      <w:r>
        <w:rPr>
          <w:spacing w:val="-2"/>
          <w:w w:val="105"/>
          <w:sz w:val="23"/>
        </w:rPr>
        <w:t xml:space="preserve"> </w:t>
      </w:r>
      <w:r>
        <w:rPr>
          <w:w w:val="105"/>
          <w:sz w:val="23"/>
        </w:rPr>
        <w:t>order to permit subordinates</w:t>
      </w:r>
      <w:r>
        <w:rPr>
          <w:spacing w:val="40"/>
          <w:w w:val="105"/>
          <w:sz w:val="23"/>
        </w:rPr>
        <w:t xml:space="preserve"> </w:t>
      </w:r>
      <w:r>
        <w:rPr>
          <w:w w:val="105"/>
          <w:sz w:val="23"/>
        </w:rPr>
        <w:t>to</w:t>
      </w:r>
      <w:r>
        <w:rPr>
          <w:spacing w:val="40"/>
          <w:w w:val="105"/>
          <w:sz w:val="23"/>
        </w:rPr>
        <w:t xml:space="preserve"> </w:t>
      </w:r>
      <w:r>
        <w:rPr>
          <w:w w:val="105"/>
          <w:sz w:val="23"/>
        </w:rPr>
        <w:t>exercise</w:t>
      </w:r>
      <w:r>
        <w:rPr>
          <w:spacing w:val="40"/>
          <w:w w:val="105"/>
          <w:sz w:val="23"/>
        </w:rPr>
        <w:t xml:space="preserve"> </w:t>
      </w:r>
      <w:r>
        <w:rPr>
          <w:w w:val="105"/>
          <w:sz w:val="23"/>
        </w:rPr>
        <w:t>it.</w:t>
      </w:r>
    </w:p>
    <w:p w:rsidR="00DC7683" w:rsidRDefault="00DC7683">
      <w:pPr>
        <w:pStyle w:val="BodyText"/>
        <w:rPr>
          <w:sz w:val="20"/>
        </w:rPr>
      </w:pPr>
    </w:p>
    <w:p w:rsidR="00DC7683" w:rsidRDefault="00DC7683">
      <w:pPr>
        <w:pStyle w:val="BodyText"/>
        <w:rPr>
          <w:sz w:val="20"/>
        </w:rPr>
      </w:pPr>
    </w:p>
    <w:p w:rsidR="00DC7683" w:rsidRDefault="00282606">
      <w:pPr>
        <w:pStyle w:val="BodyText"/>
        <w:spacing w:before="104"/>
        <w:rPr>
          <w:sz w:val="20"/>
        </w:rPr>
      </w:pPr>
      <w:r>
        <w:rPr>
          <w:noProof/>
          <w:sz w:val="20"/>
        </w:rPr>
        <mc:AlternateContent>
          <mc:Choice Requires="wps">
            <w:drawing>
              <wp:anchor distT="0" distB="0" distL="0" distR="0" simplePos="0" relativeHeight="487604736" behindDoc="1" locked="0" layoutInCell="1" allowOverlap="1">
                <wp:simplePos x="0" y="0"/>
                <wp:positionH relativeFrom="page">
                  <wp:posOffset>431165</wp:posOffset>
                </wp:positionH>
                <wp:positionV relativeFrom="paragraph">
                  <wp:posOffset>230170</wp:posOffset>
                </wp:positionV>
                <wp:extent cx="6789420" cy="178435"/>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5"/>
                              </a:lnTo>
                              <a:lnTo>
                                <a:pt x="6789420" y="178435"/>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F198F3A" id="Graphic 48" o:spid="_x0000_s1026" style="position:absolute;margin-left:33.95pt;margin-top:18.1pt;width:534.6pt;height:14.05pt;z-index:-15711744;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" path="m6789420,l,,,178435r6789420,l6789420,xe" stroked="f">
                <v:path arrowok="t"/>
                <w10:wrap type="topAndBottom" anchorx="page"/>
              </v:shape>
            </w:pict>
          </mc:Fallback>
        </mc:AlternateContent>
      </w:r>
    </w:p>
    <w:p w:rsidR="00DC7683" w:rsidRDefault="00DC7683">
      <w:pPr>
        <w:pStyle w:val="BodyText"/>
        <w:rPr>
          <w:sz w:val="20"/>
        </w:rPr>
        <w:sectPr w:rsidR="00DC7683">
          <w:footerReference w:type="default" r:id="rId90"/>
          <w:pgSz w:w="11910" w:h="16850"/>
          <w:pgMar w:top="320" w:right="283" w:bottom="280" w:left="283" w:header="0" w:footer="0" w:gutter="0"/>
          <w:cols w:space="720"/>
        </w:sectPr>
      </w:pPr>
    </w:p>
    <w:p w:rsidR="00DC7683" w:rsidRDefault="00434582">
      <w:pPr>
        <w:spacing w:before="94"/>
        <w:ind w:left="430"/>
        <w:jc w:val="both"/>
        <w:rPr>
          <w:b/>
          <w:sz w:val="23"/>
        </w:rPr>
      </w:pPr>
      <w:hyperlink r:id="rId91">
        <w:r w:rsidR="00282606">
          <w:rPr>
            <w:b/>
            <w:sz w:val="23"/>
            <w:u w:val="single"/>
          </w:rPr>
          <w:t>What</w:t>
        </w:r>
        <w:r w:rsidR="00282606">
          <w:rPr>
            <w:b/>
            <w:spacing w:val="9"/>
            <w:sz w:val="23"/>
            <w:u w:val="single"/>
          </w:rPr>
          <w:t xml:space="preserve"> </w:t>
        </w:r>
        <w:r w:rsidR="00282606">
          <w:rPr>
            <w:b/>
            <w:sz w:val="23"/>
            <w:u w:val="single"/>
          </w:rPr>
          <w:t>are</w:t>
        </w:r>
        <w:r w:rsidR="00282606">
          <w:rPr>
            <w:b/>
            <w:spacing w:val="23"/>
            <w:sz w:val="23"/>
            <w:u w:val="single"/>
          </w:rPr>
          <w:t xml:space="preserve"> </w:t>
        </w:r>
        <w:r w:rsidR="00282606">
          <w:rPr>
            <w:b/>
            <w:sz w:val="23"/>
            <w:u w:val="single"/>
          </w:rPr>
          <w:t>Fayol’s</w:t>
        </w:r>
        <w:r w:rsidR="00282606">
          <w:rPr>
            <w:b/>
            <w:spacing w:val="18"/>
            <w:sz w:val="23"/>
            <w:u w:val="single"/>
          </w:rPr>
          <w:t xml:space="preserve"> </w:t>
        </w:r>
        <w:r w:rsidR="00282606">
          <w:rPr>
            <w:b/>
            <w:sz w:val="23"/>
            <w:u w:val="single"/>
          </w:rPr>
          <w:t>Five</w:t>
        </w:r>
        <w:r w:rsidR="00282606">
          <w:rPr>
            <w:b/>
            <w:spacing w:val="25"/>
            <w:sz w:val="23"/>
            <w:u w:val="single"/>
          </w:rPr>
          <w:t xml:space="preserve"> </w:t>
        </w:r>
        <w:r w:rsidR="00282606">
          <w:rPr>
            <w:b/>
            <w:sz w:val="23"/>
            <w:u w:val="single"/>
          </w:rPr>
          <w:t>Functions</w:t>
        </w:r>
        <w:r w:rsidR="00282606">
          <w:rPr>
            <w:b/>
            <w:spacing w:val="19"/>
            <w:sz w:val="23"/>
            <w:u w:val="single"/>
          </w:rPr>
          <w:t xml:space="preserve"> </w:t>
        </w:r>
        <w:r w:rsidR="00282606">
          <w:rPr>
            <w:b/>
            <w:sz w:val="23"/>
            <w:u w:val="single"/>
          </w:rPr>
          <w:t>of</w:t>
        </w:r>
        <w:r w:rsidR="00282606">
          <w:rPr>
            <w:b/>
            <w:spacing w:val="20"/>
            <w:sz w:val="23"/>
            <w:u w:val="single"/>
          </w:rPr>
          <w:t xml:space="preserve"> </w:t>
        </w:r>
        <w:r w:rsidR="00282606">
          <w:rPr>
            <w:b/>
            <w:spacing w:val="-2"/>
            <w:sz w:val="23"/>
            <w:u w:val="single"/>
          </w:rPr>
          <w:t>Management?</w:t>
        </w:r>
      </w:hyperlink>
    </w:p>
    <w:p w:rsidR="00DC7683" w:rsidRDefault="00282606">
      <w:pPr>
        <w:pStyle w:val="ListParagraph"/>
        <w:numPr>
          <w:ilvl w:val="0"/>
          <w:numId w:val="50"/>
        </w:numPr>
        <w:tabs>
          <w:tab w:val="left" w:pos="737"/>
          <w:tab w:val="left" w:pos="739"/>
        </w:tabs>
        <w:spacing w:before="19" w:line="249" w:lineRule="auto"/>
        <w:ind w:right="276"/>
        <w:jc w:val="both"/>
        <w:rPr>
          <w:sz w:val="23"/>
        </w:rPr>
      </w:pPr>
      <w:r>
        <w:rPr>
          <w:b/>
          <w:w w:val="105"/>
          <w:sz w:val="23"/>
        </w:rPr>
        <w:t xml:space="preserve">Planning: – </w:t>
      </w:r>
      <w:r>
        <w:rPr>
          <w:w w:val="105"/>
          <w:sz w:val="23"/>
        </w:rPr>
        <w:t>Planning means thinking in advance. Planning relates to setting goals, objectives and targets and also describe a mechanism to achieve them at various levels throughout</w:t>
      </w:r>
      <w:r>
        <w:rPr>
          <w:spacing w:val="40"/>
          <w:w w:val="105"/>
          <w:sz w:val="23"/>
        </w:rPr>
        <w:t xml:space="preserve"> </w:t>
      </w:r>
      <w:r>
        <w:rPr>
          <w:w w:val="105"/>
          <w:sz w:val="23"/>
        </w:rPr>
        <w:t xml:space="preserve">the </w:t>
      </w:r>
      <w:r>
        <w:rPr>
          <w:spacing w:val="-2"/>
          <w:w w:val="105"/>
          <w:sz w:val="23"/>
        </w:rPr>
        <w:t>organization.</w:t>
      </w:r>
    </w:p>
    <w:p w:rsidR="00DC7683" w:rsidRDefault="00282606">
      <w:pPr>
        <w:pStyle w:val="ListParagraph"/>
        <w:numPr>
          <w:ilvl w:val="0"/>
          <w:numId w:val="50"/>
        </w:numPr>
        <w:tabs>
          <w:tab w:val="left" w:pos="737"/>
          <w:tab w:val="left" w:pos="739"/>
        </w:tabs>
        <w:spacing w:before="1" w:line="249" w:lineRule="auto"/>
        <w:ind w:right="282"/>
        <w:jc w:val="both"/>
        <w:rPr>
          <w:sz w:val="23"/>
        </w:rPr>
      </w:pPr>
      <w:r>
        <w:rPr>
          <w:b/>
          <w:w w:val="105"/>
          <w:sz w:val="23"/>
        </w:rPr>
        <w:t xml:space="preserve">Organizing: – </w:t>
      </w:r>
      <w:r>
        <w:rPr>
          <w:w w:val="105"/>
          <w:sz w:val="23"/>
        </w:rPr>
        <w:t>It means the arrangement of resources to do different tasks in the organization. Organizing involves assigning tasks, grouping tasks into departments, delegating authority, and allocating resources across the organization.</w:t>
      </w:r>
    </w:p>
    <w:p w:rsidR="00DC7683" w:rsidRDefault="00282606">
      <w:pPr>
        <w:pStyle w:val="ListParagraph"/>
        <w:numPr>
          <w:ilvl w:val="0"/>
          <w:numId w:val="50"/>
        </w:numPr>
        <w:tabs>
          <w:tab w:val="left" w:pos="737"/>
          <w:tab w:val="left" w:pos="739"/>
        </w:tabs>
        <w:spacing w:before="2" w:line="249" w:lineRule="auto"/>
        <w:ind w:right="276"/>
        <w:jc w:val="both"/>
        <w:rPr>
          <w:sz w:val="23"/>
        </w:rPr>
      </w:pPr>
      <w:r>
        <w:rPr>
          <w:b/>
          <w:w w:val="105"/>
          <w:sz w:val="23"/>
        </w:rPr>
        <w:t xml:space="preserve">Staffing: – </w:t>
      </w:r>
      <w:r>
        <w:rPr>
          <w:w w:val="105"/>
          <w:sz w:val="23"/>
        </w:rPr>
        <w:t>It means the appointment of the right person at the right place or job. Staffing is the process of finding the right worker with appropriate qualifications or experience and</w:t>
      </w:r>
      <w:r>
        <w:rPr>
          <w:spacing w:val="40"/>
          <w:w w:val="105"/>
          <w:sz w:val="23"/>
        </w:rPr>
        <w:t xml:space="preserve"> </w:t>
      </w:r>
      <w:r>
        <w:rPr>
          <w:w w:val="105"/>
          <w:sz w:val="23"/>
        </w:rPr>
        <w:t>recruiting them to fill a job position or role.</w:t>
      </w:r>
    </w:p>
    <w:p w:rsidR="00DC7683" w:rsidRDefault="00282606">
      <w:pPr>
        <w:pStyle w:val="ListParagraph"/>
        <w:numPr>
          <w:ilvl w:val="0"/>
          <w:numId w:val="50"/>
        </w:numPr>
        <w:tabs>
          <w:tab w:val="left" w:pos="737"/>
          <w:tab w:val="left" w:pos="739"/>
        </w:tabs>
        <w:spacing w:before="1" w:line="249" w:lineRule="auto"/>
        <w:ind w:right="302"/>
        <w:jc w:val="both"/>
        <w:rPr>
          <w:sz w:val="23"/>
        </w:rPr>
      </w:pPr>
      <w:r>
        <w:rPr>
          <w:b/>
          <w:w w:val="105"/>
          <w:sz w:val="23"/>
        </w:rPr>
        <w:t xml:space="preserve">Directing: – </w:t>
      </w:r>
      <w:r>
        <w:rPr>
          <w:w w:val="105"/>
          <w:sz w:val="23"/>
        </w:rPr>
        <w:t>It includes the instructions, guidance and motivation given by the manager to their employees and manager adopt their leadership tasks.</w:t>
      </w:r>
    </w:p>
    <w:p w:rsidR="00DC7683" w:rsidRDefault="00434582">
      <w:pPr>
        <w:pStyle w:val="ListParagraph"/>
        <w:numPr>
          <w:ilvl w:val="0"/>
          <w:numId w:val="50"/>
        </w:numPr>
        <w:tabs>
          <w:tab w:val="left" w:pos="737"/>
          <w:tab w:val="left" w:pos="739"/>
        </w:tabs>
        <w:spacing w:before="9" w:line="249" w:lineRule="auto"/>
        <w:ind w:right="271"/>
        <w:jc w:val="both"/>
        <w:rPr>
          <w:sz w:val="23"/>
        </w:rPr>
      </w:pPr>
      <w:hyperlink r:id="rId92">
        <w:r w:rsidR="00282606">
          <w:rPr>
            <w:w w:val="105"/>
            <w:sz w:val="23"/>
            <w:u w:val="single"/>
          </w:rPr>
          <w:t>Controlling</w:t>
        </w:r>
      </w:hyperlink>
      <w:r w:rsidR="00282606">
        <w:rPr>
          <w:b/>
          <w:w w:val="105"/>
          <w:sz w:val="23"/>
        </w:rPr>
        <w:t xml:space="preserve">: – </w:t>
      </w:r>
      <w:r w:rsidR="00282606">
        <w:rPr>
          <w:w w:val="105"/>
          <w:sz w:val="23"/>
        </w:rPr>
        <w:t xml:space="preserve">Control is concerned with measuring and minimizing the difference between planned performance and actual performance, and monitoring performance as well as taking corrective actions wherever necessary. Thus management is a complex, integrated and ongoing dynamic </w:t>
      </w:r>
      <w:r w:rsidR="00282606">
        <w:rPr>
          <w:spacing w:val="-2"/>
          <w:w w:val="105"/>
          <w:sz w:val="23"/>
        </w:rPr>
        <w:t>process.</w:t>
      </w:r>
    </w:p>
    <w:p w:rsidR="00DC7683" w:rsidRDefault="00282606">
      <w:pPr>
        <w:pStyle w:val="BodyText"/>
        <w:spacing w:before="1"/>
        <w:ind w:left="430"/>
        <w:jc w:val="both"/>
      </w:pPr>
      <w:r>
        <w:rPr>
          <w:w w:val="105"/>
        </w:rPr>
        <w:t>What</w:t>
      </w:r>
      <w:r>
        <w:rPr>
          <w:spacing w:val="-14"/>
          <w:w w:val="105"/>
        </w:rPr>
        <w:t xml:space="preserve"> </w:t>
      </w:r>
      <w:r>
        <w:rPr>
          <w:w w:val="105"/>
        </w:rPr>
        <w:t>is</w:t>
      </w:r>
      <w:r>
        <w:rPr>
          <w:spacing w:val="-10"/>
          <w:w w:val="105"/>
        </w:rPr>
        <w:t xml:space="preserve"> </w:t>
      </w:r>
      <w:r>
        <w:rPr>
          <w:w w:val="105"/>
        </w:rPr>
        <w:t>the</w:t>
      </w:r>
      <w:r>
        <w:rPr>
          <w:spacing w:val="-9"/>
          <w:w w:val="105"/>
        </w:rPr>
        <w:t xml:space="preserve"> </w:t>
      </w:r>
      <w:r>
        <w:rPr>
          <w:w w:val="105"/>
        </w:rPr>
        <w:t>importance</w:t>
      </w:r>
      <w:r>
        <w:rPr>
          <w:spacing w:val="-13"/>
          <w:w w:val="105"/>
        </w:rPr>
        <w:t xml:space="preserve"> </w:t>
      </w:r>
      <w:r>
        <w:rPr>
          <w:w w:val="105"/>
        </w:rPr>
        <w:t>of</w:t>
      </w:r>
      <w:r>
        <w:rPr>
          <w:spacing w:val="-8"/>
          <w:w w:val="105"/>
        </w:rPr>
        <w:t xml:space="preserve"> </w:t>
      </w:r>
      <w:r>
        <w:rPr>
          <w:w w:val="105"/>
        </w:rPr>
        <w:t>management</w:t>
      </w:r>
      <w:r>
        <w:rPr>
          <w:spacing w:val="-13"/>
          <w:w w:val="105"/>
        </w:rPr>
        <w:t xml:space="preserve"> </w:t>
      </w:r>
      <w:r>
        <w:rPr>
          <w:spacing w:val="-2"/>
          <w:w w:val="105"/>
        </w:rPr>
        <w:t>principles?</w:t>
      </w:r>
    </w:p>
    <w:p w:rsidR="00DC7683" w:rsidRDefault="00282606">
      <w:pPr>
        <w:pStyle w:val="ListParagraph"/>
        <w:numPr>
          <w:ilvl w:val="0"/>
          <w:numId w:val="49"/>
        </w:numPr>
        <w:tabs>
          <w:tab w:val="left" w:pos="737"/>
          <w:tab w:val="left" w:pos="739"/>
        </w:tabs>
        <w:spacing w:before="12" w:line="249" w:lineRule="auto"/>
        <w:ind w:right="331"/>
        <w:rPr>
          <w:sz w:val="23"/>
        </w:rPr>
      </w:pPr>
      <w:r>
        <w:rPr>
          <w:b/>
          <w:w w:val="105"/>
          <w:sz w:val="23"/>
        </w:rPr>
        <w:t>Optimal Use of Resources:</w:t>
      </w:r>
      <w:r>
        <w:rPr>
          <w:b/>
          <w:spacing w:val="-10"/>
          <w:w w:val="105"/>
          <w:sz w:val="23"/>
        </w:rPr>
        <w:t xml:space="preserve"> </w:t>
      </w:r>
      <w:r>
        <w:rPr>
          <w:b/>
          <w:w w:val="105"/>
          <w:sz w:val="23"/>
        </w:rPr>
        <w:t>–</w:t>
      </w:r>
      <w:r>
        <w:rPr>
          <w:b/>
          <w:spacing w:val="-7"/>
          <w:w w:val="105"/>
          <w:sz w:val="23"/>
        </w:rPr>
        <w:t xml:space="preserve"> </w:t>
      </w:r>
      <w:r>
        <w:rPr>
          <w:w w:val="105"/>
          <w:sz w:val="23"/>
        </w:rPr>
        <w:t>The manager eliminates wastage of resources that leads to efficiency in all business functions.</w:t>
      </w:r>
    </w:p>
    <w:p w:rsidR="00DC7683" w:rsidRDefault="00282606">
      <w:pPr>
        <w:pStyle w:val="ListParagraph"/>
        <w:numPr>
          <w:ilvl w:val="0"/>
          <w:numId w:val="49"/>
        </w:numPr>
        <w:tabs>
          <w:tab w:val="left" w:pos="737"/>
          <w:tab w:val="left" w:pos="739"/>
        </w:tabs>
        <w:spacing w:line="249" w:lineRule="auto"/>
        <w:ind w:right="318"/>
        <w:rPr>
          <w:sz w:val="23"/>
        </w:rPr>
      </w:pPr>
      <w:r>
        <w:rPr>
          <w:b/>
          <w:w w:val="105"/>
          <w:sz w:val="23"/>
        </w:rPr>
        <w:t>Effective</w:t>
      </w:r>
      <w:r>
        <w:rPr>
          <w:b/>
          <w:spacing w:val="-5"/>
          <w:w w:val="105"/>
          <w:sz w:val="23"/>
        </w:rPr>
        <w:t xml:space="preserve"> </w:t>
      </w:r>
      <w:hyperlink r:id="rId93">
        <w:r>
          <w:rPr>
            <w:w w:val="105"/>
            <w:sz w:val="23"/>
            <w:u w:val="single"/>
          </w:rPr>
          <w:t>Leadership</w:t>
        </w:r>
      </w:hyperlink>
      <w:r>
        <w:rPr>
          <w:spacing w:val="-11"/>
          <w:w w:val="105"/>
          <w:sz w:val="23"/>
        </w:rPr>
        <w:t xml:space="preserve"> </w:t>
      </w:r>
      <w:r>
        <w:rPr>
          <w:b/>
          <w:w w:val="105"/>
          <w:sz w:val="23"/>
        </w:rPr>
        <w:t>and</w:t>
      </w:r>
      <w:r>
        <w:rPr>
          <w:b/>
          <w:spacing w:val="-7"/>
          <w:w w:val="105"/>
          <w:sz w:val="23"/>
        </w:rPr>
        <w:t xml:space="preserve"> </w:t>
      </w:r>
      <w:hyperlink r:id="rId94">
        <w:r>
          <w:rPr>
            <w:w w:val="105"/>
            <w:sz w:val="23"/>
            <w:u w:val="single"/>
          </w:rPr>
          <w:t>Motivation</w:t>
        </w:r>
      </w:hyperlink>
      <w:r>
        <w:rPr>
          <w:b/>
          <w:w w:val="105"/>
          <w:sz w:val="23"/>
        </w:rPr>
        <w:t>:</w:t>
      </w:r>
      <w:r>
        <w:rPr>
          <w:b/>
          <w:spacing w:val="-11"/>
          <w:w w:val="105"/>
          <w:sz w:val="23"/>
        </w:rPr>
        <w:t xml:space="preserve"> </w:t>
      </w:r>
      <w:r>
        <w:rPr>
          <w:b/>
          <w:w w:val="105"/>
          <w:sz w:val="23"/>
        </w:rPr>
        <w:t>–</w:t>
      </w:r>
      <w:r>
        <w:rPr>
          <w:b/>
          <w:spacing w:val="-7"/>
          <w:w w:val="105"/>
          <w:sz w:val="23"/>
        </w:rPr>
        <w:t xml:space="preserve"> </w:t>
      </w:r>
      <w:r>
        <w:rPr>
          <w:w w:val="105"/>
          <w:sz w:val="23"/>
        </w:rPr>
        <w:t>It helps employees to</w:t>
      </w:r>
      <w:r>
        <w:rPr>
          <w:spacing w:val="-1"/>
          <w:w w:val="105"/>
          <w:sz w:val="23"/>
        </w:rPr>
        <w:t xml:space="preserve"> </w:t>
      </w:r>
      <w:r>
        <w:rPr>
          <w:w w:val="105"/>
          <w:sz w:val="23"/>
        </w:rPr>
        <w:t>work in harmony and</w:t>
      </w:r>
      <w:r>
        <w:rPr>
          <w:spacing w:val="-6"/>
          <w:w w:val="105"/>
          <w:sz w:val="23"/>
        </w:rPr>
        <w:t xml:space="preserve"> </w:t>
      </w:r>
      <w:r>
        <w:rPr>
          <w:w w:val="105"/>
          <w:sz w:val="23"/>
        </w:rPr>
        <w:t>achieve goals in a coordinated manner. It provides effective leadership</w:t>
      </w:r>
      <w:r>
        <w:rPr>
          <w:spacing w:val="-2"/>
          <w:w w:val="105"/>
          <w:sz w:val="23"/>
        </w:rPr>
        <w:t xml:space="preserve"> </w:t>
      </w:r>
      <w:r>
        <w:rPr>
          <w:w w:val="105"/>
          <w:sz w:val="23"/>
        </w:rPr>
        <w:t>and motivation for</w:t>
      </w:r>
      <w:r>
        <w:rPr>
          <w:spacing w:val="-3"/>
          <w:w w:val="105"/>
          <w:sz w:val="23"/>
        </w:rPr>
        <w:t xml:space="preserve"> </w:t>
      </w:r>
      <w:r>
        <w:rPr>
          <w:w w:val="105"/>
          <w:sz w:val="23"/>
        </w:rPr>
        <w:t>employees to work</w:t>
      </w:r>
      <w:r>
        <w:rPr>
          <w:spacing w:val="-1"/>
          <w:w w:val="105"/>
          <w:sz w:val="23"/>
        </w:rPr>
        <w:t xml:space="preserve"> </w:t>
      </w:r>
      <w:r>
        <w:rPr>
          <w:w w:val="105"/>
          <w:sz w:val="23"/>
        </w:rPr>
        <w:t>hard.</w:t>
      </w:r>
    </w:p>
    <w:p w:rsidR="00DC7683" w:rsidRDefault="00282606">
      <w:pPr>
        <w:pStyle w:val="ListParagraph"/>
        <w:numPr>
          <w:ilvl w:val="0"/>
          <w:numId w:val="49"/>
        </w:numPr>
        <w:tabs>
          <w:tab w:val="left" w:pos="737"/>
          <w:tab w:val="left" w:pos="739"/>
        </w:tabs>
        <w:spacing w:before="9" w:line="249" w:lineRule="auto"/>
        <w:ind w:right="318"/>
        <w:rPr>
          <w:sz w:val="23"/>
        </w:rPr>
      </w:pPr>
      <w:r>
        <w:rPr>
          <w:b/>
          <w:w w:val="105"/>
          <w:sz w:val="23"/>
        </w:rPr>
        <w:t>Sound</w:t>
      </w:r>
      <w:r>
        <w:rPr>
          <w:b/>
          <w:spacing w:val="19"/>
          <w:w w:val="105"/>
          <w:sz w:val="23"/>
        </w:rPr>
        <w:t xml:space="preserve"> </w:t>
      </w:r>
      <w:r>
        <w:rPr>
          <w:b/>
          <w:w w:val="105"/>
          <w:sz w:val="23"/>
        </w:rPr>
        <w:t>Industrial Relations:</w:t>
      </w:r>
      <w:r>
        <w:rPr>
          <w:b/>
          <w:spacing w:val="-10"/>
          <w:w w:val="105"/>
          <w:sz w:val="23"/>
        </w:rPr>
        <w:t xml:space="preserve"> </w:t>
      </w:r>
      <w:r>
        <w:rPr>
          <w:b/>
          <w:w w:val="105"/>
          <w:sz w:val="23"/>
        </w:rPr>
        <w:t>–</w:t>
      </w:r>
      <w:r>
        <w:rPr>
          <w:b/>
          <w:spacing w:val="-6"/>
          <w:w w:val="105"/>
          <w:sz w:val="23"/>
        </w:rPr>
        <w:t xml:space="preserve"> </w:t>
      </w:r>
      <w:r>
        <w:rPr>
          <w:w w:val="105"/>
          <w:sz w:val="23"/>
        </w:rPr>
        <w:t>A</w:t>
      </w:r>
      <w:r>
        <w:rPr>
          <w:spacing w:val="25"/>
          <w:w w:val="105"/>
          <w:sz w:val="23"/>
        </w:rPr>
        <w:t xml:space="preserve"> </w:t>
      </w:r>
      <w:r>
        <w:rPr>
          <w:w w:val="105"/>
          <w:sz w:val="23"/>
        </w:rPr>
        <w:t>manager</w:t>
      </w:r>
      <w:r>
        <w:rPr>
          <w:spacing w:val="25"/>
          <w:w w:val="105"/>
          <w:sz w:val="23"/>
        </w:rPr>
        <w:t xml:space="preserve"> </w:t>
      </w:r>
      <w:r>
        <w:rPr>
          <w:w w:val="105"/>
          <w:sz w:val="23"/>
        </w:rPr>
        <w:t>maintains a</w:t>
      </w:r>
      <w:r>
        <w:rPr>
          <w:spacing w:val="21"/>
          <w:w w:val="105"/>
          <w:sz w:val="23"/>
        </w:rPr>
        <w:t xml:space="preserve"> </w:t>
      </w:r>
      <w:r>
        <w:rPr>
          <w:w w:val="105"/>
          <w:sz w:val="23"/>
        </w:rPr>
        <w:t>balance between</w:t>
      </w:r>
      <w:r>
        <w:rPr>
          <w:spacing w:val="21"/>
          <w:w w:val="105"/>
          <w:sz w:val="23"/>
        </w:rPr>
        <w:t xml:space="preserve"> </w:t>
      </w:r>
      <w:r>
        <w:rPr>
          <w:w w:val="105"/>
          <w:sz w:val="23"/>
        </w:rPr>
        <w:t>employees’</w:t>
      </w:r>
      <w:r>
        <w:rPr>
          <w:spacing w:val="21"/>
          <w:w w:val="105"/>
          <w:sz w:val="23"/>
        </w:rPr>
        <w:t xml:space="preserve"> </w:t>
      </w:r>
      <w:r>
        <w:rPr>
          <w:w w:val="105"/>
          <w:sz w:val="23"/>
        </w:rPr>
        <w:t>demands</w:t>
      </w:r>
      <w:r>
        <w:rPr>
          <w:spacing w:val="22"/>
          <w:w w:val="105"/>
          <w:sz w:val="23"/>
        </w:rPr>
        <w:t xml:space="preserve"> </w:t>
      </w:r>
      <w:r>
        <w:rPr>
          <w:w w:val="105"/>
          <w:sz w:val="23"/>
        </w:rPr>
        <w:t>and organizational needs, helping to reduce industrial disputes.</w:t>
      </w:r>
    </w:p>
    <w:p w:rsidR="00DC7683" w:rsidRDefault="00282606">
      <w:pPr>
        <w:pStyle w:val="ListParagraph"/>
        <w:numPr>
          <w:ilvl w:val="0"/>
          <w:numId w:val="49"/>
        </w:numPr>
        <w:tabs>
          <w:tab w:val="left" w:pos="737"/>
          <w:tab w:val="left" w:pos="739"/>
        </w:tabs>
        <w:spacing w:line="249" w:lineRule="auto"/>
        <w:ind w:right="1227"/>
        <w:rPr>
          <w:sz w:val="23"/>
        </w:rPr>
      </w:pPr>
      <w:r>
        <w:rPr>
          <w:b/>
          <w:w w:val="105"/>
          <w:sz w:val="23"/>
        </w:rPr>
        <w:t>Achievement</w:t>
      </w:r>
      <w:r>
        <w:rPr>
          <w:b/>
          <w:spacing w:val="-10"/>
          <w:w w:val="105"/>
          <w:sz w:val="23"/>
        </w:rPr>
        <w:t xml:space="preserve"> </w:t>
      </w:r>
      <w:r>
        <w:rPr>
          <w:b/>
          <w:w w:val="105"/>
          <w:sz w:val="23"/>
        </w:rPr>
        <w:t>of</w:t>
      </w:r>
      <w:r>
        <w:rPr>
          <w:b/>
          <w:spacing w:val="-4"/>
          <w:w w:val="105"/>
          <w:sz w:val="23"/>
        </w:rPr>
        <w:t xml:space="preserve"> </w:t>
      </w:r>
      <w:r>
        <w:rPr>
          <w:b/>
          <w:w w:val="105"/>
          <w:sz w:val="23"/>
        </w:rPr>
        <w:t>Goals:</w:t>
      </w:r>
      <w:r>
        <w:rPr>
          <w:b/>
          <w:spacing w:val="-7"/>
          <w:w w:val="105"/>
          <w:sz w:val="23"/>
        </w:rPr>
        <w:t xml:space="preserve"> </w:t>
      </w:r>
      <w:r>
        <w:rPr>
          <w:b/>
          <w:w w:val="105"/>
          <w:sz w:val="23"/>
        </w:rPr>
        <w:t>–</w:t>
      </w:r>
      <w:r>
        <w:rPr>
          <w:b/>
          <w:spacing w:val="-9"/>
          <w:w w:val="105"/>
          <w:sz w:val="23"/>
        </w:rPr>
        <w:t xml:space="preserve"> </w:t>
      </w:r>
      <w:r>
        <w:rPr>
          <w:w w:val="105"/>
          <w:sz w:val="23"/>
        </w:rPr>
        <w:t>It</w:t>
      </w:r>
      <w:r>
        <w:rPr>
          <w:spacing w:val="-7"/>
          <w:w w:val="105"/>
          <w:sz w:val="23"/>
        </w:rPr>
        <w:t xml:space="preserve"> </w:t>
      </w:r>
      <w:r>
        <w:rPr>
          <w:w w:val="105"/>
          <w:sz w:val="23"/>
        </w:rPr>
        <w:t>helps</w:t>
      </w:r>
      <w:r>
        <w:rPr>
          <w:spacing w:val="-7"/>
          <w:w w:val="105"/>
          <w:sz w:val="23"/>
        </w:rPr>
        <w:t xml:space="preserve"> </w:t>
      </w:r>
      <w:r>
        <w:rPr>
          <w:w w:val="105"/>
          <w:sz w:val="23"/>
        </w:rPr>
        <w:t>in</w:t>
      </w:r>
      <w:r>
        <w:rPr>
          <w:spacing w:val="-8"/>
          <w:w w:val="105"/>
          <w:sz w:val="23"/>
        </w:rPr>
        <w:t xml:space="preserve"> </w:t>
      </w:r>
      <w:r>
        <w:rPr>
          <w:w w:val="105"/>
          <w:sz w:val="23"/>
        </w:rPr>
        <w:t>realizing</w:t>
      </w:r>
      <w:r>
        <w:rPr>
          <w:spacing w:val="-7"/>
          <w:w w:val="105"/>
          <w:sz w:val="23"/>
        </w:rPr>
        <w:t xml:space="preserve"> </w:t>
      </w:r>
      <w:r>
        <w:rPr>
          <w:w w:val="105"/>
          <w:sz w:val="23"/>
        </w:rPr>
        <w:t>goals</w:t>
      </w:r>
      <w:r>
        <w:rPr>
          <w:spacing w:val="-7"/>
          <w:w w:val="105"/>
          <w:sz w:val="23"/>
        </w:rPr>
        <w:t xml:space="preserve"> </w:t>
      </w:r>
      <w:r>
        <w:rPr>
          <w:w w:val="105"/>
          <w:sz w:val="23"/>
        </w:rPr>
        <w:t>with</w:t>
      </w:r>
      <w:r>
        <w:rPr>
          <w:spacing w:val="-1"/>
          <w:w w:val="105"/>
          <w:sz w:val="23"/>
        </w:rPr>
        <w:t xml:space="preserve"> </w:t>
      </w:r>
      <w:r>
        <w:rPr>
          <w:w w:val="105"/>
          <w:sz w:val="23"/>
        </w:rPr>
        <w:t>maximum</w:t>
      </w:r>
      <w:r>
        <w:rPr>
          <w:spacing w:val="-8"/>
          <w:w w:val="105"/>
          <w:sz w:val="23"/>
        </w:rPr>
        <w:t xml:space="preserve"> </w:t>
      </w:r>
      <w:r>
        <w:rPr>
          <w:w w:val="105"/>
          <w:sz w:val="23"/>
        </w:rPr>
        <w:t>efficiency</w:t>
      </w:r>
      <w:r>
        <w:rPr>
          <w:spacing w:val="-9"/>
          <w:w w:val="105"/>
          <w:sz w:val="23"/>
        </w:rPr>
        <w:t xml:space="preserve"> </w:t>
      </w:r>
      <w:r>
        <w:rPr>
          <w:w w:val="105"/>
          <w:sz w:val="23"/>
        </w:rPr>
        <w:t>by</w:t>
      </w:r>
      <w:r>
        <w:rPr>
          <w:spacing w:val="-3"/>
          <w:w w:val="105"/>
          <w:sz w:val="23"/>
        </w:rPr>
        <w:t xml:space="preserve"> </w:t>
      </w:r>
      <w:r>
        <w:rPr>
          <w:w w:val="105"/>
          <w:sz w:val="23"/>
        </w:rPr>
        <w:t>minimizing unnecessary deviations, overlapping efforts and waste motions.</w:t>
      </w:r>
    </w:p>
    <w:p w:rsidR="00DC7683" w:rsidRDefault="00282606">
      <w:pPr>
        <w:pStyle w:val="ListParagraph"/>
        <w:numPr>
          <w:ilvl w:val="0"/>
          <w:numId w:val="49"/>
        </w:numPr>
        <w:tabs>
          <w:tab w:val="left" w:pos="737"/>
          <w:tab w:val="left" w:pos="739"/>
        </w:tabs>
        <w:spacing w:before="2" w:line="249" w:lineRule="auto"/>
        <w:ind w:right="931"/>
        <w:rPr>
          <w:sz w:val="23"/>
        </w:rPr>
      </w:pPr>
      <w:r>
        <w:rPr>
          <w:b/>
          <w:w w:val="105"/>
          <w:sz w:val="23"/>
        </w:rPr>
        <w:t>Improvement</w:t>
      </w:r>
      <w:r>
        <w:rPr>
          <w:b/>
          <w:spacing w:val="-1"/>
          <w:w w:val="105"/>
          <w:sz w:val="23"/>
        </w:rPr>
        <w:t xml:space="preserve"> </w:t>
      </w:r>
      <w:r>
        <w:rPr>
          <w:b/>
          <w:w w:val="105"/>
          <w:sz w:val="23"/>
        </w:rPr>
        <w:t>in</w:t>
      </w:r>
      <w:r>
        <w:rPr>
          <w:b/>
          <w:spacing w:val="-3"/>
          <w:w w:val="105"/>
          <w:sz w:val="23"/>
        </w:rPr>
        <w:t xml:space="preserve"> </w:t>
      </w:r>
      <w:r>
        <w:rPr>
          <w:b/>
          <w:w w:val="105"/>
          <w:sz w:val="23"/>
        </w:rPr>
        <w:t>Living</w:t>
      </w:r>
      <w:r>
        <w:rPr>
          <w:b/>
          <w:spacing w:val="-10"/>
          <w:w w:val="105"/>
          <w:sz w:val="23"/>
        </w:rPr>
        <w:t xml:space="preserve"> </w:t>
      </w:r>
      <w:r>
        <w:rPr>
          <w:b/>
          <w:w w:val="105"/>
          <w:sz w:val="23"/>
        </w:rPr>
        <w:t>Standards:</w:t>
      </w:r>
      <w:r>
        <w:rPr>
          <w:b/>
          <w:spacing w:val="-10"/>
          <w:w w:val="105"/>
          <w:sz w:val="23"/>
        </w:rPr>
        <w:t xml:space="preserve"> </w:t>
      </w:r>
      <w:r>
        <w:rPr>
          <w:b/>
          <w:w w:val="105"/>
          <w:sz w:val="23"/>
        </w:rPr>
        <w:t>–</w:t>
      </w:r>
      <w:r>
        <w:rPr>
          <w:b/>
          <w:spacing w:val="-7"/>
          <w:w w:val="105"/>
          <w:sz w:val="23"/>
        </w:rPr>
        <w:t xml:space="preserve"> </w:t>
      </w:r>
      <w:r>
        <w:rPr>
          <w:w w:val="105"/>
          <w:sz w:val="23"/>
        </w:rPr>
        <w:t>It</w:t>
      </w:r>
      <w:r>
        <w:rPr>
          <w:spacing w:val="-4"/>
          <w:w w:val="105"/>
          <w:sz w:val="23"/>
        </w:rPr>
        <w:t xml:space="preserve"> </w:t>
      </w:r>
      <w:r>
        <w:rPr>
          <w:w w:val="105"/>
          <w:sz w:val="23"/>
        </w:rPr>
        <w:t>improves</w:t>
      </w:r>
      <w:r>
        <w:rPr>
          <w:spacing w:val="-3"/>
          <w:w w:val="105"/>
          <w:sz w:val="23"/>
        </w:rPr>
        <w:t xml:space="preserve"> </w:t>
      </w:r>
      <w:r>
        <w:rPr>
          <w:w w:val="105"/>
          <w:sz w:val="23"/>
        </w:rPr>
        <w:t>the</w:t>
      </w:r>
      <w:r>
        <w:rPr>
          <w:spacing w:val="-10"/>
          <w:w w:val="105"/>
          <w:sz w:val="23"/>
        </w:rPr>
        <w:t xml:space="preserve"> </w:t>
      </w:r>
      <w:r>
        <w:rPr>
          <w:w w:val="105"/>
          <w:sz w:val="23"/>
        </w:rPr>
        <w:t>standard</w:t>
      </w:r>
      <w:r>
        <w:rPr>
          <w:spacing w:val="-10"/>
          <w:w w:val="105"/>
          <w:sz w:val="23"/>
        </w:rPr>
        <w:t xml:space="preserve"> </w:t>
      </w:r>
      <w:r>
        <w:rPr>
          <w:w w:val="105"/>
          <w:sz w:val="23"/>
        </w:rPr>
        <w:t>of</w:t>
      </w:r>
      <w:r>
        <w:rPr>
          <w:spacing w:val="-10"/>
          <w:w w:val="105"/>
          <w:sz w:val="23"/>
        </w:rPr>
        <w:t xml:space="preserve"> </w:t>
      </w:r>
      <w:r>
        <w:rPr>
          <w:w w:val="105"/>
          <w:sz w:val="23"/>
        </w:rPr>
        <w:t>living</w:t>
      </w:r>
      <w:r>
        <w:rPr>
          <w:spacing w:val="-11"/>
          <w:w w:val="105"/>
          <w:sz w:val="23"/>
        </w:rPr>
        <w:t xml:space="preserve"> </w:t>
      </w:r>
      <w:r>
        <w:rPr>
          <w:w w:val="105"/>
          <w:sz w:val="23"/>
        </w:rPr>
        <w:t>of</w:t>
      </w:r>
      <w:r>
        <w:rPr>
          <w:spacing w:val="-3"/>
          <w:w w:val="105"/>
          <w:sz w:val="23"/>
        </w:rPr>
        <w:t xml:space="preserve"> </w:t>
      </w:r>
      <w:r>
        <w:rPr>
          <w:w w:val="105"/>
          <w:sz w:val="23"/>
        </w:rPr>
        <w:t>people</w:t>
      </w:r>
      <w:r>
        <w:rPr>
          <w:spacing w:val="-9"/>
          <w:w w:val="105"/>
          <w:sz w:val="23"/>
        </w:rPr>
        <w:t xml:space="preserve"> </w:t>
      </w:r>
      <w:r>
        <w:rPr>
          <w:w w:val="105"/>
          <w:sz w:val="23"/>
        </w:rPr>
        <w:t>by</w:t>
      </w:r>
      <w:r>
        <w:rPr>
          <w:spacing w:val="-1"/>
          <w:w w:val="105"/>
          <w:sz w:val="23"/>
        </w:rPr>
        <w:t xml:space="preserve"> </w:t>
      </w:r>
      <w:r>
        <w:rPr>
          <w:w w:val="105"/>
          <w:sz w:val="23"/>
        </w:rPr>
        <w:t>ensuring optimum utilization of scarce resources and survival of the firm</w:t>
      </w:r>
      <w:r>
        <w:rPr>
          <w:spacing w:val="-1"/>
          <w:w w:val="105"/>
          <w:sz w:val="23"/>
        </w:rPr>
        <w:t xml:space="preserve"> </w:t>
      </w:r>
      <w:r>
        <w:rPr>
          <w:w w:val="105"/>
          <w:sz w:val="23"/>
        </w:rPr>
        <w:t>in a dynamic environment.</w:t>
      </w:r>
    </w:p>
    <w:p w:rsidR="00DC7683" w:rsidRDefault="00282606">
      <w:pPr>
        <w:pStyle w:val="ListParagraph"/>
        <w:numPr>
          <w:ilvl w:val="0"/>
          <w:numId w:val="49"/>
        </w:numPr>
        <w:tabs>
          <w:tab w:val="left" w:pos="737"/>
          <w:tab w:val="left" w:pos="739"/>
        </w:tabs>
        <w:spacing w:before="1" w:line="249" w:lineRule="auto"/>
        <w:ind w:right="327"/>
        <w:rPr>
          <w:sz w:val="23"/>
        </w:rPr>
      </w:pPr>
      <w:r>
        <w:rPr>
          <w:b/>
          <w:w w:val="105"/>
          <w:sz w:val="23"/>
        </w:rPr>
        <w:t>Establishing</w:t>
      </w:r>
      <w:r>
        <w:rPr>
          <w:b/>
          <w:spacing w:val="31"/>
          <w:w w:val="105"/>
          <w:sz w:val="23"/>
        </w:rPr>
        <w:t xml:space="preserve"> </w:t>
      </w:r>
      <w:r>
        <w:rPr>
          <w:b/>
          <w:w w:val="105"/>
          <w:sz w:val="23"/>
        </w:rPr>
        <w:t>a</w:t>
      </w:r>
      <w:r>
        <w:rPr>
          <w:b/>
          <w:spacing w:val="32"/>
          <w:w w:val="105"/>
          <w:sz w:val="23"/>
        </w:rPr>
        <w:t xml:space="preserve"> </w:t>
      </w:r>
      <w:r>
        <w:rPr>
          <w:b/>
          <w:w w:val="105"/>
          <w:sz w:val="23"/>
        </w:rPr>
        <w:t>Sound</w:t>
      </w:r>
      <w:r>
        <w:rPr>
          <w:b/>
          <w:spacing w:val="34"/>
          <w:w w:val="105"/>
          <w:sz w:val="23"/>
        </w:rPr>
        <w:t xml:space="preserve"> </w:t>
      </w:r>
      <w:r>
        <w:rPr>
          <w:b/>
          <w:w w:val="105"/>
          <w:sz w:val="23"/>
        </w:rPr>
        <w:t>Organization:</w:t>
      </w:r>
      <w:r>
        <w:rPr>
          <w:b/>
          <w:spacing w:val="-7"/>
          <w:w w:val="105"/>
          <w:sz w:val="23"/>
        </w:rPr>
        <w:t xml:space="preserve"> </w:t>
      </w:r>
      <w:r>
        <w:rPr>
          <w:b/>
          <w:w w:val="105"/>
          <w:sz w:val="23"/>
        </w:rPr>
        <w:t>–</w:t>
      </w:r>
      <w:r>
        <w:rPr>
          <w:b/>
          <w:spacing w:val="-5"/>
          <w:w w:val="105"/>
          <w:sz w:val="23"/>
        </w:rPr>
        <w:t xml:space="preserve"> </w:t>
      </w:r>
      <w:r>
        <w:rPr>
          <w:w w:val="105"/>
          <w:sz w:val="23"/>
        </w:rPr>
        <w:t>Managers</w:t>
      </w:r>
      <w:r>
        <w:rPr>
          <w:spacing w:val="30"/>
          <w:w w:val="105"/>
          <w:sz w:val="23"/>
        </w:rPr>
        <w:t xml:space="preserve"> </w:t>
      </w:r>
      <w:r>
        <w:rPr>
          <w:w w:val="105"/>
          <w:sz w:val="23"/>
        </w:rPr>
        <w:t>help</w:t>
      </w:r>
      <w:r>
        <w:rPr>
          <w:spacing w:val="28"/>
          <w:w w:val="105"/>
          <w:sz w:val="23"/>
        </w:rPr>
        <w:t xml:space="preserve"> </w:t>
      </w:r>
      <w:r>
        <w:rPr>
          <w:w w:val="105"/>
          <w:sz w:val="23"/>
        </w:rPr>
        <w:t>to</w:t>
      </w:r>
      <w:r>
        <w:rPr>
          <w:spacing w:val="33"/>
          <w:w w:val="105"/>
          <w:sz w:val="23"/>
        </w:rPr>
        <w:t xml:space="preserve"> </w:t>
      </w:r>
      <w:r>
        <w:rPr>
          <w:w w:val="105"/>
          <w:sz w:val="23"/>
        </w:rPr>
        <w:t>establish</w:t>
      </w:r>
      <w:r>
        <w:rPr>
          <w:spacing w:val="29"/>
          <w:w w:val="105"/>
          <w:sz w:val="23"/>
        </w:rPr>
        <w:t xml:space="preserve"> </w:t>
      </w:r>
      <w:r>
        <w:rPr>
          <w:w w:val="105"/>
          <w:sz w:val="23"/>
        </w:rPr>
        <w:t>a</w:t>
      </w:r>
      <w:r>
        <w:rPr>
          <w:spacing w:val="36"/>
          <w:w w:val="105"/>
          <w:sz w:val="23"/>
        </w:rPr>
        <w:t xml:space="preserve"> </w:t>
      </w:r>
      <w:r>
        <w:rPr>
          <w:w w:val="105"/>
          <w:sz w:val="23"/>
        </w:rPr>
        <w:t>sound</w:t>
      </w:r>
      <w:r>
        <w:rPr>
          <w:spacing w:val="22"/>
          <w:w w:val="105"/>
          <w:sz w:val="23"/>
        </w:rPr>
        <w:t xml:space="preserve"> </w:t>
      </w:r>
      <w:r>
        <w:rPr>
          <w:w w:val="105"/>
          <w:sz w:val="23"/>
        </w:rPr>
        <w:t>organization</w:t>
      </w:r>
      <w:r>
        <w:rPr>
          <w:spacing w:val="29"/>
          <w:w w:val="105"/>
          <w:sz w:val="23"/>
        </w:rPr>
        <w:t xml:space="preserve"> </w:t>
      </w:r>
      <w:r>
        <w:rPr>
          <w:w w:val="105"/>
          <w:sz w:val="23"/>
        </w:rPr>
        <w:t>through effective authority and responsibility relationships.</w:t>
      </w:r>
    </w:p>
    <w:p w:rsidR="00DC7683" w:rsidRDefault="00282606">
      <w:pPr>
        <w:pStyle w:val="ListParagraph"/>
        <w:numPr>
          <w:ilvl w:val="0"/>
          <w:numId w:val="49"/>
        </w:numPr>
        <w:tabs>
          <w:tab w:val="left" w:pos="737"/>
          <w:tab w:val="left" w:pos="739"/>
        </w:tabs>
        <w:spacing w:before="1" w:line="249" w:lineRule="auto"/>
        <w:ind w:right="320"/>
        <w:rPr>
          <w:sz w:val="23"/>
        </w:rPr>
      </w:pPr>
      <w:r>
        <w:rPr>
          <w:b/>
          <w:w w:val="105"/>
          <w:sz w:val="23"/>
        </w:rPr>
        <w:t>Reduces Cost:</w:t>
      </w:r>
      <w:r>
        <w:rPr>
          <w:b/>
          <w:spacing w:val="-12"/>
          <w:w w:val="105"/>
          <w:sz w:val="23"/>
        </w:rPr>
        <w:t xml:space="preserve"> </w:t>
      </w:r>
      <w:r>
        <w:rPr>
          <w:b/>
          <w:w w:val="105"/>
          <w:sz w:val="23"/>
        </w:rPr>
        <w:t>–</w:t>
      </w:r>
      <w:r>
        <w:rPr>
          <w:b/>
          <w:spacing w:val="-6"/>
          <w:w w:val="105"/>
          <w:sz w:val="23"/>
        </w:rPr>
        <w:t xml:space="preserve"> </w:t>
      </w:r>
      <w:r>
        <w:rPr>
          <w:w w:val="105"/>
          <w:sz w:val="23"/>
        </w:rPr>
        <w:t xml:space="preserve">A manager uses cost-effective techniques to reduce production costs and increase </w:t>
      </w:r>
      <w:r>
        <w:rPr>
          <w:spacing w:val="-2"/>
          <w:w w:val="105"/>
          <w:sz w:val="23"/>
        </w:rPr>
        <w:t>production.</w:t>
      </w:r>
    </w:p>
    <w:p w:rsidR="00DC7683" w:rsidRDefault="00282606">
      <w:pPr>
        <w:pStyle w:val="Heading3"/>
        <w:spacing w:before="188"/>
        <w:ind w:left="279"/>
      </w:pPr>
      <w:bookmarkStart w:id="190" w:name="MANAGEMENT_FUNCTIONS_OR_THE_PROCESS_OF_M"/>
      <w:bookmarkEnd w:id="190"/>
      <w:r>
        <w:rPr>
          <w:w w:val="115"/>
        </w:rPr>
        <w:t>MANAGEMENT</w:t>
      </w:r>
      <w:r>
        <w:rPr>
          <w:spacing w:val="40"/>
          <w:w w:val="115"/>
        </w:rPr>
        <w:t xml:space="preserve"> </w:t>
      </w:r>
      <w:r>
        <w:rPr>
          <w:w w:val="115"/>
        </w:rPr>
        <w:t>FUNCTIONS</w:t>
      </w:r>
      <w:r>
        <w:rPr>
          <w:spacing w:val="40"/>
          <w:w w:val="115"/>
        </w:rPr>
        <w:t xml:space="preserve"> </w:t>
      </w:r>
      <w:r>
        <w:rPr>
          <w:w w:val="115"/>
        </w:rPr>
        <w:t>OR</w:t>
      </w:r>
      <w:r>
        <w:rPr>
          <w:spacing w:val="17"/>
          <w:w w:val="115"/>
        </w:rPr>
        <w:t xml:space="preserve"> </w:t>
      </w:r>
      <w:r>
        <w:rPr>
          <w:w w:val="115"/>
        </w:rPr>
        <w:t>THE</w:t>
      </w:r>
      <w:r>
        <w:rPr>
          <w:spacing w:val="31"/>
          <w:w w:val="115"/>
        </w:rPr>
        <w:t xml:space="preserve"> </w:t>
      </w:r>
      <w:r>
        <w:rPr>
          <w:w w:val="115"/>
        </w:rPr>
        <w:t>PROCESS</w:t>
      </w:r>
      <w:r>
        <w:rPr>
          <w:spacing w:val="27"/>
          <w:w w:val="115"/>
        </w:rPr>
        <w:t xml:space="preserve"> </w:t>
      </w:r>
      <w:r>
        <w:rPr>
          <w:w w:val="115"/>
        </w:rPr>
        <w:t>OF</w:t>
      </w:r>
      <w:r>
        <w:rPr>
          <w:spacing w:val="30"/>
          <w:w w:val="115"/>
        </w:rPr>
        <w:t xml:space="preserve"> </w:t>
      </w:r>
      <w:r>
        <w:rPr>
          <w:spacing w:val="-2"/>
          <w:w w:val="115"/>
        </w:rPr>
        <w:t>MANAGEMENT</w:t>
      </w:r>
    </w:p>
    <w:p w:rsidR="00DC7683" w:rsidRDefault="00282606">
      <w:pPr>
        <w:pStyle w:val="BodyText"/>
        <w:spacing w:before="19" w:line="285" w:lineRule="auto"/>
        <w:ind w:left="430" w:right="269"/>
        <w:jc w:val="both"/>
      </w:pPr>
      <w:r>
        <w:rPr>
          <w:w w:val="105"/>
        </w:rPr>
        <w:t>A function is a group of similar activities. There is divergence of view on</w:t>
      </w:r>
      <w:r>
        <w:rPr>
          <w:spacing w:val="40"/>
          <w:w w:val="105"/>
        </w:rPr>
        <w:t xml:space="preserve"> </w:t>
      </w:r>
      <w:r>
        <w:rPr>
          <w:w w:val="105"/>
        </w:rPr>
        <w:t>“What functions are undertaken by managers in organizations?”</w:t>
      </w:r>
      <w:r>
        <w:rPr>
          <w:spacing w:val="40"/>
          <w:w w:val="105"/>
        </w:rPr>
        <w:t xml:space="preserve"> </w:t>
      </w:r>
      <w:r>
        <w:rPr>
          <w:w w:val="105"/>
        </w:rPr>
        <w:t>Some management experts classify these functions into four types</w:t>
      </w:r>
      <w:r>
        <w:rPr>
          <w:spacing w:val="34"/>
          <w:w w:val="105"/>
        </w:rPr>
        <w:t xml:space="preserve"> </w:t>
      </w:r>
      <w:r>
        <w:rPr>
          <w:w w:val="105"/>
        </w:rPr>
        <w:t>and</w:t>
      </w:r>
      <w:r>
        <w:rPr>
          <w:spacing w:val="40"/>
          <w:w w:val="105"/>
        </w:rPr>
        <w:t xml:space="preserve"> </w:t>
      </w:r>
      <w:r>
        <w:rPr>
          <w:w w:val="105"/>
        </w:rPr>
        <w:t>others</w:t>
      </w:r>
      <w:r>
        <w:rPr>
          <w:spacing w:val="40"/>
          <w:w w:val="105"/>
        </w:rPr>
        <w:t xml:space="preserve"> </w:t>
      </w:r>
      <w:r>
        <w:rPr>
          <w:w w:val="105"/>
        </w:rPr>
        <w:t>classify</w:t>
      </w:r>
      <w:r>
        <w:rPr>
          <w:spacing w:val="40"/>
          <w:w w:val="105"/>
        </w:rPr>
        <w:t xml:space="preserve"> </w:t>
      </w:r>
      <w:r>
        <w:rPr>
          <w:w w:val="105"/>
        </w:rPr>
        <w:t>into</w:t>
      </w:r>
      <w:r>
        <w:rPr>
          <w:spacing w:val="40"/>
          <w:w w:val="105"/>
        </w:rPr>
        <w:t xml:space="preserve"> </w:t>
      </w:r>
      <w:r>
        <w:rPr>
          <w:w w:val="105"/>
        </w:rPr>
        <w:t>five</w:t>
      </w:r>
      <w:r>
        <w:rPr>
          <w:spacing w:val="40"/>
          <w:w w:val="105"/>
        </w:rPr>
        <w:t xml:space="preserve"> </w:t>
      </w:r>
      <w:r>
        <w:rPr>
          <w:w w:val="105"/>
        </w:rPr>
        <w:t>types</w:t>
      </w:r>
      <w:r>
        <w:rPr>
          <w:spacing w:val="40"/>
          <w:w w:val="105"/>
        </w:rPr>
        <w:t xml:space="preserve"> </w:t>
      </w:r>
      <w:r>
        <w:rPr>
          <w:w w:val="105"/>
        </w:rPr>
        <w:t>and</w:t>
      </w:r>
      <w:r>
        <w:rPr>
          <w:spacing w:val="40"/>
          <w:w w:val="105"/>
        </w:rPr>
        <w:t xml:space="preserve"> </w:t>
      </w:r>
      <w:r>
        <w:rPr>
          <w:w w:val="105"/>
        </w:rPr>
        <w:t>some others classify them as</w:t>
      </w:r>
      <w:r>
        <w:rPr>
          <w:spacing w:val="32"/>
          <w:w w:val="105"/>
        </w:rPr>
        <w:t xml:space="preserve"> </w:t>
      </w:r>
      <w:r>
        <w:rPr>
          <w:w w:val="105"/>
        </w:rPr>
        <w:t>seven items.</w:t>
      </w:r>
      <w:r>
        <w:rPr>
          <w:spacing w:val="40"/>
          <w:w w:val="105"/>
        </w:rPr>
        <w:t xml:space="preserve"> </w:t>
      </w:r>
      <w:r>
        <w:rPr>
          <w:w w:val="105"/>
        </w:rPr>
        <w:t>The Table 1.1 presents the management functions identified by various writers.</w:t>
      </w:r>
    </w:p>
    <w:p w:rsidR="00DC7683" w:rsidRDefault="00DC7683">
      <w:pPr>
        <w:pStyle w:val="BodyText"/>
        <w:spacing w:before="7"/>
        <w:rPr>
          <w:sz w:val="16"/>
        </w:rPr>
      </w:pPr>
    </w:p>
    <w:tbl>
      <w:tblPr>
        <w:tblW w:w="0" w:type="auto"/>
        <w:tblInd w:w="6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2"/>
        <w:gridCol w:w="3818"/>
        <w:gridCol w:w="1322"/>
        <w:gridCol w:w="1425"/>
        <w:gridCol w:w="1682"/>
        <w:gridCol w:w="1529"/>
      </w:tblGrid>
      <w:tr w:rsidR="00DC7683">
        <w:trPr>
          <w:trHeight w:val="638"/>
        </w:trPr>
        <w:tc>
          <w:tcPr>
            <w:tcW w:w="792" w:type="dxa"/>
          </w:tcPr>
          <w:p w:rsidR="00DC7683" w:rsidRDefault="00DC7683">
            <w:pPr>
              <w:pStyle w:val="TableParagraph"/>
              <w:rPr>
                <w:rFonts w:ascii="Times New Roman"/>
              </w:rPr>
            </w:pPr>
          </w:p>
        </w:tc>
        <w:tc>
          <w:tcPr>
            <w:tcW w:w="3818" w:type="dxa"/>
          </w:tcPr>
          <w:p w:rsidR="00DC7683" w:rsidRDefault="00282606">
            <w:pPr>
              <w:pStyle w:val="TableParagraph"/>
              <w:spacing w:before="75"/>
              <w:ind w:left="996"/>
              <w:rPr>
                <w:b/>
                <w:sz w:val="23"/>
              </w:rPr>
            </w:pPr>
            <w:r>
              <w:rPr>
                <w:b/>
                <w:spacing w:val="-2"/>
                <w:w w:val="105"/>
                <w:sz w:val="23"/>
              </w:rPr>
              <w:t>Writers</w:t>
            </w:r>
          </w:p>
        </w:tc>
        <w:tc>
          <w:tcPr>
            <w:tcW w:w="5958" w:type="dxa"/>
            <w:gridSpan w:val="4"/>
          </w:tcPr>
          <w:p w:rsidR="00DC7683" w:rsidRDefault="00282606">
            <w:pPr>
              <w:pStyle w:val="TableParagraph"/>
              <w:spacing w:before="75"/>
              <w:ind w:left="1617"/>
              <w:rPr>
                <w:b/>
                <w:sz w:val="23"/>
              </w:rPr>
            </w:pPr>
            <w:r>
              <w:rPr>
                <w:b/>
                <w:sz w:val="23"/>
              </w:rPr>
              <w:t>Management</w:t>
            </w:r>
            <w:r>
              <w:rPr>
                <w:b/>
                <w:spacing w:val="45"/>
                <w:sz w:val="23"/>
              </w:rPr>
              <w:t xml:space="preserve"> </w:t>
            </w:r>
            <w:r>
              <w:rPr>
                <w:b/>
                <w:spacing w:val="-2"/>
                <w:sz w:val="23"/>
              </w:rPr>
              <w:t>Functions</w:t>
            </w:r>
          </w:p>
        </w:tc>
      </w:tr>
      <w:tr w:rsidR="00DC7683">
        <w:trPr>
          <w:trHeight w:val="704"/>
        </w:trPr>
        <w:tc>
          <w:tcPr>
            <w:tcW w:w="792" w:type="dxa"/>
            <w:tcBorders>
              <w:bottom w:val="single" w:sz="6" w:space="0" w:color="000000"/>
            </w:tcBorders>
          </w:tcPr>
          <w:p w:rsidR="00DC7683" w:rsidRDefault="00282606">
            <w:pPr>
              <w:pStyle w:val="TableParagraph"/>
              <w:spacing w:before="68"/>
              <w:ind w:right="285"/>
              <w:jc w:val="right"/>
              <w:rPr>
                <w:sz w:val="23"/>
              </w:rPr>
            </w:pPr>
            <w:r>
              <w:rPr>
                <w:spacing w:val="-10"/>
                <w:w w:val="105"/>
                <w:sz w:val="23"/>
              </w:rPr>
              <w:t>1</w:t>
            </w:r>
          </w:p>
        </w:tc>
        <w:tc>
          <w:tcPr>
            <w:tcW w:w="3818" w:type="dxa"/>
            <w:tcBorders>
              <w:bottom w:val="single" w:sz="6" w:space="0" w:color="000000"/>
            </w:tcBorders>
          </w:tcPr>
          <w:p w:rsidR="00DC7683" w:rsidRDefault="00282606">
            <w:pPr>
              <w:pStyle w:val="TableParagraph"/>
              <w:spacing w:before="68"/>
              <w:ind w:left="118"/>
              <w:rPr>
                <w:sz w:val="23"/>
              </w:rPr>
            </w:pPr>
            <w:r>
              <w:rPr>
                <w:sz w:val="23"/>
              </w:rPr>
              <w:t>Henry</w:t>
            </w:r>
            <w:r>
              <w:rPr>
                <w:spacing w:val="13"/>
                <w:sz w:val="23"/>
              </w:rPr>
              <w:t xml:space="preserve"> </w:t>
            </w:r>
            <w:r>
              <w:rPr>
                <w:spacing w:val="-2"/>
                <w:sz w:val="23"/>
              </w:rPr>
              <w:t>Fayol</w:t>
            </w:r>
          </w:p>
        </w:tc>
        <w:tc>
          <w:tcPr>
            <w:tcW w:w="1322" w:type="dxa"/>
            <w:tcBorders>
              <w:bottom w:val="single" w:sz="6" w:space="0" w:color="000000"/>
              <w:right w:val="nil"/>
            </w:tcBorders>
          </w:tcPr>
          <w:p w:rsidR="00DC7683" w:rsidRDefault="00282606">
            <w:pPr>
              <w:pStyle w:val="TableParagraph"/>
              <w:spacing w:before="28" w:line="310" w:lineRule="atLeast"/>
              <w:ind w:left="118"/>
              <w:rPr>
                <w:sz w:val="23"/>
              </w:rPr>
            </w:pPr>
            <w:r>
              <w:rPr>
                <w:spacing w:val="-2"/>
                <w:w w:val="105"/>
                <w:sz w:val="23"/>
              </w:rPr>
              <w:t xml:space="preserve">Planning, </w:t>
            </w:r>
            <w:r>
              <w:rPr>
                <w:spacing w:val="-2"/>
                <w:sz w:val="23"/>
              </w:rPr>
              <w:t>controlling</w:t>
            </w:r>
          </w:p>
        </w:tc>
        <w:tc>
          <w:tcPr>
            <w:tcW w:w="1425" w:type="dxa"/>
            <w:tcBorders>
              <w:left w:val="nil"/>
              <w:bottom w:val="single" w:sz="6" w:space="0" w:color="000000"/>
              <w:right w:val="nil"/>
            </w:tcBorders>
          </w:tcPr>
          <w:p w:rsidR="00DC7683" w:rsidRDefault="00282606">
            <w:pPr>
              <w:pStyle w:val="TableParagraph"/>
              <w:spacing w:before="68"/>
              <w:ind w:left="91"/>
              <w:rPr>
                <w:sz w:val="23"/>
              </w:rPr>
            </w:pPr>
            <w:r>
              <w:rPr>
                <w:spacing w:val="-2"/>
                <w:w w:val="105"/>
                <w:sz w:val="23"/>
              </w:rPr>
              <w:t>organizing,</w:t>
            </w:r>
          </w:p>
        </w:tc>
        <w:tc>
          <w:tcPr>
            <w:tcW w:w="1682" w:type="dxa"/>
            <w:tcBorders>
              <w:left w:val="nil"/>
              <w:bottom w:val="single" w:sz="6" w:space="0" w:color="000000"/>
              <w:right w:val="nil"/>
            </w:tcBorders>
          </w:tcPr>
          <w:p w:rsidR="00DC7683" w:rsidRDefault="00282606">
            <w:pPr>
              <w:pStyle w:val="TableParagraph"/>
              <w:spacing w:before="68"/>
              <w:ind w:left="48" w:right="76"/>
              <w:jc w:val="center"/>
              <w:rPr>
                <w:sz w:val="23"/>
              </w:rPr>
            </w:pPr>
            <w:r>
              <w:rPr>
                <w:spacing w:val="-2"/>
                <w:w w:val="105"/>
                <w:sz w:val="23"/>
              </w:rPr>
              <w:t>commending,</w:t>
            </w:r>
          </w:p>
        </w:tc>
        <w:tc>
          <w:tcPr>
            <w:tcW w:w="1529" w:type="dxa"/>
            <w:tcBorders>
              <w:left w:val="nil"/>
              <w:bottom w:val="single" w:sz="6" w:space="0" w:color="000000"/>
            </w:tcBorders>
          </w:tcPr>
          <w:p w:rsidR="00DC7683" w:rsidRDefault="00282606">
            <w:pPr>
              <w:pStyle w:val="TableParagraph"/>
              <w:spacing w:before="68"/>
              <w:ind w:right="-15"/>
              <w:jc w:val="right"/>
              <w:rPr>
                <w:sz w:val="23"/>
              </w:rPr>
            </w:pPr>
            <w:r>
              <w:rPr>
                <w:spacing w:val="-2"/>
                <w:w w:val="105"/>
                <w:sz w:val="23"/>
              </w:rPr>
              <w:t>coordinating,</w:t>
            </w:r>
          </w:p>
        </w:tc>
      </w:tr>
      <w:tr w:rsidR="00DC7683">
        <w:trPr>
          <w:trHeight w:val="697"/>
        </w:trPr>
        <w:tc>
          <w:tcPr>
            <w:tcW w:w="792" w:type="dxa"/>
            <w:tcBorders>
              <w:top w:val="single" w:sz="6" w:space="0" w:color="000000"/>
            </w:tcBorders>
          </w:tcPr>
          <w:p w:rsidR="00DC7683" w:rsidRDefault="00282606">
            <w:pPr>
              <w:pStyle w:val="TableParagraph"/>
              <w:spacing w:before="62"/>
              <w:ind w:right="285"/>
              <w:jc w:val="right"/>
              <w:rPr>
                <w:sz w:val="23"/>
              </w:rPr>
            </w:pPr>
            <w:r>
              <w:rPr>
                <w:spacing w:val="-10"/>
                <w:w w:val="105"/>
                <w:sz w:val="23"/>
              </w:rPr>
              <w:t>2</w:t>
            </w:r>
          </w:p>
        </w:tc>
        <w:tc>
          <w:tcPr>
            <w:tcW w:w="3818" w:type="dxa"/>
            <w:tcBorders>
              <w:top w:val="single" w:sz="6" w:space="0" w:color="000000"/>
            </w:tcBorders>
          </w:tcPr>
          <w:p w:rsidR="00DC7683" w:rsidRDefault="00282606">
            <w:pPr>
              <w:pStyle w:val="TableParagraph"/>
              <w:spacing w:before="62"/>
              <w:ind w:left="118"/>
              <w:rPr>
                <w:sz w:val="23"/>
              </w:rPr>
            </w:pPr>
            <w:r>
              <w:rPr>
                <w:sz w:val="23"/>
              </w:rPr>
              <w:t>Luther</w:t>
            </w:r>
            <w:r>
              <w:rPr>
                <w:spacing w:val="9"/>
                <w:sz w:val="23"/>
              </w:rPr>
              <w:t xml:space="preserve"> </w:t>
            </w:r>
            <w:r>
              <w:rPr>
                <w:spacing w:val="-2"/>
                <w:sz w:val="23"/>
              </w:rPr>
              <w:t>Gulick</w:t>
            </w:r>
          </w:p>
        </w:tc>
        <w:tc>
          <w:tcPr>
            <w:tcW w:w="5958" w:type="dxa"/>
            <w:gridSpan w:val="4"/>
            <w:tcBorders>
              <w:top w:val="single" w:sz="6" w:space="0" w:color="000000"/>
            </w:tcBorders>
          </w:tcPr>
          <w:p w:rsidR="00DC7683" w:rsidRDefault="00282606">
            <w:pPr>
              <w:pStyle w:val="TableParagraph"/>
              <w:spacing w:before="21" w:line="310" w:lineRule="atLeast"/>
              <w:ind w:left="118"/>
              <w:rPr>
                <w:sz w:val="23"/>
              </w:rPr>
            </w:pPr>
            <w:r>
              <w:rPr>
                <w:w w:val="105"/>
                <w:sz w:val="23"/>
              </w:rPr>
              <w:t>Planning,</w:t>
            </w:r>
            <w:r>
              <w:rPr>
                <w:spacing w:val="15"/>
                <w:w w:val="105"/>
                <w:sz w:val="23"/>
              </w:rPr>
              <w:t xml:space="preserve"> </w:t>
            </w:r>
            <w:r>
              <w:rPr>
                <w:w w:val="105"/>
                <w:sz w:val="23"/>
              </w:rPr>
              <w:t>organizing,</w:t>
            </w:r>
            <w:r>
              <w:rPr>
                <w:spacing w:val="15"/>
                <w:w w:val="105"/>
                <w:sz w:val="23"/>
              </w:rPr>
              <w:t xml:space="preserve"> </w:t>
            </w:r>
            <w:r>
              <w:rPr>
                <w:w w:val="105"/>
                <w:sz w:val="23"/>
              </w:rPr>
              <w:t>staffing,</w:t>
            </w:r>
            <w:r>
              <w:rPr>
                <w:spacing w:val="20"/>
                <w:w w:val="105"/>
                <w:sz w:val="23"/>
              </w:rPr>
              <w:t xml:space="preserve"> </w:t>
            </w:r>
            <w:r>
              <w:rPr>
                <w:w w:val="105"/>
                <w:sz w:val="23"/>
              </w:rPr>
              <w:t>directing,</w:t>
            </w:r>
            <w:r>
              <w:rPr>
                <w:spacing w:val="15"/>
                <w:w w:val="105"/>
                <w:sz w:val="23"/>
              </w:rPr>
              <w:t xml:space="preserve"> </w:t>
            </w:r>
            <w:r>
              <w:rPr>
                <w:w w:val="105"/>
                <w:sz w:val="23"/>
              </w:rPr>
              <w:t>coordinating, reportingand budgeting (POSDCORB)</w:t>
            </w:r>
          </w:p>
        </w:tc>
      </w:tr>
      <w:tr w:rsidR="00DC7683">
        <w:trPr>
          <w:trHeight w:val="702"/>
        </w:trPr>
        <w:tc>
          <w:tcPr>
            <w:tcW w:w="792" w:type="dxa"/>
          </w:tcPr>
          <w:p w:rsidR="00DC7683" w:rsidRDefault="00282606">
            <w:pPr>
              <w:pStyle w:val="TableParagraph"/>
              <w:spacing w:before="68"/>
              <w:ind w:right="285"/>
              <w:jc w:val="right"/>
              <w:rPr>
                <w:sz w:val="23"/>
              </w:rPr>
            </w:pPr>
            <w:r>
              <w:rPr>
                <w:spacing w:val="-10"/>
                <w:w w:val="105"/>
                <w:sz w:val="23"/>
              </w:rPr>
              <w:t>3</w:t>
            </w:r>
          </w:p>
        </w:tc>
        <w:tc>
          <w:tcPr>
            <w:tcW w:w="3818" w:type="dxa"/>
          </w:tcPr>
          <w:p w:rsidR="00DC7683" w:rsidRDefault="00282606">
            <w:pPr>
              <w:pStyle w:val="TableParagraph"/>
              <w:spacing w:before="68"/>
              <w:ind w:left="118"/>
              <w:rPr>
                <w:sz w:val="23"/>
              </w:rPr>
            </w:pPr>
            <w:r>
              <w:rPr>
                <w:sz w:val="23"/>
              </w:rPr>
              <w:t>Lyndall</w:t>
            </w:r>
            <w:r>
              <w:rPr>
                <w:spacing w:val="16"/>
                <w:sz w:val="23"/>
              </w:rPr>
              <w:t xml:space="preserve"> </w:t>
            </w:r>
            <w:r>
              <w:rPr>
                <w:spacing w:val="-2"/>
                <w:sz w:val="23"/>
              </w:rPr>
              <w:t>Urwick</w:t>
            </w:r>
          </w:p>
        </w:tc>
        <w:tc>
          <w:tcPr>
            <w:tcW w:w="5958" w:type="dxa"/>
            <w:gridSpan w:val="4"/>
          </w:tcPr>
          <w:p w:rsidR="00DC7683" w:rsidRDefault="00282606">
            <w:pPr>
              <w:pStyle w:val="TableParagraph"/>
              <w:tabs>
                <w:tab w:val="left" w:pos="1408"/>
                <w:tab w:val="left" w:pos="2877"/>
                <w:tab w:val="left" w:pos="4599"/>
              </w:tabs>
              <w:spacing w:before="27" w:line="310" w:lineRule="atLeast"/>
              <w:ind w:left="118" w:right="-15"/>
              <w:rPr>
                <w:sz w:val="23"/>
              </w:rPr>
            </w:pPr>
            <w:r>
              <w:rPr>
                <w:spacing w:val="-2"/>
                <w:sz w:val="23"/>
              </w:rPr>
              <w:t>Planning,</w:t>
            </w:r>
            <w:r>
              <w:rPr>
                <w:sz w:val="23"/>
              </w:rPr>
              <w:tab/>
            </w:r>
            <w:r>
              <w:rPr>
                <w:spacing w:val="-2"/>
                <w:sz w:val="23"/>
              </w:rPr>
              <w:t>organizing,</w:t>
            </w:r>
            <w:r>
              <w:rPr>
                <w:sz w:val="23"/>
              </w:rPr>
              <w:tab/>
            </w:r>
            <w:r>
              <w:rPr>
                <w:spacing w:val="-2"/>
                <w:sz w:val="23"/>
              </w:rPr>
              <w:t>commanding,</w:t>
            </w:r>
            <w:r>
              <w:rPr>
                <w:sz w:val="23"/>
              </w:rPr>
              <w:tab/>
            </w:r>
            <w:r>
              <w:rPr>
                <w:spacing w:val="-2"/>
                <w:sz w:val="23"/>
              </w:rPr>
              <w:t xml:space="preserve">coordinating, </w:t>
            </w:r>
            <w:r>
              <w:rPr>
                <w:w w:val="105"/>
                <w:sz w:val="23"/>
              </w:rPr>
              <w:t>communi-cating, forecasting, and investigating.</w:t>
            </w:r>
          </w:p>
        </w:tc>
      </w:tr>
      <w:tr w:rsidR="00DC7683">
        <w:trPr>
          <w:trHeight w:val="703"/>
        </w:trPr>
        <w:tc>
          <w:tcPr>
            <w:tcW w:w="792" w:type="dxa"/>
          </w:tcPr>
          <w:p w:rsidR="00DC7683" w:rsidRDefault="00282606">
            <w:pPr>
              <w:pStyle w:val="TableParagraph"/>
              <w:spacing w:before="68"/>
              <w:ind w:right="285"/>
              <w:jc w:val="right"/>
              <w:rPr>
                <w:sz w:val="23"/>
              </w:rPr>
            </w:pPr>
            <w:r>
              <w:rPr>
                <w:spacing w:val="-10"/>
                <w:w w:val="105"/>
                <w:sz w:val="23"/>
              </w:rPr>
              <w:t>4</w:t>
            </w:r>
          </w:p>
        </w:tc>
        <w:tc>
          <w:tcPr>
            <w:tcW w:w="3818" w:type="dxa"/>
          </w:tcPr>
          <w:p w:rsidR="00DC7683" w:rsidRDefault="00282606">
            <w:pPr>
              <w:pStyle w:val="TableParagraph"/>
              <w:spacing w:before="68"/>
              <w:ind w:left="118"/>
              <w:rPr>
                <w:sz w:val="23"/>
              </w:rPr>
            </w:pPr>
            <w:r>
              <w:rPr>
                <w:w w:val="105"/>
                <w:sz w:val="23"/>
              </w:rPr>
              <w:t>E.F.L.</w:t>
            </w:r>
            <w:r>
              <w:rPr>
                <w:spacing w:val="-7"/>
                <w:w w:val="105"/>
                <w:sz w:val="23"/>
              </w:rPr>
              <w:t xml:space="preserve"> </w:t>
            </w:r>
            <w:r>
              <w:rPr>
                <w:spacing w:val="-4"/>
                <w:w w:val="105"/>
                <w:sz w:val="23"/>
              </w:rPr>
              <w:t>Brech</w:t>
            </w:r>
          </w:p>
        </w:tc>
        <w:tc>
          <w:tcPr>
            <w:tcW w:w="1322" w:type="dxa"/>
            <w:tcBorders>
              <w:right w:val="nil"/>
            </w:tcBorders>
          </w:tcPr>
          <w:p w:rsidR="00DC7683" w:rsidRDefault="00282606">
            <w:pPr>
              <w:pStyle w:val="TableParagraph"/>
              <w:spacing w:before="28" w:line="310" w:lineRule="atLeast"/>
              <w:ind w:left="118"/>
              <w:rPr>
                <w:sz w:val="23"/>
              </w:rPr>
            </w:pPr>
            <w:r>
              <w:rPr>
                <w:spacing w:val="-2"/>
                <w:w w:val="105"/>
                <w:sz w:val="23"/>
              </w:rPr>
              <w:t xml:space="preserve">Planning, </w:t>
            </w:r>
            <w:r>
              <w:rPr>
                <w:spacing w:val="-2"/>
                <w:sz w:val="23"/>
              </w:rPr>
              <w:t>controlling</w:t>
            </w:r>
          </w:p>
        </w:tc>
        <w:tc>
          <w:tcPr>
            <w:tcW w:w="1425" w:type="dxa"/>
            <w:tcBorders>
              <w:left w:val="nil"/>
              <w:right w:val="nil"/>
            </w:tcBorders>
          </w:tcPr>
          <w:p w:rsidR="00DC7683" w:rsidRDefault="00282606">
            <w:pPr>
              <w:pStyle w:val="TableParagraph"/>
              <w:spacing w:before="68"/>
              <w:ind w:left="163"/>
              <w:rPr>
                <w:sz w:val="23"/>
              </w:rPr>
            </w:pPr>
            <w:r>
              <w:rPr>
                <w:spacing w:val="-2"/>
                <w:w w:val="105"/>
                <w:sz w:val="23"/>
              </w:rPr>
              <w:t>organizing,</w:t>
            </w:r>
          </w:p>
        </w:tc>
        <w:tc>
          <w:tcPr>
            <w:tcW w:w="1682" w:type="dxa"/>
            <w:tcBorders>
              <w:left w:val="nil"/>
              <w:right w:val="nil"/>
            </w:tcBorders>
          </w:tcPr>
          <w:p w:rsidR="00DC7683" w:rsidRDefault="00282606">
            <w:pPr>
              <w:pStyle w:val="TableParagraph"/>
              <w:spacing w:before="68"/>
              <w:ind w:left="76" w:right="28"/>
              <w:jc w:val="center"/>
              <w:rPr>
                <w:sz w:val="23"/>
              </w:rPr>
            </w:pPr>
            <w:r>
              <w:rPr>
                <w:spacing w:val="-2"/>
                <w:w w:val="105"/>
                <w:sz w:val="23"/>
              </w:rPr>
              <w:t>motivating,</w:t>
            </w:r>
          </w:p>
        </w:tc>
        <w:tc>
          <w:tcPr>
            <w:tcW w:w="1529" w:type="dxa"/>
            <w:tcBorders>
              <w:left w:val="nil"/>
            </w:tcBorders>
          </w:tcPr>
          <w:p w:rsidR="00DC7683" w:rsidRDefault="00282606">
            <w:pPr>
              <w:pStyle w:val="TableParagraph"/>
              <w:spacing w:before="68"/>
              <w:ind w:right="9"/>
              <w:jc w:val="right"/>
              <w:rPr>
                <w:sz w:val="23"/>
              </w:rPr>
            </w:pPr>
            <w:r>
              <w:rPr>
                <w:spacing w:val="-2"/>
                <w:w w:val="105"/>
                <w:sz w:val="23"/>
              </w:rPr>
              <w:t>coordinating,</w:t>
            </w:r>
          </w:p>
        </w:tc>
      </w:tr>
      <w:tr w:rsidR="00DC7683">
        <w:trPr>
          <w:trHeight w:val="710"/>
        </w:trPr>
        <w:tc>
          <w:tcPr>
            <w:tcW w:w="792" w:type="dxa"/>
          </w:tcPr>
          <w:p w:rsidR="00DC7683" w:rsidRDefault="00282606">
            <w:pPr>
              <w:pStyle w:val="TableParagraph"/>
              <w:spacing w:before="68"/>
              <w:ind w:right="285"/>
              <w:jc w:val="right"/>
              <w:rPr>
                <w:sz w:val="23"/>
              </w:rPr>
            </w:pPr>
            <w:r>
              <w:rPr>
                <w:spacing w:val="-10"/>
                <w:w w:val="105"/>
                <w:sz w:val="23"/>
              </w:rPr>
              <w:t>5</w:t>
            </w:r>
          </w:p>
        </w:tc>
        <w:tc>
          <w:tcPr>
            <w:tcW w:w="3818" w:type="dxa"/>
          </w:tcPr>
          <w:p w:rsidR="00DC7683" w:rsidRDefault="00282606">
            <w:pPr>
              <w:pStyle w:val="TableParagraph"/>
              <w:spacing w:before="68"/>
              <w:ind w:left="118"/>
              <w:rPr>
                <w:sz w:val="23"/>
              </w:rPr>
            </w:pPr>
            <w:r>
              <w:rPr>
                <w:sz w:val="23"/>
              </w:rPr>
              <w:t>Koontz</w:t>
            </w:r>
            <w:r>
              <w:rPr>
                <w:spacing w:val="10"/>
                <w:sz w:val="23"/>
              </w:rPr>
              <w:t xml:space="preserve"> </w:t>
            </w:r>
            <w:r>
              <w:rPr>
                <w:sz w:val="23"/>
              </w:rPr>
              <w:t>and</w:t>
            </w:r>
            <w:r>
              <w:rPr>
                <w:spacing w:val="17"/>
                <w:sz w:val="23"/>
              </w:rPr>
              <w:t xml:space="preserve"> </w:t>
            </w:r>
            <w:r>
              <w:rPr>
                <w:spacing w:val="-2"/>
                <w:sz w:val="23"/>
              </w:rPr>
              <w:t>O’Donnell</w:t>
            </w:r>
          </w:p>
        </w:tc>
        <w:tc>
          <w:tcPr>
            <w:tcW w:w="5958" w:type="dxa"/>
            <w:gridSpan w:val="4"/>
          </w:tcPr>
          <w:p w:rsidR="00DC7683" w:rsidRDefault="00282606">
            <w:pPr>
              <w:pStyle w:val="TableParagraph"/>
              <w:tabs>
                <w:tab w:val="left" w:pos="1329"/>
                <w:tab w:val="left" w:pos="2726"/>
                <w:tab w:val="left" w:pos="3800"/>
                <w:tab w:val="left" w:pos="4974"/>
              </w:tabs>
              <w:spacing w:before="27" w:line="310" w:lineRule="atLeast"/>
              <w:ind w:left="118" w:right="-15"/>
              <w:rPr>
                <w:sz w:val="23"/>
              </w:rPr>
            </w:pPr>
            <w:r>
              <w:rPr>
                <w:spacing w:val="-2"/>
                <w:w w:val="105"/>
                <w:sz w:val="23"/>
              </w:rPr>
              <w:t>Planning,</w:t>
            </w:r>
            <w:r>
              <w:rPr>
                <w:sz w:val="23"/>
              </w:rPr>
              <w:tab/>
            </w:r>
            <w:r>
              <w:rPr>
                <w:spacing w:val="-2"/>
                <w:w w:val="105"/>
                <w:sz w:val="23"/>
              </w:rPr>
              <w:t>organizing,</w:t>
            </w:r>
            <w:r>
              <w:rPr>
                <w:sz w:val="23"/>
              </w:rPr>
              <w:tab/>
            </w:r>
            <w:r>
              <w:rPr>
                <w:spacing w:val="-2"/>
                <w:w w:val="105"/>
                <w:sz w:val="23"/>
              </w:rPr>
              <w:t>staffing,</w:t>
            </w:r>
            <w:r>
              <w:rPr>
                <w:sz w:val="23"/>
              </w:rPr>
              <w:tab/>
            </w:r>
            <w:r>
              <w:rPr>
                <w:spacing w:val="-2"/>
                <w:w w:val="105"/>
                <w:sz w:val="23"/>
              </w:rPr>
              <w:t>directing</w:t>
            </w:r>
            <w:r>
              <w:rPr>
                <w:sz w:val="23"/>
              </w:rPr>
              <w:tab/>
            </w:r>
            <w:r>
              <w:rPr>
                <w:spacing w:val="-2"/>
                <w:w w:val="105"/>
                <w:sz w:val="23"/>
              </w:rPr>
              <w:t>(leading), controlling.</w:t>
            </w:r>
          </w:p>
        </w:tc>
      </w:tr>
    </w:tbl>
    <w:p w:rsidR="00DC7683" w:rsidRDefault="00282606">
      <w:pPr>
        <w:pStyle w:val="ListParagraph"/>
        <w:numPr>
          <w:ilvl w:val="1"/>
          <w:numId w:val="49"/>
        </w:numPr>
        <w:tabs>
          <w:tab w:val="left" w:pos="1371"/>
        </w:tabs>
        <w:spacing w:before="205" w:line="261" w:lineRule="auto"/>
        <w:ind w:right="1283" w:firstLine="360"/>
        <w:rPr>
          <w:sz w:val="23"/>
        </w:rPr>
      </w:pPr>
      <w:r>
        <w:rPr>
          <w:noProof/>
          <w:sz w:val="23"/>
        </w:rPr>
        <mc:AlternateContent>
          <mc:Choice Requires="wps">
            <w:drawing>
              <wp:anchor distT="0" distB="0" distL="0" distR="0" simplePos="0" relativeHeight="484951552" behindDoc="1" locked="0" layoutInCell="1" allowOverlap="1">
                <wp:simplePos x="0" y="0"/>
                <wp:positionH relativeFrom="page">
                  <wp:posOffset>6605905</wp:posOffset>
                </wp:positionH>
                <wp:positionV relativeFrom="paragraph">
                  <wp:posOffset>317748</wp:posOffset>
                </wp:positionV>
                <wp:extent cx="155575" cy="167640"/>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62</w:t>
                            </w:r>
                          </w:p>
                        </w:txbxContent>
                      </wps:txbx>
                      <wps:bodyPr wrap="square" lIns="0" tIns="0" rIns="0" bIns="0" rtlCol="0">
                        <a:noAutofit/>
                      </wps:bodyPr>
                    </wps:wsp>
                  </a:graphicData>
                </a:graphic>
              </wp:anchor>
            </w:drawing>
          </mc:Choice>
          <mc:Fallback>
            <w:pict>
              <v:shape id="Textbox 49" o:spid="_x0000_s1038" type="#_x0000_t202" style="position:absolute;left:0;text-align:left;margin-left:520.15pt;margin-top:25pt;width:12.25pt;height:13.2pt;z-index:-18364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" filled="f" stroked="f">
                <v:path arrowok="t"/>
                <v:textbox inset="0,0,0,0">
                  <w:txbxContent>
                    <w:p w:rsidR="00282606" w:rsidRDefault="00282606">
                      <w:pPr>
                        <w:pStyle w:val="BodyText"/>
                        <w:spacing w:line="261" w:lineRule="exact"/>
                        <w:rPr>
                          <w:rFonts w:ascii="Times New Roman"/>
                        </w:rPr>
                      </w:pPr>
                      <w:r>
                        <w:rPr>
                          <w:rFonts w:ascii="Times New Roman"/>
                          <w:spacing w:val="-5"/>
                        </w:rPr>
                        <w:t>62</w:t>
                      </w:r>
                    </w:p>
                  </w:txbxContent>
                </v:textbox>
                <w10:wrap anchorx="page"/>
              </v:shape>
            </w:pict>
          </mc:Fallback>
        </mc:AlternateContent>
      </w:r>
      <w:r>
        <w:rPr>
          <w:noProof/>
          <w:sz w:val="23"/>
        </w:rPr>
        <mc:AlternateContent>
          <mc:Choice Requires="wps">
            <w:drawing>
              <wp:anchor distT="0" distB="0" distL="0" distR="0" simplePos="0" relativeHeight="484952064" behindDoc="1" locked="0" layoutInCell="1" allowOverlap="1">
                <wp:simplePos x="0" y="0"/>
                <wp:positionH relativeFrom="page">
                  <wp:posOffset>562609</wp:posOffset>
                </wp:positionH>
                <wp:positionV relativeFrom="paragraph">
                  <wp:posOffset>304799</wp:posOffset>
                </wp:positionV>
                <wp:extent cx="6545580" cy="187325"/>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5580" cy="187325"/>
                        </a:xfrm>
                        <a:custGeom>
                          <a:avLst/>
                          <a:gdLst/>
                          <a:ahLst/>
                          <a:cxnLst/>
                          <a:rect l="l" t="t" r="r" b="b"/>
                          <a:pathLst>
                            <a:path w="6545580" h="187325">
                              <a:moveTo>
                                <a:pt x="6545580" y="0"/>
                              </a:moveTo>
                              <a:lnTo>
                                <a:pt x="0" y="0"/>
                              </a:lnTo>
                              <a:lnTo>
                                <a:pt x="0" y="187325"/>
                              </a:lnTo>
                              <a:lnTo>
                                <a:pt x="6545580" y="187325"/>
                              </a:lnTo>
                              <a:lnTo>
                                <a:pt x="654558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94BF0BA" id="Graphic 50" o:spid="_x0000_s1026" style="position:absolute;margin-left:44.3pt;margin-top:24pt;width:515.4pt;height:14.75pt;z-index:-18364416;visibility:visible;mso-wrap-style:square;mso-wrap-distance-left:0;mso-wrap-distance-top:0;mso-wrap-distance-right:0;mso-wrap-distance-bottom:0;mso-position-horizontal:absolute;mso-position-horizontal-relative:page;mso-position-vertical:absolute;mso-position-vertical-relative:text;v-text-anchor:top" coordsize="6545580,187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" path="m6545580,l,,,187325r6545580,l6545580,xe" stroked="f">
                <v:path arrowok="t"/>
                <w10:wrap anchorx="page"/>
              </v:shape>
            </w:pict>
          </mc:Fallback>
        </mc:AlternateContent>
      </w:r>
      <w:r>
        <w:rPr>
          <w:b/>
          <w:w w:val="105"/>
          <w:sz w:val="23"/>
        </w:rPr>
        <w:t xml:space="preserve">Planning: </w:t>
      </w:r>
      <w:r>
        <w:rPr>
          <w:w w:val="105"/>
          <w:sz w:val="23"/>
        </w:rPr>
        <w:t>Planning is the primary function of management. It is looking ahead and preparing</w:t>
      </w:r>
      <w:r>
        <w:rPr>
          <w:spacing w:val="36"/>
          <w:w w:val="105"/>
          <w:sz w:val="23"/>
        </w:rPr>
        <w:t xml:space="preserve"> </w:t>
      </w:r>
      <w:r>
        <w:rPr>
          <w:w w:val="105"/>
          <w:sz w:val="23"/>
        </w:rPr>
        <w:t>for</w:t>
      </w:r>
      <w:r>
        <w:rPr>
          <w:spacing w:val="40"/>
          <w:w w:val="105"/>
          <w:sz w:val="23"/>
        </w:rPr>
        <w:t xml:space="preserve"> </w:t>
      </w:r>
      <w:r>
        <w:rPr>
          <w:w w:val="105"/>
          <w:sz w:val="23"/>
        </w:rPr>
        <w:t>the</w:t>
      </w:r>
      <w:r>
        <w:rPr>
          <w:spacing w:val="37"/>
          <w:w w:val="105"/>
          <w:sz w:val="23"/>
        </w:rPr>
        <w:t xml:space="preserve"> </w:t>
      </w:r>
      <w:r>
        <w:rPr>
          <w:w w:val="105"/>
          <w:sz w:val="23"/>
        </w:rPr>
        <w:t>future.</w:t>
      </w:r>
      <w:r>
        <w:rPr>
          <w:spacing w:val="40"/>
          <w:w w:val="105"/>
          <w:sz w:val="23"/>
        </w:rPr>
        <w:t xml:space="preserve"> </w:t>
      </w:r>
      <w:r>
        <w:rPr>
          <w:w w:val="105"/>
          <w:sz w:val="23"/>
        </w:rPr>
        <w:t>It</w:t>
      </w:r>
      <w:r>
        <w:rPr>
          <w:spacing w:val="40"/>
          <w:w w:val="105"/>
          <w:sz w:val="23"/>
        </w:rPr>
        <w:t xml:space="preserve"> </w:t>
      </w:r>
      <w:r>
        <w:rPr>
          <w:w w:val="105"/>
          <w:sz w:val="23"/>
        </w:rPr>
        <w:t>determines</w:t>
      </w:r>
      <w:r>
        <w:rPr>
          <w:spacing w:val="36"/>
          <w:w w:val="105"/>
          <w:sz w:val="23"/>
        </w:rPr>
        <w:t xml:space="preserve"> </w:t>
      </w:r>
      <w:r>
        <w:rPr>
          <w:w w:val="105"/>
          <w:sz w:val="23"/>
        </w:rPr>
        <w:t>in</w:t>
      </w:r>
      <w:r>
        <w:rPr>
          <w:spacing w:val="34"/>
          <w:w w:val="105"/>
          <w:sz w:val="23"/>
        </w:rPr>
        <w:t xml:space="preserve"> </w:t>
      </w:r>
      <w:r>
        <w:rPr>
          <w:w w:val="105"/>
          <w:sz w:val="23"/>
        </w:rPr>
        <w:t>advance</w:t>
      </w:r>
      <w:r>
        <w:rPr>
          <w:spacing w:val="37"/>
          <w:w w:val="105"/>
          <w:sz w:val="23"/>
        </w:rPr>
        <w:t xml:space="preserve"> </w:t>
      </w:r>
      <w:r>
        <w:rPr>
          <w:w w:val="105"/>
          <w:sz w:val="23"/>
        </w:rPr>
        <w:t>what</w:t>
      </w:r>
      <w:r>
        <w:rPr>
          <w:spacing w:val="29"/>
          <w:w w:val="105"/>
          <w:sz w:val="23"/>
        </w:rPr>
        <w:t xml:space="preserve"> </w:t>
      </w:r>
      <w:r>
        <w:rPr>
          <w:w w:val="105"/>
          <w:sz w:val="23"/>
        </w:rPr>
        <w:t>should</w:t>
      </w:r>
      <w:r>
        <w:rPr>
          <w:spacing w:val="28"/>
          <w:w w:val="105"/>
          <w:sz w:val="23"/>
        </w:rPr>
        <w:t xml:space="preserve"> </w:t>
      </w:r>
      <w:r>
        <w:rPr>
          <w:w w:val="105"/>
          <w:sz w:val="23"/>
        </w:rPr>
        <w:t>be</w:t>
      </w:r>
      <w:r>
        <w:rPr>
          <w:spacing w:val="36"/>
          <w:w w:val="105"/>
          <w:sz w:val="23"/>
        </w:rPr>
        <w:t xml:space="preserve"> </w:t>
      </w:r>
      <w:r>
        <w:rPr>
          <w:w w:val="105"/>
          <w:sz w:val="23"/>
        </w:rPr>
        <w:t>done.</w:t>
      </w:r>
      <w:r>
        <w:rPr>
          <w:spacing w:val="32"/>
          <w:w w:val="105"/>
          <w:sz w:val="23"/>
        </w:rPr>
        <w:t xml:space="preserve"> </w:t>
      </w:r>
      <w:r>
        <w:rPr>
          <w:w w:val="105"/>
          <w:sz w:val="23"/>
        </w:rPr>
        <w:t>It</w:t>
      </w:r>
      <w:r>
        <w:rPr>
          <w:spacing w:val="28"/>
          <w:w w:val="105"/>
          <w:sz w:val="23"/>
        </w:rPr>
        <w:t xml:space="preserve"> </w:t>
      </w:r>
      <w:r>
        <w:rPr>
          <w:w w:val="105"/>
          <w:sz w:val="23"/>
        </w:rPr>
        <w:t>is</w:t>
      </w:r>
      <w:r>
        <w:rPr>
          <w:spacing w:val="29"/>
          <w:w w:val="105"/>
          <w:sz w:val="23"/>
        </w:rPr>
        <w:t xml:space="preserve"> </w:t>
      </w:r>
      <w:r>
        <w:rPr>
          <w:w w:val="105"/>
          <w:sz w:val="23"/>
        </w:rPr>
        <w:t>conscious</w:t>
      </w:r>
    </w:p>
    <w:p w:rsidR="00DC7683" w:rsidRDefault="00DC7683">
      <w:pPr>
        <w:pStyle w:val="ListParagraph"/>
        <w:spacing w:line="261" w:lineRule="auto"/>
        <w:rPr>
          <w:sz w:val="23"/>
        </w:rPr>
        <w:sectPr w:rsidR="00DC7683">
          <w:footerReference w:type="default" r:id="rId95"/>
          <w:pgSz w:w="11910" w:h="16850"/>
          <w:pgMar w:top="320" w:right="283" w:bottom="280" w:left="283" w:header="0" w:footer="0" w:gutter="0"/>
          <w:cols w:space="720"/>
        </w:sectPr>
      </w:pPr>
    </w:p>
    <w:p w:rsidR="00DC7683" w:rsidRDefault="00282606">
      <w:pPr>
        <w:pStyle w:val="BodyText"/>
        <w:spacing w:before="94" w:line="264" w:lineRule="auto"/>
        <w:ind w:left="631" w:right="452"/>
        <w:jc w:val="both"/>
      </w:pPr>
      <w:r>
        <w:rPr>
          <w:w w:val="105"/>
        </w:rPr>
        <w:lastRenderedPageBreak/>
        <w:t>determination of future course of action. This involves determining why to take action?</w:t>
      </w:r>
      <w:r>
        <w:rPr>
          <w:spacing w:val="40"/>
          <w:w w:val="105"/>
        </w:rPr>
        <w:t xml:space="preserve"> </w:t>
      </w:r>
      <w:r>
        <w:rPr>
          <w:w w:val="105"/>
        </w:rPr>
        <w:t>What action? How to take action? When to take action? Planning involves determination of specific objectives, programs, setting policies, strategies, rules and procedures and preparing budgets. Planning</w:t>
      </w:r>
      <w:r>
        <w:rPr>
          <w:spacing w:val="40"/>
          <w:w w:val="105"/>
        </w:rPr>
        <w:t xml:space="preserve"> </w:t>
      </w:r>
      <w:r>
        <w:rPr>
          <w:w w:val="105"/>
        </w:rPr>
        <w:t>is</w:t>
      </w:r>
      <w:r>
        <w:rPr>
          <w:spacing w:val="40"/>
          <w:w w:val="105"/>
        </w:rPr>
        <w:t xml:space="preserve"> </w:t>
      </w:r>
      <w:r>
        <w:rPr>
          <w:w w:val="105"/>
        </w:rPr>
        <w:t>a</w:t>
      </w:r>
      <w:r>
        <w:rPr>
          <w:spacing w:val="40"/>
          <w:w w:val="105"/>
        </w:rPr>
        <w:t xml:space="preserve"> </w:t>
      </w:r>
      <w:r>
        <w:rPr>
          <w:w w:val="105"/>
        </w:rPr>
        <w:t>function</w:t>
      </w:r>
      <w:r>
        <w:rPr>
          <w:spacing w:val="40"/>
          <w:w w:val="105"/>
        </w:rPr>
        <w:t xml:space="preserve"> </w:t>
      </w:r>
      <w:r>
        <w:rPr>
          <w:w w:val="105"/>
        </w:rPr>
        <w:t>which</w:t>
      </w:r>
      <w:r>
        <w:rPr>
          <w:spacing w:val="40"/>
          <w:w w:val="105"/>
        </w:rPr>
        <w:t xml:space="preserve"> </w:t>
      </w:r>
      <w:r>
        <w:rPr>
          <w:w w:val="105"/>
        </w:rPr>
        <w:t>is</w:t>
      </w:r>
      <w:r>
        <w:rPr>
          <w:spacing w:val="40"/>
          <w:w w:val="105"/>
        </w:rPr>
        <w:t xml:space="preserve"> </w:t>
      </w:r>
      <w:r>
        <w:rPr>
          <w:w w:val="105"/>
        </w:rPr>
        <w:t>performed</w:t>
      </w:r>
      <w:r>
        <w:rPr>
          <w:spacing w:val="40"/>
          <w:w w:val="105"/>
        </w:rPr>
        <w:t xml:space="preserve"> </w:t>
      </w:r>
      <w:r>
        <w:rPr>
          <w:w w:val="105"/>
        </w:rPr>
        <w:t>by</w:t>
      </w:r>
      <w:r>
        <w:rPr>
          <w:spacing w:val="40"/>
          <w:w w:val="105"/>
        </w:rPr>
        <w:t xml:space="preserve"> </w:t>
      </w:r>
      <w:r>
        <w:rPr>
          <w:w w:val="105"/>
        </w:rPr>
        <w:t>managers</w:t>
      </w:r>
      <w:r>
        <w:rPr>
          <w:spacing w:val="40"/>
          <w:w w:val="105"/>
        </w:rPr>
        <w:t xml:space="preserve"> </w:t>
      </w:r>
      <w:r>
        <w:rPr>
          <w:w w:val="105"/>
        </w:rPr>
        <w:t>at</w:t>
      </w:r>
      <w:r>
        <w:rPr>
          <w:spacing w:val="40"/>
          <w:w w:val="105"/>
        </w:rPr>
        <w:t xml:space="preserve"> </w:t>
      </w:r>
      <w:r>
        <w:rPr>
          <w:w w:val="105"/>
        </w:rPr>
        <w:t>all</w:t>
      </w:r>
      <w:r>
        <w:rPr>
          <w:spacing w:val="40"/>
          <w:w w:val="105"/>
        </w:rPr>
        <w:t xml:space="preserve"> </w:t>
      </w:r>
      <w:r>
        <w:rPr>
          <w:w w:val="105"/>
        </w:rPr>
        <w:t>levels</w:t>
      </w:r>
      <w:r>
        <w:rPr>
          <w:spacing w:val="40"/>
          <w:w w:val="105"/>
        </w:rPr>
        <w:t xml:space="preserve"> </w:t>
      </w:r>
      <w:r>
        <w:rPr>
          <w:w w:val="105"/>
        </w:rPr>
        <w:t>–</w:t>
      </w:r>
      <w:r>
        <w:rPr>
          <w:spacing w:val="40"/>
          <w:w w:val="105"/>
        </w:rPr>
        <w:t xml:space="preserve"> </w:t>
      </w:r>
      <w:r>
        <w:rPr>
          <w:w w:val="105"/>
        </w:rPr>
        <w:t>top,</w:t>
      </w:r>
      <w:r>
        <w:rPr>
          <w:spacing w:val="40"/>
          <w:w w:val="105"/>
        </w:rPr>
        <w:t xml:space="preserve"> </w:t>
      </w:r>
      <w:r>
        <w:rPr>
          <w:w w:val="105"/>
        </w:rPr>
        <w:t>middle</w:t>
      </w:r>
      <w:r>
        <w:rPr>
          <w:spacing w:val="40"/>
          <w:w w:val="105"/>
        </w:rPr>
        <w:t xml:space="preserve"> </w:t>
      </w:r>
      <w:r>
        <w:rPr>
          <w:w w:val="105"/>
        </w:rPr>
        <w:t>and supervisory.</w:t>
      </w:r>
      <w:r>
        <w:rPr>
          <w:spacing w:val="40"/>
          <w:w w:val="105"/>
        </w:rPr>
        <w:t xml:space="preserve"> </w:t>
      </w:r>
      <w:r>
        <w:rPr>
          <w:w w:val="105"/>
        </w:rPr>
        <w:t>Plans</w:t>
      </w:r>
      <w:r>
        <w:rPr>
          <w:spacing w:val="40"/>
          <w:w w:val="105"/>
        </w:rPr>
        <w:t xml:space="preserve"> </w:t>
      </w:r>
      <w:r>
        <w:rPr>
          <w:w w:val="105"/>
        </w:rPr>
        <w:t>made</w:t>
      </w:r>
      <w:r>
        <w:rPr>
          <w:spacing w:val="40"/>
          <w:w w:val="105"/>
        </w:rPr>
        <w:t xml:space="preserve"> </w:t>
      </w:r>
      <w:r>
        <w:rPr>
          <w:w w:val="105"/>
        </w:rPr>
        <w:t>by</w:t>
      </w:r>
      <w:r>
        <w:rPr>
          <w:spacing w:val="40"/>
          <w:w w:val="105"/>
        </w:rPr>
        <w:t xml:space="preserve"> </w:t>
      </w:r>
      <w:r>
        <w:rPr>
          <w:w w:val="105"/>
        </w:rPr>
        <w:t>top</w:t>
      </w:r>
      <w:r>
        <w:rPr>
          <w:spacing w:val="40"/>
          <w:w w:val="105"/>
        </w:rPr>
        <w:t xml:space="preserve"> </w:t>
      </w:r>
      <w:r>
        <w:rPr>
          <w:w w:val="105"/>
        </w:rPr>
        <w:t>management</w:t>
      </w:r>
      <w:r>
        <w:rPr>
          <w:spacing w:val="40"/>
          <w:w w:val="105"/>
        </w:rPr>
        <w:t xml:space="preserve"> </w:t>
      </w:r>
      <w:r>
        <w:rPr>
          <w:w w:val="105"/>
        </w:rPr>
        <w:t>for</w:t>
      </w:r>
      <w:r>
        <w:rPr>
          <w:spacing w:val="40"/>
          <w:w w:val="105"/>
        </w:rPr>
        <w:t xml:space="preserve"> </w:t>
      </w:r>
      <w:r>
        <w:rPr>
          <w:w w:val="105"/>
        </w:rPr>
        <w:t>the</w:t>
      </w:r>
      <w:r>
        <w:rPr>
          <w:spacing w:val="40"/>
          <w:w w:val="105"/>
        </w:rPr>
        <w:t xml:space="preserve"> </w:t>
      </w:r>
      <w:r>
        <w:rPr>
          <w:w w:val="105"/>
        </w:rPr>
        <w:t>organization</w:t>
      </w:r>
      <w:r>
        <w:rPr>
          <w:spacing w:val="40"/>
          <w:w w:val="105"/>
        </w:rPr>
        <w:t xml:space="preserve"> </w:t>
      </w:r>
      <w:r>
        <w:rPr>
          <w:w w:val="105"/>
        </w:rPr>
        <w:t>as</w:t>
      </w:r>
      <w:r>
        <w:rPr>
          <w:spacing w:val="40"/>
          <w:w w:val="105"/>
        </w:rPr>
        <w:t xml:space="preserve"> </w:t>
      </w:r>
      <w:r>
        <w:rPr>
          <w:w w:val="105"/>
        </w:rPr>
        <w:t>a</w:t>
      </w:r>
      <w:r>
        <w:rPr>
          <w:spacing w:val="40"/>
          <w:w w:val="105"/>
        </w:rPr>
        <w:t xml:space="preserve"> </w:t>
      </w:r>
      <w:r>
        <w:rPr>
          <w:w w:val="105"/>
        </w:rPr>
        <w:t>whole</w:t>
      </w:r>
      <w:r>
        <w:rPr>
          <w:spacing w:val="40"/>
          <w:w w:val="105"/>
        </w:rPr>
        <w:t xml:space="preserve"> </w:t>
      </w:r>
      <w:r>
        <w:rPr>
          <w:w w:val="105"/>
        </w:rPr>
        <w:t>may</w:t>
      </w:r>
      <w:r>
        <w:rPr>
          <w:spacing w:val="40"/>
          <w:w w:val="105"/>
        </w:rPr>
        <w:t xml:space="preserve"> </w:t>
      </w:r>
      <w:r>
        <w:rPr>
          <w:w w:val="105"/>
        </w:rPr>
        <w:t>cover periods as long as five</w:t>
      </w:r>
      <w:r>
        <w:rPr>
          <w:spacing w:val="40"/>
          <w:w w:val="105"/>
        </w:rPr>
        <w:t xml:space="preserve"> </w:t>
      </w:r>
      <w:r>
        <w:rPr>
          <w:w w:val="105"/>
        </w:rPr>
        <w:t>to</w:t>
      </w:r>
      <w:r>
        <w:rPr>
          <w:spacing w:val="40"/>
          <w:w w:val="105"/>
        </w:rPr>
        <w:t xml:space="preserve"> </w:t>
      </w:r>
      <w:r>
        <w:rPr>
          <w:w w:val="105"/>
        </w:rPr>
        <w:t>ten</w:t>
      </w:r>
      <w:r>
        <w:rPr>
          <w:spacing w:val="40"/>
          <w:w w:val="105"/>
        </w:rPr>
        <w:t xml:space="preserve"> </w:t>
      </w:r>
      <w:r>
        <w:rPr>
          <w:w w:val="105"/>
        </w:rPr>
        <w:t>years,</w:t>
      </w:r>
      <w:r>
        <w:rPr>
          <w:spacing w:val="40"/>
          <w:w w:val="105"/>
        </w:rPr>
        <w:t xml:space="preserve"> </w:t>
      </w:r>
      <w:r>
        <w:rPr>
          <w:w w:val="105"/>
        </w:rPr>
        <w:t>whereas plans made by low level managers cover much shorter periods.</w:t>
      </w:r>
      <w:r>
        <w:rPr>
          <w:spacing w:val="40"/>
          <w:w w:val="105"/>
        </w:rPr>
        <w:t xml:space="preserve"> </w:t>
      </w:r>
      <w:r>
        <w:rPr>
          <w:w w:val="105"/>
        </w:rPr>
        <w:t>This</w:t>
      </w:r>
      <w:r>
        <w:rPr>
          <w:spacing w:val="40"/>
          <w:w w:val="105"/>
        </w:rPr>
        <w:t xml:space="preserve"> </w:t>
      </w:r>
      <w:r>
        <w:rPr>
          <w:w w:val="105"/>
        </w:rPr>
        <w:t>“Planning”</w:t>
      </w:r>
      <w:r>
        <w:rPr>
          <w:spacing w:val="40"/>
          <w:w w:val="105"/>
        </w:rPr>
        <w:t xml:space="preserve"> </w:t>
      </w:r>
      <w:r>
        <w:rPr>
          <w:w w:val="105"/>
        </w:rPr>
        <w:t>is discussed</w:t>
      </w:r>
      <w:r>
        <w:rPr>
          <w:spacing w:val="40"/>
          <w:w w:val="105"/>
        </w:rPr>
        <w:t xml:space="preserve"> </w:t>
      </w:r>
      <w:r>
        <w:rPr>
          <w:w w:val="105"/>
        </w:rPr>
        <w:t>in</w:t>
      </w:r>
      <w:r>
        <w:rPr>
          <w:spacing w:val="40"/>
          <w:w w:val="105"/>
        </w:rPr>
        <w:t xml:space="preserve"> </w:t>
      </w:r>
      <w:r>
        <w:rPr>
          <w:w w:val="105"/>
        </w:rPr>
        <w:t>detailed</w:t>
      </w:r>
      <w:r>
        <w:rPr>
          <w:spacing w:val="40"/>
          <w:w w:val="105"/>
        </w:rPr>
        <w:t xml:space="preserve"> </w:t>
      </w:r>
      <w:r>
        <w:rPr>
          <w:w w:val="105"/>
        </w:rPr>
        <w:t>in</w:t>
      </w:r>
      <w:r>
        <w:rPr>
          <w:spacing w:val="40"/>
          <w:w w:val="105"/>
        </w:rPr>
        <w:t xml:space="preserve"> </w:t>
      </w:r>
      <w:r>
        <w:rPr>
          <w:w w:val="105"/>
        </w:rPr>
        <w:t>Chapter–2.</w:t>
      </w:r>
    </w:p>
    <w:p w:rsidR="00DC7683" w:rsidRDefault="00282606">
      <w:pPr>
        <w:pStyle w:val="ListParagraph"/>
        <w:numPr>
          <w:ilvl w:val="1"/>
          <w:numId w:val="49"/>
        </w:numPr>
        <w:tabs>
          <w:tab w:val="left" w:pos="1385"/>
        </w:tabs>
        <w:spacing w:before="34" w:line="264" w:lineRule="auto"/>
        <w:ind w:right="453" w:firstLine="360"/>
        <w:jc w:val="both"/>
        <w:rPr>
          <w:sz w:val="23"/>
        </w:rPr>
      </w:pPr>
      <w:r>
        <w:rPr>
          <w:b/>
          <w:w w:val="105"/>
          <w:sz w:val="23"/>
        </w:rPr>
        <w:t xml:space="preserve">Organizing: </w:t>
      </w:r>
      <w:r>
        <w:rPr>
          <w:w w:val="105"/>
          <w:sz w:val="23"/>
        </w:rPr>
        <w:t>Organizing is the distribution of work in group-wise or section- wise for effective performance. Once the managers have established objectives and developed plans to achieve them, they must design and develop a human</w:t>
      </w:r>
      <w:r>
        <w:rPr>
          <w:spacing w:val="40"/>
          <w:w w:val="105"/>
          <w:sz w:val="23"/>
        </w:rPr>
        <w:t xml:space="preserve"> </w:t>
      </w:r>
      <w:r>
        <w:rPr>
          <w:w w:val="105"/>
          <w:sz w:val="23"/>
        </w:rPr>
        <w:t>organizationthat will be able to carry out those plans successfully. Such duties in the form of positions, grouping of various positions into departments and sections,</w:t>
      </w:r>
      <w:r>
        <w:rPr>
          <w:spacing w:val="40"/>
          <w:w w:val="105"/>
          <w:sz w:val="23"/>
        </w:rPr>
        <w:t xml:space="preserve"> </w:t>
      </w:r>
      <w:r>
        <w:rPr>
          <w:w w:val="105"/>
          <w:sz w:val="23"/>
        </w:rPr>
        <w:t>assigning</w:t>
      </w:r>
      <w:r>
        <w:rPr>
          <w:spacing w:val="40"/>
          <w:w w:val="105"/>
          <w:sz w:val="23"/>
        </w:rPr>
        <w:t xml:space="preserve"> </w:t>
      </w:r>
      <w:r>
        <w:rPr>
          <w:w w:val="105"/>
          <w:sz w:val="23"/>
        </w:rPr>
        <w:t>duties</w:t>
      </w:r>
      <w:r>
        <w:rPr>
          <w:spacing w:val="40"/>
          <w:w w:val="105"/>
          <w:sz w:val="23"/>
        </w:rPr>
        <w:t xml:space="preserve"> </w:t>
      </w:r>
      <w:r>
        <w:rPr>
          <w:w w:val="105"/>
          <w:sz w:val="23"/>
        </w:rPr>
        <w:t>to individual positions and</w:t>
      </w:r>
      <w:r>
        <w:rPr>
          <w:spacing w:val="40"/>
          <w:w w:val="105"/>
          <w:sz w:val="23"/>
        </w:rPr>
        <w:t xml:space="preserve"> </w:t>
      </w:r>
      <w:r>
        <w:rPr>
          <w:w w:val="105"/>
          <w:sz w:val="23"/>
        </w:rPr>
        <w:t>delegating</w:t>
      </w:r>
      <w:r>
        <w:rPr>
          <w:spacing w:val="40"/>
          <w:w w:val="105"/>
          <w:sz w:val="23"/>
        </w:rPr>
        <w:t xml:space="preserve"> </w:t>
      </w:r>
      <w:r>
        <w:rPr>
          <w:w w:val="105"/>
          <w:sz w:val="23"/>
        </w:rPr>
        <w:t>authority to each position so that the work is carried out</w:t>
      </w:r>
      <w:r>
        <w:rPr>
          <w:spacing w:val="40"/>
          <w:w w:val="105"/>
          <w:sz w:val="23"/>
        </w:rPr>
        <w:t xml:space="preserve"> </w:t>
      </w:r>
      <w:r>
        <w:rPr>
          <w:w w:val="105"/>
          <w:sz w:val="23"/>
        </w:rPr>
        <w:t>as</w:t>
      </w:r>
      <w:r>
        <w:rPr>
          <w:spacing w:val="40"/>
          <w:w w:val="105"/>
          <w:sz w:val="23"/>
        </w:rPr>
        <w:t xml:space="preserve"> </w:t>
      </w:r>
      <w:r>
        <w:rPr>
          <w:w w:val="105"/>
          <w:sz w:val="23"/>
        </w:rPr>
        <w:t>planned.</w:t>
      </w:r>
    </w:p>
    <w:p w:rsidR="00DC7683" w:rsidRDefault="00282606">
      <w:pPr>
        <w:spacing w:before="36" w:line="264" w:lineRule="auto"/>
        <w:ind w:left="631" w:right="446" w:firstLine="360"/>
        <w:jc w:val="both"/>
        <w:rPr>
          <w:sz w:val="23"/>
        </w:rPr>
      </w:pPr>
      <w:r>
        <w:rPr>
          <w:w w:val="105"/>
          <w:sz w:val="23"/>
        </w:rPr>
        <w:t>According to Koonz O’Donnel, “</w:t>
      </w:r>
      <w:r>
        <w:rPr>
          <w:b/>
          <w:w w:val="105"/>
          <w:sz w:val="23"/>
        </w:rPr>
        <w:t>Organization consists of conscious coordination of people towards a desired goal</w:t>
      </w:r>
      <w:r>
        <w:rPr>
          <w:w w:val="105"/>
          <w:sz w:val="23"/>
        </w:rPr>
        <w:t>”. One has to note that different objectives require different kinds of organization to achieve</w:t>
      </w:r>
      <w:r>
        <w:rPr>
          <w:spacing w:val="40"/>
          <w:w w:val="105"/>
          <w:sz w:val="23"/>
        </w:rPr>
        <w:t xml:space="preserve"> </w:t>
      </w:r>
      <w:r>
        <w:rPr>
          <w:w w:val="105"/>
          <w:sz w:val="23"/>
        </w:rPr>
        <w:t>them.</w:t>
      </w:r>
      <w:r>
        <w:rPr>
          <w:spacing w:val="40"/>
          <w:w w:val="105"/>
          <w:sz w:val="23"/>
        </w:rPr>
        <w:t xml:space="preserve"> </w:t>
      </w:r>
      <w:r>
        <w:rPr>
          <w:w w:val="105"/>
          <w:sz w:val="23"/>
        </w:rPr>
        <w:t>For</w:t>
      </w:r>
      <w:r>
        <w:rPr>
          <w:spacing w:val="40"/>
          <w:w w:val="105"/>
          <w:sz w:val="23"/>
        </w:rPr>
        <w:t xml:space="preserve"> </w:t>
      </w:r>
      <w:r>
        <w:rPr>
          <w:w w:val="105"/>
          <w:sz w:val="23"/>
        </w:rPr>
        <w:t>example,</w:t>
      </w:r>
      <w:r>
        <w:rPr>
          <w:spacing w:val="40"/>
          <w:w w:val="105"/>
          <w:sz w:val="23"/>
        </w:rPr>
        <w:t xml:space="preserve"> </w:t>
      </w:r>
      <w:r>
        <w:rPr>
          <w:w w:val="105"/>
          <w:sz w:val="23"/>
        </w:rPr>
        <w:t>an</w:t>
      </w:r>
      <w:r>
        <w:rPr>
          <w:spacing w:val="40"/>
          <w:w w:val="105"/>
          <w:sz w:val="23"/>
        </w:rPr>
        <w:t xml:space="preserve"> </w:t>
      </w:r>
      <w:r>
        <w:rPr>
          <w:w w:val="105"/>
          <w:sz w:val="23"/>
        </w:rPr>
        <w:t>organization</w:t>
      </w:r>
      <w:r>
        <w:rPr>
          <w:spacing w:val="40"/>
          <w:w w:val="105"/>
          <w:sz w:val="23"/>
        </w:rPr>
        <w:t xml:space="preserve"> </w:t>
      </w:r>
      <w:r>
        <w:rPr>
          <w:w w:val="105"/>
          <w:sz w:val="23"/>
        </w:rPr>
        <w:t>forscientific</w:t>
      </w:r>
      <w:r>
        <w:rPr>
          <w:spacing w:val="40"/>
          <w:w w:val="105"/>
          <w:sz w:val="23"/>
        </w:rPr>
        <w:t xml:space="preserve"> </w:t>
      </w:r>
      <w:r>
        <w:rPr>
          <w:w w:val="105"/>
          <w:sz w:val="23"/>
        </w:rPr>
        <w:t>research</w:t>
      </w:r>
      <w:r>
        <w:rPr>
          <w:spacing w:val="40"/>
          <w:w w:val="105"/>
          <w:sz w:val="23"/>
        </w:rPr>
        <w:t xml:space="preserve"> </w:t>
      </w:r>
      <w:r>
        <w:rPr>
          <w:w w:val="105"/>
          <w:sz w:val="23"/>
        </w:rPr>
        <w:t>will</w:t>
      </w:r>
      <w:r>
        <w:rPr>
          <w:spacing w:val="40"/>
          <w:w w:val="105"/>
          <w:sz w:val="23"/>
        </w:rPr>
        <w:t xml:space="preserve"> </w:t>
      </w:r>
      <w:r>
        <w:rPr>
          <w:w w:val="105"/>
          <w:sz w:val="23"/>
        </w:rPr>
        <w:t>have</w:t>
      </w:r>
      <w:r>
        <w:rPr>
          <w:spacing w:val="40"/>
          <w:w w:val="105"/>
          <w:sz w:val="23"/>
        </w:rPr>
        <w:t xml:space="preserve"> </w:t>
      </w:r>
      <w:r>
        <w:rPr>
          <w:w w:val="105"/>
          <w:sz w:val="23"/>
        </w:rPr>
        <w:t>to</w:t>
      </w:r>
      <w:r>
        <w:rPr>
          <w:spacing w:val="40"/>
          <w:w w:val="105"/>
          <w:sz w:val="23"/>
        </w:rPr>
        <w:t xml:space="preserve"> </w:t>
      </w:r>
      <w:r>
        <w:rPr>
          <w:w w:val="105"/>
          <w:sz w:val="23"/>
        </w:rPr>
        <w:t>be</w:t>
      </w:r>
      <w:r>
        <w:rPr>
          <w:spacing w:val="40"/>
          <w:w w:val="105"/>
          <w:sz w:val="23"/>
        </w:rPr>
        <w:t xml:space="preserve"> </w:t>
      </w:r>
      <w:r>
        <w:rPr>
          <w:w w:val="105"/>
          <w:sz w:val="23"/>
        </w:rPr>
        <w:t>very</w:t>
      </w:r>
      <w:r>
        <w:rPr>
          <w:spacing w:val="40"/>
          <w:w w:val="105"/>
          <w:sz w:val="23"/>
        </w:rPr>
        <w:t xml:space="preserve"> </w:t>
      </w:r>
      <w:r>
        <w:rPr>
          <w:w w:val="105"/>
          <w:sz w:val="23"/>
        </w:rPr>
        <w:t>different</w:t>
      </w:r>
      <w:r>
        <w:rPr>
          <w:spacing w:val="40"/>
          <w:w w:val="105"/>
          <w:sz w:val="23"/>
        </w:rPr>
        <w:t xml:space="preserve"> </w:t>
      </w:r>
      <w:r>
        <w:rPr>
          <w:w w:val="105"/>
          <w:sz w:val="23"/>
        </w:rPr>
        <w:t>from</w:t>
      </w:r>
      <w:r>
        <w:rPr>
          <w:spacing w:val="40"/>
          <w:w w:val="105"/>
          <w:sz w:val="23"/>
        </w:rPr>
        <w:t xml:space="preserve"> </w:t>
      </w:r>
      <w:r>
        <w:rPr>
          <w:w w:val="105"/>
          <w:sz w:val="23"/>
        </w:rPr>
        <w:t>one</w:t>
      </w:r>
      <w:r>
        <w:rPr>
          <w:spacing w:val="40"/>
          <w:w w:val="105"/>
          <w:sz w:val="23"/>
        </w:rPr>
        <w:t xml:space="preserve"> </w:t>
      </w:r>
      <w:r>
        <w:rPr>
          <w:w w:val="105"/>
          <w:sz w:val="23"/>
        </w:rPr>
        <w:t>manufacturing</w:t>
      </w:r>
      <w:r>
        <w:rPr>
          <w:spacing w:val="40"/>
          <w:w w:val="105"/>
          <w:sz w:val="23"/>
        </w:rPr>
        <w:t xml:space="preserve"> </w:t>
      </w:r>
      <w:r>
        <w:rPr>
          <w:w w:val="105"/>
          <w:sz w:val="23"/>
        </w:rPr>
        <w:t>automobiles.</w:t>
      </w:r>
    </w:p>
    <w:p w:rsidR="00DC7683" w:rsidRDefault="00282606">
      <w:pPr>
        <w:pStyle w:val="ListParagraph"/>
        <w:numPr>
          <w:ilvl w:val="1"/>
          <w:numId w:val="49"/>
        </w:numPr>
        <w:tabs>
          <w:tab w:val="left" w:pos="1392"/>
        </w:tabs>
        <w:spacing w:before="196" w:line="264" w:lineRule="auto"/>
        <w:ind w:right="453" w:firstLine="360"/>
        <w:jc w:val="both"/>
        <w:rPr>
          <w:sz w:val="23"/>
        </w:rPr>
      </w:pPr>
      <w:r>
        <w:rPr>
          <w:b/>
          <w:w w:val="105"/>
          <w:sz w:val="23"/>
        </w:rPr>
        <w:t xml:space="preserve">Staffing: </w:t>
      </w:r>
      <w:r>
        <w:rPr>
          <w:w w:val="105"/>
          <w:sz w:val="23"/>
        </w:rPr>
        <w:t>Staffing involves managing various positions of the organizational structure. It involves</w:t>
      </w:r>
      <w:r>
        <w:rPr>
          <w:spacing w:val="-3"/>
          <w:w w:val="105"/>
          <w:sz w:val="23"/>
        </w:rPr>
        <w:t xml:space="preserve"> </w:t>
      </w:r>
      <w:r>
        <w:rPr>
          <w:w w:val="105"/>
          <w:sz w:val="23"/>
        </w:rPr>
        <w:t>selecting and</w:t>
      </w:r>
      <w:r>
        <w:rPr>
          <w:spacing w:val="-4"/>
          <w:w w:val="105"/>
          <w:sz w:val="23"/>
        </w:rPr>
        <w:t xml:space="preserve"> </w:t>
      </w:r>
      <w:r>
        <w:rPr>
          <w:w w:val="105"/>
          <w:sz w:val="23"/>
        </w:rPr>
        <w:t>placing</w:t>
      </w:r>
      <w:r>
        <w:rPr>
          <w:spacing w:val="-4"/>
          <w:w w:val="105"/>
          <w:sz w:val="23"/>
        </w:rPr>
        <w:t xml:space="preserve"> </w:t>
      </w:r>
      <w:r>
        <w:rPr>
          <w:w w:val="105"/>
          <w:sz w:val="23"/>
        </w:rPr>
        <w:t>the</w:t>
      </w:r>
      <w:r>
        <w:rPr>
          <w:spacing w:val="-3"/>
          <w:w w:val="105"/>
          <w:sz w:val="23"/>
        </w:rPr>
        <w:t xml:space="preserve"> </w:t>
      </w:r>
      <w:r>
        <w:rPr>
          <w:w w:val="105"/>
          <w:sz w:val="23"/>
        </w:rPr>
        <w:t>right person</w:t>
      </w:r>
      <w:r>
        <w:rPr>
          <w:spacing w:val="-5"/>
          <w:w w:val="105"/>
          <w:sz w:val="23"/>
        </w:rPr>
        <w:t xml:space="preserve"> </w:t>
      </w:r>
      <w:r>
        <w:rPr>
          <w:w w:val="105"/>
          <w:sz w:val="23"/>
        </w:rPr>
        <w:t>at the</w:t>
      </w:r>
      <w:r>
        <w:rPr>
          <w:spacing w:val="-3"/>
          <w:w w:val="105"/>
          <w:sz w:val="23"/>
        </w:rPr>
        <w:t xml:space="preserve"> </w:t>
      </w:r>
      <w:r>
        <w:rPr>
          <w:w w:val="105"/>
          <w:sz w:val="23"/>
        </w:rPr>
        <w:t>right position.</w:t>
      </w:r>
      <w:r>
        <w:rPr>
          <w:spacing w:val="-1"/>
          <w:w w:val="105"/>
          <w:sz w:val="23"/>
        </w:rPr>
        <w:t xml:space="preserve"> </w:t>
      </w:r>
      <w:r>
        <w:rPr>
          <w:w w:val="105"/>
          <w:sz w:val="23"/>
        </w:rPr>
        <w:t>Staffing</w:t>
      </w:r>
      <w:r>
        <w:rPr>
          <w:spacing w:val="-4"/>
          <w:w w:val="105"/>
          <w:sz w:val="23"/>
        </w:rPr>
        <w:t xml:space="preserve"> </w:t>
      </w:r>
      <w:r>
        <w:rPr>
          <w:w w:val="105"/>
          <w:sz w:val="23"/>
        </w:rPr>
        <w:t>includes</w:t>
      </w:r>
      <w:r>
        <w:rPr>
          <w:spacing w:val="-3"/>
          <w:w w:val="105"/>
          <w:sz w:val="23"/>
        </w:rPr>
        <w:t xml:space="preserve"> </w:t>
      </w:r>
      <w:r>
        <w:rPr>
          <w:w w:val="105"/>
          <w:sz w:val="23"/>
        </w:rPr>
        <w:t xml:space="preserve">identifying the gap between manpower required and available, identifying the sources from where people will be selected, selecting people, training them, fixing the financial compensation and appraising them periodically. The success of the organization depends upon the successful performance of staffing </w:t>
      </w:r>
      <w:r>
        <w:rPr>
          <w:spacing w:val="-2"/>
          <w:w w:val="105"/>
          <w:sz w:val="23"/>
        </w:rPr>
        <w:t>function.</w:t>
      </w:r>
    </w:p>
    <w:p w:rsidR="00DC7683" w:rsidRDefault="00282606">
      <w:pPr>
        <w:pStyle w:val="ListParagraph"/>
        <w:numPr>
          <w:ilvl w:val="1"/>
          <w:numId w:val="49"/>
        </w:numPr>
        <w:tabs>
          <w:tab w:val="left" w:pos="1378"/>
        </w:tabs>
        <w:spacing w:before="29" w:line="264" w:lineRule="auto"/>
        <w:ind w:right="447" w:firstLine="360"/>
        <w:jc w:val="both"/>
        <w:rPr>
          <w:sz w:val="23"/>
        </w:rPr>
      </w:pPr>
      <w:r>
        <w:rPr>
          <w:b/>
          <w:w w:val="105"/>
          <w:sz w:val="23"/>
        </w:rPr>
        <w:t xml:space="preserve">Directing: </w:t>
      </w:r>
      <w:r>
        <w:rPr>
          <w:w w:val="105"/>
          <w:sz w:val="23"/>
        </w:rPr>
        <w:t>Planning, organizing and staffing functions are concerned with the preliminary work for</w:t>
      </w:r>
      <w:r>
        <w:rPr>
          <w:spacing w:val="39"/>
          <w:w w:val="105"/>
          <w:sz w:val="23"/>
        </w:rPr>
        <w:t xml:space="preserve"> </w:t>
      </w:r>
      <w:r>
        <w:rPr>
          <w:w w:val="105"/>
          <w:sz w:val="23"/>
        </w:rPr>
        <w:t>the</w:t>
      </w:r>
      <w:r>
        <w:rPr>
          <w:spacing w:val="36"/>
          <w:w w:val="105"/>
          <w:sz w:val="23"/>
        </w:rPr>
        <w:t xml:space="preserve"> </w:t>
      </w:r>
      <w:r>
        <w:rPr>
          <w:w w:val="105"/>
          <w:sz w:val="23"/>
        </w:rPr>
        <w:t>achievement</w:t>
      </w:r>
      <w:r>
        <w:rPr>
          <w:spacing w:val="40"/>
          <w:w w:val="105"/>
          <w:sz w:val="23"/>
        </w:rPr>
        <w:t xml:space="preserve"> </w:t>
      </w:r>
      <w:r>
        <w:rPr>
          <w:w w:val="105"/>
          <w:sz w:val="23"/>
        </w:rPr>
        <w:t>of</w:t>
      </w:r>
      <w:r>
        <w:rPr>
          <w:spacing w:val="40"/>
          <w:w w:val="105"/>
          <w:sz w:val="23"/>
        </w:rPr>
        <w:t xml:space="preserve"> </w:t>
      </w:r>
      <w:r>
        <w:rPr>
          <w:w w:val="105"/>
          <w:sz w:val="23"/>
        </w:rPr>
        <w:t>organizational</w:t>
      </w:r>
      <w:r>
        <w:rPr>
          <w:spacing w:val="40"/>
          <w:w w:val="105"/>
          <w:sz w:val="23"/>
        </w:rPr>
        <w:t xml:space="preserve"> </w:t>
      </w:r>
      <w:r>
        <w:rPr>
          <w:w w:val="105"/>
          <w:sz w:val="23"/>
        </w:rPr>
        <w:t>objectives.</w:t>
      </w:r>
      <w:r>
        <w:rPr>
          <w:spacing w:val="40"/>
          <w:w w:val="105"/>
          <w:sz w:val="23"/>
        </w:rPr>
        <w:t xml:space="preserve"> </w:t>
      </w:r>
      <w:r>
        <w:rPr>
          <w:w w:val="105"/>
          <w:sz w:val="23"/>
        </w:rPr>
        <w:t>The</w:t>
      </w:r>
      <w:r>
        <w:rPr>
          <w:spacing w:val="40"/>
          <w:w w:val="105"/>
          <w:sz w:val="23"/>
        </w:rPr>
        <w:t xml:space="preserve"> </w:t>
      </w:r>
      <w:r>
        <w:rPr>
          <w:w w:val="105"/>
          <w:sz w:val="23"/>
        </w:rPr>
        <w:t>actual</w:t>
      </w:r>
      <w:r>
        <w:rPr>
          <w:spacing w:val="80"/>
          <w:w w:val="105"/>
          <w:sz w:val="23"/>
        </w:rPr>
        <w:t xml:space="preserve"> </w:t>
      </w:r>
      <w:r>
        <w:rPr>
          <w:w w:val="105"/>
          <w:sz w:val="23"/>
        </w:rPr>
        <w:t>performance</w:t>
      </w:r>
      <w:r>
        <w:rPr>
          <w:spacing w:val="40"/>
          <w:w w:val="105"/>
          <w:sz w:val="23"/>
        </w:rPr>
        <w:t xml:space="preserve"> </w:t>
      </w:r>
      <w:r>
        <w:rPr>
          <w:w w:val="105"/>
          <w:sz w:val="23"/>
        </w:rPr>
        <w:t>of</w:t>
      </w:r>
      <w:r>
        <w:rPr>
          <w:spacing w:val="40"/>
          <w:w w:val="105"/>
          <w:sz w:val="23"/>
        </w:rPr>
        <w:t xml:space="preserve"> </w:t>
      </w:r>
      <w:r>
        <w:rPr>
          <w:w w:val="105"/>
          <w:sz w:val="23"/>
        </w:rPr>
        <w:t>the</w:t>
      </w:r>
      <w:r>
        <w:rPr>
          <w:spacing w:val="40"/>
          <w:w w:val="105"/>
          <w:sz w:val="23"/>
        </w:rPr>
        <w:t xml:space="preserve"> </w:t>
      </w:r>
      <w:r>
        <w:rPr>
          <w:w w:val="105"/>
          <w:sz w:val="23"/>
        </w:rPr>
        <w:t>task starts with the function of direction. This function can be called</w:t>
      </w:r>
      <w:r>
        <w:rPr>
          <w:spacing w:val="40"/>
          <w:w w:val="105"/>
          <w:sz w:val="23"/>
        </w:rPr>
        <w:t xml:space="preserve"> </w:t>
      </w:r>
      <w:r>
        <w:rPr>
          <w:w w:val="105"/>
          <w:sz w:val="23"/>
        </w:rPr>
        <w:t>by</w:t>
      </w:r>
      <w:r>
        <w:rPr>
          <w:spacing w:val="40"/>
          <w:w w:val="105"/>
          <w:sz w:val="23"/>
        </w:rPr>
        <w:t xml:space="preserve"> </w:t>
      </w:r>
      <w:r>
        <w:rPr>
          <w:w w:val="105"/>
          <w:sz w:val="23"/>
        </w:rPr>
        <w:t>various</w:t>
      </w:r>
      <w:r>
        <w:rPr>
          <w:spacing w:val="40"/>
          <w:w w:val="105"/>
          <w:sz w:val="23"/>
        </w:rPr>
        <w:t xml:space="preserve"> </w:t>
      </w:r>
      <w:r>
        <w:rPr>
          <w:w w:val="105"/>
          <w:sz w:val="23"/>
        </w:rPr>
        <w:t>names</w:t>
      </w:r>
      <w:r>
        <w:rPr>
          <w:spacing w:val="40"/>
          <w:w w:val="105"/>
          <w:sz w:val="23"/>
        </w:rPr>
        <w:t xml:space="preserve"> </w:t>
      </w:r>
      <w:r>
        <w:rPr>
          <w:w w:val="105"/>
          <w:sz w:val="23"/>
        </w:rPr>
        <w:t>namely “leading”, “directing”, “motivating”, “activating” and so on. Directing</w:t>
      </w:r>
      <w:r>
        <w:rPr>
          <w:spacing w:val="-2"/>
          <w:w w:val="105"/>
          <w:sz w:val="23"/>
        </w:rPr>
        <w:t xml:space="preserve"> </w:t>
      </w:r>
      <w:r>
        <w:rPr>
          <w:w w:val="105"/>
          <w:sz w:val="23"/>
        </w:rPr>
        <w:t>involves</w:t>
      </w:r>
      <w:r>
        <w:rPr>
          <w:spacing w:val="-1"/>
          <w:w w:val="105"/>
          <w:sz w:val="23"/>
        </w:rPr>
        <w:t xml:space="preserve"> </w:t>
      </w:r>
      <w:r>
        <w:rPr>
          <w:w w:val="105"/>
          <w:sz w:val="23"/>
        </w:rPr>
        <w:t>these sub</w:t>
      </w:r>
      <w:r>
        <w:rPr>
          <w:spacing w:val="-1"/>
          <w:w w:val="105"/>
          <w:sz w:val="23"/>
        </w:rPr>
        <w:t xml:space="preserve"> </w:t>
      </w:r>
      <w:r>
        <w:rPr>
          <w:w w:val="105"/>
          <w:sz w:val="23"/>
        </w:rPr>
        <w:t>functions:</w:t>
      </w:r>
    </w:p>
    <w:p w:rsidR="00DC7683" w:rsidRDefault="00282606">
      <w:pPr>
        <w:pStyle w:val="ListParagraph"/>
        <w:numPr>
          <w:ilvl w:val="2"/>
          <w:numId w:val="49"/>
        </w:numPr>
        <w:tabs>
          <w:tab w:val="left" w:pos="1486"/>
        </w:tabs>
        <w:spacing w:before="38"/>
        <w:ind w:left="1486" w:hanging="401"/>
        <w:jc w:val="both"/>
        <w:rPr>
          <w:sz w:val="23"/>
        </w:rPr>
      </w:pPr>
      <w:r>
        <w:rPr>
          <w:b/>
          <w:w w:val="105"/>
          <w:sz w:val="23"/>
        </w:rPr>
        <w:t>Communicating:</w:t>
      </w:r>
      <w:r>
        <w:rPr>
          <w:b/>
          <w:spacing w:val="-2"/>
          <w:w w:val="105"/>
          <w:sz w:val="23"/>
        </w:rPr>
        <w:t xml:space="preserve"> </w:t>
      </w:r>
      <w:r>
        <w:rPr>
          <w:w w:val="105"/>
          <w:sz w:val="23"/>
        </w:rPr>
        <w:t>It</w:t>
      </w:r>
      <w:r>
        <w:rPr>
          <w:spacing w:val="-4"/>
          <w:w w:val="105"/>
          <w:sz w:val="23"/>
        </w:rPr>
        <w:t xml:space="preserve"> </w:t>
      </w:r>
      <w:r>
        <w:rPr>
          <w:w w:val="105"/>
          <w:sz w:val="23"/>
        </w:rPr>
        <w:t>is</w:t>
      </w:r>
      <w:r>
        <w:rPr>
          <w:spacing w:val="-11"/>
          <w:w w:val="105"/>
          <w:sz w:val="23"/>
        </w:rPr>
        <w:t xml:space="preserve"> </w:t>
      </w:r>
      <w:r>
        <w:rPr>
          <w:w w:val="105"/>
          <w:sz w:val="23"/>
        </w:rPr>
        <w:t>the</w:t>
      </w:r>
      <w:r>
        <w:rPr>
          <w:spacing w:val="-3"/>
          <w:w w:val="105"/>
          <w:sz w:val="23"/>
        </w:rPr>
        <w:t xml:space="preserve"> </w:t>
      </w:r>
      <w:r>
        <w:rPr>
          <w:w w:val="105"/>
          <w:sz w:val="23"/>
        </w:rPr>
        <w:t>process</w:t>
      </w:r>
      <w:r>
        <w:rPr>
          <w:spacing w:val="-9"/>
          <w:w w:val="105"/>
          <w:sz w:val="23"/>
        </w:rPr>
        <w:t xml:space="preserve"> </w:t>
      </w:r>
      <w:r>
        <w:rPr>
          <w:w w:val="105"/>
          <w:sz w:val="23"/>
        </w:rPr>
        <w:t>of</w:t>
      </w:r>
      <w:r>
        <w:rPr>
          <w:spacing w:val="-2"/>
          <w:w w:val="105"/>
          <w:sz w:val="23"/>
        </w:rPr>
        <w:t xml:space="preserve"> </w:t>
      </w:r>
      <w:r>
        <w:rPr>
          <w:w w:val="105"/>
          <w:sz w:val="23"/>
        </w:rPr>
        <w:t>passing</w:t>
      </w:r>
      <w:r>
        <w:rPr>
          <w:spacing w:val="-4"/>
          <w:w w:val="105"/>
          <w:sz w:val="23"/>
        </w:rPr>
        <w:t xml:space="preserve"> </w:t>
      </w:r>
      <w:r>
        <w:rPr>
          <w:w w:val="105"/>
          <w:sz w:val="23"/>
        </w:rPr>
        <w:t>information</w:t>
      </w:r>
      <w:r>
        <w:rPr>
          <w:spacing w:val="-5"/>
          <w:w w:val="105"/>
          <w:sz w:val="23"/>
        </w:rPr>
        <w:t xml:space="preserve"> </w:t>
      </w:r>
      <w:r>
        <w:rPr>
          <w:w w:val="105"/>
          <w:sz w:val="23"/>
        </w:rPr>
        <w:t>from</w:t>
      </w:r>
      <w:r>
        <w:rPr>
          <w:spacing w:val="-11"/>
          <w:w w:val="105"/>
          <w:sz w:val="23"/>
        </w:rPr>
        <w:t xml:space="preserve"> </w:t>
      </w:r>
      <w:r>
        <w:rPr>
          <w:w w:val="105"/>
          <w:sz w:val="23"/>
        </w:rPr>
        <w:t>one</w:t>
      </w:r>
      <w:r>
        <w:rPr>
          <w:spacing w:val="4"/>
          <w:w w:val="105"/>
          <w:sz w:val="23"/>
        </w:rPr>
        <w:t xml:space="preserve"> </w:t>
      </w:r>
      <w:r>
        <w:rPr>
          <w:w w:val="105"/>
          <w:sz w:val="23"/>
        </w:rPr>
        <w:t>person</w:t>
      </w:r>
      <w:r>
        <w:rPr>
          <w:spacing w:val="-4"/>
          <w:w w:val="105"/>
          <w:sz w:val="23"/>
        </w:rPr>
        <w:t xml:space="preserve"> </w:t>
      </w:r>
      <w:r>
        <w:rPr>
          <w:spacing w:val="-2"/>
          <w:w w:val="105"/>
          <w:sz w:val="23"/>
        </w:rPr>
        <w:t>toanother.</w:t>
      </w:r>
    </w:p>
    <w:p w:rsidR="00DC7683" w:rsidRDefault="00282606">
      <w:pPr>
        <w:pStyle w:val="ListParagraph"/>
        <w:numPr>
          <w:ilvl w:val="2"/>
          <w:numId w:val="49"/>
        </w:numPr>
        <w:tabs>
          <w:tab w:val="left" w:pos="1487"/>
          <w:tab w:val="left" w:pos="1489"/>
        </w:tabs>
        <w:spacing w:before="69" w:line="256" w:lineRule="auto"/>
        <w:ind w:right="456" w:hanging="396"/>
        <w:jc w:val="both"/>
        <w:rPr>
          <w:sz w:val="23"/>
        </w:rPr>
      </w:pPr>
      <w:r>
        <w:rPr>
          <w:b/>
          <w:w w:val="105"/>
          <w:sz w:val="23"/>
        </w:rPr>
        <w:t xml:space="preserve">Leading: </w:t>
      </w:r>
      <w:r>
        <w:rPr>
          <w:w w:val="105"/>
          <w:sz w:val="23"/>
        </w:rPr>
        <w:t xml:space="preserve">It is a process by which a manager guides and influences the work of his </w:t>
      </w:r>
      <w:r>
        <w:rPr>
          <w:spacing w:val="-2"/>
          <w:w w:val="105"/>
          <w:sz w:val="23"/>
        </w:rPr>
        <w:t>subordinates.</w:t>
      </w:r>
    </w:p>
    <w:p w:rsidR="00DC7683" w:rsidRDefault="00282606">
      <w:pPr>
        <w:pStyle w:val="ListParagraph"/>
        <w:numPr>
          <w:ilvl w:val="2"/>
          <w:numId w:val="49"/>
        </w:numPr>
        <w:tabs>
          <w:tab w:val="left" w:pos="1487"/>
          <w:tab w:val="left" w:pos="1489"/>
        </w:tabs>
        <w:spacing w:before="42" w:line="256" w:lineRule="auto"/>
        <w:ind w:right="465" w:hanging="396"/>
        <w:jc w:val="both"/>
        <w:rPr>
          <w:sz w:val="23"/>
        </w:rPr>
      </w:pPr>
      <w:r>
        <w:rPr>
          <w:b/>
          <w:w w:val="105"/>
          <w:sz w:val="23"/>
        </w:rPr>
        <w:t xml:space="preserve">Motivating: </w:t>
      </w:r>
      <w:r>
        <w:rPr>
          <w:w w:val="105"/>
          <w:sz w:val="23"/>
        </w:rPr>
        <w:t>It is arousing desire in the minds of workers to give their best</w:t>
      </w:r>
      <w:r>
        <w:rPr>
          <w:spacing w:val="40"/>
          <w:w w:val="105"/>
          <w:sz w:val="23"/>
        </w:rPr>
        <w:t xml:space="preserve"> </w:t>
      </w:r>
      <w:r>
        <w:rPr>
          <w:w w:val="105"/>
          <w:sz w:val="23"/>
        </w:rPr>
        <w:t xml:space="preserve">to the </w:t>
      </w:r>
      <w:r>
        <w:rPr>
          <w:spacing w:val="-2"/>
          <w:w w:val="105"/>
          <w:sz w:val="23"/>
        </w:rPr>
        <w:t>enterprise.</w:t>
      </w:r>
    </w:p>
    <w:p w:rsidR="00DC7683" w:rsidRDefault="00282606">
      <w:pPr>
        <w:pStyle w:val="ListParagraph"/>
        <w:numPr>
          <w:ilvl w:val="1"/>
          <w:numId w:val="49"/>
        </w:numPr>
        <w:tabs>
          <w:tab w:val="left" w:pos="1378"/>
        </w:tabs>
        <w:spacing w:before="50" w:line="264" w:lineRule="auto"/>
        <w:ind w:right="451" w:firstLine="360"/>
        <w:jc w:val="both"/>
        <w:rPr>
          <w:sz w:val="23"/>
        </w:rPr>
      </w:pPr>
      <w:r>
        <w:rPr>
          <w:b/>
          <w:w w:val="105"/>
          <w:sz w:val="23"/>
        </w:rPr>
        <w:t xml:space="preserve">Controlling: </w:t>
      </w:r>
      <w:r>
        <w:rPr>
          <w:w w:val="105"/>
          <w:sz w:val="23"/>
        </w:rPr>
        <w:t>Planning, organizing, staffing and directing are required to realize organizational objectives. To ensure that the achieved objectives confirm to the pre- planned objectives</w:t>
      </w:r>
      <w:r>
        <w:rPr>
          <w:spacing w:val="-5"/>
          <w:w w:val="105"/>
          <w:sz w:val="23"/>
        </w:rPr>
        <w:t xml:space="preserve"> </w:t>
      </w:r>
      <w:r>
        <w:rPr>
          <w:w w:val="105"/>
          <w:sz w:val="23"/>
        </w:rPr>
        <w:t>control function is necessary.</w:t>
      </w:r>
      <w:r>
        <w:rPr>
          <w:spacing w:val="-2"/>
          <w:w w:val="105"/>
          <w:sz w:val="23"/>
        </w:rPr>
        <w:t xml:space="preserve"> </w:t>
      </w:r>
      <w:r>
        <w:rPr>
          <w:w w:val="105"/>
          <w:sz w:val="23"/>
        </w:rPr>
        <w:t>Control is the process of</w:t>
      </w:r>
      <w:r>
        <w:rPr>
          <w:spacing w:val="-4"/>
          <w:w w:val="105"/>
          <w:sz w:val="23"/>
        </w:rPr>
        <w:t xml:space="preserve"> </w:t>
      </w:r>
      <w:r>
        <w:rPr>
          <w:w w:val="105"/>
          <w:sz w:val="23"/>
        </w:rPr>
        <w:t>checking to determine whether or not proper progress is being made towards the objectives and goals and acting if necessary to correct</w:t>
      </w:r>
      <w:r>
        <w:rPr>
          <w:spacing w:val="40"/>
          <w:w w:val="105"/>
          <w:sz w:val="23"/>
        </w:rPr>
        <w:t xml:space="preserve"> </w:t>
      </w:r>
      <w:r>
        <w:rPr>
          <w:w w:val="105"/>
          <w:sz w:val="23"/>
        </w:rPr>
        <w:t>any</w:t>
      </w:r>
      <w:r>
        <w:rPr>
          <w:spacing w:val="40"/>
          <w:w w:val="105"/>
          <w:sz w:val="23"/>
        </w:rPr>
        <w:t xml:space="preserve"> </w:t>
      </w:r>
      <w:r>
        <w:rPr>
          <w:w w:val="105"/>
          <w:sz w:val="23"/>
        </w:rPr>
        <w:t>deviations.</w:t>
      </w:r>
      <w:r>
        <w:rPr>
          <w:spacing w:val="40"/>
          <w:w w:val="105"/>
          <w:sz w:val="23"/>
        </w:rPr>
        <w:t xml:space="preserve"> </w:t>
      </w:r>
      <w:r>
        <w:rPr>
          <w:w w:val="105"/>
          <w:sz w:val="23"/>
        </w:rPr>
        <w:t>Control</w:t>
      </w:r>
      <w:r>
        <w:rPr>
          <w:spacing w:val="40"/>
          <w:w w:val="105"/>
          <w:sz w:val="23"/>
        </w:rPr>
        <w:t xml:space="preserve"> </w:t>
      </w:r>
      <w:r>
        <w:rPr>
          <w:w w:val="105"/>
          <w:sz w:val="23"/>
        </w:rPr>
        <w:t>involves</w:t>
      </w:r>
      <w:r>
        <w:rPr>
          <w:spacing w:val="40"/>
          <w:w w:val="105"/>
          <w:sz w:val="23"/>
        </w:rPr>
        <w:t xml:space="preserve"> </w:t>
      </w:r>
      <w:r>
        <w:rPr>
          <w:w w:val="105"/>
          <w:sz w:val="23"/>
        </w:rPr>
        <w:t>three</w:t>
      </w:r>
      <w:r>
        <w:rPr>
          <w:spacing w:val="40"/>
          <w:w w:val="105"/>
          <w:sz w:val="23"/>
        </w:rPr>
        <w:t xml:space="preserve"> </w:t>
      </w:r>
      <w:r>
        <w:rPr>
          <w:w w:val="105"/>
          <w:sz w:val="23"/>
        </w:rPr>
        <w:t>elements:</w:t>
      </w:r>
    </w:p>
    <w:p w:rsidR="00DC7683" w:rsidRDefault="00DC7683">
      <w:pPr>
        <w:pStyle w:val="BodyText"/>
        <w:spacing w:before="113"/>
      </w:pPr>
    </w:p>
    <w:p w:rsidR="00DC7683" w:rsidRDefault="00282606">
      <w:pPr>
        <w:pStyle w:val="ListParagraph"/>
        <w:numPr>
          <w:ilvl w:val="2"/>
          <w:numId w:val="49"/>
        </w:numPr>
        <w:tabs>
          <w:tab w:val="left" w:pos="1489"/>
        </w:tabs>
        <w:ind w:hanging="497"/>
        <w:rPr>
          <w:sz w:val="23"/>
        </w:rPr>
      </w:pPr>
      <w:r>
        <w:rPr>
          <w:w w:val="105"/>
          <w:sz w:val="23"/>
        </w:rPr>
        <w:t>Establishing</w:t>
      </w:r>
      <w:r>
        <w:rPr>
          <w:spacing w:val="-6"/>
          <w:w w:val="105"/>
          <w:sz w:val="23"/>
        </w:rPr>
        <w:t xml:space="preserve"> </w:t>
      </w:r>
      <w:r>
        <w:rPr>
          <w:w w:val="105"/>
          <w:sz w:val="23"/>
        </w:rPr>
        <w:t>standards</w:t>
      </w:r>
      <w:r>
        <w:rPr>
          <w:spacing w:val="30"/>
          <w:w w:val="105"/>
          <w:sz w:val="23"/>
        </w:rPr>
        <w:t xml:space="preserve"> </w:t>
      </w:r>
      <w:r>
        <w:rPr>
          <w:w w:val="105"/>
          <w:sz w:val="23"/>
        </w:rPr>
        <w:t>of</w:t>
      </w:r>
      <w:r>
        <w:rPr>
          <w:spacing w:val="30"/>
          <w:w w:val="105"/>
          <w:sz w:val="23"/>
        </w:rPr>
        <w:t xml:space="preserve"> </w:t>
      </w:r>
      <w:r>
        <w:rPr>
          <w:spacing w:val="-2"/>
          <w:w w:val="105"/>
          <w:sz w:val="23"/>
        </w:rPr>
        <w:t>performance.</w:t>
      </w:r>
    </w:p>
    <w:p w:rsidR="00DC7683" w:rsidRDefault="00282606">
      <w:pPr>
        <w:pStyle w:val="ListParagraph"/>
        <w:numPr>
          <w:ilvl w:val="2"/>
          <w:numId w:val="49"/>
        </w:numPr>
        <w:tabs>
          <w:tab w:val="left" w:pos="1489"/>
        </w:tabs>
        <w:spacing w:before="61"/>
        <w:ind w:hanging="497"/>
        <w:rPr>
          <w:sz w:val="23"/>
        </w:rPr>
      </w:pPr>
      <w:r>
        <w:rPr>
          <w:sz w:val="23"/>
        </w:rPr>
        <w:t>Measuring</w:t>
      </w:r>
      <w:r>
        <w:rPr>
          <w:spacing w:val="16"/>
          <w:sz w:val="23"/>
        </w:rPr>
        <w:t xml:space="preserve"> </w:t>
      </w:r>
      <w:r>
        <w:rPr>
          <w:sz w:val="23"/>
        </w:rPr>
        <w:t>current</w:t>
      </w:r>
      <w:r>
        <w:rPr>
          <w:spacing w:val="28"/>
          <w:sz w:val="23"/>
        </w:rPr>
        <w:t xml:space="preserve"> </w:t>
      </w:r>
      <w:r>
        <w:rPr>
          <w:sz w:val="23"/>
        </w:rPr>
        <w:t>performance</w:t>
      </w:r>
      <w:r>
        <w:rPr>
          <w:spacing w:val="19"/>
          <w:sz w:val="23"/>
        </w:rPr>
        <w:t xml:space="preserve"> </w:t>
      </w:r>
      <w:r>
        <w:rPr>
          <w:sz w:val="23"/>
        </w:rPr>
        <w:t>and</w:t>
      </w:r>
      <w:r>
        <w:rPr>
          <w:spacing w:val="15"/>
          <w:sz w:val="23"/>
        </w:rPr>
        <w:t xml:space="preserve"> </w:t>
      </w:r>
      <w:r>
        <w:rPr>
          <w:sz w:val="23"/>
        </w:rPr>
        <w:t>comparing</w:t>
      </w:r>
      <w:r>
        <w:rPr>
          <w:spacing w:val="28"/>
          <w:sz w:val="23"/>
        </w:rPr>
        <w:t xml:space="preserve"> </w:t>
      </w:r>
      <w:r>
        <w:rPr>
          <w:sz w:val="23"/>
        </w:rPr>
        <w:t>it</w:t>
      </w:r>
      <w:r>
        <w:rPr>
          <w:spacing w:val="28"/>
          <w:sz w:val="23"/>
        </w:rPr>
        <w:t xml:space="preserve"> </w:t>
      </w:r>
      <w:r>
        <w:rPr>
          <w:sz w:val="23"/>
        </w:rPr>
        <w:t>against</w:t>
      </w:r>
      <w:r>
        <w:rPr>
          <w:spacing w:val="17"/>
          <w:sz w:val="23"/>
        </w:rPr>
        <w:t xml:space="preserve"> </w:t>
      </w:r>
      <w:r>
        <w:rPr>
          <w:sz w:val="23"/>
        </w:rPr>
        <w:t>the</w:t>
      </w:r>
      <w:r>
        <w:rPr>
          <w:spacing w:val="28"/>
          <w:sz w:val="23"/>
        </w:rPr>
        <w:t xml:space="preserve"> </w:t>
      </w:r>
      <w:r>
        <w:rPr>
          <w:sz w:val="23"/>
        </w:rPr>
        <w:t>established</w:t>
      </w:r>
      <w:r>
        <w:rPr>
          <w:spacing w:val="15"/>
          <w:sz w:val="23"/>
        </w:rPr>
        <w:t xml:space="preserve"> </w:t>
      </w:r>
      <w:r>
        <w:rPr>
          <w:spacing w:val="-2"/>
          <w:sz w:val="23"/>
        </w:rPr>
        <w:t>standard.</w:t>
      </w:r>
    </w:p>
    <w:p w:rsidR="00DC7683" w:rsidRDefault="00282606">
      <w:pPr>
        <w:pStyle w:val="ListParagraph"/>
        <w:numPr>
          <w:ilvl w:val="2"/>
          <w:numId w:val="49"/>
        </w:numPr>
        <w:tabs>
          <w:tab w:val="left" w:pos="1489"/>
        </w:tabs>
        <w:spacing w:before="70"/>
        <w:ind w:hanging="497"/>
        <w:rPr>
          <w:sz w:val="23"/>
        </w:rPr>
      </w:pPr>
      <w:r>
        <w:rPr>
          <w:w w:val="105"/>
          <w:sz w:val="23"/>
        </w:rPr>
        <w:t>Taking</w:t>
      </w:r>
      <w:r>
        <w:rPr>
          <w:spacing w:val="27"/>
          <w:w w:val="105"/>
          <w:sz w:val="23"/>
        </w:rPr>
        <w:t xml:space="preserve"> </w:t>
      </w:r>
      <w:r>
        <w:rPr>
          <w:w w:val="105"/>
          <w:sz w:val="23"/>
        </w:rPr>
        <w:t>action</w:t>
      </w:r>
      <w:r>
        <w:rPr>
          <w:spacing w:val="28"/>
          <w:w w:val="105"/>
          <w:sz w:val="23"/>
        </w:rPr>
        <w:t xml:space="preserve"> </w:t>
      </w:r>
      <w:r>
        <w:rPr>
          <w:w w:val="105"/>
          <w:sz w:val="23"/>
        </w:rPr>
        <w:t>to</w:t>
      </w:r>
      <w:r>
        <w:rPr>
          <w:spacing w:val="26"/>
          <w:w w:val="105"/>
          <w:sz w:val="23"/>
        </w:rPr>
        <w:t xml:space="preserve"> </w:t>
      </w:r>
      <w:r>
        <w:rPr>
          <w:w w:val="105"/>
          <w:sz w:val="23"/>
        </w:rPr>
        <w:t>correct</w:t>
      </w:r>
      <w:r>
        <w:rPr>
          <w:spacing w:val="29"/>
          <w:w w:val="105"/>
          <w:sz w:val="23"/>
        </w:rPr>
        <w:t xml:space="preserve"> </w:t>
      </w:r>
      <w:r>
        <w:rPr>
          <w:w w:val="105"/>
          <w:sz w:val="23"/>
        </w:rPr>
        <w:t>any</w:t>
      </w:r>
      <w:r>
        <w:rPr>
          <w:spacing w:val="32"/>
          <w:w w:val="105"/>
          <w:sz w:val="23"/>
        </w:rPr>
        <w:t xml:space="preserve"> </w:t>
      </w:r>
      <w:r>
        <w:rPr>
          <w:w w:val="105"/>
          <w:sz w:val="23"/>
        </w:rPr>
        <w:t>performance</w:t>
      </w:r>
      <w:r>
        <w:rPr>
          <w:spacing w:val="30"/>
          <w:w w:val="105"/>
          <w:sz w:val="23"/>
        </w:rPr>
        <w:t xml:space="preserve"> </w:t>
      </w:r>
      <w:r>
        <w:rPr>
          <w:w w:val="105"/>
          <w:sz w:val="23"/>
        </w:rPr>
        <w:t>that</w:t>
      </w:r>
      <w:r>
        <w:rPr>
          <w:spacing w:val="36"/>
          <w:w w:val="105"/>
          <w:sz w:val="23"/>
        </w:rPr>
        <w:t xml:space="preserve"> </w:t>
      </w:r>
      <w:r>
        <w:rPr>
          <w:w w:val="105"/>
          <w:sz w:val="23"/>
        </w:rPr>
        <w:t>does</w:t>
      </w:r>
      <w:r>
        <w:rPr>
          <w:spacing w:val="28"/>
          <w:w w:val="105"/>
          <w:sz w:val="23"/>
        </w:rPr>
        <w:t xml:space="preserve"> </w:t>
      </w:r>
      <w:r>
        <w:rPr>
          <w:w w:val="105"/>
          <w:sz w:val="23"/>
        </w:rPr>
        <w:t>not</w:t>
      </w:r>
      <w:r>
        <w:rPr>
          <w:spacing w:val="36"/>
          <w:w w:val="105"/>
          <w:sz w:val="23"/>
        </w:rPr>
        <w:t xml:space="preserve"> </w:t>
      </w:r>
      <w:r>
        <w:rPr>
          <w:w w:val="105"/>
          <w:sz w:val="23"/>
        </w:rPr>
        <w:t>meet</w:t>
      </w:r>
      <w:r>
        <w:rPr>
          <w:spacing w:val="29"/>
          <w:w w:val="105"/>
          <w:sz w:val="23"/>
        </w:rPr>
        <w:t xml:space="preserve"> </w:t>
      </w:r>
      <w:r>
        <w:rPr>
          <w:w w:val="105"/>
          <w:sz w:val="23"/>
        </w:rPr>
        <w:t>those</w:t>
      </w:r>
      <w:r>
        <w:rPr>
          <w:spacing w:val="35"/>
          <w:w w:val="105"/>
          <w:sz w:val="23"/>
        </w:rPr>
        <w:t xml:space="preserve"> </w:t>
      </w:r>
      <w:r>
        <w:rPr>
          <w:spacing w:val="-2"/>
          <w:w w:val="105"/>
          <w:sz w:val="23"/>
        </w:rPr>
        <w:t>standards.</w:t>
      </w:r>
    </w:p>
    <w:p w:rsidR="00DC7683" w:rsidRDefault="00DC7683">
      <w:pPr>
        <w:pStyle w:val="BodyText"/>
        <w:spacing w:before="267"/>
      </w:pPr>
    </w:p>
    <w:p w:rsidR="00DC7683" w:rsidRDefault="00282606">
      <w:pPr>
        <w:pStyle w:val="Heading3"/>
        <w:ind w:left="1381"/>
      </w:pPr>
      <w:bookmarkStart w:id="191" w:name="LEVELS_OF_MANAGEMENT"/>
      <w:bookmarkEnd w:id="191"/>
      <w:r>
        <w:rPr>
          <w:w w:val="120"/>
        </w:rPr>
        <w:t>LEVELS</w:t>
      </w:r>
      <w:r>
        <w:rPr>
          <w:spacing w:val="24"/>
          <w:w w:val="120"/>
        </w:rPr>
        <w:t xml:space="preserve"> </w:t>
      </w:r>
      <w:r>
        <w:rPr>
          <w:w w:val="120"/>
        </w:rPr>
        <w:t>OF</w:t>
      </w:r>
      <w:r>
        <w:rPr>
          <w:spacing w:val="31"/>
          <w:w w:val="120"/>
        </w:rPr>
        <w:t xml:space="preserve"> </w:t>
      </w:r>
      <w:r>
        <w:rPr>
          <w:spacing w:val="-2"/>
          <w:w w:val="120"/>
        </w:rPr>
        <w:t>MANAGEMENT</w:t>
      </w:r>
    </w:p>
    <w:p w:rsidR="00DC7683" w:rsidRDefault="00282606">
      <w:pPr>
        <w:pStyle w:val="BodyText"/>
        <w:spacing w:before="119" w:line="264" w:lineRule="auto"/>
        <w:ind w:left="631" w:right="431"/>
        <w:jc w:val="both"/>
      </w:pPr>
      <w:r>
        <w:rPr>
          <w:w w:val="105"/>
        </w:rPr>
        <w:t xml:space="preserve">People in an organization are arranged in an hierarchy and they all have the relationship of </w:t>
      </w:r>
      <w:r>
        <w:rPr>
          <w:spacing w:val="10"/>
          <w:w w:val="105"/>
        </w:rPr>
        <w:t>superior-</w:t>
      </w:r>
      <w:r>
        <w:rPr>
          <w:spacing w:val="9"/>
          <w:w w:val="105"/>
        </w:rPr>
        <w:t xml:space="preserve">subordinates. </w:t>
      </w:r>
      <w:r>
        <w:rPr>
          <w:w w:val="105"/>
        </w:rPr>
        <w:t>Every manager in an organization performs all five management functions. The relative importance of these functions varies along the managerial levels. There may be as many levels in the organization as the number of superiors in a line of command. Some</w:t>
      </w:r>
      <w:r>
        <w:rPr>
          <w:spacing w:val="40"/>
          <w:w w:val="105"/>
        </w:rPr>
        <w:t xml:space="preserve"> </w:t>
      </w:r>
      <w:r>
        <w:rPr>
          <w:spacing w:val="10"/>
          <w:w w:val="105"/>
        </w:rPr>
        <w:t xml:space="preserve">of </w:t>
      </w:r>
      <w:r>
        <w:rPr>
          <w:w w:val="105"/>
        </w:rPr>
        <w:t>these</w:t>
      </w:r>
      <w:r>
        <w:rPr>
          <w:spacing w:val="40"/>
          <w:w w:val="105"/>
        </w:rPr>
        <w:t xml:space="preserve"> </w:t>
      </w:r>
      <w:r>
        <w:rPr>
          <w:w w:val="105"/>
        </w:rPr>
        <w:t>levels</w:t>
      </w:r>
      <w:r>
        <w:rPr>
          <w:spacing w:val="40"/>
          <w:w w:val="105"/>
        </w:rPr>
        <w:t xml:space="preserve"> </w:t>
      </w:r>
      <w:r>
        <w:rPr>
          <w:w w:val="105"/>
        </w:rPr>
        <w:t>are</w:t>
      </w:r>
      <w:r>
        <w:rPr>
          <w:spacing w:val="40"/>
          <w:w w:val="105"/>
        </w:rPr>
        <w:t xml:space="preserve"> </w:t>
      </w:r>
      <w:r>
        <w:rPr>
          <w:w w:val="105"/>
        </w:rPr>
        <w:t>merged</w:t>
      </w:r>
      <w:r>
        <w:rPr>
          <w:spacing w:val="40"/>
          <w:w w:val="105"/>
        </w:rPr>
        <w:t xml:space="preserve"> </w:t>
      </w:r>
      <w:r>
        <w:rPr>
          <w:w w:val="105"/>
        </w:rPr>
        <w:t>into</w:t>
      </w:r>
      <w:r>
        <w:rPr>
          <w:spacing w:val="40"/>
          <w:w w:val="105"/>
        </w:rPr>
        <w:t xml:space="preserve"> </w:t>
      </w:r>
      <w:r>
        <w:rPr>
          <w:w w:val="105"/>
        </w:rPr>
        <w:t>one</w:t>
      </w:r>
      <w:r>
        <w:rPr>
          <w:spacing w:val="40"/>
          <w:w w:val="105"/>
        </w:rPr>
        <w:t xml:space="preserve"> </w:t>
      </w:r>
      <w:r>
        <w:rPr>
          <w:w w:val="105"/>
        </w:rPr>
        <w:t>on</w:t>
      </w:r>
      <w:r>
        <w:rPr>
          <w:spacing w:val="40"/>
          <w:w w:val="105"/>
        </w:rPr>
        <w:t xml:space="preserve"> </w:t>
      </w:r>
      <w:r>
        <w:rPr>
          <w:w w:val="105"/>
        </w:rPr>
        <w:t>the</w:t>
      </w:r>
      <w:r>
        <w:rPr>
          <w:spacing w:val="40"/>
          <w:w w:val="105"/>
        </w:rPr>
        <w:t xml:space="preserve"> </w:t>
      </w:r>
      <w:r>
        <w:rPr>
          <w:w w:val="105"/>
        </w:rPr>
        <w:t>basis</w:t>
      </w:r>
    </w:p>
    <w:p w:rsidR="00DC7683" w:rsidRDefault="00282606">
      <w:pPr>
        <w:pStyle w:val="ListParagraph"/>
        <w:numPr>
          <w:ilvl w:val="0"/>
          <w:numId w:val="48"/>
        </w:numPr>
        <w:tabs>
          <w:tab w:val="left" w:pos="1386"/>
        </w:tabs>
        <w:spacing w:before="15" w:line="263" w:lineRule="exact"/>
        <w:ind w:left="1386" w:hanging="394"/>
        <w:jc w:val="both"/>
        <w:rPr>
          <w:sz w:val="23"/>
        </w:rPr>
      </w:pPr>
      <w:r>
        <w:rPr>
          <w:w w:val="105"/>
          <w:sz w:val="23"/>
        </w:rPr>
        <w:t>such</w:t>
      </w:r>
      <w:r>
        <w:rPr>
          <w:spacing w:val="3"/>
          <w:w w:val="105"/>
          <w:sz w:val="23"/>
        </w:rPr>
        <w:t xml:space="preserve"> </w:t>
      </w:r>
      <w:r>
        <w:rPr>
          <w:w w:val="105"/>
          <w:sz w:val="23"/>
        </w:rPr>
        <w:t>duties</w:t>
      </w:r>
      <w:r>
        <w:rPr>
          <w:spacing w:val="49"/>
          <w:w w:val="105"/>
          <w:sz w:val="23"/>
        </w:rPr>
        <w:t xml:space="preserve"> </w:t>
      </w:r>
      <w:r>
        <w:rPr>
          <w:w w:val="105"/>
          <w:sz w:val="23"/>
        </w:rPr>
        <w:t>in</w:t>
      </w:r>
      <w:r>
        <w:rPr>
          <w:spacing w:val="46"/>
          <w:w w:val="105"/>
          <w:sz w:val="23"/>
        </w:rPr>
        <w:t xml:space="preserve"> </w:t>
      </w:r>
      <w:r>
        <w:rPr>
          <w:w w:val="105"/>
          <w:sz w:val="23"/>
        </w:rPr>
        <w:t>the</w:t>
      </w:r>
      <w:r>
        <w:rPr>
          <w:spacing w:val="49"/>
          <w:w w:val="105"/>
          <w:sz w:val="23"/>
        </w:rPr>
        <w:t xml:space="preserve"> </w:t>
      </w:r>
      <w:r>
        <w:rPr>
          <w:w w:val="105"/>
          <w:sz w:val="23"/>
        </w:rPr>
        <w:t>form</w:t>
      </w:r>
      <w:r>
        <w:rPr>
          <w:spacing w:val="47"/>
          <w:w w:val="105"/>
          <w:sz w:val="23"/>
        </w:rPr>
        <w:t xml:space="preserve"> </w:t>
      </w:r>
      <w:r>
        <w:rPr>
          <w:w w:val="105"/>
          <w:sz w:val="23"/>
        </w:rPr>
        <w:t>of</w:t>
      </w:r>
      <w:r>
        <w:rPr>
          <w:spacing w:val="50"/>
          <w:w w:val="105"/>
          <w:sz w:val="23"/>
        </w:rPr>
        <w:t xml:space="preserve"> </w:t>
      </w:r>
      <w:r>
        <w:rPr>
          <w:w w:val="105"/>
          <w:sz w:val="23"/>
        </w:rPr>
        <w:t>positions,</w:t>
      </w:r>
      <w:r>
        <w:rPr>
          <w:spacing w:val="7"/>
          <w:w w:val="105"/>
          <w:sz w:val="23"/>
        </w:rPr>
        <w:t xml:space="preserve"> </w:t>
      </w:r>
      <w:r>
        <w:rPr>
          <w:w w:val="105"/>
          <w:sz w:val="23"/>
        </w:rPr>
        <w:t>grouping</w:t>
      </w:r>
      <w:r>
        <w:rPr>
          <w:spacing w:val="4"/>
          <w:w w:val="105"/>
          <w:sz w:val="23"/>
        </w:rPr>
        <w:t xml:space="preserve"> </w:t>
      </w:r>
      <w:r>
        <w:rPr>
          <w:w w:val="105"/>
          <w:sz w:val="23"/>
        </w:rPr>
        <w:t>of</w:t>
      </w:r>
      <w:r>
        <w:rPr>
          <w:spacing w:val="5"/>
          <w:w w:val="105"/>
          <w:sz w:val="23"/>
        </w:rPr>
        <w:t xml:space="preserve"> </w:t>
      </w:r>
      <w:r>
        <w:rPr>
          <w:w w:val="105"/>
          <w:sz w:val="23"/>
        </w:rPr>
        <w:t>various</w:t>
      </w:r>
      <w:r>
        <w:rPr>
          <w:spacing w:val="11"/>
          <w:w w:val="105"/>
          <w:sz w:val="23"/>
        </w:rPr>
        <w:t xml:space="preserve"> </w:t>
      </w:r>
      <w:r>
        <w:rPr>
          <w:w w:val="105"/>
          <w:sz w:val="23"/>
        </w:rPr>
        <w:t>positions</w:t>
      </w:r>
      <w:r>
        <w:rPr>
          <w:spacing w:val="5"/>
          <w:w w:val="105"/>
          <w:sz w:val="23"/>
        </w:rPr>
        <w:t xml:space="preserve"> </w:t>
      </w:r>
      <w:r>
        <w:rPr>
          <w:w w:val="105"/>
          <w:sz w:val="23"/>
        </w:rPr>
        <w:t>into</w:t>
      </w:r>
      <w:r>
        <w:rPr>
          <w:spacing w:val="9"/>
          <w:w w:val="105"/>
          <w:sz w:val="23"/>
        </w:rPr>
        <w:t xml:space="preserve"> </w:t>
      </w:r>
      <w:r>
        <w:rPr>
          <w:w w:val="105"/>
          <w:sz w:val="23"/>
        </w:rPr>
        <w:t>departments</w:t>
      </w:r>
      <w:r>
        <w:rPr>
          <w:spacing w:val="49"/>
          <w:w w:val="105"/>
          <w:sz w:val="23"/>
        </w:rPr>
        <w:t xml:space="preserve"> </w:t>
      </w:r>
      <w:r>
        <w:rPr>
          <w:spacing w:val="-5"/>
          <w:w w:val="105"/>
          <w:sz w:val="23"/>
        </w:rPr>
        <w:t>and</w:t>
      </w:r>
    </w:p>
    <w:p w:rsidR="00DC7683" w:rsidRDefault="00282606">
      <w:pPr>
        <w:pStyle w:val="BodyText"/>
        <w:spacing w:line="258" w:lineRule="exact"/>
        <w:ind w:right="968"/>
        <w:jc w:val="right"/>
        <w:rPr>
          <w:rFonts w:ascii="Times New Roman"/>
        </w:rPr>
      </w:pPr>
      <w:r>
        <w:rPr>
          <w:rFonts w:ascii="Times New Roman"/>
          <w:spacing w:val="-5"/>
          <w:w w:val="105"/>
        </w:rPr>
        <w:t>63</w:t>
      </w:r>
    </w:p>
    <w:p w:rsidR="00DC7683" w:rsidRDefault="00DC7683">
      <w:pPr>
        <w:pStyle w:val="BodyText"/>
        <w:spacing w:line="258" w:lineRule="exact"/>
        <w:jc w:val="right"/>
        <w:rPr>
          <w:rFonts w:ascii="Times New Roman"/>
        </w:rPr>
        <w:sectPr w:rsidR="00DC7683">
          <w:footerReference w:type="default" r:id="rId96"/>
          <w:pgSz w:w="11910" w:h="16850"/>
          <w:pgMar w:top="320" w:right="283" w:bottom="280" w:left="283" w:header="0" w:footer="0" w:gutter="0"/>
          <w:cols w:space="720"/>
        </w:sectPr>
      </w:pPr>
    </w:p>
    <w:p w:rsidR="00DC7683" w:rsidRDefault="00282606">
      <w:pPr>
        <w:pStyle w:val="BodyText"/>
        <w:spacing w:before="94" w:line="268" w:lineRule="auto"/>
        <w:ind w:left="631" w:right="447"/>
        <w:jc w:val="both"/>
      </w:pPr>
      <w:r>
        <w:rPr>
          <w:w w:val="105"/>
        </w:rPr>
        <w:lastRenderedPageBreak/>
        <w:t>sections, assigning duties to individual</w:t>
      </w:r>
      <w:r>
        <w:rPr>
          <w:spacing w:val="40"/>
          <w:w w:val="105"/>
        </w:rPr>
        <w:t xml:space="preserve"> </w:t>
      </w:r>
      <w:r>
        <w:rPr>
          <w:w w:val="105"/>
        </w:rPr>
        <w:t>positions</w:t>
      </w:r>
      <w:r>
        <w:rPr>
          <w:spacing w:val="40"/>
          <w:w w:val="105"/>
        </w:rPr>
        <w:t xml:space="preserve"> </w:t>
      </w:r>
      <w:r>
        <w:rPr>
          <w:w w:val="105"/>
        </w:rPr>
        <w:t>and</w:t>
      </w:r>
      <w:r>
        <w:rPr>
          <w:spacing w:val="40"/>
          <w:w w:val="105"/>
        </w:rPr>
        <w:t xml:space="preserve"> </w:t>
      </w:r>
      <w:r>
        <w:rPr>
          <w:w w:val="105"/>
        </w:rPr>
        <w:t>delegating</w:t>
      </w:r>
      <w:r>
        <w:rPr>
          <w:spacing w:val="40"/>
          <w:w w:val="105"/>
        </w:rPr>
        <w:t xml:space="preserve"> </w:t>
      </w:r>
      <w:r>
        <w:rPr>
          <w:w w:val="105"/>
        </w:rPr>
        <w:t>authority</w:t>
      </w:r>
      <w:r>
        <w:rPr>
          <w:spacing w:val="40"/>
          <w:w w:val="105"/>
        </w:rPr>
        <w:t xml:space="preserve"> </w:t>
      </w:r>
      <w:r>
        <w:rPr>
          <w:w w:val="105"/>
        </w:rPr>
        <w:t>to</w:t>
      </w:r>
      <w:r>
        <w:rPr>
          <w:spacing w:val="40"/>
          <w:w w:val="105"/>
        </w:rPr>
        <w:t xml:space="preserve"> </w:t>
      </w:r>
      <w:r>
        <w:rPr>
          <w:w w:val="105"/>
        </w:rPr>
        <w:t>each</w:t>
      </w:r>
      <w:r>
        <w:rPr>
          <w:spacing w:val="40"/>
          <w:w w:val="105"/>
        </w:rPr>
        <w:t xml:space="preserve"> </w:t>
      </w:r>
      <w:r>
        <w:rPr>
          <w:w w:val="105"/>
        </w:rPr>
        <w:t>position</w:t>
      </w:r>
      <w:r>
        <w:rPr>
          <w:spacing w:val="40"/>
          <w:w w:val="105"/>
        </w:rPr>
        <w:t xml:space="preserve"> </w:t>
      </w:r>
      <w:r>
        <w:rPr>
          <w:w w:val="105"/>
        </w:rPr>
        <w:t>so that the work is carried out</w:t>
      </w:r>
      <w:r>
        <w:rPr>
          <w:spacing w:val="40"/>
          <w:w w:val="105"/>
        </w:rPr>
        <w:t xml:space="preserve"> </w:t>
      </w:r>
      <w:r>
        <w:rPr>
          <w:w w:val="105"/>
        </w:rPr>
        <w:t>as</w:t>
      </w:r>
      <w:r>
        <w:rPr>
          <w:spacing w:val="40"/>
          <w:w w:val="105"/>
        </w:rPr>
        <w:t xml:space="preserve"> </w:t>
      </w:r>
      <w:r>
        <w:rPr>
          <w:w w:val="105"/>
        </w:rPr>
        <w:t>planned.</w:t>
      </w:r>
    </w:p>
    <w:p w:rsidR="00DC7683" w:rsidRDefault="00282606">
      <w:pPr>
        <w:spacing w:before="30" w:line="264" w:lineRule="auto"/>
        <w:ind w:left="631" w:right="446" w:firstLine="360"/>
        <w:jc w:val="both"/>
        <w:rPr>
          <w:sz w:val="23"/>
        </w:rPr>
      </w:pPr>
      <w:r>
        <w:rPr>
          <w:w w:val="105"/>
          <w:sz w:val="23"/>
        </w:rPr>
        <w:t>According to Koonz O’Donnel, “</w:t>
      </w:r>
      <w:r>
        <w:rPr>
          <w:b/>
          <w:w w:val="105"/>
          <w:sz w:val="23"/>
        </w:rPr>
        <w:t>Organization consists of conscious coordination of people towards a desired goal</w:t>
      </w:r>
      <w:r>
        <w:rPr>
          <w:w w:val="105"/>
          <w:sz w:val="23"/>
        </w:rPr>
        <w:t>”. One has to note that different objectives require different kinds of organization to achieve</w:t>
      </w:r>
      <w:r>
        <w:rPr>
          <w:spacing w:val="40"/>
          <w:w w:val="105"/>
          <w:sz w:val="23"/>
        </w:rPr>
        <w:t xml:space="preserve"> </w:t>
      </w:r>
      <w:r>
        <w:rPr>
          <w:w w:val="105"/>
          <w:sz w:val="23"/>
        </w:rPr>
        <w:t>them.</w:t>
      </w:r>
      <w:r>
        <w:rPr>
          <w:spacing w:val="40"/>
          <w:w w:val="105"/>
          <w:sz w:val="23"/>
        </w:rPr>
        <w:t xml:space="preserve"> </w:t>
      </w:r>
      <w:r>
        <w:rPr>
          <w:w w:val="105"/>
          <w:sz w:val="23"/>
        </w:rPr>
        <w:t>For</w:t>
      </w:r>
      <w:r>
        <w:rPr>
          <w:spacing w:val="40"/>
          <w:w w:val="105"/>
          <w:sz w:val="23"/>
        </w:rPr>
        <w:t xml:space="preserve"> </w:t>
      </w:r>
      <w:r>
        <w:rPr>
          <w:w w:val="105"/>
          <w:sz w:val="23"/>
        </w:rPr>
        <w:t>example,</w:t>
      </w:r>
      <w:r>
        <w:rPr>
          <w:spacing w:val="40"/>
          <w:w w:val="105"/>
          <w:sz w:val="23"/>
        </w:rPr>
        <w:t xml:space="preserve"> </w:t>
      </w:r>
      <w:r>
        <w:rPr>
          <w:w w:val="105"/>
          <w:sz w:val="23"/>
        </w:rPr>
        <w:t>an</w:t>
      </w:r>
      <w:r>
        <w:rPr>
          <w:spacing w:val="40"/>
          <w:w w:val="105"/>
          <w:sz w:val="23"/>
        </w:rPr>
        <w:t xml:space="preserve"> </w:t>
      </w:r>
      <w:r>
        <w:rPr>
          <w:w w:val="105"/>
          <w:sz w:val="23"/>
        </w:rPr>
        <w:t>organization</w:t>
      </w:r>
      <w:r>
        <w:rPr>
          <w:spacing w:val="40"/>
          <w:w w:val="105"/>
          <w:sz w:val="23"/>
        </w:rPr>
        <w:t xml:space="preserve"> </w:t>
      </w:r>
      <w:r>
        <w:rPr>
          <w:w w:val="105"/>
          <w:sz w:val="23"/>
        </w:rPr>
        <w:t>forscientific</w:t>
      </w:r>
      <w:r>
        <w:rPr>
          <w:spacing w:val="40"/>
          <w:w w:val="105"/>
          <w:sz w:val="23"/>
        </w:rPr>
        <w:t xml:space="preserve"> </w:t>
      </w:r>
      <w:r>
        <w:rPr>
          <w:w w:val="105"/>
          <w:sz w:val="23"/>
        </w:rPr>
        <w:t>research</w:t>
      </w:r>
      <w:r>
        <w:rPr>
          <w:spacing w:val="40"/>
          <w:w w:val="105"/>
          <w:sz w:val="23"/>
        </w:rPr>
        <w:t xml:space="preserve"> </w:t>
      </w:r>
      <w:r>
        <w:rPr>
          <w:w w:val="105"/>
          <w:sz w:val="23"/>
        </w:rPr>
        <w:t>will</w:t>
      </w:r>
      <w:r>
        <w:rPr>
          <w:spacing w:val="40"/>
          <w:w w:val="105"/>
          <w:sz w:val="23"/>
        </w:rPr>
        <w:t xml:space="preserve"> </w:t>
      </w:r>
      <w:r>
        <w:rPr>
          <w:w w:val="105"/>
          <w:sz w:val="23"/>
        </w:rPr>
        <w:t>have</w:t>
      </w:r>
      <w:r>
        <w:rPr>
          <w:spacing w:val="40"/>
          <w:w w:val="105"/>
          <w:sz w:val="23"/>
        </w:rPr>
        <w:t xml:space="preserve"> </w:t>
      </w:r>
      <w:r>
        <w:rPr>
          <w:w w:val="105"/>
          <w:sz w:val="23"/>
        </w:rPr>
        <w:t>to</w:t>
      </w:r>
      <w:r>
        <w:rPr>
          <w:spacing w:val="40"/>
          <w:w w:val="105"/>
          <w:sz w:val="23"/>
        </w:rPr>
        <w:t xml:space="preserve"> </w:t>
      </w:r>
      <w:r>
        <w:rPr>
          <w:w w:val="105"/>
          <w:sz w:val="23"/>
        </w:rPr>
        <w:t>be</w:t>
      </w:r>
      <w:r>
        <w:rPr>
          <w:spacing w:val="40"/>
          <w:w w:val="105"/>
          <w:sz w:val="23"/>
        </w:rPr>
        <w:t xml:space="preserve"> </w:t>
      </w:r>
      <w:r>
        <w:rPr>
          <w:w w:val="105"/>
          <w:sz w:val="23"/>
        </w:rPr>
        <w:t>very</w:t>
      </w:r>
      <w:r>
        <w:rPr>
          <w:spacing w:val="40"/>
          <w:w w:val="105"/>
          <w:sz w:val="23"/>
        </w:rPr>
        <w:t xml:space="preserve"> </w:t>
      </w:r>
      <w:r>
        <w:rPr>
          <w:w w:val="105"/>
          <w:sz w:val="23"/>
        </w:rPr>
        <w:t>different</w:t>
      </w:r>
      <w:r>
        <w:rPr>
          <w:spacing w:val="40"/>
          <w:w w:val="105"/>
          <w:sz w:val="23"/>
        </w:rPr>
        <w:t xml:space="preserve"> </w:t>
      </w:r>
      <w:r>
        <w:rPr>
          <w:w w:val="105"/>
          <w:sz w:val="23"/>
        </w:rPr>
        <w:t>from</w:t>
      </w:r>
      <w:r>
        <w:rPr>
          <w:spacing w:val="40"/>
          <w:w w:val="105"/>
          <w:sz w:val="23"/>
        </w:rPr>
        <w:t xml:space="preserve"> </w:t>
      </w:r>
      <w:r>
        <w:rPr>
          <w:w w:val="105"/>
          <w:sz w:val="23"/>
        </w:rPr>
        <w:t>one</w:t>
      </w:r>
      <w:r>
        <w:rPr>
          <w:spacing w:val="40"/>
          <w:w w:val="105"/>
          <w:sz w:val="23"/>
        </w:rPr>
        <w:t xml:space="preserve"> </w:t>
      </w:r>
      <w:r>
        <w:rPr>
          <w:w w:val="105"/>
          <w:sz w:val="23"/>
        </w:rPr>
        <w:t>manufacturing</w:t>
      </w:r>
      <w:r>
        <w:rPr>
          <w:spacing w:val="40"/>
          <w:w w:val="105"/>
          <w:sz w:val="23"/>
        </w:rPr>
        <w:t xml:space="preserve"> </w:t>
      </w:r>
      <w:r>
        <w:rPr>
          <w:w w:val="105"/>
          <w:sz w:val="23"/>
        </w:rPr>
        <w:t>automobiles.</w:t>
      </w:r>
    </w:p>
    <w:p w:rsidR="00DC7683" w:rsidRDefault="00282606">
      <w:pPr>
        <w:pStyle w:val="ListParagraph"/>
        <w:numPr>
          <w:ilvl w:val="0"/>
          <w:numId w:val="48"/>
        </w:numPr>
        <w:tabs>
          <w:tab w:val="left" w:pos="1392"/>
        </w:tabs>
        <w:spacing w:before="197" w:line="264" w:lineRule="auto"/>
        <w:ind w:left="631" w:right="455" w:firstLine="360"/>
        <w:jc w:val="both"/>
        <w:rPr>
          <w:sz w:val="23"/>
        </w:rPr>
      </w:pPr>
      <w:r>
        <w:rPr>
          <w:b/>
          <w:w w:val="105"/>
          <w:sz w:val="23"/>
        </w:rPr>
        <w:t xml:space="preserve">Staffing: </w:t>
      </w:r>
      <w:r>
        <w:rPr>
          <w:w w:val="105"/>
          <w:sz w:val="23"/>
        </w:rPr>
        <w:t>Staffing involves managing various positions of the organizational structure. It involves</w:t>
      </w:r>
      <w:r>
        <w:rPr>
          <w:spacing w:val="-4"/>
          <w:w w:val="105"/>
          <w:sz w:val="23"/>
        </w:rPr>
        <w:t xml:space="preserve"> </w:t>
      </w:r>
      <w:r>
        <w:rPr>
          <w:w w:val="105"/>
          <w:sz w:val="23"/>
        </w:rPr>
        <w:t>selecting and</w:t>
      </w:r>
      <w:r>
        <w:rPr>
          <w:spacing w:val="-5"/>
          <w:w w:val="105"/>
          <w:sz w:val="23"/>
        </w:rPr>
        <w:t xml:space="preserve"> </w:t>
      </w:r>
      <w:r>
        <w:rPr>
          <w:w w:val="105"/>
          <w:sz w:val="23"/>
        </w:rPr>
        <w:t>placing</w:t>
      </w:r>
      <w:r>
        <w:rPr>
          <w:spacing w:val="-5"/>
          <w:w w:val="105"/>
          <w:sz w:val="23"/>
        </w:rPr>
        <w:t xml:space="preserve"> </w:t>
      </w:r>
      <w:r>
        <w:rPr>
          <w:w w:val="105"/>
          <w:sz w:val="23"/>
        </w:rPr>
        <w:t>the</w:t>
      </w:r>
      <w:r>
        <w:rPr>
          <w:spacing w:val="-4"/>
          <w:w w:val="105"/>
          <w:sz w:val="23"/>
        </w:rPr>
        <w:t xml:space="preserve"> </w:t>
      </w:r>
      <w:r>
        <w:rPr>
          <w:w w:val="105"/>
          <w:sz w:val="23"/>
        </w:rPr>
        <w:t>right person</w:t>
      </w:r>
      <w:r>
        <w:rPr>
          <w:spacing w:val="-5"/>
          <w:w w:val="105"/>
          <w:sz w:val="23"/>
        </w:rPr>
        <w:t xml:space="preserve"> </w:t>
      </w:r>
      <w:r>
        <w:rPr>
          <w:w w:val="105"/>
          <w:sz w:val="23"/>
        </w:rPr>
        <w:t>at the</w:t>
      </w:r>
      <w:r>
        <w:rPr>
          <w:spacing w:val="-4"/>
          <w:w w:val="105"/>
          <w:sz w:val="23"/>
        </w:rPr>
        <w:t xml:space="preserve"> </w:t>
      </w:r>
      <w:r>
        <w:rPr>
          <w:w w:val="105"/>
          <w:sz w:val="23"/>
        </w:rPr>
        <w:t>right position.</w:t>
      </w:r>
      <w:r>
        <w:rPr>
          <w:spacing w:val="-1"/>
          <w:w w:val="105"/>
          <w:sz w:val="23"/>
        </w:rPr>
        <w:t xml:space="preserve"> </w:t>
      </w:r>
      <w:r>
        <w:rPr>
          <w:w w:val="105"/>
          <w:sz w:val="23"/>
        </w:rPr>
        <w:t>Staffing</w:t>
      </w:r>
      <w:r>
        <w:rPr>
          <w:spacing w:val="-5"/>
          <w:w w:val="105"/>
          <w:sz w:val="23"/>
        </w:rPr>
        <w:t xml:space="preserve"> </w:t>
      </w:r>
      <w:r>
        <w:rPr>
          <w:w w:val="105"/>
          <w:sz w:val="23"/>
        </w:rPr>
        <w:t>includes</w:t>
      </w:r>
      <w:r>
        <w:rPr>
          <w:spacing w:val="-4"/>
          <w:w w:val="105"/>
          <w:sz w:val="23"/>
        </w:rPr>
        <w:t xml:space="preserve"> </w:t>
      </w:r>
      <w:r>
        <w:rPr>
          <w:w w:val="105"/>
          <w:sz w:val="23"/>
        </w:rPr>
        <w:t xml:space="preserve">identifying the gap between manpower required and available, identifying the sources from where people will be selected, selecting people, training them, fixing the financial compensation and appraising them periodically. The success of the organization depends upon the successful performance of staffing </w:t>
      </w:r>
      <w:r>
        <w:rPr>
          <w:spacing w:val="-2"/>
          <w:w w:val="105"/>
          <w:sz w:val="23"/>
        </w:rPr>
        <w:t>function.</w:t>
      </w:r>
    </w:p>
    <w:p w:rsidR="00DC7683" w:rsidRDefault="00282606">
      <w:pPr>
        <w:pStyle w:val="ListParagraph"/>
        <w:numPr>
          <w:ilvl w:val="0"/>
          <w:numId w:val="48"/>
        </w:numPr>
        <w:tabs>
          <w:tab w:val="left" w:pos="1378"/>
        </w:tabs>
        <w:spacing w:before="28" w:line="264" w:lineRule="auto"/>
        <w:ind w:left="631" w:right="447" w:firstLine="360"/>
        <w:jc w:val="both"/>
        <w:rPr>
          <w:sz w:val="23"/>
        </w:rPr>
      </w:pPr>
      <w:r>
        <w:rPr>
          <w:b/>
          <w:w w:val="105"/>
          <w:sz w:val="23"/>
        </w:rPr>
        <w:t xml:space="preserve">Directing: </w:t>
      </w:r>
      <w:r>
        <w:rPr>
          <w:w w:val="105"/>
          <w:sz w:val="23"/>
        </w:rPr>
        <w:t>Planning, organizing and staffing functions are concerned with the preliminary work for</w:t>
      </w:r>
      <w:r>
        <w:rPr>
          <w:spacing w:val="39"/>
          <w:w w:val="105"/>
          <w:sz w:val="23"/>
        </w:rPr>
        <w:t xml:space="preserve"> </w:t>
      </w:r>
      <w:r>
        <w:rPr>
          <w:w w:val="105"/>
          <w:sz w:val="23"/>
        </w:rPr>
        <w:t>the</w:t>
      </w:r>
      <w:r>
        <w:rPr>
          <w:spacing w:val="36"/>
          <w:w w:val="105"/>
          <w:sz w:val="23"/>
        </w:rPr>
        <w:t xml:space="preserve"> </w:t>
      </w:r>
      <w:r>
        <w:rPr>
          <w:w w:val="105"/>
          <w:sz w:val="23"/>
        </w:rPr>
        <w:t>achievement</w:t>
      </w:r>
      <w:r>
        <w:rPr>
          <w:spacing w:val="40"/>
          <w:w w:val="105"/>
          <w:sz w:val="23"/>
        </w:rPr>
        <w:t xml:space="preserve"> </w:t>
      </w:r>
      <w:r>
        <w:rPr>
          <w:w w:val="105"/>
          <w:sz w:val="23"/>
        </w:rPr>
        <w:t>of</w:t>
      </w:r>
      <w:r>
        <w:rPr>
          <w:spacing w:val="40"/>
          <w:w w:val="105"/>
          <w:sz w:val="23"/>
        </w:rPr>
        <w:t xml:space="preserve"> </w:t>
      </w:r>
      <w:r>
        <w:rPr>
          <w:w w:val="105"/>
          <w:sz w:val="23"/>
        </w:rPr>
        <w:t>organizational</w:t>
      </w:r>
      <w:r>
        <w:rPr>
          <w:spacing w:val="40"/>
          <w:w w:val="105"/>
          <w:sz w:val="23"/>
        </w:rPr>
        <w:t xml:space="preserve"> </w:t>
      </w:r>
      <w:r>
        <w:rPr>
          <w:w w:val="105"/>
          <w:sz w:val="23"/>
        </w:rPr>
        <w:t>objectives.</w:t>
      </w:r>
      <w:r>
        <w:rPr>
          <w:spacing w:val="40"/>
          <w:w w:val="105"/>
          <w:sz w:val="23"/>
        </w:rPr>
        <w:t xml:space="preserve"> </w:t>
      </w:r>
      <w:r>
        <w:rPr>
          <w:w w:val="105"/>
          <w:sz w:val="23"/>
        </w:rPr>
        <w:t>The</w:t>
      </w:r>
      <w:r>
        <w:rPr>
          <w:spacing w:val="40"/>
          <w:w w:val="105"/>
          <w:sz w:val="23"/>
        </w:rPr>
        <w:t xml:space="preserve"> </w:t>
      </w:r>
      <w:r>
        <w:rPr>
          <w:w w:val="105"/>
          <w:sz w:val="23"/>
        </w:rPr>
        <w:t>actual</w:t>
      </w:r>
      <w:r>
        <w:rPr>
          <w:spacing w:val="80"/>
          <w:w w:val="105"/>
          <w:sz w:val="23"/>
        </w:rPr>
        <w:t xml:space="preserve"> </w:t>
      </w:r>
      <w:r>
        <w:rPr>
          <w:w w:val="105"/>
          <w:sz w:val="23"/>
        </w:rPr>
        <w:t>performance</w:t>
      </w:r>
      <w:r>
        <w:rPr>
          <w:spacing w:val="40"/>
          <w:w w:val="105"/>
          <w:sz w:val="23"/>
        </w:rPr>
        <w:t xml:space="preserve"> </w:t>
      </w:r>
      <w:r>
        <w:rPr>
          <w:w w:val="105"/>
          <w:sz w:val="23"/>
        </w:rPr>
        <w:t>of</w:t>
      </w:r>
      <w:r>
        <w:rPr>
          <w:spacing w:val="40"/>
          <w:w w:val="105"/>
          <w:sz w:val="23"/>
        </w:rPr>
        <w:t xml:space="preserve"> </w:t>
      </w:r>
      <w:r>
        <w:rPr>
          <w:w w:val="105"/>
          <w:sz w:val="23"/>
        </w:rPr>
        <w:t>the</w:t>
      </w:r>
      <w:r>
        <w:rPr>
          <w:spacing w:val="40"/>
          <w:w w:val="105"/>
          <w:sz w:val="23"/>
        </w:rPr>
        <w:t xml:space="preserve"> </w:t>
      </w:r>
      <w:r>
        <w:rPr>
          <w:w w:val="105"/>
          <w:sz w:val="23"/>
        </w:rPr>
        <w:t>task starts with the function of direction. This function can be called</w:t>
      </w:r>
      <w:r>
        <w:rPr>
          <w:spacing w:val="40"/>
          <w:w w:val="105"/>
          <w:sz w:val="23"/>
        </w:rPr>
        <w:t xml:space="preserve"> </w:t>
      </w:r>
      <w:r>
        <w:rPr>
          <w:w w:val="105"/>
          <w:sz w:val="23"/>
        </w:rPr>
        <w:t>by</w:t>
      </w:r>
      <w:r>
        <w:rPr>
          <w:spacing w:val="40"/>
          <w:w w:val="105"/>
          <w:sz w:val="23"/>
        </w:rPr>
        <w:t xml:space="preserve"> </w:t>
      </w:r>
      <w:r>
        <w:rPr>
          <w:w w:val="105"/>
          <w:sz w:val="23"/>
        </w:rPr>
        <w:t>various</w:t>
      </w:r>
      <w:r>
        <w:rPr>
          <w:spacing w:val="40"/>
          <w:w w:val="105"/>
          <w:sz w:val="23"/>
        </w:rPr>
        <w:t xml:space="preserve"> </w:t>
      </w:r>
      <w:r>
        <w:rPr>
          <w:w w:val="105"/>
          <w:sz w:val="23"/>
        </w:rPr>
        <w:t>names</w:t>
      </w:r>
      <w:r>
        <w:rPr>
          <w:spacing w:val="40"/>
          <w:w w:val="105"/>
          <w:sz w:val="23"/>
        </w:rPr>
        <w:t xml:space="preserve"> </w:t>
      </w:r>
      <w:r>
        <w:rPr>
          <w:w w:val="105"/>
          <w:sz w:val="23"/>
        </w:rPr>
        <w:t>namely “leading”, “directing”, “motivating”, “activating”</w:t>
      </w:r>
      <w:r>
        <w:rPr>
          <w:spacing w:val="-1"/>
          <w:w w:val="105"/>
          <w:sz w:val="23"/>
        </w:rPr>
        <w:t xml:space="preserve"> </w:t>
      </w:r>
      <w:r>
        <w:rPr>
          <w:w w:val="105"/>
          <w:sz w:val="23"/>
        </w:rPr>
        <w:t>and so on. Directing involves</w:t>
      </w:r>
      <w:r>
        <w:rPr>
          <w:spacing w:val="-2"/>
          <w:w w:val="105"/>
          <w:sz w:val="23"/>
        </w:rPr>
        <w:t xml:space="preserve"> </w:t>
      </w:r>
      <w:r>
        <w:rPr>
          <w:w w:val="105"/>
          <w:sz w:val="23"/>
        </w:rPr>
        <w:t>these</w:t>
      </w:r>
      <w:r>
        <w:rPr>
          <w:spacing w:val="-1"/>
          <w:w w:val="105"/>
          <w:sz w:val="23"/>
        </w:rPr>
        <w:t xml:space="preserve"> </w:t>
      </w:r>
      <w:r>
        <w:rPr>
          <w:w w:val="105"/>
          <w:sz w:val="23"/>
        </w:rPr>
        <w:t>sub</w:t>
      </w:r>
      <w:r>
        <w:rPr>
          <w:spacing w:val="-2"/>
          <w:w w:val="105"/>
          <w:sz w:val="23"/>
        </w:rPr>
        <w:t xml:space="preserve"> </w:t>
      </w:r>
      <w:r>
        <w:rPr>
          <w:w w:val="105"/>
          <w:sz w:val="23"/>
        </w:rPr>
        <w:t>functions:</w:t>
      </w:r>
    </w:p>
    <w:p w:rsidR="00DC7683" w:rsidRDefault="00282606">
      <w:pPr>
        <w:pStyle w:val="ListParagraph"/>
        <w:numPr>
          <w:ilvl w:val="1"/>
          <w:numId w:val="48"/>
        </w:numPr>
        <w:tabs>
          <w:tab w:val="left" w:pos="1486"/>
        </w:tabs>
        <w:spacing w:before="38"/>
        <w:ind w:left="1486" w:hanging="401"/>
        <w:jc w:val="both"/>
        <w:rPr>
          <w:sz w:val="23"/>
        </w:rPr>
      </w:pPr>
      <w:r>
        <w:rPr>
          <w:b/>
          <w:w w:val="105"/>
          <w:sz w:val="23"/>
        </w:rPr>
        <w:t>Communicating:</w:t>
      </w:r>
      <w:r>
        <w:rPr>
          <w:b/>
          <w:spacing w:val="-2"/>
          <w:w w:val="105"/>
          <w:sz w:val="23"/>
        </w:rPr>
        <w:t xml:space="preserve"> </w:t>
      </w:r>
      <w:r>
        <w:rPr>
          <w:w w:val="105"/>
          <w:sz w:val="23"/>
        </w:rPr>
        <w:t>It</w:t>
      </w:r>
      <w:r>
        <w:rPr>
          <w:spacing w:val="-4"/>
          <w:w w:val="105"/>
          <w:sz w:val="23"/>
        </w:rPr>
        <w:t xml:space="preserve"> </w:t>
      </w:r>
      <w:r>
        <w:rPr>
          <w:w w:val="105"/>
          <w:sz w:val="23"/>
        </w:rPr>
        <w:t>is</w:t>
      </w:r>
      <w:r>
        <w:rPr>
          <w:spacing w:val="-11"/>
          <w:w w:val="105"/>
          <w:sz w:val="23"/>
        </w:rPr>
        <w:t xml:space="preserve"> </w:t>
      </w:r>
      <w:r>
        <w:rPr>
          <w:w w:val="105"/>
          <w:sz w:val="23"/>
        </w:rPr>
        <w:t>the</w:t>
      </w:r>
      <w:r>
        <w:rPr>
          <w:spacing w:val="-3"/>
          <w:w w:val="105"/>
          <w:sz w:val="23"/>
        </w:rPr>
        <w:t xml:space="preserve"> </w:t>
      </w:r>
      <w:r>
        <w:rPr>
          <w:w w:val="105"/>
          <w:sz w:val="23"/>
        </w:rPr>
        <w:t>process</w:t>
      </w:r>
      <w:r>
        <w:rPr>
          <w:spacing w:val="-9"/>
          <w:w w:val="105"/>
          <w:sz w:val="23"/>
        </w:rPr>
        <w:t xml:space="preserve"> </w:t>
      </w:r>
      <w:r>
        <w:rPr>
          <w:w w:val="105"/>
          <w:sz w:val="23"/>
        </w:rPr>
        <w:t>of</w:t>
      </w:r>
      <w:r>
        <w:rPr>
          <w:spacing w:val="-2"/>
          <w:w w:val="105"/>
          <w:sz w:val="23"/>
        </w:rPr>
        <w:t xml:space="preserve"> </w:t>
      </w:r>
      <w:r>
        <w:rPr>
          <w:w w:val="105"/>
          <w:sz w:val="23"/>
        </w:rPr>
        <w:t>passing</w:t>
      </w:r>
      <w:r>
        <w:rPr>
          <w:spacing w:val="-4"/>
          <w:w w:val="105"/>
          <w:sz w:val="23"/>
        </w:rPr>
        <w:t xml:space="preserve"> </w:t>
      </w:r>
      <w:r>
        <w:rPr>
          <w:w w:val="105"/>
          <w:sz w:val="23"/>
        </w:rPr>
        <w:t>information</w:t>
      </w:r>
      <w:r>
        <w:rPr>
          <w:spacing w:val="-5"/>
          <w:w w:val="105"/>
          <w:sz w:val="23"/>
        </w:rPr>
        <w:t xml:space="preserve"> </w:t>
      </w:r>
      <w:r>
        <w:rPr>
          <w:w w:val="105"/>
          <w:sz w:val="23"/>
        </w:rPr>
        <w:t>from</w:t>
      </w:r>
      <w:r>
        <w:rPr>
          <w:spacing w:val="-11"/>
          <w:w w:val="105"/>
          <w:sz w:val="23"/>
        </w:rPr>
        <w:t xml:space="preserve"> </w:t>
      </w:r>
      <w:r>
        <w:rPr>
          <w:w w:val="105"/>
          <w:sz w:val="23"/>
        </w:rPr>
        <w:t>one</w:t>
      </w:r>
      <w:r>
        <w:rPr>
          <w:spacing w:val="4"/>
          <w:w w:val="105"/>
          <w:sz w:val="23"/>
        </w:rPr>
        <w:t xml:space="preserve"> </w:t>
      </w:r>
      <w:r>
        <w:rPr>
          <w:w w:val="105"/>
          <w:sz w:val="23"/>
        </w:rPr>
        <w:t>person</w:t>
      </w:r>
      <w:r>
        <w:rPr>
          <w:spacing w:val="-4"/>
          <w:w w:val="105"/>
          <w:sz w:val="23"/>
        </w:rPr>
        <w:t xml:space="preserve"> </w:t>
      </w:r>
      <w:r>
        <w:rPr>
          <w:spacing w:val="-2"/>
          <w:w w:val="105"/>
          <w:sz w:val="23"/>
        </w:rPr>
        <w:t>toanother.</w:t>
      </w:r>
    </w:p>
    <w:p w:rsidR="00DC7683" w:rsidRDefault="00282606">
      <w:pPr>
        <w:pStyle w:val="ListParagraph"/>
        <w:numPr>
          <w:ilvl w:val="1"/>
          <w:numId w:val="48"/>
        </w:numPr>
        <w:tabs>
          <w:tab w:val="left" w:pos="1487"/>
          <w:tab w:val="left" w:pos="1489"/>
        </w:tabs>
        <w:spacing w:before="69" w:line="256" w:lineRule="auto"/>
        <w:ind w:right="456" w:hanging="396"/>
        <w:jc w:val="both"/>
        <w:rPr>
          <w:sz w:val="23"/>
        </w:rPr>
      </w:pPr>
      <w:r>
        <w:rPr>
          <w:b/>
          <w:w w:val="105"/>
          <w:sz w:val="23"/>
        </w:rPr>
        <w:t xml:space="preserve">Leading: </w:t>
      </w:r>
      <w:r>
        <w:rPr>
          <w:w w:val="105"/>
          <w:sz w:val="23"/>
        </w:rPr>
        <w:t xml:space="preserve">It is a process by which a manager guides and influences the work of his </w:t>
      </w:r>
      <w:r>
        <w:rPr>
          <w:spacing w:val="-2"/>
          <w:w w:val="105"/>
          <w:sz w:val="23"/>
        </w:rPr>
        <w:t>subordinates.</w:t>
      </w:r>
    </w:p>
    <w:p w:rsidR="00DC7683" w:rsidRDefault="00282606">
      <w:pPr>
        <w:pStyle w:val="ListParagraph"/>
        <w:numPr>
          <w:ilvl w:val="1"/>
          <w:numId w:val="48"/>
        </w:numPr>
        <w:tabs>
          <w:tab w:val="left" w:pos="1487"/>
          <w:tab w:val="left" w:pos="1489"/>
        </w:tabs>
        <w:spacing w:before="42" w:line="256" w:lineRule="auto"/>
        <w:ind w:right="465" w:hanging="396"/>
        <w:jc w:val="both"/>
        <w:rPr>
          <w:sz w:val="23"/>
        </w:rPr>
      </w:pPr>
      <w:r>
        <w:rPr>
          <w:b/>
          <w:w w:val="105"/>
          <w:sz w:val="23"/>
        </w:rPr>
        <w:t xml:space="preserve">Motivating: </w:t>
      </w:r>
      <w:r>
        <w:rPr>
          <w:w w:val="105"/>
          <w:sz w:val="23"/>
        </w:rPr>
        <w:t>It is arousing desire in the minds of workers to give their best</w:t>
      </w:r>
      <w:r>
        <w:rPr>
          <w:spacing w:val="40"/>
          <w:w w:val="105"/>
          <w:sz w:val="23"/>
        </w:rPr>
        <w:t xml:space="preserve"> </w:t>
      </w:r>
      <w:r>
        <w:rPr>
          <w:w w:val="105"/>
          <w:sz w:val="23"/>
        </w:rPr>
        <w:t xml:space="preserve">to the </w:t>
      </w:r>
      <w:r>
        <w:rPr>
          <w:spacing w:val="-2"/>
          <w:w w:val="105"/>
          <w:sz w:val="23"/>
        </w:rPr>
        <w:t>enterprise.</w:t>
      </w:r>
    </w:p>
    <w:p w:rsidR="00DC7683" w:rsidRDefault="00282606">
      <w:pPr>
        <w:pStyle w:val="ListParagraph"/>
        <w:numPr>
          <w:ilvl w:val="0"/>
          <w:numId w:val="48"/>
        </w:numPr>
        <w:tabs>
          <w:tab w:val="left" w:pos="1378"/>
        </w:tabs>
        <w:spacing w:before="50" w:line="264" w:lineRule="auto"/>
        <w:ind w:left="631" w:right="451" w:firstLine="360"/>
        <w:jc w:val="both"/>
        <w:rPr>
          <w:sz w:val="23"/>
        </w:rPr>
      </w:pPr>
      <w:r>
        <w:rPr>
          <w:b/>
          <w:w w:val="105"/>
          <w:sz w:val="23"/>
        </w:rPr>
        <w:t xml:space="preserve">Controlling: </w:t>
      </w:r>
      <w:r>
        <w:rPr>
          <w:w w:val="105"/>
          <w:sz w:val="23"/>
        </w:rPr>
        <w:t>Planning, organizing, staffing and directing are required to realize organizational objectives. To ensure that the achieved objectives confirm to the pre- planned objectives</w:t>
      </w:r>
      <w:r>
        <w:rPr>
          <w:spacing w:val="-4"/>
          <w:w w:val="105"/>
          <w:sz w:val="23"/>
        </w:rPr>
        <w:t xml:space="preserve"> </w:t>
      </w:r>
      <w:r>
        <w:rPr>
          <w:w w:val="105"/>
          <w:sz w:val="23"/>
        </w:rPr>
        <w:t>control function is necessary.</w:t>
      </w:r>
      <w:r>
        <w:rPr>
          <w:spacing w:val="-2"/>
          <w:w w:val="105"/>
          <w:sz w:val="23"/>
        </w:rPr>
        <w:t xml:space="preserve"> </w:t>
      </w:r>
      <w:r>
        <w:rPr>
          <w:w w:val="105"/>
          <w:sz w:val="23"/>
        </w:rPr>
        <w:t>Control</w:t>
      </w:r>
      <w:r>
        <w:rPr>
          <w:spacing w:val="-3"/>
          <w:w w:val="105"/>
          <w:sz w:val="23"/>
        </w:rPr>
        <w:t xml:space="preserve"> </w:t>
      </w:r>
      <w:r>
        <w:rPr>
          <w:w w:val="105"/>
          <w:sz w:val="23"/>
        </w:rPr>
        <w:t>is the process of</w:t>
      </w:r>
      <w:r>
        <w:rPr>
          <w:spacing w:val="-3"/>
          <w:w w:val="105"/>
          <w:sz w:val="23"/>
        </w:rPr>
        <w:t xml:space="preserve"> </w:t>
      </w:r>
      <w:r>
        <w:rPr>
          <w:w w:val="105"/>
          <w:sz w:val="23"/>
        </w:rPr>
        <w:t>checking to determine whether or not proper progress is being made towards the objectives and goals and acting if necessary to correct</w:t>
      </w:r>
      <w:r>
        <w:rPr>
          <w:spacing w:val="40"/>
          <w:w w:val="105"/>
          <w:sz w:val="23"/>
        </w:rPr>
        <w:t xml:space="preserve"> </w:t>
      </w:r>
      <w:r>
        <w:rPr>
          <w:w w:val="105"/>
          <w:sz w:val="23"/>
        </w:rPr>
        <w:t>any</w:t>
      </w:r>
      <w:r>
        <w:rPr>
          <w:spacing w:val="40"/>
          <w:w w:val="105"/>
          <w:sz w:val="23"/>
        </w:rPr>
        <w:t xml:space="preserve"> </w:t>
      </w:r>
      <w:r>
        <w:rPr>
          <w:w w:val="105"/>
          <w:sz w:val="23"/>
        </w:rPr>
        <w:t>deviations.</w:t>
      </w:r>
      <w:r>
        <w:rPr>
          <w:spacing w:val="40"/>
          <w:w w:val="105"/>
          <w:sz w:val="23"/>
        </w:rPr>
        <w:t xml:space="preserve"> </w:t>
      </w:r>
      <w:r>
        <w:rPr>
          <w:w w:val="105"/>
          <w:sz w:val="23"/>
        </w:rPr>
        <w:t>Control</w:t>
      </w:r>
      <w:r>
        <w:rPr>
          <w:spacing w:val="40"/>
          <w:w w:val="105"/>
          <w:sz w:val="23"/>
        </w:rPr>
        <w:t xml:space="preserve"> </w:t>
      </w:r>
      <w:r>
        <w:rPr>
          <w:w w:val="105"/>
          <w:sz w:val="23"/>
        </w:rPr>
        <w:t>involves</w:t>
      </w:r>
      <w:r>
        <w:rPr>
          <w:spacing w:val="40"/>
          <w:w w:val="105"/>
          <w:sz w:val="23"/>
        </w:rPr>
        <w:t xml:space="preserve"> </w:t>
      </w:r>
      <w:r>
        <w:rPr>
          <w:w w:val="105"/>
          <w:sz w:val="23"/>
        </w:rPr>
        <w:t>three</w:t>
      </w:r>
      <w:r>
        <w:rPr>
          <w:spacing w:val="40"/>
          <w:w w:val="105"/>
          <w:sz w:val="23"/>
        </w:rPr>
        <w:t xml:space="preserve"> </w:t>
      </w:r>
      <w:r>
        <w:rPr>
          <w:w w:val="105"/>
          <w:sz w:val="23"/>
        </w:rPr>
        <w:t>elements:</w:t>
      </w:r>
    </w:p>
    <w:p w:rsidR="00DC7683" w:rsidRDefault="00DC7683">
      <w:pPr>
        <w:pStyle w:val="BodyText"/>
        <w:spacing w:before="113"/>
      </w:pPr>
    </w:p>
    <w:p w:rsidR="00DC7683" w:rsidRDefault="00282606">
      <w:pPr>
        <w:pStyle w:val="ListParagraph"/>
        <w:numPr>
          <w:ilvl w:val="2"/>
          <w:numId w:val="49"/>
        </w:numPr>
        <w:tabs>
          <w:tab w:val="left" w:pos="1489"/>
        </w:tabs>
        <w:ind w:hanging="497"/>
        <w:rPr>
          <w:sz w:val="23"/>
        </w:rPr>
      </w:pPr>
      <w:r>
        <w:rPr>
          <w:w w:val="105"/>
          <w:sz w:val="23"/>
        </w:rPr>
        <w:t>Establishing</w:t>
      </w:r>
      <w:r>
        <w:rPr>
          <w:spacing w:val="-7"/>
          <w:w w:val="105"/>
          <w:sz w:val="23"/>
        </w:rPr>
        <w:t xml:space="preserve"> </w:t>
      </w:r>
      <w:r>
        <w:rPr>
          <w:w w:val="105"/>
          <w:sz w:val="23"/>
        </w:rPr>
        <w:t>standards</w:t>
      </w:r>
      <w:r>
        <w:rPr>
          <w:spacing w:val="31"/>
          <w:w w:val="105"/>
          <w:sz w:val="23"/>
        </w:rPr>
        <w:t xml:space="preserve"> </w:t>
      </w:r>
      <w:r>
        <w:rPr>
          <w:w w:val="105"/>
          <w:sz w:val="23"/>
        </w:rPr>
        <w:t>of</w:t>
      </w:r>
      <w:r>
        <w:rPr>
          <w:spacing w:val="30"/>
          <w:w w:val="105"/>
          <w:sz w:val="23"/>
        </w:rPr>
        <w:t xml:space="preserve"> </w:t>
      </w:r>
      <w:r>
        <w:rPr>
          <w:spacing w:val="-2"/>
          <w:w w:val="105"/>
          <w:sz w:val="23"/>
        </w:rPr>
        <w:t>performance.</w:t>
      </w:r>
    </w:p>
    <w:p w:rsidR="00DC7683" w:rsidRDefault="00282606">
      <w:pPr>
        <w:pStyle w:val="ListParagraph"/>
        <w:numPr>
          <w:ilvl w:val="2"/>
          <w:numId w:val="49"/>
        </w:numPr>
        <w:tabs>
          <w:tab w:val="left" w:pos="1489"/>
        </w:tabs>
        <w:spacing w:before="61"/>
        <w:ind w:hanging="497"/>
        <w:rPr>
          <w:sz w:val="23"/>
        </w:rPr>
      </w:pPr>
      <w:r>
        <w:rPr>
          <w:sz w:val="23"/>
        </w:rPr>
        <w:t>Measuring</w:t>
      </w:r>
      <w:r>
        <w:rPr>
          <w:spacing w:val="16"/>
          <w:sz w:val="23"/>
        </w:rPr>
        <w:t xml:space="preserve"> </w:t>
      </w:r>
      <w:r>
        <w:rPr>
          <w:sz w:val="23"/>
        </w:rPr>
        <w:t>current</w:t>
      </w:r>
      <w:r>
        <w:rPr>
          <w:spacing w:val="28"/>
          <w:sz w:val="23"/>
        </w:rPr>
        <w:t xml:space="preserve"> </w:t>
      </w:r>
      <w:r>
        <w:rPr>
          <w:sz w:val="23"/>
        </w:rPr>
        <w:t>performance</w:t>
      </w:r>
      <w:r>
        <w:rPr>
          <w:spacing w:val="19"/>
          <w:sz w:val="23"/>
        </w:rPr>
        <w:t xml:space="preserve"> </w:t>
      </w:r>
      <w:r>
        <w:rPr>
          <w:sz w:val="23"/>
        </w:rPr>
        <w:t>and</w:t>
      </w:r>
      <w:r>
        <w:rPr>
          <w:spacing w:val="15"/>
          <w:sz w:val="23"/>
        </w:rPr>
        <w:t xml:space="preserve"> </w:t>
      </w:r>
      <w:r>
        <w:rPr>
          <w:sz w:val="23"/>
        </w:rPr>
        <w:t>comparing</w:t>
      </w:r>
      <w:r>
        <w:rPr>
          <w:spacing w:val="28"/>
          <w:sz w:val="23"/>
        </w:rPr>
        <w:t xml:space="preserve"> </w:t>
      </w:r>
      <w:r>
        <w:rPr>
          <w:sz w:val="23"/>
        </w:rPr>
        <w:t>it</w:t>
      </w:r>
      <w:r>
        <w:rPr>
          <w:spacing w:val="28"/>
          <w:sz w:val="23"/>
        </w:rPr>
        <w:t xml:space="preserve"> </w:t>
      </w:r>
      <w:r>
        <w:rPr>
          <w:sz w:val="23"/>
        </w:rPr>
        <w:t>against</w:t>
      </w:r>
      <w:r>
        <w:rPr>
          <w:spacing w:val="17"/>
          <w:sz w:val="23"/>
        </w:rPr>
        <w:t xml:space="preserve"> </w:t>
      </w:r>
      <w:r>
        <w:rPr>
          <w:sz w:val="23"/>
        </w:rPr>
        <w:t>the</w:t>
      </w:r>
      <w:r>
        <w:rPr>
          <w:spacing w:val="28"/>
          <w:sz w:val="23"/>
        </w:rPr>
        <w:t xml:space="preserve"> </w:t>
      </w:r>
      <w:r>
        <w:rPr>
          <w:sz w:val="23"/>
        </w:rPr>
        <w:t>established</w:t>
      </w:r>
      <w:r>
        <w:rPr>
          <w:spacing w:val="15"/>
          <w:sz w:val="23"/>
        </w:rPr>
        <w:t xml:space="preserve"> </w:t>
      </w:r>
      <w:r>
        <w:rPr>
          <w:spacing w:val="-2"/>
          <w:sz w:val="23"/>
        </w:rPr>
        <w:t>standard.</w:t>
      </w:r>
    </w:p>
    <w:p w:rsidR="00DC7683" w:rsidRDefault="00282606">
      <w:pPr>
        <w:pStyle w:val="ListParagraph"/>
        <w:numPr>
          <w:ilvl w:val="2"/>
          <w:numId w:val="49"/>
        </w:numPr>
        <w:tabs>
          <w:tab w:val="left" w:pos="1489"/>
        </w:tabs>
        <w:spacing w:before="70"/>
        <w:ind w:hanging="497"/>
        <w:rPr>
          <w:sz w:val="23"/>
        </w:rPr>
      </w:pPr>
      <w:r>
        <w:rPr>
          <w:w w:val="105"/>
          <w:sz w:val="23"/>
        </w:rPr>
        <w:t>Taking</w:t>
      </w:r>
      <w:r>
        <w:rPr>
          <w:spacing w:val="27"/>
          <w:w w:val="105"/>
          <w:sz w:val="23"/>
        </w:rPr>
        <w:t xml:space="preserve"> </w:t>
      </w:r>
      <w:r>
        <w:rPr>
          <w:w w:val="105"/>
          <w:sz w:val="23"/>
        </w:rPr>
        <w:t>action</w:t>
      </w:r>
      <w:r>
        <w:rPr>
          <w:spacing w:val="28"/>
          <w:w w:val="105"/>
          <w:sz w:val="23"/>
        </w:rPr>
        <w:t xml:space="preserve"> </w:t>
      </w:r>
      <w:r>
        <w:rPr>
          <w:w w:val="105"/>
          <w:sz w:val="23"/>
        </w:rPr>
        <w:t>to</w:t>
      </w:r>
      <w:r>
        <w:rPr>
          <w:spacing w:val="26"/>
          <w:w w:val="105"/>
          <w:sz w:val="23"/>
        </w:rPr>
        <w:t xml:space="preserve"> </w:t>
      </w:r>
      <w:r>
        <w:rPr>
          <w:w w:val="105"/>
          <w:sz w:val="23"/>
        </w:rPr>
        <w:t>correct</w:t>
      </w:r>
      <w:r>
        <w:rPr>
          <w:spacing w:val="29"/>
          <w:w w:val="105"/>
          <w:sz w:val="23"/>
        </w:rPr>
        <w:t xml:space="preserve"> </w:t>
      </w:r>
      <w:r>
        <w:rPr>
          <w:w w:val="105"/>
          <w:sz w:val="23"/>
        </w:rPr>
        <w:t>any</w:t>
      </w:r>
      <w:r>
        <w:rPr>
          <w:spacing w:val="32"/>
          <w:w w:val="105"/>
          <w:sz w:val="23"/>
        </w:rPr>
        <w:t xml:space="preserve"> </w:t>
      </w:r>
      <w:r>
        <w:rPr>
          <w:w w:val="105"/>
          <w:sz w:val="23"/>
        </w:rPr>
        <w:t>performance</w:t>
      </w:r>
      <w:r>
        <w:rPr>
          <w:spacing w:val="30"/>
          <w:w w:val="105"/>
          <w:sz w:val="23"/>
        </w:rPr>
        <w:t xml:space="preserve"> </w:t>
      </w:r>
      <w:r>
        <w:rPr>
          <w:w w:val="105"/>
          <w:sz w:val="23"/>
        </w:rPr>
        <w:t>that</w:t>
      </w:r>
      <w:r>
        <w:rPr>
          <w:spacing w:val="36"/>
          <w:w w:val="105"/>
          <w:sz w:val="23"/>
        </w:rPr>
        <w:t xml:space="preserve"> </w:t>
      </w:r>
      <w:r>
        <w:rPr>
          <w:w w:val="105"/>
          <w:sz w:val="23"/>
        </w:rPr>
        <w:t>does</w:t>
      </w:r>
      <w:r>
        <w:rPr>
          <w:spacing w:val="28"/>
          <w:w w:val="105"/>
          <w:sz w:val="23"/>
        </w:rPr>
        <w:t xml:space="preserve"> </w:t>
      </w:r>
      <w:r>
        <w:rPr>
          <w:w w:val="105"/>
          <w:sz w:val="23"/>
        </w:rPr>
        <w:t>not</w:t>
      </w:r>
      <w:r>
        <w:rPr>
          <w:spacing w:val="36"/>
          <w:w w:val="105"/>
          <w:sz w:val="23"/>
        </w:rPr>
        <w:t xml:space="preserve"> </w:t>
      </w:r>
      <w:r>
        <w:rPr>
          <w:w w:val="105"/>
          <w:sz w:val="23"/>
        </w:rPr>
        <w:t>meet</w:t>
      </w:r>
      <w:r>
        <w:rPr>
          <w:spacing w:val="29"/>
          <w:w w:val="105"/>
          <w:sz w:val="23"/>
        </w:rPr>
        <w:t xml:space="preserve"> </w:t>
      </w:r>
      <w:r>
        <w:rPr>
          <w:w w:val="105"/>
          <w:sz w:val="23"/>
        </w:rPr>
        <w:t>those</w:t>
      </w:r>
      <w:r>
        <w:rPr>
          <w:spacing w:val="35"/>
          <w:w w:val="105"/>
          <w:sz w:val="23"/>
        </w:rPr>
        <w:t xml:space="preserve"> </w:t>
      </w:r>
      <w:r>
        <w:rPr>
          <w:spacing w:val="-2"/>
          <w:w w:val="105"/>
          <w:sz w:val="23"/>
        </w:rPr>
        <w:t>standards.</w:t>
      </w:r>
    </w:p>
    <w:p w:rsidR="00DC7683" w:rsidRDefault="00DC7683">
      <w:pPr>
        <w:pStyle w:val="BodyText"/>
        <w:spacing w:before="267"/>
      </w:pPr>
    </w:p>
    <w:p w:rsidR="00DC7683" w:rsidRDefault="00282606">
      <w:pPr>
        <w:pStyle w:val="Heading3"/>
        <w:ind w:left="1381"/>
      </w:pPr>
      <w:bookmarkStart w:id="192" w:name="LEVELS_OF_MANAGEMENT_(1)"/>
      <w:bookmarkEnd w:id="192"/>
      <w:r>
        <w:rPr>
          <w:w w:val="120"/>
        </w:rPr>
        <w:t>LEVELS</w:t>
      </w:r>
      <w:r>
        <w:rPr>
          <w:spacing w:val="24"/>
          <w:w w:val="120"/>
        </w:rPr>
        <w:t xml:space="preserve"> </w:t>
      </w:r>
      <w:r>
        <w:rPr>
          <w:w w:val="120"/>
        </w:rPr>
        <w:t>OF</w:t>
      </w:r>
      <w:r>
        <w:rPr>
          <w:spacing w:val="31"/>
          <w:w w:val="120"/>
        </w:rPr>
        <w:t xml:space="preserve"> </w:t>
      </w:r>
      <w:r>
        <w:rPr>
          <w:spacing w:val="-2"/>
          <w:w w:val="120"/>
        </w:rPr>
        <w:t>MANAGEMENT</w:t>
      </w:r>
    </w:p>
    <w:p w:rsidR="00DC7683" w:rsidRDefault="00282606">
      <w:pPr>
        <w:pStyle w:val="BodyText"/>
        <w:spacing w:before="119" w:line="264" w:lineRule="auto"/>
        <w:ind w:left="631" w:right="439"/>
        <w:jc w:val="both"/>
      </w:pPr>
      <w:r>
        <w:rPr>
          <w:w w:val="105"/>
        </w:rPr>
        <w:t xml:space="preserve">People in an organization are arranged in an hierarchy and they all have the relationship of </w:t>
      </w:r>
      <w:r>
        <w:rPr>
          <w:spacing w:val="10"/>
          <w:w w:val="105"/>
        </w:rPr>
        <w:t>superior-</w:t>
      </w:r>
      <w:r>
        <w:rPr>
          <w:spacing w:val="9"/>
          <w:w w:val="105"/>
        </w:rPr>
        <w:t xml:space="preserve">subordinates. </w:t>
      </w:r>
      <w:r>
        <w:rPr>
          <w:w w:val="105"/>
        </w:rPr>
        <w:t>Every manager in an organization performs all five management functions. The relative importance of these functions varies along the managerial levels. There may be as many levels in the organization as the number of superiors in a line of command. Some</w:t>
      </w:r>
      <w:r>
        <w:rPr>
          <w:spacing w:val="40"/>
          <w:w w:val="105"/>
        </w:rPr>
        <w:t xml:space="preserve"> </w:t>
      </w:r>
      <w:r>
        <w:rPr>
          <w:w w:val="105"/>
        </w:rPr>
        <w:t>of these levels are merged into one on the basis of nature of functions performed and authority enjoyed. E.F.L. Brech has classified management levels into three categories – Top Management, Middle Management and Supervisory/Lower Level as shown in fig</w:t>
      </w:r>
    </w:p>
    <w:p w:rsidR="00DC7683" w:rsidRDefault="00DC7683">
      <w:pPr>
        <w:pStyle w:val="BodyText"/>
      </w:pPr>
    </w:p>
    <w:p w:rsidR="00DC7683" w:rsidRDefault="00DC7683">
      <w:pPr>
        <w:pStyle w:val="BodyText"/>
        <w:spacing w:before="143"/>
      </w:pPr>
    </w:p>
    <w:p w:rsidR="00DC7683" w:rsidRDefault="00282606">
      <w:pPr>
        <w:pStyle w:val="BodyText"/>
        <w:ind w:left="3557"/>
      </w:pPr>
      <w:r>
        <w:rPr>
          <w:noProof/>
        </w:rPr>
        <mc:AlternateContent>
          <mc:Choice Requires="wpg">
            <w:drawing>
              <wp:anchor distT="0" distB="0" distL="0" distR="0" simplePos="0" relativeHeight="15747584" behindDoc="0" locked="0" layoutInCell="1" allowOverlap="1">
                <wp:simplePos x="0" y="0"/>
                <wp:positionH relativeFrom="page">
                  <wp:posOffset>445134</wp:posOffset>
                </wp:positionH>
                <wp:positionV relativeFrom="paragraph">
                  <wp:posOffset>-39035</wp:posOffset>
                </wp:positionV>
                <wp:extent cx="1678939" cy="1517015"/>
                <wp:effectExtent l="0" t="0" r="0" b="0"/>
                <wp:wrapNone/>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8939" cy="1517015"/>
                          <a:chOff x="0" y="0"/>
                          <a:chExt cx="1678939" cy="1517015"/>
                        </a:xfrm>
                      </wpg:grpSpPr>
                      <wps:wsp>
                        <wps:cNvPr id="52" name="Graphic 52"/>
                        <wps:cNvSpPr/>
                        <wps:spPr>
                          <a:xfrm>
                            <a:off x="6350" y="6350"/>
                            <a:ext cx="1666239" cy="1504315"/>
                          </a:xfrm>
                          <a:custGeom>
                            <a:avLst/>
                            <a:gdLst/>
                            <a:ahLst/>
                            <a:cxnLst/>
                            <a:rect l="l" t="t" r="r" b="b"/>
                            <a:pathLst>
                              <a:path w="1666239" h="1504315">
                                <a:moveTo>
                                  <a:pt x="833120" y="0"/>
                                </a:moveTo>
                                <a:lnTo>
                                  <a:pt x="1666239" y="1504315"/>
                                </a:lnTo>
                                <a:lnTo>
                                  <a:pt x="0" y="1504315"/>
                                </a:lnTo>
                                <a:lnTo>
                                  <a:pt x="833120" y="0"/>
                                </a:lnTo>
                                <a:close/>
                              </a:path>
                              <a:path w="1666239" h="1504315">
                                <a:moveTo>
                                  <a:pt x="537210" y="534035"/>
                                </a:moveTo>
                                <a:lnTo>
                                  <a:pt x="1129030" y="534035"/>
                                </a:lnTo>
                              </a:path>
                              <a:path w="1666239" h="1504315">
                                <a:moveTo>
                                  <a:pt x="248285" y="1054100"/>
                                </a:moveTo>
                                <a:lnTo>
                                  <a:pt x="1416685" y="1054100"/>
                                </a:lnTo>
                              </a:path>
                            </a:pathLst>
                          </a:custGeom>
                          <a:ln w="12700">
                            <a:solidFill>
                              <a:srgbClr val="000000"/>
                            </a:solidFill>
                            <a:prstDash val="solid"/>
                          </a:ln>
                        </wps:spPr>
                        <wps:bodyPr wrap="square" lIns="0" tIns="0" rIns="0" bIns="0" rtlCol="0">
                          <a:prstTxWarp prst="textNoShape">
                            <a:avLst/>
                          </a:prstTxWarp>
                          <a:noAutofit/>
                        </wps:bodyPr>
                      </wps:wsp>
                      <wps:wsp>
                        <wps:cNvPr id="53" name="Textbox 53"/>
                        <wps:cNvSpPr txBox="1"/>
                        <wps:spPr>
                          <a:xfrm>
                            <a:off x="762482" y="349409"/>
                            <a:ext cx="204470" cy="128270"/>
                          </a:xfrm>
                          <a:prstGeom prst="rect">
                            <a:avLst/>
                          </a:prstGeom>
                        </wps:spPr>
                        <wps:txbx>
                          <w:txbxContent>
                            <w:p w:rsidR="00282606" w:rsidRDefault="00282606">
                              <w:pPr>
                                <w:spacing w:line="201" w:lineRule="exact"/>
                                <w:rPr>
                                  <w:rFonts w:ascii="Arial MT"/>
                                  <w:sz w:val="18"/>
                                </w:rPr>
                              </w:pPr>
                              <w:r>
                                <w:rPr>
                                  <w:rFonts w:ascii="Arial MT"/>
                                  <w:spacing w:val="-5"/>
                                  <w:sz w:val="18"/>
                                </w:rPr>
                                <w:t>Top</w:t>
                              </w:r>
                            </w:p>
                          </w:txbxContent>
                        </wps:txbx>
                        <wps:bodyPr wrap="square" lIns="0" tIns="0" rIns="0" bIns="0" rtlCol="0">
                          <a:noAutofit/>
                        </wps:bodyPr>
                      </wps:wsp>
                      <wps:wsp>
                        <wps:cNvPr id="54" name="Textbox 54"/>
                        <wps:cNvSpPr txBox="1"/>
                        <wps:spPr>
                          <a:xfrm>
                            <a:off x="680186" y="747173"/>
                            <a:ext cx="354965" cy="128270"/>
                          </a:xfrm>
                          <a:prstGeom prst="rect">
                            <a:avLst/>
                          </a:prstGeom>
                        </wps:spPr>
                        <wps:txbx>
                          <w:txbxContent>
                            <w:p w:rsidR="00282606" w:rsidRDefault="00282606">
                              <w:pPr>
                                <w:spacing w:line="201" w:lineRule="exact"/>
                                <w:rPr>
                                  <w:rFonts w:ascii="Arial MT"/>
                                  <w:sz w:val="18"/>
                                </w:rPr>
                              </w:pPr>
                              <w:r>
                                <w:rPr>
                                  <w:rFonts w:ascii="Arial MT"/>
                                  <w:spacing w:val="-2"/>
                                  <w:sz w:val="18"/>
                                </w:rPr>
                                <w:t>Middle</w:t>
                              </w:r>
                            </w:p>
                          </w:txbxContent>
                        </wps:txbx>
                        <wps:bodyPr wrap="square" lIns="0" tIns="0" rIns="0" bIns="0" rtlCol="0">
                          <a:noAutofit/>
                        </wps:bodyPr>
                      </wps:wsp>
                      <wps:wsp>
                        <wps:cNvPr id="55" name="Textbox 55"/>
                        <wps:cNvSpPr txBox="1"/>
                        <wps:spPr>
                          <a:xfrm>
                            <a:off x="684758" y="1218419"/>
                            <a:ext cx="329565" cy="128270"/>
                          </a:xfrm>
                          <a:prstGeom prst="rect">
                            <a:avLst/>
                          </a:prstGeom>
                        </wps:spPr>
                        <wps:txbx>
                          <w:txbxContent>
                            <w:p w:rsidR="00282606" w:rsidRDefault="00282606">
                              <w:pPr>
                                <w:spacing w:line="201" w:lineRule="exact"/>
                                <w:rPr>
                                  <w:rFonts w:ascii="Arial MT"/>
                                  <w:sz w:val="18"/>
                                </w:rPr>
                              </w:pPr>
                              <w:r>
                                <w:rPr>
                                  <w:rFonts w:ascii="Arial MT"/>
                                  <w:spacing w:val="-4"/>
                                  <w:sz w:val="18"/>
                                </w:rPr>
                                <w:t>Lower</w:t>
                              </w:r>
                            </w:p>
                          </w:txbxContent>
                        </wps:txbx>
                        <wps:bodyPr wrap="square" lIns="0" tIns="0" rIns="0" bIns="0" rtlCol="0">
                          <a:noAutofit/>
                        </wps:bodyPr>
                      </wps:wsp>
                    </wpg:wgp>
                  </a:graphicData>
                </a:graphic>
              </wp:anchor>
            </w:drawing>
          </mc:Choice>
          <mc:Fallback>
            <w:pict>
              <v:group id="Group 51" o:spid="_x0000_s1039" style="position:absolute;left:0;text-align:left;margin-left:35.05pt;margin-top:-3.05pt;width:132.2pt;height:119.45pt;z-index:15747584;mso-wrap-distance-left:0;mso-wrap-distance-right:0;mso-position-horizontal-relative:page" coordsize="16789,15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">
                <v:shape id="Graphic 52" o:spid="_x0000_s1040" style="position:absolute;left:63;top:63;width:16662;height:15043;visibility:visible;mso-wrap-style:square;v-text-anchor:top" coordsize="1666239,1504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" path="m833120,r833119,1504315l,1504315,833120,xem537210,534035r591820,em248285,1054100r1168400,e" filled="f" strokeweight="1pt">
                  <v:path arrowok="t"/>
                </v:shape>
                <v:shape id="Textbox 53" o:spid="_x0000_s1041" type="#_x0000_t202" style="position:absolute;left:7624;top:3494;width:2045;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rsidR="00282606" w:rsidRDefault="00282606">
                        <w:pPr>
                          <w:spacing w:line="201" w:lineRule="exact"/>
                          <w:rPr>
                            <w:rFonts w:ascii="Arial MT"/>
                            <w:sz w:val="18"/>
                          </w:rPr>
                        </w:pPr>
                        <w:r>
                          <w:rPr>
                            <w:rFonts w:ascii="Arial MT"/>
                            <w:spacing w:val="-5"/>
                            <w:sz w:val="18"/>
                          </w:rPr>
                          <w:t>Top</w:t>
                        </w:r>
                      </w:p>
                    </w:txbxContent>
                  </v:textbox>
                </v:shape>
                <v:shape id="Textbox 54" o:spid="_x0000_s1042" type="#_x0000_t202" style="position:absolute;left:6801;top:7471;width:3550;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rsidR="00282606" w:rsidRDefault="00282606">
                        <w:pPr>
                          <w:spacing w:line="201" w:lineRule="exact"/>
                          <w:rPr>
                            <w:rFonts w:ascii="Arial MT"/>
                            <w:sz w:val="18"/>
                          </w:rPr>
                        </w:pPr>
                        <w:r>
                          <w:rPr>
                            <w:rFonts w:ascii="Arial MT"/>
                            <w:spacing w:val="-2"/>
                            <w:sz w:val="18"/>
                          </w:rPr>
                          <w:t>Middle</w:t>
                        </w:r>
                      </w:p>
                    </w:txbxContent>
                  </v:textbox>
                </v:shape>
                <v:shape id="Textbox 55" o:spid="_x0000_s1043" type="#_x0000_t202" style="position:absolute;left:6847;top:12184;width:3296;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LjvxQAAANsAAAAPAAAAZHJzL2Rvd25yZXYueG1sRI9Ba8JA&#10;FITvBf/D8oTemo0FpU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TJLjvxQAAANsAAAAP&#10;AAAAAAAAAAAAAAAAAAcCAABkcnMvZG93bnJldi54bWxQSwUGAAAAAAMAAwC3AAAA+QIAAAAA&#10;" filled="f" stroked="f">
                  <v:textbox inset="0,0,0,0">
                    <w:txbxContent>
                      <w:p w:rsidR="00282606" w:rsidRDefault="00282606">
                        <w:pPr>
                          <w:spacing w:line="201" w:lineRule="exact"/>
                          <w:rPr>
                            <w:rFonts w:ascii="Arial MT"/>
                            <w:sz w:val="18"/>
                          </w:rPr>
                        </w:pPr>
                        <w:r>
                          <w:rPr>
                            <w:rFonts w:ascii="Arial MT"/>
                            <w:spacing w:val="-4"/>
                            <w:sz w:val="18"/>
                          </w:rPr>
                          <w:t>Lower</w:t>
                        </w:r>
                      </w:p>
                    </w:txbxContent>
                  </v:textbox>
                </v:shape>
                <w10:wrap anchorx="page"/>
              </v:group>
            </w:pict>
          </mc:Fallback>
        </mc:AlternateContent>
      </w:r>
      <w:r>
        <w:rPr>
          <w:w w:val="105"/>
        </w:rPr>
        <w:t>Board</w:t>
      </w:r>
      <w:r>
        <w:rPr>
          <w:spacing w:val="-4"/>
          <w:w w:val="105"/>
        </w:rPr>
        <w:t xml:space="preserve"> </w:t>
      </w:r>
      <w:r>
        <w:rPr>
          <w:w w:val="105"/>
        </w:rPr>
        <w:t>of</w:t>
      </w:r>
      <w:r>
        <w:rPr>
          <w:spacing w:val="41"/>
          <w:w w:val="105"/>
        </w:rPr>
        <w:t xml:space="preserve"> </w:t>
      </w:r>
      <w:r>
        <w:rPr>
          <w:w w:val="105"/>
        </w:rPr>
        <w:t>Directors,</w:t>
      </w:r>
      <w:r>
        <w:rPr>
          <w:spacing w:val="46"/>
          <w:w w:val="105"/>
        </w:rPr>
        <w:t xml:space="preserve"> </w:t>
      </w:r>
      <w:r>
        <w:rPr>
          <w:w w:val="105"/>
        </w:rPr>
        <w:t>Chairman,</w:t>
      </w:r>
      <w:r>
        <w:rPr>
          <w:spacing w:val="44"/>
          <w:w w:val="105"/>
        </w:rPr>
        <w:t xml:space="preserve"> </w:t>
      </w:r>
      <w:r>
        <w:rPr>
          <w:w w:val="105"/>
        </w:rPr>
        <w:t>Chief</w:t>
      </w:r>
      <w:r>
        <w:rPr>
          <w:spacing w:val="49"/>
          <w:w w:val="105"/>
        </w:rPr>
        <w:t xml:space="preserve"> </w:t>
      </w:r>
      <w:r>
        <w:rPr>
          <w:spacing w:val="-2"/>
          <w:w w:val="105"/>
        </w:rPr>
        <w:t>Executive</w:t>
      </w:r>
    </w:p>
    <w:p w:rsidR="00DC7683" w:rsidRDefault="00DC7683">
      <w:pPr>
        <w:pStyle w:val="BodyText"/>
      </w:pPr>
    </w:p>
    <w:p w:rsidR="00DC7683" w:rsidRDefault="00DC7683">
      <w:pPr>
        <w:pStyle w:val="BodyText"/>
      </w:pPr>
    </w:p>
    <w:p w:rsidR="00DC7683" w:rsidRDefault="00DC7683">
      <w:pPr>
        <w:pStyle w:val="BodyText"/>
        <w:spacing w:before="17"/>
      </w:pPr>
    </w:p>
    <w:p w:rsidR="00DC7683" w:rsidRDefault="00282606">
      <w:pPr>
        <w:pStyle w:val="BodyText"/>
        <w:ind w:left="3557"/>
      </w:pPr>
      <w:r>
        <w:rPr>
          <w:w w:val="105"/>
        </w:rPr>
        <w:t>Department</w:t>
      </w:r>
      <w:r>
        <w:rPr>
          <w:spacing w:val="3"/>
          <w:w w:val="105"/>
        </w:rPr>
        <w:t xml:space="preserve"> </w:t>
      </w:r>
      <w:r>
        <w:rPr>
          <w:w w:val="105"/>
        </w:rPr>
        <w:t>Heads,</w:t>
      </w:r>
      <w:r>
        <w:rPr>
          <w:spacing w:val="48"/>
          <w:w w:val="105"/>
        </w:rPr>
        <w:t xml:space="preserve"> </w:t>
      </w:r>
      <w:r>
        <w:rPr>
          <w:w w:val="105"/>
        </w:rPr>
        <w:t>Divisional</w:t>
      </w:r>
      <w:r>
        <w:rPr>
          <w:spacing w:val="47"/>
          <w:w w:val="105"/>
        </w:rPr>
        <w:t xml:space="preserve"> </w:t>
      </w:r>
      <w:r>
        <w:rPr>
          <w:w w:val="105"/>
        </w:rPr>
        <w:t>Heads,</w:t>
      </w:r>
      <w:r>
        <w:rPr>
          <w:spacing w:val="53"/>
          <w:w w:val="105"/>
        </w:rPr>
        <w:t xml:space="preserve"> </w:t>
      </w:r>
      <w:r>
        <w:rPr>
          <w:w w:val="105"/>
        </w:rPr>
        <w:t>Section</w:t>
      </w:r>
      <w:r>
        <w:rPr>
          <w:spacing w:val="50"/>
          <w:w w:val="105"/>
        </w:rPr>
        <w:t xml:space="preserve"> </w:t>
      </w:r>
      <w:r>
        <w:rPr>
          <w:spacing w:val="-2"/>
          <w:w w:val="105"/>
        </w:rPr>
        <w:t>Heads</w:t>
      </w:r>
    </w:p>
    <w:p w:rsidR="00DC7683" w:rsidRDefault="00282606">
      <w:pPr>
        <w:pStyle w:val="BodyText"/>
        <w:tabs>
          <w:tab w:val="right" w:pos="10364"/>
        </w:tabs>
        <w:spacing w:before="818"/>
        <w:ind w:left="3557"/>
        <w:rPr>
          <w:rFonts w:ascii="Times New Roman"/>
          <w:position w:val="-7"/>
        </w:rPr>
      </w:pPr>
      <w:r>
        <w:t>Senior</w:t>
      </w:r>
      <w:r>
        <w:rPr>
          <w:spacing w:val="57"/>
          <w:w w:val="150"/>
        </w:rPr>
        <w:t xml:space="preserve"> </w:t>
      </w:r>
      <w:r>
        <w:t>Supervisor,</w:t>
      </w:r>
      <w:r>
        <w:rPr>
          <w:spacing w:val="65"/>
          <w:w w:val="150"/>
        </w:rPr>
        <w:t xml:space="preserve"> </w:t>
      </w:r>
      <w:r>
        <w:t>Front</w:t>
      </w:r>
      <w:r>
        <w:rPr>
          <w:spacing w:val="79"/>
        </w:rPr>
        <w:t xml:space="preserve"> </w:t>
      </w:r>
      <w:r>
        <w:t>Line</w:t>
      </w:r>
      <w:r>
        <w:rPr>
          <w:spacing w:val="61"/>
          <w:w w:val="150"/>
        </w:rPr>
        <w:t xml:space="preserve"> </w:t>
      </w:r>
      <w:r>
        <w:rPr>
          <w:spacing w:val="-2"/>
        </w:rPr>
        <w:t>Supervisors</w:t>
      </w:r>
      <w:r>
        <w:tab/>
      </w:r>
      <w:r>
        <w:rPr>
          <w:rFonts w:ascii="Times New Roman"/>
          <w:spacing w:val="-5"/>
          <w:position w:val="-7"/>
        </w:rPr>
        <w:t>64</w:t>
      </w:r>
    </w:p>
    <w:p w:rsidR="00DC7683" w:rsidRDefault="00DC7683">
      <w:pPr>
        <w:pStyle w:val="BodyText"/>
        <w:rPr>
          <w:rFonts w:ascii="Times New Roman"/>
          <w:position w:val="-7"/>
        </w:rPr>
        <w:sectPr w:rsidR="00DC7683">
          <w:footerReference w:type="default" r:id="rId97"/>
          <w:pgSz w:w="11910" w:h="16850"/>
          <w:pgMar w:top="320" w:right="283" w:bottom="280" w:left="283" w:header="0" w:footer="0" w:gutter="0"/>
          <w:cols w:space="720"/>
        </w:sectPr>
      </w:pPr>
    </w:p>
    <w:p w:rsidR="00DC7683" w:rsidRDefault="00282606">
      <w:pPr>
        <w:spacing w:before="83"/>
        <w:ind w:left="3506"/>
        <w:rPr>
          <w:sz w:val="23"/>
        </w:rPr>
      </w:pPr>
      <w:r>
        <w:rPr>
          <w:b/>
          <w:w w:val="105"/>
          <w:sz w:val="23"/>
        </w:rPr>
        <w:lastRenderedPageBreak/>
        <w:t>Fig.</w:t>
      </w:r>
      <w:r>
        <w:rPr>
          <w:b/>
          <w:spacing w:val="-1"/>
          <w:w w:val="105"/>
          <w:sz w:val="23"/>
        </w:rPr>
        <w:t xml:space="preserve"> </w:t>
      </w:r>
      <w:r>
        <w:rPr>
          <w:b/>
          <w:w w:val="105"/>
          <w:sz w:val="23"/>
        </w:rPr>
        <w:t>1.3:</w:t>
      </w:r>
      <w:r>
        <w:rPr>
          <w:b/>
          <w:spacing w:val="-3"/>
          <w:w w:val="105"/>
          <w:sz w:val="23"/>
        </w:rPr>
        <w:t xml:space="preserve"> </w:t>
      </w:r>
      <w:r>
        <w:rPr>
          <w:w w:val="105"/>
          <w:sz w:val="23"/>
        </w:rPr>
        <w:t>Levels</w:t>
      </w:r>
      <w:r>
        <w:rPr>
          <w:spacing w:val="-1"/>
          <w:w w:val="105"/>
          <w:sz w:val="23"/>
        </w:rPr>
        <w:t xml:space="preserve"> </w:t>
      </w:r>
      <w:r>
        <w:rPr>
          <w:w w:val="105"/>
          <w:sz w:val="23"/>
        </w:rPr>
        <w:t>of</w:t>
      </w:r>
      <w:r>
        <w:rPr>
          <w:spacing w:val="4"/>
          <w:w w:val="105"/>
          <w:sz w:val="23"/>
        </w:rPr>
        <w:t xml:space="preserve"> </w:t>
      </w:r>
      <w:r>
        <w:rPr>
          <w:spacing w:val="-2"/>
          <w:w w:val="105"/>
          <w:sz w:val="23"/>
        </w:rPr>
        <w:t>management</w:t>
      </w:r>
    </w:p>
    <w:p w:rsidR="00DC7683" w:rsidRDefault="00282606">
      <w:pPr>
        <w:pStyle w:val="BodyText"/>
        <w:spacing w:before="257" w:line="264" w:lineRule="auto"/>
        <w:ind w:left="631" w:right="452" w:firstLine="360"/>
        <w:jc w:val="both"/>
      </w:pPr>
      <w:r>
        <w:rPr>
          <w:w w:val="105"/>
        </w:rPr>
        <w:t>Top management of an organization consists board of directors, chairman and chief executive officer. Top level management determines goals and objectives. It performs overall planning, organizing,</w:t>
      </w:r>
      <w:r>
        <w:rPr>
          <w:spacing w:val="-3"/>
          <w:w w:val="105"/>
        </w:rPr>
        <w:t xml:space="preserve"> </w:t>
      </w:r>
      <w:r>
        <w:rPr>
          <w:w w:val="105"/>
        </w:rPr>
        <w:t>staffing, directing</w:t>
      </w:r>
      <w:r>
        <w:rPr>
          <w:spacing w:val="-7"/>
          <w:w w:val="105"/>
        </w:rPr>
        <w:t xml:space="preserve"> </w:t>
      </w:r>
      <w:r>
        <w:rPr>
          <w:w w:val="105"/>
        </w:rPr>
        <w:t>and</w:t>
      </w:r>
      <w:r>
        <w:rPr>
          <w:spacing w:val="-7"/>
          <w:w w:val="105"/>
        </w:rPr>
        <w:t xml:space="preserve"> </w:t>
      </w:r>
      <w:r>
        <w:rPr>
          <w:w w:val="105"/>
        </w:rPr>
        <w:t>controlling.</w:t>
      </w:r>
      <w:r>
        <w:rPr>
          <w:spacing w:val="-3"/>
          <w:w w:val="105"/>
        </w:rPr>
        <w:t xml:space="preserve"> </w:t>
      </w:r>
      <w:r>
        <w:rPr>
          <w:w w:val="105"/>
        </w:rPr>
        <w:t>It</w:t>
      </w:r>
      <w:r>
        <w:rPr>
          <w:spacing w:val="-6"/>
          <w:w w:val="105"/>
        </w:rPr>
        <w:t xml:space="preserve"> </w:t>
      </w:r>
      <w:r>
        <w:rPr>
          <w:w w:val="105"/>
        </w:rPr>
        <w:t>integrates</w:t>
      </w:r>
      <w:r>
        <w:rPr>
          <w:spacing w:val="-6"/>
          <w:w w:val="105"/>
        </w:rPr>
        <w:t xml:space="preserve"> </w:t>
      </w:r>
      <w:r>
        <w:rPr>
          <w:w w:val="105"/>
        </w:rPr>
        <w:t>organization</w:t>
      </w:r>
      <w:r>
        <w:rPr>
          <w:spacing w:val="-2"/>
          <w:w w:val="105"/>
        </w:rPr>
        <w:t xml:space="preserve"> </w:t>
      </w:r>
      <w:r>
        <w:rPr>
          <w:w w:val="105"/>
        </w:rPr>
        <w:t>with</w:t>
      </w:r>
      <w:r>
        <w:rPr>
          <w:spacing w:val="-6"/>
          <w:w w:val="105"/>
        </w:rPr>
        <w:t xml:space="preserve"> </w:t>
      </w:r>
      <w:r>
        <w:rPr>
          <w:w w:val="105"/>
        </w:rPr>
        <w:t>environment,</w:t>
      </w:r>
      <w:r>
        <w:rPr>
          <w:spacing w:val="-3"/>
          <w:w w:val="105"/>
        </w:rPr>
        <w:t xml:space="preserve"> </w:t>
      </w:r>
      <w:r>
        <w:rPr>
          <w:w w:val="105"/>
        </w:rPr>
        <w:t>balances the interest groups and is responsible for overall results. Middle management stands between top management and supervisory management level. Middle level management establishes programs for department and carries out functionsfor achieving specific goals. The other functions of middle level management are training and development of employees, integrating various parts of the department. Supervisory management is concerned with efficiency in using resources of the organization. A supervisor is an executor of policies and procedures making a series of decisions with well-defined</w:t>
      </w:r>
      <w:r>
        <w:rPr>
          <w:spacing w:val="40"/>
          <w:w w:val="105"/>
        </w:rPr>
        <w:t xml:space="preserve"> </w:t>
      </w:r>
      <w:r>
        <w:rPr>
          <w:w w:val="105"/>
        </w:rPr>
        <w:t>and</w:t>
      </w:r>
      <w:r>
        <w:rPr>
          <w:spacing w:val="40"/>
          <w:w w:val="105"/>
        </w:rPr>
        <w:t xml:space="preserve"> </w:t>
      </w:r>
      <w:r>
        <w:rPr>
          <w:w w:val="105"/>
        </w:rPr>
        <w:t>specified</w:t>
      </w:r>
      <w:r>
        <w:rPr>
          <w:spacing w:val="40"/>
          <w:w w:val="105"/>
        </w:rPr>
        <w:t xml:space="preserve"> </w:t>
      </w:r>
      <w:r>
        <w:rPr>
          <w:w w:val="105"/>
        </w:rPr>
        <w:t>premises.</w:t>
      </w:r>
    </w:p>
    <w:p w:rsidR="00DC7683" w:rsidRDefault="00DC7683">
      <w:pPr>
        <w:pStyle w:val="BodyText"/>
        <w:spacing w:before="243"/>
      </w:pPr>
    </w:p>
    <w:p w:rsidR="00DC7683" w:rsidRDefault="00282606">
      <w:pPr>
        <w:pStyle w:val="Heading3"/>
        <w:ind w:left="4425" w:right="4292"/>
        <w:jc w:val="center"/>
      </w:pPr>
      <w:bookmarkStart w:id="193" w:name="UNIT-5"/>
      <w:bookmarkEnd w:id="193"/>
      <w:r>
        <w:t>UNIT-</w:t>
      </w:r>
      <w:r>
        <w:rPr>
          <w:spacing w:val="-10"/>
        </w:rPr>
        <w:t>5</w:t>
      </w:r>
    </w:p>
    <w:p w:rsidR="00DC7683" w:rsidRDefault="00DC7683">
      <w:pPr>
        <w:pStyle w:val="BodyText"/>
        <w:spacing w:before="22"/>
        <w:rPr>
          <w:b/>
        </w:rPr>
      </w:pPr>
    </w:p>
    <w:p w:rsidR="00DC7683" w:rsidRDefault="00282606">
      <w:pPr>
        <w:spacing w:line="267" w:lineRule="exact"/>
        <w:ind w:left="420" w:right="278"/>
        <w:jc w:val="center"/>
        <w:rPr>
          <w:b/>
          <w:sz w:val="23"/>
        </w:rPr>
      </w:pPr>
      <w:r>
        <w:rPr>
          <w:b/>
          <w:sz w:val="23"/>
        </w:rPr>
        <w:t>FUNCTIONAL</w:t>
      </w:r>
      <w:r>
        <w:rPr>
          <w:b/>
          <w:spacing w:val="24"/>
          <w:sz w:val="23"/>
        </w:rPr>
        <w:t xml:space="preserve"> </w:t>
      </w:r>
      <w:r>
        <w:rPr>
          <w:b/>
          <w:sz w:val="23"/>
        </w:rPr>
        <w:t>AREAS</w:t>
      </w:r>
      <w:r>
        <w:rPr>
          <w:b/>
          <w:spacing w:val="28"/>
          <w:sz w:val="23"/>
        </w:rPr>
        <w:t xml:space="preserve"> </w:t>
      </w:r>
      <w:r>
        <w:rPr>
          <w:b/>
          <w:sz w:val="23"/>
        </w:rPr>
        <w:t>OF</w:t>
      </w:r>
      <w:r>
        <w:rPr>
          <w:b/>
          <w:spacing w:val="24"/>
          <w:sz w:val="23"/>
        </w:rPr>
        <w:t xml:space="preserve"> </w:t>
      </w:r>
      <w:r>
        <w:rPr>
          <w:b/>
          <w:spacing w:val="-2"/>
          <w:sz w:val="23"/>
        </w:rPr>
        <w:t>MANAGEMENT</w:t>
      </w:r>
    </w:p>
    <w:p w:rsidR="00DC7683" w:rsidRDefault="00282606">
      <w:pPr>
        <w:pStyle w:val="ListParagraph"/>
        <w:numPr>
          <w:ilvl w:val="0"/>
          <w:numId w:val="47"/>
        </w:numPr>
        <w:tabs>
          <w:tab w:val="left" w:pos="681"/>
        </w:tabs>
        <w:spacing w:line="250" w:lineRule="exact"/>
        <w:ind w:left="681" w:hanging="258"/>
        <w:rPr>
          <w:rFonts w:ascii="Arial MT"/>
        </w:rPr>
      </w:pPr>
      <w:r>
        <w:rPr>
          <w:rFonts w:ascii="Arial MT"/>
          <w:spacing w:val="-2"/>
        </w:rPr>
        <w:t>Production</w:t>
      </w:r>
      <w:r>
        <w:rPr>
          <w:rFonts w:ascii="Arial MT"/>
          <w:spacing w:val="1"/>
        </w:rPr>
        <w:t xml:space="preserve"> </w:t>
      </w:r>
      <w:r>
        <w:rPr>
          <w:rFonts w:ascii="Arial MT"/>
          <w:spacing w:val="-2"/>
        </w:rPr>
        <w:t>management</w:t>
      </w:r>
    </w:p>
    <w:p w:rsidR="00DC7683" w:rsidRDefault="00282606">
      <w:pPr>
        <w:pStyle w:val="ListParagraph"/>
        <w:numPr>
          <w:ilvl w:val="1"/>
          <w:numId w:val="47"/>
        </w:numPr>
        <w:tabs>
          <w:tab w:val="left" w:pos="580"/>
        </w:tabs>
        <w:spacing w:line="269" w:lineRule="exact"/>
        <w:ind w:left="580" w:hanging="150"/>
        <w:rPr>
          <w:rFonts w:ascii="Arial MT" w:hAnsi="Arial MT"/>
        </w:rPr>
      </w:pPr>
      <w:r>
        <w:rPr>
          <w:rFonts w:ascii="Arial MT" w:hAnsi="Arial MT"/>
        </w:rPr>
        <w:t>Functions,</w:t>
      </w:r>
      <w:r>
        <w:rPr>
          <w:rFonts w:ascii="Arial MT" w:hAnsi="Arial MT"/>
          <w:spacing w:val="-12"/>
        </w:rPr>
        <w:t xml:space="preserve"> </w:t>
      </w:r>
      <w:r>
        <w:rPr>
          <w:rFonts w:ascii="Arial MT" w:hAnsi="Arial MT"/>
          <w:spacing w:val="-2"/>
        </w:rPr>
        <w:t>Activities</w:t>
      </w:r>
    </w:p>
    <w:p w:rsidR="00DC7683" w:rsidRDefault="00282606">
      <w:pPr>
        <w:pStyle w:val="ListParagraph"/>
        <w:numPr>
          <w:ilvl w:val="1"/>
          <w:numId w:val="47"/>
        </w:numPr>
        <w:tabs>
          <w:tab w:val="left" w:pos="580"/>
        </w:tabs>
        <w:spacing w:before="4" w:line="268" w:lineRule="exact"/>
        <w:ind w:left="580" w:hanging="150"/>
        <w:rPr>
          <w:rFonts w:ascii="Arial MT" w:hAnsi="Arial MT"/>
        </w:rPr>
      </w:pPr>
      <w:r>
        <w:rPr>
          <w:rFonts w:ascii="Arial MT" w:hAnsi="Arial MT"/>
          <w:spacing w:val="-2"/>
        </w:rPr>
        <w:t>Productivity</w:t>
      </w:r>
    </w:p>
    <w:p w:rsidR="00DC7683" w:rsidRDefault="00282606">
      <w:pPr>
        <w:pStyle w:val="ListParagraph"/>
        <w:numPr>
          <w:ilvl w:val="1"/>
          <w:numId w:val="47"/>
        </w:numPr>
        <w:tabs>
          <w:tab w:val="left" w:pos="580"/>
        </w:tabs>
        <w:spacing w:line="262" w:lineRule="exact"/>
        <w:ind w:left="580" w:hanging="150"/>
        <w:rPr>
          <w:rFonts w:ascii="Arial MT" w:hAnsi="Arial MT"/>
        </w:rPr>
      </w:pPr>
      <w:r>
        <w:rPr>
          <w:rFonts w:ascii="Arial MT" w:hAnsi="Arial MT"/>
        </w:rPr>
        <w:t>Quality</w:t>
      </w:r>
      <w:r>
        <w:rPr>
          <w:rFonts w:ascii="Arial MT" w:hAnsi="Arial MT"/>
          <w:spacing w:val="-10"/>
        </w:rPr>
        <w:t xml:space="preserve"> </w:t>
      </w:r>
      <w:r>
        <w:rPr>
          <w:rFonts w:ascii="Arial MT" w:hAnsi="Arial MT"/>
          <w:spacing w:val="-2"/>
        </w:rPr>
        <w:t>control</w:t>
      </w:r>
    </w:p>
    <w:p w:rsidR="00DC7683" w:rsidRDefault="00282606">
      <w:pPr>
        <w:pStyle w:val="ListParagraph"/>
        <w:numPr>
          <w:ilvl w:val="1"/>
          <w:numId w:val="47"/>
        </w:numPr>
        <w:tabs>
          <w:tab w:val="left" w:pos="580"/>
        </w:tabs>
        <w:spacing w:before="4"/>
        <w:ind w:left="580" w:hanging="150"/>
        <w:rPr>
          <w:rFonts w:ascii="Arial MT" w:hAnsi="Arial MT"/>
        </w:rPr>
      </w:pPr>
      <w:r>
        <w:rPr>
          <w:rFonts w:ascii="Arial MT" w:hAnsi="Arial MT"/>
        </w:rPr>
        <w:t>Production</w:t>
      </w:r>
      <w:r>
        <w:rPr>
          <w:rFonts w:ascii="Arial MT" w:hAnsi="Arial MT"/>
          <w:spacing w:val="-11"/>
        </w:rPr>
        <w:t xml:space="preserve"> </w:t>
      </w:r>
      <w:r>
        <w:rPr>
          <w:rFonts w:ascii="Arial MT" w:hAnsi="Arial MT"/>
        </w:rPr>
        <w:t>Planning</w:t>
      </w:r>
      <w:r>
        <w:rPr>
          <w:rFonts w:ascii="Arial MT" w:hAnsi="Arial MT"/>
          <w:spacing w:val="-4"/>
        </w:rPr>
        <w:t xml:space="preserve"> </w:t>
      </w:r>
      <w:r>
        <w:rPr>
          <w:rFonts w:ascii="Arial MT" w:hAnsi="Arial MT"/>
        </w:rPr>
        <w:t>and</w:t>
      </w:r>
      <w:r>
        <w:rPr>
          <w:rFonts w:ascii="Arial MT" w:hAnsi="Arial MT"/>
          <w:spacing w:val="-12"/>
        </w:rPr>
        <w:t xml:space="preserve"> </w:t>
      </w:r>
      <w:r>
        <w:rPr>
          <w:rFonts w:ascii="Arial MT" w:hAnsi="Arial MT"/>
          <w:spacing w:val="-2"/>
        </w:rPr>
        <w:t>control</w:t>
      </w:r>
    </w:p>
    <w:p w:rsidR="00DC7683" w:rsidRDefault="00282606">
      <w:pPr>
        <w:pStyle w:val="ListParagraph"/>
        <w:numPr>
          <w:ilvl w:val="0"/>
          <w:numId w:val="47"/>
        </w:numPr>
        <w:tabs>
          <w:tab w:val="left" w:pos="681"/>
        </w:tabs>
        <w:spacing w:before="5" w:line="252" w:lineRule="exact"/>
        <w:ind w:left="681" w:hanging="258"/>
        <w:rPr>
          <w:rFonts w:ascii="Arial MT"/>
        </w:rPr>
      </w:pPr>
      <w:r>
        <w:rPr>
          <w:rFonts w:ascii="Arial MT"/>
        </w:rPr>
        <w:t>Inventory</w:t>
      </w:r>
      <w:r>
        <w:rPr>
          <w:rFonts w:ascii="Arial MT"/>
          <w:spacing w:val="-15"/>
        </w:rPr>
        <w:t xml:space="preserve"> </w:t>
      </w:r>
      <w:r>
        <w:rPr>
          <w:rFonts w:ascii="Arial MT"/>
          <w:spacing w:val="-2"/>
        </w:rPr>
        <w:t>Management</w:t>
      </w:r>
    </w:p>
    <w:p w:rsidR="00DC7683" w:rsidRDefault="00282606">
      <w:pPr>
        <w:pStyle w:val="ListParagraph"/>
        <w:numPr>
          <w:ilvl w:val="1"/>
          <w:numId w:val="47"/>
        </w:numPr>
        <w:tabs>
          <w:tab w:val="left" w:pos="580"/>
        </w:tabs>
        <w:spacing w:line="267" w:lineRule="exact"/>
        <w:ind w:left="580" w:hanging="150"/>
        <w:rPr>
          <w:rFonts w:ascii="Arial MT" w:hAnsi="Arial MT"/>
        </w:rPr>
      </w:pPr>
      <w:r>
        <w:rPr>
          <w:rFonts w:ascii="Arial MT" w:hAnsi="Arial MT"/>
        </w:rPr>
        <w:t>Need</w:t>
      </w:r>
      <w:r>
        <w:rPr>
          <w:rFonts w:ascii="Arial MT" w:hAnsi="Arial MT"/>
          <w:spacing w:val="-13"/>
        </w:rPr>
        <w:t xml:space="preserve"> </w:t>
      </w:r>
      <w:r>
        <w:rPr>
          <w:rFonts w:ascii="Arial MT" w:hAnsi="Arial MT"/>
        </w:rPr>
        <w:t>for</w:t>
      </w:r>
      <w:r>
        <w:rPr>
          <w:rFonts w:ascii="Arial MT" w:hAnsi="Arial MT"/>
          <w:spacing w:val="-7"/>
        </w:rPr>
        <w:t xml:space="preserve"> </w:t>
      </w:r>
      <w:r>
        <w:rPr>
          <w:rFonts w:ascii="Arial MT" w:hAnsi="Arial MT"/>
        </w:rPr>
        <w:t>Inventory</w:t>
      </w:r>
      <w:r>
        <w:rPr>
          <w:rFonts w:ascii="Arial MT" w:hAnsi="Arial MT"/>
          <w:spacing w:val="-14"/>
        </w:rPr>
        <w:t xml:space="preserve"> </w:t>
      </w:r>
      <w:r>
        <w:rPr>
          <w:rFonts w:ascii="Arial MT" w:hAnsi="Arial MT"/>
          <w:spacing w:val="-2"/>
        </w:rPr>
        <w:t>management</w:t>
      </w:r>
    </w:p>
    <w:p w:rsidR="00DC7683" w:rsidRDefault="00282606">
      <w:pPr>
        <w:pStyle w:val="ListParagraph"/>
        <w:numPr>
          <w:ilvl w:val="1"/>
          <w:numId w:val="47"/>
        </w:numPr>
        <w:tabs>
          <w:tab w:val="left" w:pos="580"/>
        </w:tabs>
        <w:spacing w:line="268" w:lineRule="exact"/>
        <w:ind w:left="580" w:hanging="150"/>
        <w:rPr>
          <w:rFonts w:ascii="Arial MT" w:hAnsi="Arial MT"/>
        </w:rPr>
      </w:pPr>
      <w:r>
        <w:rPr>
          <w:rFonts w:ascii="Arial MT" w:hAnsi="Arial MT"/>
        </w:rPr>
        <w:t>Models/Techniques</w:t>
      </w:r>
      <w:r>
        <w:rPr>
          <w:rFonts w:ascii="Arial MT" w:hAnsi="Arial MT"/>
          <w:spacing w:val="-14"/>
        </w:rPr>
        <w:t xml:space="preserve"> </w:t>
      </w:r>
      <w:r>
        <w:rPr>
          <w:rFonts w:ascii="Arial MT" w:hAnsi="Arial MT"/>
        </w:rPr>
        <w:t>of</w:t>
      </w:r>
      <w:r>
        <w:rPr>
          <w:rFonts w:ascii="Arial MT" w:hAnsi="Arial MT"/>
          <w:spacing w:val="-11"/>
        </w:rPr>
        <w:t xml:space="preserve"> </w:t>
      </w:r>
      <w:r>
        <w:rPr>
          <w:rFonts w:ascii="Arial MT" w:hAnsi="Arial MT"/>
        </w:rPr>
        <w:t>Inventory</w:t>
      </w:r>
      <w:r>
        <w:rPr>
          <w:rFonts w:ascii="Arial MT" w:hAnsi="Arial MT"/>
          <w:spacing w:val="-15"/>
        </w:rPr>
        <w:t xml:space="preserve"> </w:t>
      </w:r>
      <w:r>
        <w:rPr>
          <w:rFonts w:ascii="Arial MT" w:hAnsi="Arial MT"/>
          <w:spacing w:val="-2"/>
        </w:rPr>
        <w:t>management</w:t>
      </w:r>
    </w:p>
    <w:p w:rsidR="00DC7683" w:rsidRDefault="00282606">
      <w:pPr>
        <w:pStyle w:val="ListParagraph"/>
        <w:numPr>
          <w:ilvl w:val="0"/>
          <w:numId w:val="47"/>
        </w:numPr>
        <w:tabs>
          <w:tab w:val="left" w:pos="674"/>
        </w:tabs>
        <w:spacing w:before="4" w:line="252" w:lineRule="exact"/>
        <w:ind w:left="674" w:hanging="251"/>
        <w:rPr>
          <w:rFonts w:ascii="Arial MT"/>
        </w:rPr>
      </w:pPr>
      <w:r>
        <w:rPr>
          <w:rFonts w:ascii="Arial MT"/>
        </w:rPr>
        <w:t>Financial</w:t>
      </w:r>
      <w:r>
        <w:rPr>
          <w:rFonts w:ascii="Arial MT"/>
          <w:spacing w:val="-13"/>
        </w:rPr>
        <w:t xml:space="preserve"> </w:t>
      </w:r>
      <w:r>
        <w:rPr>
          <w:rFonts w:ascii="Arial MT"/>
          <w:spacing w:val="-2"/>
        </w:rPr>
        <w:t>Management</w:t>
      </w:r>
    </w:p>
    <w:p w:rsidR="00DC7683" w:rsidRDefault="00282606">
      <w:pPr>
        <w:pStyle w:val="ListParagraph"/>
        <w:numPr>
          <w:ilvl w:val="1"/>
          <w:numId w:val="47"/>
        </w:numPr>
        <w:tabs>
          <w:tab w:val="left" w:pos="580"/>
        </w:tabs>
        <w:spacing w:line="267" w:lineRule="exact"/>
        <w:ind w:left="580" w:hanging="150"/>
        <w:rPr>
          <w:rFonts w:ascii="Arial MT" w:hAnsi="Arial MT"/>
        </w:rPr>
      </w:pPr>
      <w:r>
        <w:rPr>
          <w:rFonts w:ascii="Arial MT" w:hAnsi="Arial MT"/>
        </w:rPr>
        <w:t>Functions</w:t>
      </w:r>
      <w:r>
        <w:rPr>
          <w:rFonts w:ascii="Arial MT" w:hAnsi="Arial MT"/>
          <w:spacing w:val="-13"/>
        </w:rPr>
        <w:t xml:space="preserve"> </w:t>
      </w:r>
      <w:r>
        <w:rPr>
          <w:rFonts w:ascii="Arial MT" w:hAnsi="Arial MT"/>
        </w:rPr>
        <w:t>of</w:t>
      </w:r>
      <w:r>
        <w:rPr>
          <w:rFonts w:ascii="Arial MT" w:hAnsi="Arial MT"/>
          <w:spacing w:val="-7"/>
        </w:rPr>
        <w:t xml:space="preserve"> </w:t>
      </w:r>
      <w:r>
        <w:rPr>
          <w:rFonts w:ascii="Arial MT" w:hAnsi="Arial MT"/>
        </w:rPr>
        <w:t>Financial</w:t>
      </w:r>
      <w:r>
        <w:rPr>
          <w:rFonts w:ascii="Arial MT" w:hAnsi="Arial MT"/>
          <w:spacing w:val="-15"/>
        </w:rPr>
        <w:t xml:space="preserve"> </w:t>
      </w:r>
      <w:r>
        <w:rPr>
          <w:rFonts w:ascii="Arial MT" w:hAnsi="Arial MT"/>
          <w:spacing w:val="-2"/>
        </w:rPr>
        <w:t>management</w:t>
      </w:r>
    </w:p>
    <w:p w:rsidR="00DC7683" w:rsidRDefault="00282606">
      <w:pPr>
        <w:pStyle w:val="ListParagraph"/>
        <w:numPr>
          <w:ilvl w:val="1"/>
          <w:numId w:val="47"/>
        </w:numPr>
        <w:tabs>
          <w:tab w:val="left" w:pos="580"/>
        </w:tabs>
        <w:spacing w:line="268" w:lineRule="exact"/>
        <w:ind w:left="580" w:hanging="150"/>
        <w:rPr>
          <w:rFonts w:ascii="Arial MT" w:hAnsi="Arial MT"/>
        </w:rPr>
      </w:pPr>
      <w:r>
        <w:rPr>
          <w:rFonts w:ascii="Arial MT" w:hAnsi="Arial MT"/>
        </w:rPr>
        <w:t>Management</w:t>
      </w:r>
      <w:r>
        <w:rPr>
          <w:rFonts w:ascii="Arial MT" w:hAnsi="Arial MT"/>
          <w:spacing w:val="-1"/>
        </w:rPr>
        <w:t xml:space="preserve"> </w:t>
      </w:r>
      <w:r>
        <w:rPr>
          <w:rFonts w:ascii="Arial MT" w:hAnsi="Arial MT"/>
        </w:rPr>
        <w:t>of</w:t>
      </w:r>
      <w:r>
        <w:rPr>
          <w:rFonts w:ascii="Arial MT" w:hAnsi="Arial MT"/>
          <w:spacing w:val="-16"/>
        </w:rPr>
        <w:t xml:space="preserve"> </w:t>
      </w:r>
      <w:r>
        <w:rPr>
          <w:rFonts w:ascii="Arial MT" w:hAnsi="Arial MT"/>
        </w:rPr>
        <w:t>Working</w:t>
      </w:r>
      <w:r>
        <w:rPr>
          <w:rFonts w:ascii="Arial MT" w:hAnsi="Arial MT"/>
          <w:spacing w:val="-9"/>
        </w:rPr>
        <w:t xml:space="preserve"> </w:t>
      </w:r>
      <w:r>
        <w:rPr>
          <w:rFonts w:ascii="Arial MT" w:hAnsi="Arial MT"/>
          <w:spacing w:val="-2"/>
        </w:rPr>
        <w:t>capital</w:t>
      </w:r>
    </w:p>
    <w:p w:rsidR="00DC7683" w:rsidRDefault="00282606">
      <w:pPr>
        <w:pStyle w:val="ListParagraph"/>
        <w:numPr>
          <w:ilvl w:val="1"/>
          <w:numId w:val="47"/>
        </w:numPr>
        <w:tabs>
          <w:tab w:val="left" w:pos="580"/>
        </w:tabs>
        <w:spacing w:before="4"/>
        <w:ind w:left="580" w:hanging="150"/>
        <w:rPr>
          <w:rFonts w:ascii="Arial MT" w:hAnsi="Arial MT"/>
        </w:rPr>
      </w:pPr>
      <w:r>
        <w:rPr>
          <w:rFonts w:ascii="Arial MT" w:hAnsi="Arial MT"/>
        </w:rPr>
        <w:t>Costing</w:t>
      </w:r>
      <w:r>
        <w:rPr>
          <w:rFonts w:ascii="Arial MT" w:hAnsi="Arial MT"/>
          <w:spacing w:val="-8"/>
        </w:rPr>
        <w:t xml:space="preserve"> </w:t>
      </w:r>
      <w:r>
        <w:rPr>
          <w:rFonts w:ascii="Arial MT" w:hAnsi="Arial MT"/>
        </w:rPr>
        <w:t>(only</w:t>
      </w:r>
      <w:r>
        <w:rPr>
          <w:rFonts w:ascii="Arial MT" w:hAnsi="Arial MT"/>
          <w:spacing w:val="-15"/>
        </w:rPr>
        <w:t xml:space="preserve"> </w:t>
      </w:r>
      <w:r>
        <w:rPr>
          <w:rFonts w:ascii="Arial MT" w:hAnsi="Arial MT"/>
          <w:spacing w:val="-2"/>
        </w:rPr>
        <w:t>concept)</w:t>
      </w:r>
    </w:p>
    <w:p w:rsidR="00DC7683" w:rsidRDefault="00282606">
      <w:pPr>
        <w:pStyle w:val="ListParagraph"/>
        <w:numPr>
          <w:ilvl w:val="1"/>
          <w:numId w:val="47"/>
        </w:numPr>
        <w:tabs>
          <w:tab w:val="left" w:pos="580"/>
        </w:tabs>
        <w:spacing w:before="4" w:line="268" w:lineRule="exact"/>
        <w:ind w:left="580" w:hanging="150"/>
        <w:rPr>
          <w:rFonts w:ascii="Arial MT" w:hAnsi="Arial MT"/>
        </w:rPr>
      </w:pPr>
      <w:r>
        <w:rPr>
          <w:rFonts w:ascii="Arial MT" w:hAnsi="Arial MT"/>
        </w:rPr>
        <w:t>Break</w:t>
      </w:r>
      <w:r>
        <w:rPr>
          <w:rFonts w:ascii="Arial MT" w:hAnsi="Arial MT"/>
          <w:spacing w:val="-9"/>
        </w:rPr>
        <w:t xml:space="preserve"> </w:t>
      </w:r>
      <w:r>
        <w:rPr>
          <w:rFonts w:ascii="Arial MT" w:hAnsi="Arial MT"/>
        </w:rPr>
        <w:t>even</w:t>
      </w:r>
      <w:r>
        <w:rPr>
          <w:rFonts w:ascii="Arial MT" w:hAnsi="Arial MT"/>
          <w:spacing w:val="-13"/>
        </w:rPr>
        <w:t xml:space="preserve"> </w:t>
      </w:r>
      <w:r>
        <w:rPr>
          <w:rFonts w:ascii="Arial MT" w:hAnsi="Arial MT"/>
          <w:spacing w:val="-2"/>
        </w:rPr>
        <w:t>Analysis</w:t>
      </w:r>
    </w:p>
    <w:p w:rsidR="00DC7683" w:rsidRDefault="00282606">
      <w:pPr>
        <w:pStyle w:val="ListParagraph"/>
        <w:numPr>
          <w:ilvl w:val="1"/>
          <w:numId w:val="47"/>
        </w:numPr>
        <w:tabs>
          <w:tab w:val="left" w:pos="580"/>
        </w:tabs>
        <w:spacing w:before="1" w:line="237" w:lineRule="auto"/>
        <w:ind w:right="3693" w:firstLine="0"/>
        <w:rPr>
          <w:rFonts w:ascii="Arial MT" w:hAnsi="Arial MT"/>
        </w:rPr>
      </w:pPr>
      <w:r>
        <w:rPr>
          <w:rFonts w:ascii="Arial MT" w:hAnsi="Arial MT"/>
        </w:rPr>
        <w:t>Brief</w:t>
      </w:r>
      <w:r>
        <w:rPr>
          <w:rFonts w:ascii="Arial MT" w:hAnsi="Arial MT"/>
          <w:spacing w:val="-10"/>
        </w:rPr>
        <w:t xml:space="preserve"> </w:t>
      </w:r>
      <w:r>
        <w:rPr>
          <w:rFonts w:ascii="Arial MT" w:hAnsi="Arial MT"/>
        </w:rPr>
        <w:t>idea</w:t>
      </w:r>
      <w:r>
        <w:rPr>
          <w:rFonts w:ascii="Arial MT" w:hAnsi="Arial MT"/>
          <w:spacing w:val="-8"/>
        </w:rPr>
        <w:t xml:space="preserve"> </w:t>
      </w:r>
      <w:r>
        <w:rPr>
          <w:rFonts w:ascii="Arial MT" w:hAnsi="Arial MT"/>
        </w:rPr>
        <w:t>about</w:t>
      </w:r>
      <w:r>
        <w:rPr>
          <w:rFonts w:ascii="Arial MT" w:hAnsi="Arial MT"/>
          <w:spacing w:val="-4"/>
        </w:rPr>
        <w:t xml:space="preserve"> </w:t>
      </w:r>
      <w:r>
        <w:rPr>
          <w:rFonts w:ascii="Arial MT" w:hAnsi="Arial MT"/>
        </w:rPr>
        <w:t>Accounting</w:t>
      </w:r>
      <w:r>
        <w:rPr>
          <w:rFonts w:ascii="Arial MT" w:hAnsi="Arial MT"/>
          <w:spacing w:val="-8"/>
        </w:rPr>
        <w:t xml:space="preserve"> </w:t>
      </w:r>
      <w:r>
        <w:rPr>
          <w:rFonts w:ascii="Arial MT" w:hAnsi="Arial MT"/>
        </w:rPr>
        <w:t>Terminologies:</w:t>
      </w:r>
      <w:r>
        <w:rPr>
          <w:rFonts w:ascii="Arial MT" w:hAnsi="Arial MT"/>
          <w:spacing w:val="-4"/>
        </w:rPr>
        <w:t xml:space="preserve"> </w:t>
      </w:r>
      <w:r>
        <w:rPr>
          <w:rFonts w:ascii="Arial MT" w:hAnsi="Arial MT"/>
        </w:rPr>
        <w:t>Book</w:t>
      </w:r>
      <w:r>
        <w:rPr>
          <w:rFonts w:ascii="Arial MT" w:hAnsi="Arial MT"/>
          <w:spacing w:val="-10"/>
        </w:rPr>
        <w:t xml:space="preserve"> </w:t>
      </w:r>
      <w:r>
        <w:rPr>
          <w:rFonts w:ascii="Arial MT" w:hAnsi="Arial MT"/>
        </w:rPr>
        <w:t>Keeping,</w:t>
      </w:r>
      <w:r>
        <w:rPr>
          <w:rFonts w:ascii="Arial MT" w:hAnsi="Arial MT"/>
          <w:spacing w:val="-4"/>
        </w:rPr>
        <w:t xml:space="preserve"> </w:t>
      </w:r>
      <w:r>
        <w:rPr>
          <w:rFonts w:ascii="Arial MT" w:hAnsi="Arial MT"/>
        </w:rPr>
        <w:t>Journal</w:t>
      </w:r>
      <w:r>
        <w:rPr>
          <w:rFonts w:ascii="Arial MT" w:hAnsi="Arial MT"/>
          <w:spacing w:val="-5"/>
        </w:rPr>
        <w:t xml:space="preserve"> </w:t>
      </w:r>
      <w:r>
        <w:rPr>
          <w:rFonts w:ascii="Arial MT" w:hAnsi="Arial MT"/>
        </w:rPr>
        <w:t>entry, Petty Cash book, P&amp;L Accounts, Balance Sheets(only Concepts)</w:t>
      </w:r>
    </w:p>
    <w:p w:rsidR="00DC7683" w:rsidRDefault="00282606">
      <w:pPr>
        <w:pStyle w:val="ListParagraph"/>
        <w:numPr>
          <w:ilvl w:val="0"/>
          <w:numId w:val="47"/>
        </w:numPr>
        <w:tabs>
          <w:tab w:val="left" w:pos="681"/>
        </w:tabs>
        <w:spacing w:line="252" w:lineRule="exact"/>
        <w:ind w:left="681" w:hanging="258"/>
        <w:rPr>
          <w:rFonts w:ascii="Arial MT"/>
        </w:rPr>
      </w:pPr>
      <w:r>
        <w:rPr>
          <w:rFonts w:ascii="Arial MT"/>
        </w:rPr>
        <w:t>Marketing</w:t>
      </w:r>
      <w:r>
        <w:rPr>
          <w:rFonts w:ascii="Arial MT"/>
          <w:spacing w:val="-13"/>
        </w:rPr>
        <w:t xml:space="preserve"> </w:t>
      </w:r>
      <w:r>
        <w:rPr>
          <w:rFonts w:ascii="Arial MT"/>
          <w:spacing w:val="-2"/>
        </w:rPr>
        <w:t>Management</w:t>
      </w:r>
    </w:p>
    <w:p w:rsidR="00DC7683" w:rsidRDefault="00282606">
      <w:pPr>
        <w:pStyle w:val="ListParagraph"/>
        <w:numPr>
          <w:ilvl w:val="1"/>
          <w:numId w:val="47"/>
        </w:numPr>
        <w:tabs>
          <w:tab w:val="left" w:pos="580"/>
        </w:tabs>
        <w:spacing w:line="267" w:lineRule="exact"/>
        <w:ind w:left="580" w:hanging="150"/>
        <w:rPr>
          <w:rFonts w:ascii="Arial MT" w:hAnsi="Arial MT"/>
        </w:rPr>
      </w:pPr>
      <w:r>
        <w:rPr>
          <w:rFonts w:ascii="Arial MT" w:hAnsi="Arial MT"/>
        </w:rPr>
        <w:t>Concept</w:t>
      </w:r>
      <w:r>
        <w:rPr>
          <w:rFonts w:ascii="Arial MT" w:hAnsi="Arial MT"/>
          <w:spacing w:val="-2"/>
        </w:rPr>
        <w:t xml:space="preserve"> </w:t>
      </w:r>
      <w:r>
        <w:rPr>
          <w:rFonts w:ascii="Arial MT" w:hAnsi="Arial MT"/>
        </w:rPr>
        <w:t>of</w:t>
      </w:r>
      <w:r>
        <w:rPr>
          <w:rFonts w:ascii="Arial MT" w:hAnsi="Arial MT"/>
          <w:spacing w:val="-8"/>
        </w:rPr>
        <w:t xml:space="preserve"> </w:t>
      </w:r>
      <w:r>
        <w:rPr>
          <w:rFonts w:ascii="Arial MT" w:hAnsi="Arial MT"/>
        </w:rPr>
        <w:t>Marketing</w:t>
      </w:r>
      <w:r>
        <w:rPr>
          <w:rFonts w:ascii="Arial MT" w:hAnsi="Arial MT"/>
          <w:spacing w:val="-6"/>
        </w:rPr>
        <w:t xml:space="preserve"> </w:t>
      </w:r>
      <w:r>
        <w:rPr>
          <w:rFonts w:ascii="Arial MT" w:hAnsi="Arial MT"/>
        </w:rPr>
        <w:t>and</w:t>
      </w:r>
      <w:r>
        <w:rPr>
          <w:rFonts w:ascii="Arial MT" w:hAnsi="Arial MT"/>
          <w:spacing w:val="-11"/>
        </w:rPr>
        <w:t xml:space="preserve"> </w:t>
      </w:r>
      <w:r>
        <w:rPr>
          <w:rFonts w:ascii="Arial MT" w:hAnsi="Arial MT"/>
        </w:rPr>
        <w:t>Marketing</w:t>
      </w:r>
      <w:r>
        <w:rPr>
          <w:rFonts w:ascii="Arial MT" w:hAnsi="Arial MT"/>
          <w:spacing w:val="-10"/>
        </w:rPr>
        <w:t xml:space="preserve"> </w:t>
      </w:r>
      <w:r>
        <w:rPr>
          <w:rFonts w:ascii="Arial MT" w:hAnsi="Arial MT"/>
          <w:spacing w:val="-2"/>
        </w:rPr>
        <w:t>Management</w:t>
      </w:r>
    </w:p>
    <w:p w:rsidR="00DC7683" w:rsidRDefault="00282606">
      <w:pPr>
        <w:pStyle w:val="ListParagraph"/>
        <w:numPr>
          <w:ilvl w:val="1"/>
          <w:numId w:val="47"/>
        </w:numPr>
        <w:tabs>
          <w:tab w:val="left" w:pos="580"/>
        </w:tabs>
        <w:spacing w:line="268" w:lineRule="exact"/>
        <w:ind w:left="580" w:hanging="150"/>
        <w:rPr>
          <w:rFonts w:ascii="Arial MT" w:hAnsi="Arial MT"/>
        </w:rPr>
      </w:pPr>
      <w:r>
        <w:rPr>
          <w:rFonts w:ascii="Arial MT" w:hAnsi="Arial MT"/>
        </w:rPr>
        <w:t>Marketing</w:t>
      </w:r>
      <w:r>
        <w:rPr>
          <w:rFonts w:ascii="Arial MT" w:hAnsi="Arial MT"/>
          <w:spacing w:val="-12"/>
        </w:rPr>
        <w:t xml:space="preserve"> </w:t>
      </w:r>
      <w:r>
        <w:rPr>
          <w:rFonts w:ascii="Arial MT" w:hAnsi="Arial MT"/>
        </w:rPr>
        <w:t>Techniques</w:t>
      </w:r>
      <w:r>
        <w:rPr>
          <w:rFonts w:ascii="Arial MT" w:hAnsi="Arial MT"/>
          <w:spacing w:val="-14"/>
        </w:rPr>
        <w:t xml:space="preserve"> </w:t>
      </w:r>
      <w:r>
        <w:rPr>
          <w:rFonts w:ascii="Arial MT" w:hAnsi="Arial MT"/>
        </w:rPr>
        <w:t>(only</w:t>
      </w:r>
      <w:r>
        <w:rPr>
          <w:rFonts w:ascii="Arial MT" w:hAnsi="Arial MT"/>
          <w:spacing w:val="-15"/>
        </w:rPr>
        <w:t xml:space="preserve"> </w:t>
      </w:r>
      <w:r>
        <w:rPr>
          <w:rFonts w:ascii="Arial MT" w:hAnsi="Arial MT"/>
          <w:spacing w:val="-2"/>
        </w:rPr>
        <w:t>concepts)</w:t>
      </w:r>
    </w:p>
    <w:p w:rsidR="00DC7683" w:rsidRDefault="00282606">
      <w:pPr>
        <w:pStyle w:val="ListParagraph"/>
        <w:numPr>
          <w:ilvl w:val="1"/>
          <w:numId w:val="47"/>
        </w:numPr>
        <w:tabs>
          <w:tab w:val="left" w:pos="580"/>
        </w:tabs>
        <w:spacing w:before="4" w:line="268" w:lineRule="exact"/>
        <w:ind w:left="580" w:hanging="150"/>
        <w:rPr>
          <w:rFonts w:ascii="Arial MT" w:hAnsi="Arial MT"/>
        </w:rPr>
      </w:pPr>
      <w:r>
        <w:rPr>
          <w:rFonts w:ascii="Arial MT" w:hAnsi="Arial MT"/>
        </w:rPr>
        <w:t>Concept of</w:t>
      </w:r>
      <w:r>
        <w:rPr>
          <w:rFonts w:ascii="Arial MT" w:hAnsi="Arial MT"/>
          <w:spacing w:val="-6"/>
        </w:rPr>
        <w:t xml:space="preserve"> </w:t>
      </w:r>
      <w:r>
        <w:rPr>
          <w:rFonts w:ascii="Arial MT" w:hAnsi="Arial MT"/>
        </w:rPr>
        <w:t>4P</w:t>
      </w:r>
      <w:r>
        <w:rPr>
          <w:rFonts w:ascii="Arial MT" w:hAnsi="Arial MT"/>
          <w:spacing w:val="-7"/>
        </w:rPr>
        <w:t xml:space="preserve"> </w:t>
      </w:r>
      <w:r>
        <w:rPr>
          <w:rFonts w:ascii="Arial MT" w:hAnsi="Arial MT"/>
        </w:rPr>
        <w:t>s</w:t>
      </w:r>
      <w:r>
        <w:rPr>
          <w:rFonts w:ascii="Arial MT" w:hAnsi="Arial MT"/>
          <w:spacing w:val="-13"/>
        </w:rPr>
        <w:t xml:space="preserve"> </w:t>
      </w:r>
      <w:r>
        <w:rPr>
          <w:rFonts w:ascii="Arial MT" w:hAnsi="Arial MT"/>
        </w:rPr>
        <w:t>(Price,</w:t>
      </w:r>
      <w:r>
        <w:rPr>
          <w:rFonts w:ascii="Arial MT" w:hAnsi="Arial MT"/>
          <w:spacing w:val="-12"/>
        </w:rPr>
        <w:t xml:space="preserve"> </w:t>
      </w:r>
      <w:r>
        <w:rPr>
          <w:rFonts w:ascii="Arial MT" w:hAnsi="Arial MT"/>
        </w:rPr>
        <w:t>Place,</w:t>
      </w:r>
      <w:r>
        <w:rPr>
          <w:rFonts w:ascii="Arial MT" w:hAnsi="Arial MT"/>
          <w:spacing w:val="1"/>
        </w:rPr>
        <w:t xml:space="preserve"> </w:t>
      </w:r>
      <w:r>
        <w:rPr>
          <w:rFonts w:ascii="Arial MT" w:hAnsi="Arial MT"/>
        </w:rPr>
        <w:t>Product,</w:t>
      </w:r>
      <w:r>
        <w:rPr>
          <w:rFonts w:ascii="Arial MT" w:hAnsi="Arial MT"/>
          <w:spacing w:val="-5"/>
        </w:rPr>
        <w:t xml:space="preserve"> </w:t>
      </w:r>
      <w:r>
        <w:rPr>
          <w:rFonts w:ascii="Arial MT" w:hAnsi="Arial MT"/>
          <w:spacing w:val="-2"/>
        </w:rPr>
        <w:t>Promotion)</w:t>
      </w:r>
    </w:p>
    <w:p w:rsidR="00DC7683" w:rsidRDefault="00282606">
      <w:pPr>
        <w:pStyle w:val="ListParagraph"/>
        <w:numPr>
          <w:ilvl w:val="0"/>
          <w:numId w:val="47"/>
        </w:numPr>
        <w:tabs>
          <w:tab w:val="left" w:pos="681"/>
        </w:tabs>
        <w:spacing w:line="251" w:lineRule="exact"/>
        <w:ind w:left="681" w:hanging="258"/>
        <w:rPr>
          <w:rFonts w:ascii="Arial MT"/>
        </w:rPr>
      </w:pPr>
      <w:r>
        <w:rPr>
          <w:rFonts w:ascii="Arial MT"/>
        </w:rPr>
        <w:t>Human</w:t>
      </w:r>
      <w:r>
        <w:rPr>
          <w:rFonts w:ascii="Arial MT"/>
          <w:spacing w:val="-12"/>
        </w:rPr>
        <w:t xml:space="preserve"> </w:t>
      </w:r>
      <w:r>
        <w:rPr>
          <w:rFonts w:ascii="Arial MT"/>
        </w:rPr>
        <w:t>Resource</w:t>
      </w:r>
      <w:r>
        <w:rPr>
          <w:rFonts w:ascii="Arial MT"/>
          <w:spacing w:val="-15"/>
        </w:rPr>
        <w:t xml:space="preserve"> </w:t>
      </w:r>
      <w:r>
        <w:rPr>
          <w:rFonts w:ascii="Arial MT"/>
          <w:spacing w:val="-2"/>
        </w:rPr>
        <w:t>Management</w:t>
      </w:r>
    </w:p>
    <w:p w:rsidR="00DC7683" w:rsidRDefault="00282606">
      <w:pPr>
        <w:pStyle w:val="ListParagraph"/>
        <w:numPr>
          <w:ilvl w:val="1"/>
          <w:numId w:val="47"/>
        </w:numPr>
        <w:tabs>
          <w:tab w:val="left" w:pos="580"/>
        </w:tabs>
        <w:spacing w:line="267" w:lineRule="exact"/>
        <w:ind w:left="580" w:hanging="150"/>
        <w:rPr>
          <w:rFonts w:ascii="Arial MT" w:hAnsi="Arial MT"/>
        </w:rPr>
      </w:pPr>
      <w:r>
        <w:rPr>
          <w:rFonts w:ascii="Arial MT" w:hAnsi="Arial MT"/>
        </w:rPr>
        <w:t>Functions</w:t>
      </w:r>
      <w:r>
        <w:rPr>
          <w:rFonts w:ascii="Arial MT" w:hAnsi="Arial MT"/>
          <w:spacing w:val="-13"/>
        </w:rPr>
        <w:t xml:space="preserve"> </w:t>
      </w:r>
      <w:r>
        <w:rPr>
          <w:rFonts w:ascii="Arial MT" w:hAnsi="Arial MT"/>
        </w:rPr>
        <w:t>of</w:t>
      </w:r>
      <w:r>
        <w:rPr>
          <w:rFonts w:ascii="Arial MT" w:hAnsi="Arial MT"/>
          <w:spacing w:val="-8"/>
        </w:rPr>
        <w:t xml:space="preserve"> </w:t>
      </w:r>
      <w:r>
        <w:rPr>
          <w:rFonts w:ascii="Arial MT" w:hAnsi="Arial MT"/>
        </w:rPr>
        <w:t>Personnel</w:t>
      </w:r>
      <w:r>
        <w:rPr>
          <w:rFonts w:ascii="Arial MT" w:hAnsi="Arial MT"/>
          <w:spacing w:val="-9"/>
        </w:rPr>
        <w:t xml:space="preserve"> </w:t>
      </w:r>
      <w:r>
        <w:rPr>
          <w:rFonts w:ascii="Arial MT" w:hAnsi="Arial MT"/>
          <w:spacing w:val="-2"/>
        </w:rPr>
        <w:t>Management</w:t>
      </w:r>
    </w:p>
    <w:p w:rsidR="00DC7683" w:rsidRDefault="00282606">
      <w:pPr>
        <w:pStyle w:val="ListParagraph"/>
        <w:numPr>
          <w:ilvl w:val="1"/>
          <w:numId w:val="47"/>
        </w:numPr>
        <w:tabs>
          <w:tab w:val="left" w:pos="580"/>
        </w:tabs>
        <w:spacing w:line="333" w:lineRule="auto"/>
        <w:ind w:right="3332" w:firstLine="0"/>
        <w:rPr>
          <w:rFonts w:ascii="Arial MT" w:hAnsi="Arial MT"/>
        </w:rPr>
      </w:pPr>
      <w:r>
        <w:rPr>
          <w:rFonts w:ascii="Arial MT" w:hAnsi="Arial MT"/>
        </w:rPr>
        <w:t>Manpower</w:t>
      </w:r>
      <w:r>
        <w:rPr>
          <w:rFonts w:ascii="Arial MT" w:hAnsi="Arial MT"/>
          <w:spacing w:val="-7"/>
        </w:rPr>
        <w:t xml:space="preserve"> </w:t>
      </w:r>
      <w:r>
        <w:rPr>
          <w:rFonts w:ascii="Arial MT" w:hAnsi="Arial MT"/>
        </w:rPr>
        <w:t>Planning,</w:t>
      </w:r>
      <w:r>
        <w:rPr>
          <w:rFonts w:ascii="Arial MT" w:hAnsi="Arial MT"/>
          <w:spacing w:val="-3"/>
        </w:rPr>
        <w:t xml:space="preserve"> </w:t>
      </w:r>
      <w:r>
        <w:rPr>
          <w:rFonts w:ascii="Arial MT" w:hAnsi="Arial MT"/>
        </w:rPr>
        <w:t>Recruitment,</w:t>
      </w:r>
      <w:r>
        <w:rPr>
          <w:rFonts w:ascii="Arial MT" w:hAnsi="Arial MT"/>
          <w:spacing w:val="-9"/>
        </w:rPr>
        <w:t xml:space="preserve"> </w:t>
      </w:r>
      <w:r>
        <w:rPr>
          <w:rFonts w:ascii="Arial MT" w:hAnsi="Arial MT"/>
        </w:rPr>
        <w:t>Sources</w:t>
      </w:r>
      <w:r>
        <w:rPr>
          <w:rFonts w:ascii="Arial MT" w:hAnsi="Arial MT"/>
          <w:spacing w:val="-8"/>
        </w:rPr>
        <w:t xml:space="preserve"> </w:t>
      </w:r>
      <w:r>
        <w:rPr>
          <w:rFonts w:ascii="Arial MT" w:hAnsi="Arial MT"/>
        </w:rPr>
        <w:t>of</w:t>
      </w:r>
      <w:r>
        <w:rPr>
          <w:rFonts w:ascii="Arial MT" w:hAnsi="Arial MT"/>
          <w:spacing w:val="-9"/>
        </w:rPr>
        <w:t xml:space="preserve"> </w:t>
      </w:r>
      <w:r>
        <w:rPr>
          <w:rFonts w:ascii="Arial MT" w:hAnsi="Arial MT"/>
        </w:rPr>
        <w:t>manpower,</w:t>
      </w:r>
      <w:r>
        <w:rPr>
          <w:rFonts w:ascii="Arial MT" w:hAnsi="Arial MT"/>
          <w:spacing w:val="-3"/>
        </w:rPr>
        <w:t xml:space="preserve"> </w:t>
      </w:r>
      <w:r>
        <w:rPr>
          <w:rFonts w:ascii="Arial MT" w:hAnsi="Arial MT"/>
        </w:rPr>
        <w:t>Selection</w:t>
      </w:r>
      <w:r>
        <w:rPr>
          <w:rFonts w:ascii="Arial MT" w:hAnsi="Arial MT"/>
          <w:spacing w:val="-7"/>
        </w:rPr>
        <w:t xml:space="preserve"> </w:t>
      </w:r>
      <w:r>
        <w:rPr>
          <w:rFonts w:ascii="Arial MT" w:hAnsi="Arial MT"/>
        </w:rPr>
        <w:t>process, Method of Testing, Methods of Training &amp; Development, Payment of</w:t>
      </w:r>
      <w:r>
        <w:rPr>
          <w:rFonts w:ascii="Arial MT" w:hAnsi="Arial MT"/>
          <w:spacing w:val="-9"/>
        </w:rPr>
        <w:t xml:space="preserve"> </w:t>
      </w:r>
      <w:r>
        <w:rPr>
          <w:rFonts w:ascii="Arial MT" w:hAnsi="Arial MT"/>
        </w:rPr>
        <w:t>Wages</w:t>
      </w:r>
    </w:p>
    <w:p w:rsidR="00DC7683" w:rsidRDefault="00DC7683">
      <w:pPr>
        <w:pStyle w:val="BodyText"/>
        <w:spacing w:before="103"/>
        <w:rPr>
          <w:rFonts w:ascii="Arial MT"/>
          <w:sz w:val="22"/>
        </w:rPr>
      </w:pPr>
    </w:p>
    <w:p w:rsidR="00DC7683" w:rsidRDefault="00282606">
      <w:pPr>
        <w:pStyle w:val="Heading3"/>
        <w:jc w:val="both"/>
      </w:pPr>
      <w:bookmarkStart w:id="194" w:name="Meaning_of_Production_Management:"/>
      <w:bookmarkEnd w:id="194"/>
      <w:r>
        <w:t>Meaning</w:t>
      </w:r>
      <w:r>
        <w:rPr>
          <w:spacing w:val="23"/>
        </w:rPr>
        <w:t xml:space="preserve"> </w:t>
      </w:r>
      <w:r>
        <w:t>of</w:t>
      </w:r>
      <w:r>
        <w:rPr>
          <w:spacing w:val="24"/>
        </w:rPr>
        <w:t xml:space="preserve"> </w:t>
      </w:r>
      <w:r>
        <w:t>Production</w:t>
      </w:r>
      <w:r>
        <w:rPr>
          <w:spacing w:val="25"/>
        </w:rPr>
        <w:t xml:space="preserve"> </w:t>
      </w:r>
      <w:r>
        <w:rPr>
          <w:spacing w:val="-2"/>
        </w:rPr>
        <w:t>Management:</w:t>
      </w:r>
    </w:p>
    <w:p w:rsidR="00DC7683" w:rsidRDefault="00282606">
      <w:pPr>
        <w:pStyle w:val="BodyText"/>
        <w:spacing w:before="220" w:line="436" w:lineRule="auto"/>
        <w:ind w:left="430" w:right="280"/>
        <w:jc w:val="both"/>
      </w:pPr>
      <w:r>
        <w:rPr>
          <w:w w:val="105"/>
        </w:rPr>
        <w:t>Production</w:t>
      </w:r>
      <w:r>
        <w:rPr>
          <w:spacing w:val="-2"/>
          <w:w w:val="105"/>
        </w:rPr>
        <w:t xml:space="preserve"> </w:t>
      </w:r>
      <w:r>
        <w:rPr>
          <w:w w:val="105"/>
        </w:rPr>
        <w:t>Management</w:t>
      </w:r>
      <w:r>
        <w:rPr>
          <w:spacing w:val="-1"/>
          <w:w w:val="105"/>
        </w:rPr>
        <w:t xml:space="preserve"> </w:t>
      </w:r>
      <w:r>
        <w:rPr>
          <w:w w:val="105"/>
        </w:rPr>
        <w:t>refers</w:t>
      </w:r>
      <w:r>
        <w:rPr>
          <w:spacing w:val="-1"/>
          <w:w w:val="105"/>
        </w:rPr>
        <w:t xml:space="preserve"> </w:t>
      </w:r>
      <w:r>
        <w:rPr>
          <w:w w:val="105"/>
        </w:rPr>
        <w:t>to the application</w:t>
      </w:r>
      <w:r>
        <w:rPr>
          <w:spacing w:val="-2"/>
          <w:w w:val="105"/>
        </w:rPr>
        <w:t xml:space="preserve"> </w:t>
      </w:r>
      <w:r>
        <w:rPr>
          <w:w w:val="105"/>
        </w:rPr>
        <w:t>of management principles to the production</w:t>
      </w:r>
      <w:r>
        <w:rPr>
          <w:spacing w:val="-2"/>
          <w:w w:val="105"/>
        </w:rPr>
        <w:t xml:space="preserve"> </w:t>
      </w:r>
      <w:r>
        <w:rPr>
          <w:w w:val="105"/>
        </w:rPr>
        <w:t>function in a factory. In other words, production management involves application of planning, organizing, directing and controlling the production process.</w:t>
      </w:r>
    </w:p>
    <w:p w:rsidR="00DC7683" w:rsidRDefault="00282606">
      <w:pPr>
        <w:pStyle w:val="BodyText"/>
        <w:spacing w:before="76" w:line="288" w:lineRule="auto"/>
        <w:ind w:left="430" w:right="306"/>
        <w:jc w:val="both"/>
      </w:pPr>
      <w:r>
        <w:rPr>
          <w:w w:val="105"/>
        </w:rPr>
        <w:t>Production</w:t>
      </w:r>
      <w:r>
        <w:rPr>
          <w:spacing w:val="-2"/>
          <w:w w:val="105"/>
        </w:rPr>
        <w:t xml:space="preserve"> </w:t>
      </w:r>
      <w:r>
        <w:rPr>
          <w:w w:val="105"/>
        </w:rPr>
        <w:t>Management is not independent</w:t>
      </w:r>
      <w:r>
        <w:rPr>
          <w:spacing w:val="-1"/>
          <w:w w:val="105"/>
        </w:rPr>
        <w:t xml:space="preserve"> </w:t>
      </w:r>
      <w:r>
        <w:rPr>
          <w:w w:val="105"/>
        </w:rPr>
        <w:t>of marketing, financial and</w:t>
      </w:r>
      <w:r>
        <w:rPr>
          <w:spacing w:val="-2"/>
          <w:w w:val="105"/>
        </w:rPr>
        <w:t xml:space="preserve"> </w:t>
      </w:r>
      <w:r>
        <w:rPr>
          <w:w w:val="105"/>
        </w:rPr>
        <w:t>personnel management due to which</w:t>
      </w:r>
      <w:r>
        <w:rPr>
          <w:spacing w:val="-1"/>
          <w:w w:val="105"/>
        </w:rPr>
        <w:t xml:space="preserve"> </w:t>
      </w:r>
      <w:r>
        <w:rPr>
          <w:w w:val="105"/>
        </w:rPr>
        <w:t>it</w:t>
      </w:r>
      <w:r>
        <w:rPr>
          <w:spacing w:val="-2"/>
          <w:w w:val="105"/>
        </w:rPr>
        <w:t xml:space="preserve"> </w:t>
      </w:r>
      <w:r>
        <w:rPr>
          <w:w w:val="105"/>
        </w:rPr>
        <w:t>is</w:t>
      </w:r>
      <w:r>
        <w:rPr>
          <w:spacing w:val="-2"/>
          <w:w w:val="105"/>
        </w:rPr>
        <w:t xml:space="preserve"> </w:t>
      </w:r>
      <w:r>
        <w:rPr>
          <w:w w:val="105"/>
        </w:rPr>
        <w:t>very difficult to formulate some single appropriate definition of Production</w:t>
      </w:r>
      <w:r>
        <w:rPr>
          <w:spacing w:val="-2"/>
          <w:w w:val="105"/>
        </w:rPr>
        <w:t xml:space="preserve"> </w:t>
      </w:r>
      <w:r>
        <w:rPr>
          <w:w w:val="105"/>
        </w:rPr>
        <w:t>Management.</w:t>
      </w:r>
    </w:p>
    <w:p w:rsidR="00DC7683" w:rsidRDefault="00DC7683">
      <w:pPr>
        <w:pStyle w:val="BodyText"/>
      </w:pPr>
    </w:p>
    <w:p w:rsidR="00DC7683" w:rsidRDefault="00DC7683">
      <w:pPr>
        <w:pStyle w:val="BodyText"/>
        <w:spacing w:before="129"/>
      </w:pPr>
    </w:p>
    <w:p w:rsidR="00DC7683" w:rsidRDefault="00282606">
      <w:pPr>
        <w:pStyle w:val="BodyText"/>
        <w:ind w:right="968"/>
        <w:jc w:val="right"/>
        <w:rPr>
          <w:rFonts w:ascii="Times New Roman"/>
        </w:rPr>
      </w:pPr>
      <w:r>
        <w:rPr>
          <w:rFonts w:ascii="Times New Roman"/>
          <w:spacing w:val="-5"/>
          <w:w w:val="105"/>
        </w:rPr>
        <w:t>65</w:t>
      </w:r>
    </w:p>
    <w:p w:rsidR="00DC7683" w:rsidRDefault="00DC7683">
      <w:pPr>
        <w:pStyle w:val="BodyText"/>
        <w:jc w:val="right"/>
        <w:rPr>
          <w:rFonts w:ascii="Times New Roman"/>
        </w:rPr>
        <w:sectPr w:rsidR="00DC7683">
          <w:footerReference w:type="default" r:id="rId98"/>
          <w:pgSz w:w="11910" w:h="16850"/>
          <w:pgMar w:top="900" w:right="283" w:bottom="280" w:left="283" w:header="0" w:footer="0" w:gutter="0"/>
          <w:cols w:space="720"/>
        </w:sectPr>
      </w:pPr>
    </w:p>
    <w:p w:rsidR="00DC7683" w:rsidRDefault="00282606">
      <w:pPr>
        <w:pStyle w:val="BodyText"/>
        <w:spacing w:before="94" w:line="249" w:lineRule="auto"/>
        <w:ind w:left="430" w:right="285"/>
      </w:pPr>
      <w:r>
        <w:rPr>
          <w:w w:val="105"/>
        </w:rPr>
        <w:lastRenderedPageBreak/>
        <w:t>Production</w:t>
      </w:r>
      <w:r>
        <w:rPr>
          <w:spacing w:val="20"/>
          <w:w w:val="105"/>
        </w:rPr>
        <w:t xml:space="preserve"> </w:t>
      </w:r>
      <w:r>
        <w:rPr>
          <w:w w:val="105"/>
        </w:rPr>
        <w:t>management, or operations management, focuses on</w:t>
      </w:r>
      <w:r>
        <w:rPr>
          <w:spacing w:val="18"/>
          <w:w w:val="105"/>
        </w:rPr>
        <w:t xml:space="preserve"> </w:t>
      </w:r>
      <w:r>
        <w:rPr>
          <w:w w:val="105"/>
        </w:rPr>
        <w:t>achieving</w:t>
      </w:r>
      <w:r>
        <w:rPr>
          <w:spacing w:val="20"/>
          <w:w w:val="105"/>
        </w:rPr>
        <w:t xml:space="preserve"> </w:t>
      </w:r>
      <w:r>
        <w:rPr>
          <w:w w:val="105"/>
        </w:rPr>
        <w:t>a smooth production process with efficient planning and control of business operations.</w:t>
      </w:r>
    </w:p>
    <w:p w:rsidR="00DC7683" w:rsidRDefault="00DC7683">
      <w:pPr>
        <w:pStyle w:val="BodyText"/>
        <w:spacing w:before="12"/>
      </w:pPr>
    </w:p>
    <w:p w:rsidR="00DC7683" w:rsidRDefault="00282606">
      <w:pPr>
        <w:pStyle w:val="BodyText"/>
        <w:ind w:left="430"/>
      </w:pPr>
      <w:r>
        <w:rPr>
          <w:w w:val="105"/>
        </w:rPr>
        <w:t>The</w:t>
      </w:r>
      <w:r>
        <w:rPr>
          <w:spacing w:val="-13"/>
          <w:w w:val="105"/>
        </w:rPr>
        <w:t xml:space="preserve"> </w:t>
      </w:r>
      <w:r>
        <w:rPr>
          <w:w w:val="105"/>
        </w:rPr>
        <w:t>function</w:t>
      </w:r>
      <w:r>
        <w:rPr>
          <w:spacing w:val="-13"/>
          <w:w w:val="105"/>
        </w:rPr>
        <w:t xml:space="preserve"> </w:t>
      </w:r>
      <w:r>
        <w:rPr>
          <w:w w:val="105"/>
        </w:rPr>
        <w:t>of</w:t>
      </w:r>
      <w:r>
        <w:rPr>
          <w:spacing w:val="-12"/>
          <w:w w:val="105"/>
        </w:rPr>
        <w:t xml:space="preserve"> </w:t>
      </w:r>
      <w:r>
        <w:rPr>
          <w:w w:val="105"/>
        </w:rPr>
        <w:t>production</w:t>
      </w:r>
      <w:r>
        <w:rPr>
          <w:spacing w:val="-6"/>
          <w:w w:val="105"/>
        </w:rPr>
        <w:t xml:space="preserve"> </w:t>
      </w:r>
      <w:r>
        <w:rPr>
          <w:w w:val="105"/>
        </w:rPr>
        <w:t>management</w:t>
      </w:r>
      <w:r>
        <w:rPr>
          <w:spacing w:val="-11"/>
          <w:w w:val="105"/>
        </w:rPr>
        <w:t xml:space="preserve"> </w:t>
      </w:r>
      <w:r>
        <w:rPr>
          <w:w w:val="105"/>
        </w:rPr>
        <w:t>is</w:t>
      </w:r>
      <w:r>
        <w:rPr>
          <w:spacing w:val="-7"/>
          <w:w w:val="105"/>
        </w:rPr>
        <w:t xml:space="preserve"> </w:t>
      </w:r>
      <w:r>
        <w:rPr>
          <w:w w:val="105"/>
        </w:rPr>
        <w:t>to</w:t>
      </w:r>
      <w:r>
        <w:rPr>
          <w:spacing w:val="-9"/>
          <w:w w:val="105"/>
        </w:rPr>
        <w:t xml:space="preserve"> </w:t>
      </w:r>
      <w:r>
        <w:rPr>
          <w:w w:val="105"/>
        </w:rPr>
        <w:t>find</w:t>
      </w:r>
      <w:r>
        <w:rPr>
          <w:spacing w:val="-13"/>
          <w:w w:val="105"/>
        </w:rPr>
        <w:t xml:space="preserve"> </w:t>
      </w:r>
      <w:r>
        <w:rPr>
          <w:w w:val="105"/>
        </w:rPr>
        <w:t>the</w:t>
      </w:r>
      <w:r>
        <w:rPr>
          <w:spacing w:val="-12"/>
          <w:w w:val="105"/>
        </w:rPr>
        <w:t xml:space="preserve"> </w:t>
      </w:r>
      <w:r>
        <w:rPr>
          <w:w w:val="105"/>
        </w:rPr>
        <w:t>perfect</w:t>
      </w:r>
      <w:r>
        <w:rPr>
          <w:spacing w:val="-12"/>
          <w:w w:val="105"/>
        </w:rPr>
        <w:t xml:space="preserve"> </w:t>
      </w:r>
      <w:r>
        <w:rPr>
          <w:spacing w:val="-2"/>
          <w:w w:val="105"/>
        </w:rPr>
        <w:t>balance:</w:t>
      </w:r>
    </w:p>
    <w:p w:rsidR="00DC7683" w:rsidRDefault="00282606">
      <w:pPr>
        <w:pStyle w:val="ListParagraph"/>
        <w:numPr>
          <w:ilvl w:val="0"/>
          <w:numId w:val="46"/>
        </w:numPr>
        <w:tabs>
          <w:tab w:val="left" w:pos="422"/>
        </w:tabs>
        <w:spacing w:before="12"/>
        <w:ind w:left="422" w:hanging="360"/>
        <w:rPr>
          <w:sz w:val="23"/>
        </w:rPr>
      </w:pPr>
      <w:r>
        <w:rPr>
          <w:sz w:val="23"/>
        </w:rPr>
        <w:t>Right</w:t>
      </w:r>
      <w:r>
        <w:rPr>
          <w:spacing w:val="10"/>
          <w:sz w:val="23"/>
        </w:rPr>
        <w:t xml:space="preserve"> </w:t>
      </w:r>
      <w:r>
        <w:rPr>
          <w:spacing w:val="-2"/>
          <w:sz w:val="23"/>
        </w:rPr>
        <w:t>quality</w:t>
      </w:r>
    </w:p>
    <w:p w:rsidR="00DC7683" w:rsidRDefault="00282606">
      <w:pPr>
        <w:pStyle w:val="ListParagraph"/>
        <w:numPr>
          <w:ilvl w:val="0"/>
          <w:numId w:val="46"/>
        </w:numPr>
        <w:tabs>
          <w:tab w:val="left" w:pos="422"/>
        </w:tabs>
        <w:spacing w:before="256"/>
        <w:ind w:left="422" w:hanging="360"/>
        <w:rPr>
          <w:sz w:val="23"/>
        </w:rPr>
      </w:pPr>
      <w:r>
        <w:rPr>
          <w:sz w:val="23"/>
        </w:rPr>
        <w:t>Right</w:t>
      </w:r>
      <w:r>
        <w:rPr>
          <w:spacing w:val="10"/>
          <w:sz w:val="23"/>
        </w:rPr>
        <w:t xml:space="preserve"> </w:t>
      </w:r>
      <w:r>
        <w:rPr>
          <w:spacing w:val="-2"/>
          <w:sz w:val="23"/>
        </w:rPr>
        <w:t>quantity</w:t>
      </w:r>
    </w:p>
    <w:p w:rsidR="00DC7683" w:rsidRDefault="00282606">
      <w:pPr>
        <w:pStyle w:val="ListParagraph"/>
        <w:numPr>
          <w:ilvl w:val="0"/>
          <w:numId w:val="46"/>
        </w:numPr>
        <w:tabs>
          <w:tab w:val="left" w:pos="422"/>
        </w:tabs>
        <w:spacing w:before="256"/>
        <w:ind w:left="422" w:hanging="360"/>
        <w:rPr>
          <w:sz w:val="23"/>
        </w:rPr>
      </w:pPr>
      <w:r>
        <w:rPr>
          <w:sz w:val="23"/>
        </w:rPr>
        <w:t>Right</w:t>
      </w:r>
      <w:r>
        <w:rPr>
          <w:spacing w:val="10"/>
          <w:sz w:val="23"/>
        </w:rPr>
        <w:t xml:space="preserve"> </w:t>
      </w:r>
      <w:r>
        <w:rPr>
          <w:spacing w:val="-4"/>
          <w:sz w:val="23"/>
        </w:rPr>
        <w:t>time</w:t>
      </w:r>
    </w:p>
    <w:p w:rsidR="00DC7683" w:rsidRDefault="00282606">
      <w:pPr>
        <w:pStyle w:val="ListParagraph"/>
        <w:numPr>
          <w:ilvl w:val="0"/>
          <w:numId w:val="46"/>
        </w:numPr>
        <w:tabs>
          <w:tab w:val="left" w:pos="422"/>
        </w:tabs>
        <w:spacing w:before="256"/>
        <w:ind w:left="422" w:hanging="360"/>
        <w:rPr>
          <w:sz w:val="23"/>
        </w:rPr>
      </w:pPr>
      <w:r>
        <w:rPr>
          <w:sz w:val="23"/>
        </w:rPr>
        <w:t>Right</w:t>
      </w:r>
      <w:r>
        <w:rPr>
          <w:spacing w:val="10"/>
          <w:sz w:val="23"/>
        </w:rPr>
        <w:t xml:space="preserve"> </w:t>
      </w:r>
      <w:r>
        <w:rPr>
          <w:spacing w:val="-4"/>
          <w:sz w:val="23"/>
        </w:rPr>
        <w:t>cost</w:t>
      </w:r>
    </w:p>
    <w:p w:rsidR="00DC7683" w:rsidRDefault="00DC7683">
      <w:pPr>
        <w:pStyle w:val="BodyText"/>
        <w:spacing w:before="268"/>
      </w:pPr>
    </w:p>
    <w:p w:rsidR="00DC7683" w:rsidRDefault="00282606">
      <w:pPr>
        <w:pStyle w:val="Heading3"/>
        <w:spacing w:line="288" w:lineRule="auto"/>
      </w:pPr>
      <w:bookmarkStart w:id="195" w:name="The_application_of_management_to_the_fie"/>
      <w:bookmarkEnd w:id="195"/>
      <w:r>
        <w:rPr>
          <w:w w:val="105"/>
        </w:rPr>
        <w:t>The</w:t>
      </w:r>
      <w:r>
        <w:rPr>
          <w:spacing w:val="-8"/>
          <w:w w:val="105"/>
        </w:rPr>
        <w:t xml:space="preserve"> </w:t>
      </w:r>
      <w:r>
        <w:rPr>
          <w:w w:val="105"/>
        </w:rPr>
        <w:t>application</w:t>
      </w:r>
      <w:r>
        <w:rPr>
          <w:spacing w:val="-10"/>
          <w:w w:val="105"/>
        </w:rPr>
        <w:t xml:space="preserve"> </w:t>
      </w:r>
      <w:r>
        <w:rPr>
          <w:w w:val="105"/>
        </w:rPr>
        <w:t>of</w:t>
      </w:r>
      <w:r>
        <w:rPr>
          <w:spacing w:val="-3"/>
          <w:w w:val="105"/>
        </w:rPr>
        <w:t xml:space="preserve"> </w:t>
      </w:r>
      <w:r>
        <w:rPr>
          <w:w w:val="105"/>
        </w:rPr>
        <w:t>management</w:t>
      </w:r>
      <w:r>
        <w:rPr>
          <w:spacing w:val="-4"/>
          <w:w w:val="105"/>
        </w:rPr>
        <w:t xml:space="preserve"> </w:t>
      </w:r>
      <w:r>
        <w:rPr>
          <w:w w:val="105"/>
        </w:rPr>
        <w:t>to</w:t>
      </w:r>
      <w:r>
        <w:rPr>
          <w:spacing w:val="-10"/>
          <w:w w:val="105"/>
        </w:rPr>
        <w:t xml:space="preserve"> </w:t>
      </w:r>
      <w:r>
        <w:rPr>
          <w:w w:val="105"/>
        </w:rPr>
        <w:t>the</w:t>
      </w:r>
      <w:r>
        <w:rPr>
          <w:spacing w:val="-8"/>
          <w:w w:val="105"/>
        </w:rPr>
        <w:t xml:space="preserve"> </w:t>
      </w:r>
      <w:r>
        <w:rPr>
          <w:w w:val="105"/>
        </w:rPr>
        <w:t>field</w:t>
      </w:r>
      <w:r>
        <w:rPr>
          <w:spacing w:val="-9"/>
          <w:w w:val="105"/>
        </w:rPr>
        <w:t xml:space="preserve"> </w:t>
      </w:r>
      <w:r>
        <w:rPr>
          <w:w w:val="105"/>
        </w:rPr>
        <w:t>of</w:t>
      </w:r>
      <w:r>
        <w:rPr>
          <w:spacing w:val="-9"/>
          <w:w w:val="105"/>
        </w:rPr>
        <w:t xml:space="preserve"> </w:t>
      </w:r>
      <w:r>
        <w:rPr>
          <w:w w:val="105"/>
        </w:rPr>
        <w:t>production</w:t>
      </w:r>
      <w:r>
        <w:rPr>
          <w:spacing w:val="-10"/>
          <w:w w:val="105"/>
        </w:rPr>
        <w:t xml:space="preserve"> </w:t>
      </w:r>
      <w:r>
        <w:rPr>
          <w:w w:val="105"/>
        </w:rPr>
        <w:t>has</w:t>
      </w:r>
      <w:r>
        <w:rPr>
          <w:spacing w:val="-11"/>
          <w:w w:val="105"/>
        </w:rPr>
        <w:t xml:space="preserve"> </w:t>
      </w:r>
      <w:r>
        <w:rPr>
          <w:w w:val="105"/>
        </w:rPr>
        <w:t>been</w:t>
      </w:r>
      <w:r>
        <w:rPr>
          <w:spacing w:val="-3"/>
          <w:w w:val="105"/>
        </w:rPr>
        <w:t xml:space="preserve"> </w:t>
      </w:r>
      <w:r>
        <w:rPr>
          <w:w w:val="105"/>
        </w:rPr>
        <w:t>the</w:t>
      </w:r>
      <w:r>
        <w:rPr>
          <w:spacing w:val="-8"/>
          <w:w w:val="105"/>
        </w:rPr>
        <w:t xml:space="preserve"> </w:t>
      </w:r>
      <w:r>
        <w:rPr>
          <w:w w:val="105"/>
        </w:rPr>
        <w:t>result</w:t>
      </w:r>
      <w:r>
        <w:rPr>
          <w:spacing w:val="-10"/>
          <w:w w:val="105"/>
        </w:rPr>
        <w:t xml:space="preserve"> </w:t>
      </w:r>
      <w:r>
        <w:rPr>
          <w:w w:val="105"/>
        </w:rPr>
        <w:t>of</w:t>
      </w:r>
      <w:r>
        <w:rPr>
          <w:spacing w:val="-9"/>
          <w:w w:val="105"/>
        </w:rPr>
        <w:t xml:space="preserve"> </w:t>
      </w:r>
      <w:r>
        <w:rPr>
          <w:w w:val="105"/>
        </w:rPr>
        <w:t>at</w:t>
      </w:r>
      <w:r>
        <w:rPr>
          <w:spacing w:val="-4"/>
          <w:w w:val="105"/>
        </w:rPr>
        <w:t xml:space="preserve"> </w:t>
      </w:r>
      <w:r>
        <w:rPr>
          <w:w w:val="105"/>
        </w:rPr>
        <w:t>least</w:t>
      </w:r>
      <w:r>
        <w:rPr>
          <w:spacing w:val="-10"/>
          <w:w w:val="105"/>
        </w:rPr>
        <w:t xml:space="preserve"> </w:t>
      </w:r>
      <w:r>
        <w:rPr>
          <w:w w:val="105"/>
        </w:rPr>
        <w:t xml:space="preserve">three </w:t>
      </w:r>
      <w:r>
        <w:rPr>
          <w:spacing w:val="-2"/>
          <w:w w:val="105"/>
        </w:rPr>
        <w:t>developments:</w:t>
      </w:r>
    </w:p>
    <w:p w:rsidR="00DC7683" w:rsidRDefault="00DC7683">
      <w:pPr>
        <w:pStyle w:val="BodyText"/>
        <w:spacing w:before="142"/>
        <w:rPr>
          <w:b/>
        </w:rPr>
      </w:pPr>
    </w:p>
    <w:p w:rsidR="00DC7683" w:rsidRDefault="00282606">
      <w:pPr>
        <w:pStyle w:val="ListParagraph"/>
        <w:numPr>
          <w:ilvl w:val="1"/>
          <w:numId w:val="46"/>
        </w:numPr>
        <w:tabs>
          <w:tab w:val="left" w:pos="773"/>
        </w:tabs>
        <w:spacing w:line="436" w:lineRule="auto"/>
        <w:ind w:right="266" w:firstLine="0"/>
        <w:jc w:val="both"/>
        <w:rPr>
          <w:sz w:val="23"/>
        </w:rPr>
      </w:pPr>
      <w:r>
        <w:rPr>
          <w:w w:val="105"/>
          <w:sz w:val="23"/>
        </w:rPr>
        <w:t>First is the development of factory system of production. Until the emergence of the concept of manufacturing, there was no such thing as management as we know it. It is true that people operated business of one type or another, but for the most part, these people were owners of business and did not regard themselves as managers as well,</w:t>
      </w:r>
    </w:p>
    <w:p w:rsidR="00DC7683" w:rsidRDefault="00DC7683">
      <w:pPr>
        <w:pStyle w:val="BodyText"/>
        <w:spacing w:before="15"/>
      </w:pPr>
    </w:p>
    <w:p w:rsidR="00DC7683" w:rsidRDefault="00282606">
      <w:pPr>
        <w:pStyle w:val="ListParagraph"/>
        <w:numPr>
          <w:ilvl w:val="1"/>
          <w:numId w:val="46"/>
        </w:numPr>
        <w:tabs>
          <w:tab w:val="left" w:pos="851"/>
        </w:tabs>
        <w:spacing w:line="436" w:lineRule="auto"/>
        <w:ind w:right="287" w:firstLine="0"/>
        <w:jc w:val="both"/>
        <w:rPr>
          <w:sz w:val="23"/>
        </w:rPr>
      </w:pPr>
      <w:r>
        <w:rPr>
          <w:w w:val="105"/>
          <w:sz w:val="23"/>
        </w:rPr>
        <w:t>Essentially stems from the first, namely, the development of the large corporation with many owners and</w:t>
      </w:r>
      <w:r>
        <w:rPr>
          <w:spacing w:val="-1"/>
          <w:w w:val="105"/>
          <w:sz w:val="23"/>
        </w:rPr>
        <w:t xml:space="preserve"> </w:t>
      </w:r>
      <w:r>
        <w:rPr>
          <w:w w:val="105"/>
          <w:sz w:val="23"/>
        </w:rPr>
        <w:t>the necessity to hire people to operate the business,</w:t>
      </w:r>
    </w:p>
    <w:p w:rsidR="00DC7683" w:rsidRDefault="00DC7683">
      <w:pPr>
        <w:pStyle w:val="BodyText"/>
        <w:spacing w:before="16"/>
      </w:pPr>
    </w:p>
    <w:p w:rsidR="00DC7683" w:rsidRDefault="00282606">
      <w:pPr>
        <w:pStyle w:val="ListParagraph"/>
        <w:numPr>
          <w:ilvl w:val="1"/>
          <w:numId w:val="46"/>
        </w:numPr>
        <w:tabs>
          <w:tab w:val="left" w:pos="930"/>
        </w:tabs>
        <w:spacing w:line="436" w:lineRule="auto"/>
        <w:ind w:right="281" w:firstLine="0"/>
        <w:jc w:val="both"/>
        <w:rPr>
          <w:sz w:val="23"/>
        </w:rPr>
      </w:pPr>
      <w:r>
        <w:rPr>
          <w:w w:val="105"/>
          <w:sz w:val="23"/>
        </w:rPr>
        <w:t>Stems from the work of many of the pioneers of scientific management who were able to demonstrate the value, from a performance and profit point of view, of some of the techniques they were developing.</w:t>
      </w:r>
    </w:p>
    <w:p w:rsidR="00DC7683" w:rsidRDefault="00DC7683">
      <w:pPr>
        <w:pStyle w:val="BodyText"/>
        <w:spacing w:before="16"/>
      </w:pPr>
    </w:p>
    <w:p w:rsidR="00DC7683" w:rsidRDefault="00282606">
      <w:pPr>
        <w:pStyle w:val="Heading3"/>
      </w:pPr>
      <w:bookmarkStart w:id="196" w:name="The_following_definitions_try_to_explain"/>
      <w:bookmarkEnd w:id="196"/>
      <w:r>
        <w:t>The</w:t>
      </w:r>
      <w:r>
        <w:rPr>
          <w:spacing w:val="16"/>
        </w:rPr>
        <w:t xml:space="preserve"> </w:t>
      </w:r>
      <w:r>
        <w:t>following</w:t>
      </w:r>
      <w:r>
        <w:rPr>
          <w:spacing w:val="23"/>
        </w:rPr>
        <w:t xml:space="preserve"> </w:t>
      </w:r>
      <w:r>
        <w:t>definitions</w:t>
      </w:r>
      <w:r>
        <w:rPr>
          <w:spacing w:val="24"/>
        </w:rPr>
        <w:t xml:space="preserve"> </w:t>
      </w:r>
      <w:r>
        <w:t>try</w:t>
      </w:r>
      <w:r>
        <w:rPr>
          <w:spacing w:val="27"/>
        </w:rPr>
        <w:t xml:space="preserve"> </w:t>
      </w:r>
      <w:r>
        <w:t>to</w:t>
      </w:r>
      <w:r>
        <w:rPr>
          <w:spacing w:val="25"/>
        </w:rPr>
        <w:t xml:space="preserve"> </w:t>
      </w:r>
      <w:r>
        <w:t>explain</w:t>
      </w:r>
      <w:r>
        <w:rPr>
          <w:spacing w:val="24"/>
        </w:rPr>
        <w:t xml:space="preserve"> </w:t>
      </w:r>
      <w:r>
        <w:t>main</w:t>
      </w:r>
      <w:r>
        <w:rPr>
          <w:spacing w:val="34"/>
        </w:rPr>
        <w:t xml:space="preserve"> </w:t>
      </w:r>
      <w:r>
        <w:t>characteristics</w:t>
      </w:r>
      <w:r>
        <w:rPr>
          <w:spacing w:val="23"/>
        </w:rPr>
        <w:t xml:space="preserve"> </w:t>
      </w:r>
      <w:r>
        <w:t>of</w:t>
      </w:r>
      <w:r>
        <w:rPr>
          <w:spacing w:val="24"/>
        </w:rPr>
        <w:t xml:space="preserve"> </w:t>
      </w:r>
      <w:r>
        <w:t>production</w:t>
      </w:r>
      <w:r>
        <w:rPr>
          <w:spacing w:val="34"/>
        </w:rPr>
        <w:t xml:space="preserve"> </w:t>
      </w:r>
      <w:r>
        <w:rPr>
          <w:spacing w:val="-2"/>
        </w:rPr>
        <w:t>management:</w:t>
      </w:r>
    </w:p>
    <w:p w:rsidR="00DC7683" w:rsidRDefault="00282606">
      <w:pPr>
        <w:pStyle w:val="ListParagraph"/>
        <w:numPr>
          <w:ilvl w:val="0"/>
          <w:numId w:val="45"/>
        </w:numPr>
        <w:tabs>
          <w:tab w:val="left" w:pos="730"/>
        </w:tabs>
        <w:spacing w:before="220"/>
        <w:ind w:left="730" w:hanging="300"/>
        <w:jc w:val="both"/>
        <w:rPr>
          <w:sz w:val="23"/>
        </w:rPr>
      </w:pPr>
      <w:r>
        <w:rPr>
          <w:w w:val="105"/>
          <w:sz w:val="23"/>
        </w:rPr>
        <w:t>In</w:t>
      </w:r>
      <w:r>
        <w:rPr>
          <w:spacing w:val="-10"/>
          <w:w w:val="105"/>
          <w:sz w:val="23"/>
        </w:rPr>
        <w:t xml:space="preserve"> </w:t>
      </w:r>
      <w:r>
        <w:rPr>
          <w:w w:val="105"/>
          <w:sz w:val="23"/>
        </w:rPr>
        <w:t>the</w:t>
      </w:r>
      <w:r>
        <w:rPr>
          <w:spacing w:val="-7"/>
          <w:w w:val="105"/>
          <w:sz w:val="23"/>
        </w:rPr>
        <w:t xml:space="preserve"> </w:t>
      </w:r>
      <w:r>
        <w:rPr>
          <w:w w:val="105"/>
          <w:sz w:val="23"/>
        </w:rPr>
        <w:t>words</w:t>
      </w:r>
      <w:r>
        <w:rPr>
          <w:spacing w:val="-8"/>
          <w:w w:val="105"/>
          <w:sz w:val="23"/>
        </w:rPr>
        <w:t xml:space="preserve"> </w:t>
      </w:r>
      <w:r>
        <w:rPr>
          <w:w w:val="105"/>
          <w:sz w:val="23"/>
        </w:rPr>
        <w:t>of</w:t>
      </w:r>
      <w:r>
        <w:rPr>
          <w:spacing w:val="-7"/>
          <w:w w:val="105"/>
          <w:sz w:val="23"/>
        </w:rPr>
        <w:t xml:space="preserve"> </w:t>
      </w:r>
      <w:r>
        <w:rPr>
          <w:w w:val="105"/>
          <w:sz w:val="23"/>
        </w:rPr>
        <w:t>Mr,</w:t>
      </w:r>
      <w:r>
        <w:rPr>
          <w:spacing w:val="-5"/>
          <w:w w:val="105"/>
          <w:sz w:val="23"/>
        </w:rPr>
        <w:t xml:space="preserve"> </w:t>
      </w:r>
      <w:r>
        <w:rPr>
          <w:w w:val="105"/>
          <w:sz w:val="23"/>
        </w:rPr>
        <w:t>E.L.</w:t>
      </w:r>
      <w:r>
        <w:rPr>
          <w:spacing w:val="-6"/>
          <w:w w:val="105"/>
          <w:sz w:val="23"/>
        </w:rPr>
        <w:t xml:space="preserve"> </w:t>
      </w:r>
      <w:r>
        <w:rPr>
          <w:spacing w:val="-2"/>
          <w:w w:val="105"/>
          <w:sz w:val="23"/>
        </w:rPr>
        <w:t>Brech:</w:t>
      </w:r>
    </w:p>
    <w:p w:rsidR="00DC7683" w:rsidRDefault="00DC7683">
      <w:pPr>
        <w:pStyle w:val="BodyText"/>
        <w:spacing w:before="231"/>
      </w:pPr>
    </w:p>
    <w:p w:rsidR="00DC7683" w:rsidRDefault="00282606">
      <w:pPr>
        <w:pStyle w:val="BodyText"/>
        <w:spacing w:line="436" w:lineRule="auto"/>
        <w:ind w:left="430" w:right="260" w:firstLine="50"/>
        <w:jc w:val="both"/>
      </w:pPr>
      <w:r>
        <w:rPr>
          <w:w w:val="105"/>
        </w:rPr>
        <w:t>“Production Management is the process of effective planning and regulating the operations of that section of an enterprise which is responsible for the actual transformation of materials into finished products.” This definition limits the scope of production management to those activities</w:t>
      </w:r>
      <w:r>
        <w:rPr>
          <w:spacing w:val="40"/>
          <w:w w:val="105"/>
        </w:rPr>
        <w:t xml:space="preserve"> </w:t>
      </w:r>
      <w:r>
        <w:rPr>
          <w:w w:val="105"/>
        </w:rPr>
        <w:t>of</w:t>
      </w:r>
      <w:r>
        <w:rPr>
          <w:spacing w:val="40"/>
          <w:w w:val="105"/>
        </w:rPr>
        <w:t xml:space="preserve"> </w:t>
      </w:r>
      <w:r>
        <w:rPr>
          <w:w w:val="105"/>
        </w:rPr>
        <w:t>an enterprise</w:t>
      </w:r>
      <w:r>
        <w:rPr>
          <w:spacing w:val="-4"/>
          <w:w w:val="105"/>
        </w:rPr>
        <w:t xml:space="preserve"> </w:t>
      </w:r>
      <w:r>
        <w:rPr>
          <w:w w:val="105"/>
        </w:rPr>
        <w:t>which</w:t>
      </w:r>
      <w:r>
        <w:rPr>
          <w:spacing w:val="-4"/>
          <w:w w:val="105"/>
        </w:rPr>
        <w:t xml:space="preserve"> </w:t>
      </w:r>
      <w:r>
        <w:rPr>
          <w:w w:val="105"/>
        </w:rPr>
        <w:t>are</w:t>
      </w:r>
      <w:r>
        <w:rPr>
          <w:spacing w:val="-4"/>
          <w:w w:val="105"/>
        </w:rPr>
        <w:t xml:space="preserve"> </w:t>
      </w:r>
      <w:r>
        <w:rPr>
          <w:w w:val="105"/>
        </w:rPr>
        <w:t>associated</w:t>
      </w:r>
      <w:r>
        <w:rPr>
          <w:spacing w:val="-5"/>
          <w:w w:val="105"/>
        </w:rPr>
        <w:t xml:space="preserve"> </w:t>
      </w:r>
      <w:r>
        <w:rPr>
          <w:w w:val="105"/>
        </w:rPr>
        <w:t>with</w:t>
      </w:r>
      <w:r>
        <w:rPr>
          <w:spacing w:val="-4"/>
          <w:w w:val="105"/>
        </w:rPr>
        <w:t xml:space="preserve"> </w:t>
      </w:r>
      <w:r>
        <w:rPr>
          <w:w w:val="105"/>
        </w:rPr>
        <w:t>the transformation</w:t>
      </w:r>
      <w:r>
        <w:rPr>
          <w:spacing w:val="-6"/>
          <w:w w:val="105"/>
        </w:rPr>
        <w:t xml:space="preserve"> </w:t>
      </w:r>
      <w:r>
        <w:rPr>
          <w:w w:val="105"/>
        </w:rPr>
        <w:t>process</w:t>
      </w:r>
      <w:r>
        <w:rPr>
          <w:spacing w:val="-4"/>
          <w:w w:val="105"/>
        </w:rPr>
        <w:t xml:space="preserve"> </w:t>
      </w:r>
      <w:r>
        <w:rPr>
          <w:w w:val="105"/>
        </w:rPr>
        <w:t>of</w:t>
      </w:r>
      <w:r>
        <w:rPr>
          <w:spacing w:val="-3"/>
          <w:w w:val="105"/>
        </w:rPr>
        <w:t xml:space="preserve"> </w:t>
      </w:r>
      <w:r>
        <w:rPr>
          <w:w w:val="105"/>
        </w:rPr>
        <w:t>inputs</w:t>
      </w:r>
      <w:r>
        <w:rPr>
          <w:spacing w:val="-4"/>
          <w:w w:val="105"/>
        </w:rPr>
        <w:t xml:space="preserve"> </w:t>
      </w:r>
      <w:r>
        <w:rPr>
          <w:w w:val="105"/>
        </w:rPr>
        <w:t>into</w:t>
      </w:r>
      <w:r>
        <w:rPr>
          <w:spacing w:val="-1"/>
          <w:w w:val="105"/>
        </w:rPr>
        <w:t xml:space="preserve"> </w:t>
      </w:r>
      <w:r>
        <w:rPr>
          <w:w w:val="105"/>
        </w:rPr>
        <w:t>outputs.</w:t>
      </w:r>
      <w:r>
        <w:rPr>
          <w:spacing w:val="-2"/>
          <w:w w:val="105"/>
        </w:rPr>
        <w:t xml:space="preserve"> </w:t>
      </w:r>
      <w:r>
        <w:rPr>
          <w:w w:val="105"/>
        </w:rPr>
        <w:t>&amp;</w:t>
      </w:r>
      <w:r>
        <w:rPr>
          <w:spacing w:val="-2"/>
          <w:w w:val="105"/>
        </w:rPr>
        <w:t xml:space="preserve"> </w:t>
      </w:r>
      <w:r>
        <w:rPr>
          <w:w w:val="105"/>
        </w:rPr>
        <w:t>the definition does not include the human factors involved in a production process. It lays stress on materialistic features only.</w:t>
      </w:r>
    </w:p>
    <w:p w:rsidR="00DC7683" w:rsidRDefault="00DC7683">
      <w:pPr>
        <w:pStyle w:val="BodyText"/>
        <w:spacing w:before="13"/>
      </w:pPr>
    </w:p>
    <w:p w:rsidR="00DC7683" w:rsidRDefault="00282606">
      <w:pPr>
        <w:pStyle w:val="ListParagraph"/>
        <w:numPr>
          <w:ilvl w:val="0"/>
          <w:numId w:val="45"/>
        </w:numPr>
        <w:tabs>
          <w:tab w:val="left" w:pos="844"/>
        </w:tabs>
        <w:spacing w:line="448" w:lineRule="auto"/>
        <w:ind w:left="430" w:right="285" w:firstLine="0"/>
        <w:rPr>
          <w:sz w:val="23"/>
        </w:rPr>
      </w:pPr>
      <w:r>
        <w:rPr>
          <w:noProof/>
          <w:sz w:val="23"/>
        </w:rPr>
        <mc:AlternateContent>
          <mc:Choice Requires="wps">
            <w:drawing>
              <wp:anchor distT="0" distB="0" distL="0" distR="0" simplePos="0" relativeHeight="484953088" behindDoc="1" locked="0" layoutInCell="1" allowOverlap="1">
                <wp:simplePos x="0" y="0"/>
                <wp:positionH relativeFrom="page">
                  <wp:posOffset>6605905</wp:posOffset>
                </wp:positionH>
                <wp:positionV relativeFrom="paragraph">
                  <wp:posOffset>704383</wp:posOffset>
                </wp:positionV>
                <wp:extent cx="155575" cy="167640"/>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66</w:t>
                            </w:r>
                          </w:p>
                        </w:txbxContent>
                      </wps:txbx>
                      <wps:bodyPr wrap="square" lIns="0" tIns="0" rIns="0" bIns="0" rtlCol="0">
                        <a:noAutofit/>
                      </wps:bodyPr>
                    </wps:wsp>
                  </a:graphicData>
                </a:graphic>
              </wp:anchor>
            </w:drawing>
          </mc:Choice>
          <mc:Fallback>
            <w:pict>
              <v:shape id="Textbox 56" o:spid="_x0000_s1044" type="#_x0000_t202" style="position:absolute;left:0;text-align:left;margin-left:520.15pt;margin-top:55.45pt;width:12.25pt;height:13.2pt;z-index:-18363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" filled="f" stroked="f">
                <v:path arrowok="t"/>
                <v:textbox inset="0,0,0,0">
                  <w:txbxContent>
                    <w:p w:rsidR="00282606" w:rsidRDefault="00282606">
                      <w:pPr>
                        <w:pStyle w:val="BodyText"/>
                        <w:spacing w:line="261" w:lineRule="exact"/>
                        <w:rPr>
                          <w:rFonts w:ascii="Times New Roman"/>
                        </w:rPr>
                      </w:pPr>
                      <w:r>
                        <w:rPr>
                          <w:rFonts w:ascii="Times New Roman"/>
                          <w:spacing w:val="-5"/>
                        </w:rPr>
                        <w:t>66</w:t>
                      </w:r>
                    </w:p>
                  </w:txbxContent>
                </v:textbox>
                <w10:wrap anchorx="page"/>
              </v:shape>
            </w:pict>
          </mc:Fallback>
        </mc:AlternateContent>
      </w:r>
      <w:r>
        <w:rPr>
          <w:noProof/>
          <w:sz w:val="23"/>
        </w:rPr>
        <mc:AlternateContent>
          <mc:Choice Requires="wps">
            <w:drawing>
              <wp:anchor distT="0" distB="0" distL="0" distR="0" simplePos="0" relativeHeight="484953600" behindDoc="1" locked="0" layoutInCell="1" allowOverlap="1">
                <wp:simplePos x="0" y="0"/>
                <wp:positionH relativeFrom="page">
                  <wp:posOffset>431165</wp:posOffset>
                </wp:positionH>
                <wp:positionV relativeFrom="paragraph">
                  <wp:posOffset>500554</wp:posOffset>
                </wp:positionV>
                <wp:extent cx="6789420" cy="31115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311150"/>
                        </a:xfrm>
                        <a:custGeom>
                          <a:avLst/>
                          <a:gdLst/>
                          <a:ahLst/>
                          <a:cxnLst/>
                          <a:rect l="l" t="t" r="r" b="b"/>
                          <a:pathLst>
                            <a:path w="6789420" h="311150">
                              <a:moveTo>
                                <a:pt x="6789420" y="0"/>
                              </a:moveTo>
                              <a:lnTo>
                                <a:pt x="0" y="0"/>
                              </a:lnTo>
                              <a:lnTo>
                                <a:pt x="0" y="311149"/>
                              </a:lnTo>
                              <a:lnTo>
                                <a:pt x="6789420" y="311149"/>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C0395D9" id="Graphic 57" o:spid="_x0000_s1026" style="position:absolute;margin-left:33.95pt;margin-top:39.4pt;width:534.6pt;height:24.5pt;z-index:-18362880;visibility:visible;mso-wrap-style:square;mso-wrap-distance-left:0;mso-wrap-distance-top:0;mso-wrap-distance-right:0;mso-wrap-distance-bottom:0;mso-position-horizontal:absolute;mso-position-horizontal-relative:page;mso-position-vertical:absolute;mso-position-vertical-relative:text;v-text-anchor:top" coordsize="6789420,311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" path="m6789420,l,,,311149r6789420,l6789420,xe" stroked="f">
                <v:path arrowok="t"/>
                <w10:wrap anchorx="page"/>
              </v:shape>
            </w:pict>
          </mc:Fallback>
        </mc:AlternateContent>
      </w:r>
      <w:r>
        <w:rPr>
          <w:w w:val="105"/>
          <w:sz w:val="23"/>
        </w:rPr>
        <w:t>Production</w:t>
      </w:r>
      <w:r>
        <w:rPr>
          <w:spacing w:val="35"/>
          <w:w w:val="105"/>
          <w:sz w:val="23"/>
        </w:rPr>
        <w:t xml:space="preserve"> </w:t>
      </w:r>
      <w:r>
        <w:rPr>
          <w:w w:val="105"/>
          <w:sz w:val="23"/>
        </w:rPr>
        <w:t>Management</w:t>
      </w:r>
      <w:r>
        <w:rPr>
          <w:spacing w:val="40"/>
          <w:w w:val="105"/>
          <w:sz w:val="23"/>
        </w:rPr>
        <w:t xml:space="preserve"> </w:t>
      </w:r>
      <w:r>
        <w:rPr>
          <w:w w:val="105"/>
          <w:sz w:val="23"/>
        </w:rPr>
        <w:t>deals</w:t>
      </w:r>
      <w:r>
        <w:rPr>
          <w:spacing w:val="36"/>
          <w:w w:val="105"/>
          <w:sz w:val="23"/>
        </w:rPr>
        <w:t xml:space="preserve"> </w:t>
      </w:r>
      <w:r>
        <w:rPr>
          <w:w w:val="105"/>
          <w:sz w:val="23"/>
        </w:rPr>
        <w:t>with</w:t>
      </w:r>
      <w:r>
        <w:rPr>
          <w:spacing w:val="40"/>
          <w:w w:val="105"/>
          <w:sz w:val="23"/>
        </w:rPr>
        <w:t xml:space="preserve"> </w:t>
      </w:r>
      <w:r>
        <w:rPr>
          <w:w w:val="105"/>
          <w:sz w:val="23"/>
        </w:rPr>
        <w:t>decision-making</w:t>
      </w:r>
      <w:r>
        <w:rPr>
          <w:spacing w:val="35"/>
          <w:w w:val="105"/>
          <w:sz w:val="23"/>
        </w:rPr>
        <w:t xml:space="preserve"> </w:t>
      </w:r>
      <w:r>
        <w:rPr>
          <w:w w:val="105"/>
          <w:sz w:val="23"/>
        </w:rPr>
        <w:t>related</w:t>
      </w:r>
      <w:r>
        <w:rPr>
          <w:spacing w:val="40"/>
          <w:w w:val="105"/>
          <w:sz w:val="23"/>
        </w:rPr>
        <w:t xml:space="preserve"> </w:t>
      </w:r>
      <w:r>
        <w:rPr>
          <w:w w:val="105"/>
          <w:sz w:val="23"/>
        </w:rPr>
        <w:t>to</w:t>
      </w:r>
      <w:r>
        <w:rPr>
          <w:spacing w:val="40"/>
          <w:w w:val="105"/>
          <w:sz w:val="23"/>
        </w:rPr>
        <w:t xml:space="preserve"> </w:t>
      </w:r>
      <w:r>
        <w:rPr>
          <w:w w:val="105"/>
          <w:sz w:val="23"/>
        </w:rPr>
        <w:t>production</w:t>
      </w:r>
      <w:r>
        <w:rPr>
          <w:spacing w:val="40"/>
          <w:w w:val="105"/>
          <w:sz w:val="23"/>
        </w:rPr>
        <w:t xml:space="preserve"> </w:t>
      </w:r>
      <w:r>
        <w:rPr>
          <w:w w:val="105"/>
          <w:sz w:val="23"/>
        </w:rPr>
        <w:t>process.</w:t>
      </w:r>
      <w:r>
        <w:rPr>
          <w:spacing w:val="40"/>
          <w:w w:val="105"/>
          <w:sz w:val="23"/>
        </w:rPr>
        <w:t xml:space="preserve"> </w:t>
      </w:r>
      <w:r>
        <w:rPr>
          <w:w w:val="105"/>
          <w:sz w:val="23"/>
        </w:rPr>
        <w:t>So</w:t>
      </w:r>
      <w:r>
        <w:rPr>
          <w:spacing w:val="40"/>
          <w:w w:val="105"/>
          <w:sz w:val="23"/>
        </w:rPr>
        <w:t xml:space="preserve"> </w:t>
      </w:r>
      <w:r>
        <w:rPr>
          <w:w w:val="105"/>
          <w:sz w:val="23"/>
        </w:rPr>
        <w:t>that</w:t>
      </w:r>
      <w:r>
        <w:rPr>
          <w:spacing w:val="40"/>
          <w:w w:val="105"/>
          <w:sz w:val="23"/>
        </w:rPr>
        <w:t xml:space="preserve"> </w:t>
      </w:r>
      <w:r>
        <w:rPr>
          <w:w w:val="105"/>
          <w:sz w:val="23"/>
        </w:rPr>
        <w:t>the resulting goods and services are produced in accordance with the quantitative specifications and demand schedule with minimum cost.</w:t>
      </w:r>
    </w:p>
    <w:p w:rsidR="00DC7683" w:rsidRDefault="00DC7683">
      <w:pPr>
        <w:pStyle w:val="ListParagraph"/>
        <w:spacing w:line="448" w:lineRule="auto"/>
        <w:rPr>
          <w:sz w:val="23"/>
        </w:rPr>
        <w:sectPr w:rsidR="00DC7683">
          <w:footerReference w:type="default" r:id="rId99"/>
          <w:pgSz w:w="11910" w:h="16850"/>
          <w:pgMar w:top="320" w:right="283" w:bottom="280" w:left="283" w:header="0" w:footer="0" w:gutter="0"/>
          <w:cols w:space="720"/>
        </w:sectPr>
      </w:pPr>
    </w:p>
    <w:p w:rsidR="00DC7683" w:rsidRDefault="00282606">
      <w:pPr>
        <w:pStyle w:val="BodyText"/>
        <w:spacing w:before="90" w:line="436" w:lineRule="auto"/>
        <w:ind w:left="430" w:right="293"/>
        <w:jc w:val="both"/>
      </w:pPr>
      <w:r>
        <w:rPr>
          <w:w w:val="105"/>
        </w:rPr>
        <w:lastRenderedPageBreak/>
        <w:t>According to this definition design and control of the production system are two main functions of production management.</w:t>
      </w:r>
    </w:p>
    <w:p w:rsidR="00DC7683" w:rsidRDefault="00DC7683">
      <w:pPr>
        <w:pStyle w:val="BodyText"/>
        <w:spacing w:before="17"/>
      </w:pPr>
    </w:p>
    <w:p w:rsidR="00DC7683" w:rsidRDefault="00282606">
      <w:pPr>
        <w:pStyle w:val="ListParagraph"/>
        <w:numPr>
          <w:ilvl w:val="0"/>
          <w:numId w:val="45"/>
        </w:numPr>
        <w:tabs>
          <w:tab w:val="left" w:pos="865"/>
        </w:tabs>
        <w:spacing w:line="434" w:lineRule="auto"/>
        <w:ind w:left="430" w:right="275" w:firstLine="0"/>
        <w:jc w:val="both"/>
        <w:rPr>
          <w:sz w:val="23"/>
        </w:rPr>
      </w:pPr>
      <w:r>
        <w:rPr>
          <w:w w:val="105"/>
          <w:sz w:val="23"/>
        </w:rPr>
        <w:t>Production Management is a set</w:t>
      </w:r>
      <w:r>
        <w:rPr>
          <w:spacing w:val="-4"/>
          <w:w w:val="105"/>
          <w:sz w:val="23"/>
        </w:rPr>
        <w:t xml:space="preserve"> </w:t>
      </w:r>
      <w:r>
        <w:rPr>
          <w:w w:val="105"/>
          <w:sz w:val="23"/>
        </w:rPr>
        <w:t>of general principles for production economies,</w:t>
      </w:r>
      <w:r>
        <w:rPr>
          <w:spacing w:val="-2"/>
          <w:w w:val="105"/>
          <w:sz w:val="23"/>
        </w:rPr>
        <w:t xml:space="preserve"> </w:t>
      </w:r>
      <w:r>
        <w:rPr>
          <w:w w:val="105"/>
          <w:sz w:val="23"/>
        </w:rPr>
        <w:t>facility design,</w:t>
      </w:r>
      <w:r>
        <w:rPr>
          <w:spacing w:val="-2"/>
          <w:w w:val="105"/>
          <w:sz w:val="23"/>
        </w:rPr>
        <w:t xml:space="preserve"> </w:t>
      </w:r>
      <w:r>
        <w:rPr>
          <w:w w:val="105"/>
          <w:sz w:val="23"/>
        </w:rPr>
        <w:t>job design, schedule design, quality control, inventory control, work</w:t>
      </w:r>
      <w:r>
        <w:rPr>
          <w:spacing w:val="-1"/>
          <w:w w:val="105"/>
          <w:sz w:val="23"/>
        </w:rPr>
        <w:t xml:space="preserve"> </w:t>
      </w:r>
      <w:r>
        <w:rPr>
          <w:w w:val="105"/>
          <w:sz w:val="23"/>
        </w:rPr>
        <w:t>study and</w:t>
      </w:r>
      <w:r>
        <w:rPr>
          <w:spacing w:val="-1"/>
          <w:w w:val="105"/>
          <w:sz w:val="23"/>
        </w:rPr>
        <w:t xml:space="preserve"> </w:t>
      </w:r>
      <w:r>
        <w:rPr>
          <w:w w:val="105"/>
          <w:sz w:val="23"/>
        </w:rPr>
        <w:t>cost and</w:t>
      </w:r>
      <w:r>
        <w:rPr>
          <w:spacing w:val="-1"/>
          <w:w w:val="105"/>
          <w:sz w:val="23"/>
        </w:rPr>
        <w:t xml:space="preserve"> </w:t>
      </w:r>
      <w:r>
        <w:rPr>
          <w:w w:val="105"/>
          <w:sz w:val="23"/>
        </w:rPr>
        <w:t>budgetary control. This definition explains the main areas of an enterprise where the principles of</w:t>
      </w:r>
      <w:r>
        <w:rPr>
          <w:spacing w:val="40"/>
          <w:w w:val="105"/>
          <w:sz w:val="23"/>
        </w:rPr>
        <w:t xml:space="preserve"> </w:t>
      </w:r>
      <w:r>
        <w:rPr>
          <w:w w:val="105"/>
          <w:sz w:val="23"/>
        </w:rPr>
        <w:t>production management can be applied. This definition</w:t>
      </w:r>
      <w:r>
        <w:rPr>
          <w:spacing w:val="-5"/>
          <w:w w:val="105"/>
          <w:sz w:val="23"/>
        </w:rPr>
        <w:t xml:space="preserve"> </w:t>
      </w:r>
      <w:r>
        <w:rPr>
          <w:w w:val="105"/>
          <w:sz w:val="23"/>
        </w:rPr>
        <w:t>clearly points</w:t>
      </w:r>
      <w:r>
        <w:rPr>
          <w:spacing w:val="-3"/>
          <w:w w:val="105"/>
          <w:sz w:val="23"/>
        </w:rPr>
        <w:t xml:space="preserve"> </w:t>
      </w:r>
      <w:r>
        <w:rPr>
          <w:w w:val="105"/>
          <w:sz w:val="23"/>
        </w:rPr>
        <w:t>out that production management is not a set of techniques.</w:t>
      </w:r>
    </w:p>
    <w:p w:rsidR="00DC7683" w:rsidRDefault="00DC7683">
      <w:pPr>
        <w:pStyle w:val="BodyText"/>
        <w:spacing w:before="20"/>
      </w:pPr>
    </w:p>
    <w:p w:rsidR="00DC7683" w:rsidRDefault="00282606">
      <w:pPr>
        <w:pStyle w:val="BodyText"/>
        <w:spacing w:line="436" w:lineRule="auto"/>
        <w:ind w:left="430" w:right="276"/>
        <w:jc w:val="both"/>
      </w:pPr>
      <w:r>
        <w:rPr>
          <w:w w:val="105"/>
        </w:rPr>
        <w:t>It</w:t>
      </w:r>
      <w:r>
        <w:rPr>
          <w:spacing w:val="-10"/>
          <w:w w:val="105"/>
        </w:rPr>
        <w:t xml:space="preserve"> </w:t>
      </w:r>
      <w:r>
        <w:rPr>
          <w:w w:val="105"/>
        </w:rPr>
        <w:t>is</w:t>
      </w:r>
      <w:r>
        <w:rPr>
          <w:spacing w:val="-4"/>
          <w:w w:val="105"/>
        </w:rPr>
        <w:t xml:space="preserve"> </w:t>
      </w:r>
      <w:r>
        <w:rPr>
          <w:w w:val="105"/>
        </w:rPr>
        <w:t>evident</w:t>
      </w:r>
      <w:r>
        <w:rPr>
          <w:spacing w:val="-10"/>
          <w:w w:val="105"/>
        </w:rPr>
        <w:t xml:space="preserve"> </w:t>
      </w:r>
      <w:r>
        <w:rPr>
          <w:w w:val="105"/>
        </w:rPr>
        <w:t>from</w:t>
      </w:r>
      <w:r>
        <w:rPr>
          <w:spacing w:val="-6"/>
          <w:w w:val="105"/>
        </w:rPr>
        <w:t xml:space="preserve"> </w:t>
      </w:r>
      <w:r>
        <w:rPr>
          <w:w w:val="105"/>
        </w:rPr>
        <w:t>above</w:t>
      </w:r>
      <w:r>
        <w:rPr>
          <w:spacing w:val="-4"/>
          <w:w w:val="105"/>
        </w:rPr>
        <w:t xml:space="preserve"> </w:t>
      </w:r>
      <w:r>
        <w:rPr>
          <w:w w:val="105"/>
        </w:rPr>
        <w:t>definitions</w:t>
      </w:r>
      <w:r>
        <w:rPr>
          <w:spacing w:val="-10"/>
          <w:w w:val="105"/>
        </w:rPr>
        <w:t xml:space="preserve"> </w:t>
      </w:r>
      <w:r>
        <w:rPr>
          <w:w w:val="105"/>
        </w:rPr>
        <w:t>that</w:t>
      </w:r>
      <w:r>
        <w:rPr>
          <w:spacing w:val="-4"/>
          <w:w w:val="105"/>
        </w:rPr>
        <w:t xml:space="preserve"> </w:t>
      </w:r>
      <w:r>
        <w:rPr>
          <w:w w:val="105"/>
        </w:rPr>
        <w:t>production</w:t>
      </w:r>
      <w:r>
        <w:rPr>
          <w:spacing w:val="-6"/>
          <w:w w:val="105"/>
        </w:rPr>
        <w:t xml:space="preserve"> </w:t>
      </w:r>
      <w:r>
        <w:rPr>
          <w:w w:val="105"/>
        </w:rPr>
        <w:t>planning</w:t>
      </w:r>
      <w:r>
        <w:rPr>
          <w:spacing w:val="-5"/>
          <w:w w:val="105"/>
        </w:rPr>
        <w:t xml:space="preserve"> </w:t>
      </w:r>
      <w:r>
        <w:rPr>
          <w:w w:val="105"/>
        </w:rPr>
        <w:t>and</w:t>
      </w:r>
      <w:r>
        <w:rPr>
          <w:spacing w:val="-5"/>
          <w:w w:val="105"/>
        </w:rPr>
        <w:t xml:space="preserve"> </w:t>
      </w:r>
      <w:r>
        <w:rPr>
          <w:w w:val="105"/>
        </w:rPr>
        <w:t>its</w:t>
      </w:r>
      <w:r>
        <w:rPr>
          <w:spacing w:val="-4"/>
          <w:w w:val="105"/>
        </w:rPr>
        <w:t xml:space="preserve"> </w:t>
      </w:r>
      <w:r>
        <w:rPr>
          <w:w w:val="105"/>
        </w:rPr>
        <w:t>control</w:t>
      </w:r>
      <w:r>
        <w:rPr>
          <w:spacing w:val="-9"/>
          <w:w w:val="105"/>
        </w:rPr>
        <w:t xml:space="preserve"> </w:t>
      </w:r>
      <w:r>
        <w:rPr>
          <w:w w:val="105"/>
        </w:rPr>
        <w:t>are</w:t>
      </w:r>
      <w:r>
        <w:rPr>
          <w:spacing w:val="-9"/>
          <w:w w:val="105"/>
        </w:rPr>
        <w:t xml:space="preserve"> </w:t>
      </w:r>
      <w:r>
        <w:rPr>
          <w:w w:val="105"/>
        </w:rPr>
        <w:t>the</w:t>
      </w:r>
      <w:r>
        <w:rPr>
          <w:spacing w:val="-4"/>
          <w:w w:val="105"/>
        </w:rPr>
        <w:t xml:space="preserve"> </w:t>
      </w:r>
      <w:r>
        <w:rPr>
          <w:w w:val="105"/>
        </w:rPr>
        <w:t>main</w:t>
      </w:r>
      <w:r>
        <w:rPr>
          <w:spacing w:val="-6"/>
          <w:w w:val="105"/>
        </w:rPr>
        <w:t xml:space="preserve"> </w:t>
      </w:r>
      <w:r>
        <w:rPr>
          <w:w w:val="105"/>
        </w:rPr>
        <w:t>characteristics of production management. In the case of poor planning and control of production activities the organization may</w:t>
      </w:r>
      <w:r>
        <w:rPr>
          <w:spacing w:val="-1"/>
          <w:w w:val="105"/>
        </w:rPr>
        <w:t xml:space="preserve"> </w:t>
      </w:r>
      <w:r>
        <w:rPr>
          <w:w w:val="105"/>
        </w:rPr>
        <w:t>not</w:t>
      </w:r>
      <w:r>
        <w:rPr>
          <w:spacing w:val="-5"/>
          <w:w w:val="105"/>
        </w:rPr>
        <w:t xml:space="preserve"> </w:t>
      </w:r>
      <w:r>
        <w:rPr>
          <w:w w:val="105"/>
        </w:rPr>
        <w:t>be</w:t>
      </w:r>
      <w:r>
        <w:rPr>
          <w:spacing w:val="-5"/>
          <w:w w:val="105"/>
        </w:rPr>
        <w:t xml:space="preserve"> </w:t>
      </w:r>
      <w:r>
        <w:rPr>
          <w:w w:val="105"/>
        </w:rPr>
        <w:t>able</w:t>
      </w:r>
      <w:r>
        <w:rPr>
          <w:spacing w:val="-5"/>
          <w:w w:val="105"/>
        </w:rPr>
        <w:t xml:space="preserve"> </w:t>
      </w:r>
      <w:r>
        <w:rPr>
          <w:w w:val="105"/>
        </w:rPr>
        <w:t>to</w:t>
      </w:r>
      <w:r>
        <w:rPr>
          <w:spacing w:val="-1"/>
          <w:w w:val="105"/>
        </w:rPr>
        <w:t xml:space="preserve"> </w:t>
      </w:r>
      <w:r>
        <w:rPr>
          <w:w w:val="105"/>
        </w:rPr>
        <w:t>attain</w:t>
      </w:r>
      <w:r>
        <w:rPr>
          <w:spacing w:val="-7"/>
          <w:w w:val="105"/>
        </w:rPr>
        <w:t xml:space="preserve"> </w:t>
      </w:r>
      <w:r>
        <w:rPr>
          <w:w w:val="105"/>
        </w:rPr>
        <w:t>its objectives</w:t>
      </w:r>
      <w:r>
        <w:rPr>
          <w:spacing w:val="-5"/>
          <w:w w:val="105"/>
        </w:rPr>
        <w:t xml:space="preserve"> </w:t>
      </w:r>
      <w:r>
        <w:rPr>
          <w:w w:val="105"/>
        </w:rPr>
        <w:t>and may</w:t>
      </w:r>
      <w:r>
        <w:rPr>
          <w:spacing w:val="-1"/>
          <w:w w:val="105"/>
        </w:rPr>
        <w:t xml:space="preserve"> </w:t>
      </w:r>
      <w:r>
        <w:rPr>
          <w:w w:val="105"/>
        </w:rPr>
        <w:t>result</w:t>
      </w:r>
      <w:r>
        <w:rPr>
          <w:spacing w:val="-5"/>
          <w:w w:val="105"/>
        </w:rPr>
        <w:t xml:space="preserve"> </w:t>
      </w:r>
      <w:r>
        <w:rPr>
          <w:w w:val="105"/>
        </w:rPr>
        <w:t>in</w:t>
      </w:r>
      <w:r>
        <w:rPr>
          <w:spacing w:val="-7"/>
          <w:w w:val="105"/>
        </w:rPr>
        <w:t xml:space="preserve"> </w:t>
      </w:r>
      <w:r>
        <w:rPr>
          <w:w w:val="105"/>
        </w:rPr>
        <w:t>loss</w:t>
      </w:r>
      <w:r>
        <w:rPr>
          <w:spacing w:val="-11"/>
          <w:w w:val="105"/>
        </w:rPr>
        <w:t xml:space="preserve"> </w:t>
      </w:r>
      <w:r>
        <w:rPr>
          <w:w w:val="105"/>
        </w:rPr>
        <w:t>of</w:t>
      </w:r>
      <w:r>
        <w:rPr>
          <w:spacing w:val="-4"/>
          <w:w w:val="105"/>
        </w:rPr>
        <w:t xml:space="preserve"> </w:t>
      </w:r>
      <w:r>
        <w:rPr>
          <w:w w:val="105"/>
        </w:rPr>
        <w:t>customer’s</w:t>
      </w:r>
      <w:r>
        <w:rPr>
          <w:spacing w:val="-5"/>
          <w:w w:val="105"/>
        </w:rPr>
        <w:t xml:space="preserve"> </w:t>
      </w:r>
      <w:r>
        <w:rPr>
          <w:w w:val="105"/>
        </w:rPr>
        <w:t>confidence</w:t>
      </w:r>
      <w:r>
        <w:rPr>
          <w:spacing w:val="-5"/>
          <w:w w:val="105"/>
        </w:rPr>
        <w:t xml:space="preserve"> </w:t>
      </w:r>
      <w:r>
        <w:rPr>
          <w:w w:val="105"/>
        </w:rPr>
        <w:t>and retardation in the progress of the establishment.</w:t>
      </w:r>
    </w:p>
    <w:p w:rsidR="00DC7683" w:rsidRDefault="00DC7683">
      <w:pPr>
        <w:pStyle w:val="BodyText"/>
        <w:spacing w:before="14"/>
      </w:pPr>
    </w:p>
    <w:p w:rsidR="00DC7683" w:rsidRDefault="00282606">
      <w:pPr>
        <w:pStyle w:val="Heading3"/>
        <w:jc w:val="both"/>
      </w:pPr>
      <w:bookmarkStart w:id="197" w:name="In_short,_the_main_activities_of_product"/>
      <w:bookmarkEnd w:id="197"/>
      <w:r>
        <w:rPr>
          <w:w w:val="105"/>
        </w:rPr>
        <w:t>In</w:t>
      </w:r>
      <w:r>
        <w:rPr>
          <w:spacing w:val="-14"/>
          <w:w w:val="105"/>
        </w:rPr>
        <w:t xml:space="preserve"> </w:t>
      </w:r>
      <w:r>
        <w:rPr>
          <w:w w:val="105"/>
        </w:rPr>
        <w:t>short,</w:t>
      </w:r>
      <w:r>
        <w:rPr>
          <w:spacing w:val="-13"/>
          <w:w w:val="105"/>
        </w:rPr>
        <w:t xml:space="preserve"> </w:t>
      </w:r>
      <w:r>
        <w:rPr>
          <w:w w:val="105"/>
        </w:rPr>
        <w:t>the</w:t>
      </w:r>
      <w:r>
        <w:rPr>
          <w:spacing w:val="-9"/>
          <w:w w:val="105"/>
        </w:rPr>
        <w:t xml:space="preserve"> </w:t>
      </w:r>
      <w:r>
        <w:rPr>
          <w:w w:val="105"/>
        </w:rPr>
        <w:t>main</w:t>
      </w:r>
      <w:r>
        <w:rPr>
          <w:spacing w:val="-13"/>
          <w:w w:val="105"/>
        </w:rPr>
        <w:t xml:space="preserve"> </w:t>
      </w:r>
      <w:r>
        <w:rPr>
          <w:w w:val="105"/>
        </w:rPr>
        <w:t>activities</w:t>
      </w:r>
      <w:r>
        <w:rPr>
          <w:spacing w:val="-12"/>
          <w:w w:val="105"/>
        </w:rPr>
        <w:t xml:space="preserve"> </w:t>
      </w:r>
      <w:r>
        <w:rPr>
          <w:w w:val="105"/>
        </w:rPr>
        <w:t>of</w:t>
      </w:r>
      <w:r>
        <w:rPr>
          <w:spacing w:val="-12"/>
          <w:w w:val="105"/>
        </w:rPr>
        <w:t xml:space="preserve"> </w:t>
      </w:r>
      <w:r>
        <w:rPr>
          <w:w w:val="105"/>
        </w:rPr>
        <w:t>production</w:t>
      </w:r>
      <w:r>
        <w:rPr>
          <w:spacing w:val="-6"/>
          <w:w w:val="105"/>
        </w:rPr>
        <w:t xml:space="preserve"> </w:t>
      </w:r>
      <w:r>
        <w:rPr>
          <w:w w:val="105"/>
        </w:rPr>
        <w:t>management</w:t>
      </w:r>
      <w:r>
        <w:rPr>
          <w:spacing w:val="-8"/>
          <w:w w:val="105"/>
        </w:rPr>
        <w:t xml:space="preserve"> </w:t>
      </w:r>
      <w:r>
        <w:rPr>
          <w:w w:val="105"/>
        </w:rPr>
        <w:t>can</w:t>
      </w:r>
      <w:r>
        <w:rPr>
          <w:spacing w:val="-11"/>
          <w:w w:val="105"/>
        </w:rPr>
        <w:t xml:space="preserve"> </w:t>
      </w:r>
      <w:r>
        <w:rPr>
          <w:w w:val="105"/>
        </w:rPr>
        <w:t>be</w:t>
      </w:r>
      <w:r>
        <w:rPr>
          <w:spacing w:val="-10"/>
          <w:w w:val="105"/>
        </w:rPr>
        <w:t xml:space="preserve"> </w:t>
      </w:r>
      <w:r>
        <w:rPr>
          <w:w w:val="105"/>
        </w:rPr>
        <w:t>listed</w:t>
      </w:r>
      <w:r>
        <w:rPr>
          <w:spacing w:val="-12"/>
          <w:w w:val="105"/>
        </w:rPr>
        <w:t xml:space="preserve"> </w:t>
      </w:r>
      <w:r>
        <w:rPr>
          <w:spacing w:val="-5"/>
          <w:w w:val="105"/>
        </w:rPr>
        <w:t>as:</w:t>
      </w:r>
    </w:p>
    <w:p w:rsidR="00DC7683" w:rsidRDefault="00282606">
      <w:pPr>
        <w:pStyle w:val="ListParagraph"/>
        <w:numPr>
          <w:ilvl w:val="0"/>
          <w:numId w:val="44"/>
        </w:numPr>
        <w:tabs>
          <w:tab w:val="left" w:pos="752"/>
        </w:tabs>
        <w:spacing w:before="221" w:line="441" w:lineRule="auto"/>
        <w:ind w:right="282" w:firstLine="0"/>
        <w:jc w:val="both"/>
        <w:rPr>
          <w:sz w:val="23"/>
        </w:rPr>
      </w:pPr>
      <w:r>
        <w:rPr>
          <w:w w:val="105"/>
          <w:sz w:val="23"/>
        </w:rPr>
        <w:t>Specification and procurement of input resources namely management, material, and land, labour, equipment and capital.</w:t>
      </w:r>
    </w:p>
    <w:p w:rsidR="00DC7683" w:rsidRDefault="00DC7683">
      <w:pPr>
        <w:pStyle w:val="BodyText"/>
        <w:spacing w:before="13"/>
      </w:pPr>
    </w:p>
    <w:p w:rsidR="00DC7683" w:rsidRDefault="00282606">
      <w:pPr>
        <w:pStyle w:val="ListParagraph"/>
        <w:numPr>
          <w:ilvl w:val="0"/>
          <w:numId w:val="44"/>
        </w:numPr>
        <w:tabs>
          <w:tab w:val="left" w:pos="822"/>
        </w:tabs>
        <w:spacing w:line="429" w:lineRule="auto"/>
        <w:ind w:right="302" w:firstLine="0"/>
        <w:jc w:val="both"/>
        <w:rPr>
          <w:sz w:val="23"/>
        </w:rPr>
      </w:pPr>
      <w:r>
        <w:rPr>
          <w:w w:val="105"/>
          <w:sz w:val="23"/>
        </w:rPr>
        <w:t>Product design and development to determine the production process for transforming the input factors into output of goods and services.</w:t>
      </w:r>
    </w:p>
    <w:p w:rsidR="00DC7683" w:rsidRDefault="00DC7683">
      <w:pPr>
        <w:pStyle w:val="BodyText"/>
        <w:spacing w:before="25"/>
      </w:pPr>
    </w:p>
    <w:p w:rsidR="00DC7683" w:rsidRDefault="00282606">
      <w:pPr>
        <w:pStyle w:val="ListParagraph"/>
        <w:numPr>
          <w:ilvl w:val="0"/>
          <w:numId w:val="44"/>
        </w:numPr>
        <w:tabs>
          <w:tab w:val="left" w:pos="909"/>
        </w:tabs>
        <w:ind w:left="909" w:hanging="429"/>
        <w:rPr>
          <w:sz w:val="23"/>
        </w:rPr>
      </w:pPr>
      <w:r>
        <w:rPr>
          <w:sz w:val="23"/>
        </w:rPr>
        <w:t>Supervision</w:t>
      </w:r>
      <w:r>
        <w:rPr>
          <w:spacing w:val="30"/>
          <w:sz w:val="23"/>
        </w:rPr>
        <w:t xml:space="preserve"> </w:t>
      </w:r>
      <w:r>
        <w:rPr>
          <w:sz w:val="23"/>
        </w:rPr>
        <w:t>and</w:t>
      </w:r>
      <w:r>
        <w:rPr>
          <w:spacing w:val="20"/>
          <w:sz w:val="23"/>
        </w:rPr>
        <w:t xml:space="preserve"> </w:t>
      </w:r>
      <w:r>
        <w:rPr>
          <w:sz w:val="23"/>
        </w:rPr>
        <w:t>control</w:t>
      </w:r>
      <w:r>
        <w:rPr>
          <w:spacing w:val="24"/>
          <w:sz w:val="23"/>
        </w:rPr>
        <w:t xml:space="preserve"> </w:t>
      </w:r>
      <w:r>
        <w:rPr>
          <w:sz w:val="23"/>
        </w:rPr>
        <w:t>of</w:t>
      </w:r>
      <w:r>
        <w:rPr>
          <w:spacing w:val="11"/>
          <w:sz w:val="23"/>
        </w:rPr>
        <w:t xml:space="preserve"> </w:t>
      </w:r>
      <w:r>
        <w:rPr>
          <w:sz w:val="23"/>
        </w:rPr>
        <w:t>transformation</w:t>
      </w:r>
      <w:r>
        <w:rPr>
          <w:spacing w:val="27"/>
          <w:sz w:val="23"/>
        </w:rPr>
        <w:t xml:space="preserve"> </w:t>
      </w:r>
      <w:r>
        <w:rPr>
          <w:sz w:val="23"/>
        </w:rPr>
        <w:t>process</w:t>
      </w:r>
      <w:r>
        <w:rPr>
          <w:spacing w:val="26"/>
          <w:sz w:val="23"/>
        </w:rPr>
        <w:t xml:space="preserve"> </w:t>
      </w:r>
      <w:r>
        <w:rPr>
          <w:sz w:val="23"/>
        </w:rPr>
        <w:t>for</w:t>
      </w:r>
      <w:r>
        <w:rPr>
          <w:spacing w:val="27"/>
          <w:sz w:val="23"/>
        </w:rPr>
        <w:t xml:space="preserve"> </w:t>
      </w:r>
      <w:r>
        <w:rPr>
          <w:sz w:val="23"/>
        </w:rPr>
        <w:t>efficient</w:t>
      </w:r>
      <w:r>
        <w:rPr>
          <w:spacing w:val="32"/>
          <w:sz w:val="23"/>
        </w:rPr>
        <w:t xml:space="preserve"> </w:t>
      </w:r>
      <w:r>
        <w:rPr>
          <w:sz w:val="23"/>
        </w:rPr>
        <w:t>production</w:t>
      </w:r>
      <w:r>
        <w:rPr>
          <w:spacing w:val="20"/>
          <w:sz w:val="23"/>
        </w:rPr>
        <w:t xml:space="preserve"> </w:t>
      </w:r>
      <w:r>
        <w:rPr>
          <w:sz w:val="23"/>
        </w:rPr>
        <w:t>of</w:t>
      </w:r>
      <w:r>
        <w:rPr>
          <w:spacing w:val="21"/>
          <w:sz w:val="23"/>
        </w:rPr>
        <w:t xml:space="preserve"> </w:t>
      </w:r>
      <w:r>
        <w:rPr>
          <w:sz w:val="23"/>
        </w:rPr>
        <w:t>goods</w:t>
      </w:r>
      <w:r>
        <w:rPr>
          <w:spacing w:val="22"/>
          <w:sz w:val="23"/>
        </w:rPr>
        <w:t xml:space="preserve"> </w:t>
      </w:r>
      <w:r>
        <w:rPr>
          <w:sz w:val="23"/>
        </w:rPr>
        <w:t>and</w:t>
      </w:r>
      <w:r>
        <w:rPr>
          <w:spacing w:val="30"/>
          <w:sz w:val="23"/>
        </w:rPr>
        <w:t xml:space="preserve"> </w:t>
      </w:r>
      <w:r>
        <w:rPr>
          <w:spacing w:val="-2"/>
          <w:sz w:val="23"/>
        </w:rPr>
        <w:t>services.</w:t>
      </w:r>
    </w:p>
    <w:p w:rsidR="00DC7683" w:rsidRDefault="00DC7683">
      <w:pPr>
        <w:pStyle w:val="BodyText"/>
        <w:spacing w:before="239"/>
      </w:pPr>
    </w:p>
    <w:p w:rsidR="00DC7683" w:rsidRDefault="00282606">
      <w:pPr>
        <w:pStyle w:val="Heading3"/>
        <w:jc w:val="both"/>
      </w:pPr>
      <w:bookmarkStart w:id="198" w:name="In_modern_times_production_management_ha"/>
      <w:bookmarkEnd w:id="198"/>
      <w:r>
        <w:t>In</w:t>
      </w:r>
      <w:r>
        <w:rPr>
          <w:spacing w:val="12"/>
        </w:rPr>
        <w:t xml:space="preserve"> </w:t>
      </w:r>
      <w:r>
        <w:t>modern</w:t>
      </w:r>
      <w:r>
        <w:rPr>
          <w:spacing w:val="25"/>
        </w:rPr>
        <w:t xml:space="preserve"> </w:t>
      </w:r>
      <w:r>
        <w:t>times</w:t>
      </w:r>
      <w:r>
        <w:rPr>
          <w:spacing w:val="21"/>
        </w:rPr>
        <w:t xml:space="preserve"> </w:t>
      </w:r>
      <w:r>
        <w:t>production</w:t>
      </w:r>
      <w:r>
        <w:rPr>
          <w:spacing w:val="26"/>
        </w:rPr>
        <w:t xml:space="preserve"> </w:t>
      </w:r>
      <w:r>
        <w:t>management</w:t>
      </w:r>
      <w:r>
        <w:rPr>
          <w:spacing w:val="26"/>
        </w:rPr>
        <w:t xml:space="preserve"> </w:t>
      </w:r>
      <w:r>
        <w:t>has</w:t>
      </w:r>
      <w:r>
        <w:rPr>
          <w:spacing w:val="21"/>
        </w:rPr>
        <w:t xml:space="preserve"> </w:t>
      </w:r>
      <w:r>
        <w:t>to</w:t>
      </w:r>
      <w:r>
        <w:rPr>
          <w:spacing w:val="25"/>
        </w:rPr>
        <w:t xml:space="preserve"> </w:t>
      </w:r>
      <w:r>
        <w:t>perform</w:t>
      </w:r>
      <w:r>
        <w:rPr>
          <w:spacing w:val="9"/>
        </w:rPr>
        <w:t xml:space="preserve"> </w:t>
      </w:r>
      <w:r>
        <w:t>a</w:t>
      </w:r>
      <w:r>
        <w:rPr>
          <w:spacing w:val="26"/>
        </w:rPr>
        <w:t xml:space="preserve"> </w:t>
      </w:r>
      <w:r>
        <w:t>variety</w:t>
      </w:r>
      <w:r>
        <w:rPr>
          <w:spacing w:val="29"/>
        </w:rPr>
        <w:t xml:space="preserve"> </w:t>
      </w:r>
      <w:r>
        <w:t>of</w:t>
      </w:r>
      <w:r>
        <w:rPr>
          <w:spacing w:val="24"/>
        </w:rPr>
        <w:t xml:space="preserve"> </w:t>
      </w:r>
      <w:r>
        <w:t>functions,</w:t>
      </w:r>
      <w:r>
        <w:rPr>
          <w:spacing w:val="28"/>
        </w:rPr>
        <w:t xml:space="preserve"> </w:t>
      </w:r>
      <w:r>
        <w:rPr>
          <w:spacing w:val="-2"/>
        </w:rPr>
        <w:t>namely:</w:t>
      </w:r>
    </w:p>
    <w:p w:rsidR="00DC7683" w:rsidRDefault="00282606">
      <w:pPr>
        <w:pStyle w:val="ListParagraph"/>
        <w:numPr>
          <w:ilvl w:val="0"/>
          <w:numId w:val="43"/>
        </w:numPr>
        <w:tabs>
          <w:tab w:val="left" w:pos="730"/>
        </w:tabs>
        <w:spacing w:before="220"/>
        <w:ind w:left="730" w:hanging="300"/>
        <w:rPr>
          <w:sz w:val="23"/>
        </w:rPr>
      </w:pPr>
      <w:r>
        <w:rPr>
          <w:sz w:val="23"/>
        </w:rPr>
        <w:t>Design</w:t>
      </w:r>
      <w:r>
        <w:rPr>
          <w:spacing w:val="19"/>
          <w:sz w:val="23"/>
        </w:rPr>
        <w:t xml:space="preserve"> </w:t>
      </w:r>
      <w:r>
        <w:rPr>
          <w:sz w:val="23"/>
        </w:rPr>
        <w:t>and</w:t>
      </w:r>
      <w:r>
        <w:rPr>
          <w:spacing w:val="31"/>
          <w:sz w:val="23"/>
        </w:rPr>
        <w:t xml:space="preserve"> </w:t>
      </w:r>
      <w:r>
        <w:rPr>
          <w:sz w:val="23"/>
        </w:rPr>
        <w:t>development</w:t>
      </w:r>
      <w:r>
        <w:rPr>
          <w:spacing w:val="23"/>
          <w:sz w:val="23"/>
        </w:rPr>
        <w:t xml:space="preserve"> </w:t>
      </w:r>
      <w:r>
        <w:rPr>
          <w:sz w:val="23"/>
        </w:rPr>
        <w:t>of</w:t>
      </w:r>
      <w:r>
        <w:rPr>
          <w:spacing w:val="34"/>
          <w:sz w:val="23"/>
        </w:rPr>
        <w:t xml:space="preserve"> </w:t>
      </w:r>
      <w:r>
        <w:rPr>
          <w:sz w:val="23"/>
        </w:rPr>
        <w:t>production</w:t>
      </w:r>
      <w:r>
        <w:rPr>
          <w:spacing w:val="21"/>
          <w:sz w:val="23"/>
        </w:rPr>
        <w:t xml:space="preserve"> </w:t>
      </w:r>
      <w:r>
        <w:rPr>
          <w:spacing w:val="-2"/>
          <w:sz w:val="23"/>
        </w:rPr>
        <w:t>process.</w:t>
      </w:r>
    </w:p>
    <w:p w:rsidR="00DC7683" w:rsidRDefault="00DC7683">
      <w:pPr>
        <w:pStyle w:val="BodyText"/>
        <w:spacing w:before="246"/>
      </w:pPr>
    </w:p>
    <w:p w:rsidR="00DC7683" w:rsidRDefault="00282606">
      <w:pPr>
        <w:pStyle w:val="ListParagraph"/>
        <w:numPr>
          <w:ilvl w:val="0"/>
          <w:numId w:val="43"/>
        </w:numPr>
        <w:tabs>
          <w:tab w:val="left" w:pos="794"/>
        </w:tabs>
        <w:ind w:left="794" w:hanging="371"/>
        <w:rPr>
          <w:sz w:val="23"/>
        </w:rPr>
      </w:pPr>
      <w:r>
        <w:rPr>
          <w:sz w:val="23"/>
        </w:rPr>
        <w:t>Production</w:t>
      </w:r>
      <w:r>
        <w:rPr>
          <w:spacing w:val="25"/>
          <w:sz w:val="23"/>
        </w:rPr>
        <w:t xml:space="preserve"> </w:t>
      </w:r>
      <w:r>
        <w:rPr>
          <w:sz w:val="23"/>
        </w:rPr>
        <w:t>planning</w:t>
      </w:r>
      <w:r>
        <w:rPr>
          <w:spacing w:val="25"/>
          <w:sz w:val="23"/>
        </w:rPr>
        <w:t xml:space="preserve"> </w:t>
      </w:r>
      <w:r>
        <w:rPr>
          <w:sz w:val="23"/>
        </w:rPr>
        <w:t>and</w:t>
      </w:r>
      <w:r>
        <w:rPr>
          <w:spacing w:val="23"/>
          <w:sz w:val="23"/>
        </w:rPr>
        <w:t xml:space="preserve"> </w:t>
      </w:r>
      <w:r>
        <w:rPr>
          <w:spacing w:val="-2"/>
          <w:sz w:val="23"/>
        </w:rPr>
        <w:t>control.</w:t>
      </w:r>
    </w:p>
    <w:p w:rsidR="00DC7683" w:rsidRDefault="00DC7683">
      <w:pPr>
        <w:pStyle w:val="BodyText"/>
        <w:spacing w:before="232"/>
      </w:pPr>
    </w:p>
    <w:p w:rsidR="00DC7683" w:rsidRDefault="00282606">
      <w:pPr>
        <w:pStyle w:val="ListParagraph"/>
        <w:numPr>
          <w:ilvl w:val="0"/>
          <w:numId w:val="43"/>
        </w:numPr>
        <w:tabs>
          <w:tab w:val="left" w:pos="909"/>
        </w:tabs>
        <w:ind w:left="909" w:hanging="429"/>
        <w:rPr>
          <w:sz w:val="23"/>
        </w:rPr>
      </w:pPr>
      <w:r>
        <w:rPr>
          <w:sz w:val="23"/>
        </w:rPr>
        <w:t>Implementation</w:t>
      </w:r>
      <w:r>
        <w:rPr>
          <w:spacing w:val="18"/>
          <w:sz w:val="23"/>
        </w:rPr>
        <w:t xml:space="preserve"> </w:t>
      </w:r>
      <w:r>
        <w:rPr>
          <w:sz w:val="23"/>
        </w:rPr>
        <w:t>of</w:t>
      </w:r>
      <w:r>
        <w:rPr>
          <w:spacing w:val="18"/>
          <w:sz w:val="23"/>
        </w:rPr>
        <w:t xml:space="preserve"> </w:t>
      </w:r>
      <w:r>
        <w:rPr>
          <w:sz w:val="23"/>
        </w:rPr>
        <w:t>the</w:t>
      </w:r>
      <w:r>
        <w:rPr>
          <w:spacing w:val="18"/>
          <w:sz w:val="23"/>
        </w:rPr>
        <w:t xml:space="preserve"> </w:t>
      </w:r>
      <w:r>
        <w:rPr>
          <w:sz w:val="23"/>
        </w:rPr>
        <w:t>plan</w:t>
      </w:r>
      <w:r>
        <w:rPr>
          <w:spacing w:val="16"/>
          <w:sz w:val="23"/>
        </w:rPr>
        <w:t xml:space="preserve"> </w:t>
      </w:r>
      <w:r>
        <w:rPr>
          <w:sz w:val="23"/>
        </w:rPr>
        <w:t>and</w:t>
      </w:r>
      <w:r>
        <w:rPr>
          <w:spacing w:val="17"/>
          <w:sz w:val="23"/>
        </w:rPr>
        <w:t xml:space="preserve"> </w:t>
      </w:r>
      <w:r>
        <w:rPr>
          <w:sz w:val="23"/>
        </w:rPr>
        <w:t>related</w:t>
      </w:r>
      <w:r>
        <w:rPr>
          <w:spacing w:val="17"/>
          <w:sz w:val="23"/>
        </w:rPr>
        <w:t xml:space="preserve"> </w:t>
      </w:r>
      <w:r>
        <w:rPr>
          <w:sz w:val="23"/>
        </w:rPr>
        <w:t>activities</w:t>
      </w:r>
      <w:r>
        <w:rPr>
          <w:spacing w:val="28"/>
          <w:sz w:val="23"/>
        </w:rPr>
        <w:t xml:space="preserve"> </w:t>
      </w:r>
      <w:r>
        <w:rPr>
          <w:sz w:val="23"/>
        </w:rPr>
        <w:t>to</w:t>
      </w:r>
      <w:r>
        <w:rPr>
          <w:spacing w:val="24"/>
          <w:sz w:val="23"/>
        </w:rPr>
        <w:t xml:space="preserve"> </w:t>
      </w:r>
      <w:r>
        <w:rPr>
          <w:sz w:val="23"/>
        </w:rPr>
        <w:t>produce</w:t>
      </w:r>
      <w:r>
        <w:rPr>
          <w:spacing w:val="19"/>
          <w:sz w:val="23"/>
        </w:rPr>
        <w:t xml:space="preserve"> </w:t>
      </w:r>
      <w:r>
        <w:rPr>
          <w:sz w:val="23"/>
        </w:rPr>
        <w:t>the</w:t>
      </w:r>
      <w:r>
        <w:rPr>
          <w:spacing w:val="28"/>
          <w:sz w:val="23"/>
        </w:rPr>
        <w:t xml:space="preserve"> </w:t>
      </w:r>
      <w:r>
        <w:rPr>
          <w:sz w:val="23"/>
        </w:rPr>
        <w:t>desired</w:t>
      </w:r>
      <w:r>
        <w:rPr>
          <w:spacing w:val="27"/>
          <w:sz w:val="23"/>
        </w:rPr>
        <w:t xml:space="preserve"> </w:t>
      </w:r>
      <w:r>
        <w:rPr>
          <w:spacing w:val="-2"/>
          <w:sz w:val="23"/>
        </w:rPr>
        <w:t>output.</w:t>
      </w:r>
    </w:p>
    <w:p w:rsidR="00DC7683" w:rsidRDefault="00DC7683">
      <w:pPr>
        <w:pStyle w:val="BodyText"/>
        <w:spacing w:before="238"/>
      </w:pPr>
    </w:p>
    <w:p w:rsidR="00DC7683" w:rsidRDefault="00282606">
      <w:pPr>
        <w:pStyle w:val="ListParagraph"/>
        <w:numPr>
          <w:ilvl w:val="0"/>
          <w:numId w:val="43"/>
        </w:numPr>
        <w:tabs>
          <w:tab w:val="left" w:pos="932"/>
        </w:tabs>
        <w:spacing w:line="441" w:lineRule="auto"/>
        <w:ind w:left="430" w:right="284" w:firstLine="0"/>
        <w:jc w:val="both"/>
        <w:rPr>
          <w:sz w:val="23"/>
        </w:rPr>
      </w:pPr>
      <w:r>
        <w:rPr>
          <w:w w:val="105"/>
          <w:sz w:val="23"/>
        </w:rPr>
        <w:t>Administration and co-ordination of the activities of various components and departments responsible for producing the necessary goods and services.</w:t>
      </w:r>
    </w:p>
    <w:p w:rsidR="00DC7683" w:rsidRDefault="00DC7683">
      <w:pPr>
        <w:pStyle w:val="BodyText"/>
        <w:spacing w:before="13"/>
      </w:pPr>
    </w:p>
    <w:p w:rsidR="00DC7683" w:rsidRDefault="00282606">
      <w:pPr>
        <w:pStyle w:val="BodyText"/>
        <w:spacing w:line="446" w:lineRule="auto"/>
        <w:ind w:left="430" w:right="282"/>
        <w:jc w:val="both"/>
      </w:pPr>
      <w:r>
        <w:rPr>
          <w:noProof/>
        </w:rPr>
        <mc:AlternateContent>
          <mc:Choice Requires="wps">
            <w:drawing>
              <wp:anchor distT="0" distB="0" distL="0" distR="0" simplePos="0" relativeHeight="484954112" behindDoc="1" locked="0" layoutInCell="1" allowOverlap="1">
                <wp:simplePos x="0" y="0"/>
                <wp:positionH relativeFrom="page">
                  <wp:posOffset>6605905</wp:posOffset>
                </wp:positionH>
                <wp:positionV relativeFrom="paragraph">
                  <wp:posOffset>681489</wp:posOffset>
                </wp:positionV>
                <wp:extent cx="155575" cy="167640"/>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67</w:t>
                            </w:r>
                          </w:p>
                        </w:txbxContent>
                      </wps:txbx>
                      <wps:bodyPr wrap="square" lIns="0" tIns="0" rIns="0" bIns="0" rtlCol="0">
                        <a:noAutofit/>
                      </wps:bodyPr>
                    </wps:wsp>
                  </a:graphicData>
                </a:graphic>
              </wp:anchor>
            </w:drawing>
          </mc:Choice>
          <mc:Fallback>
            <w:pict>
              <v:shape id="Textbox 58" o:spid="_x0000_s1045" type="#_x0000_t202" style="position:absolute;left:0;text-align:left;margin-left:520.15pt;margin-top:53.65pt;width:12.25pt;height:13.2pt;z-index:-183623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" filled="f" stroked="f">
                <v:path arrowok="t"/>
                <v:textbox inset="0,0,0,0">
                  <w:txbxContent>
                    <w:p w:rsidR="00282606" w:rsidRDefault="00282606">
                      <w:pPr>
                        <w:pStyle w:val="BodyText"/>
                        <w:spacing w:line="261" w:lineRule="exact"/>
                        <w:rPr>
                          <w:rFonts w:ascii="Times New Roman"/>
                        </w:rPr>
                      </w:pPr>
                      <w:r>
                        <w:rPr>
                          <w:rFonts w:ascii="Times New Roman"/>
                          <w:spacing w:val="-5"/>
                        </w:rPr>
                        <w:t>67</w:t>
                      </w:r>
                    </w:p>
                  </w:txbxContent>
                </v:textbox>
                <w10:wrap anchorx="page"/>
              </v:shape>
            </w:pict>
          </mc:Fallback>
        </mc:AlternateContent>
      </w:r>
      <w:r>
        <w:rPr>
          <w:noProof/>
        </w:rPr>
        <mc:AlternateContent>
          <mc:Choice Requires="wps">
            <w:drawing>
              <wp:anchor distT="0" distB="0" distL="0" distR="0" simplePos="0" relativeHeight="484954624" behindDoc="1" locked="0" layoutInCell="1" allowOverlap="1">
                <wp:simplePos x="0" y="0"/>
                <wp:positionH relativeFrom="page">
                  <wp:posOffset>431165</wp:posOffset>
                </wp:positionH>
                <wp:positionV relativeFrom="paragraph">
                  <wp:posOffset>496075</wp:posOffset>
                </wp:positionV>
                <wp:extent cx="6789420" cy="311150"/>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311150"/>
                        </a:xfrm>
                        <a:custGeom>
                          <a:avLst/>
                          <a:gdLst/>
                          <a:ahLst/>
                          <a:cxnLst/>
                          <a:rect l="l" t="t" r="r" b="b"/>
                          <a:pathLst>
                            <a:path w="6789420" h="311150">
                              <a:moveTo>
                                <a:pt x="6789420" y="0"/>
                              </a:moveTo>
                              <a:lnTo>
                                <a:pt x="0" y="0"/>
                              </a:lnTo>
                              <a:lnTo>
                                <a:pt x="0" y="311150"/>
                              </a:lnTo>
                              <a:lnTo>
                                <a:pt x="6789420" y="311150"/>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40A8303" id="Graphic 59" o:spid="_x0000_s1026" style="position:absolute;margin-left:33.95pt;margin-top:39.05pt;width:534.6pt;height:24.5pt;z-index:-18361856;visibility:visible;mso-wrap-style:square;mso-wrap-distance-left:0;mso-wrap-distance-top:0;mso-wrap-distance-right:0;mso-wrap-distance-bottom:0;mso-position-horizontal:absolute;mso-position-horizontal-relative:page;mso-position-vertical:absolute;mso-position-vertical-relative:text;v-text-anchor:top" coordsize="6789420,311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" path="m6789420,l,,,311150r6789420,l6789420,xe" stroked="f">
                <v:path arrowok="t"/>
                <w10:wrap anchorx="page"/>
              </v:shape>
            </w:pict>
          </mc:Fallback>
        </mc:AlternateContent>
      </w:r>
      <w:r>
        <w:rPr>
          <w:w w:val="105"/>
        </w:rPr>
        <w:t>However, the responsibility of determining the output characteristics and the distribution strategy followed by an organization including pricing and selling policies are normally outside the scope of Production</w:t>
      </w:r>
      <w:r>
        <w:rPr>
          <w:spacing w:val="-11"/>
          <w:w w:val="105"/>
        </w:rPr>
        <w:t xml:space="preserve"> </w:t>
      </w:r>
      <w:r>
        <w:rPr>
          <w:w w:val="105"/>
        </w:rPr>
        <w:t>Management.</w:t>
      </w:r>
    </w:p>
    <w:p w:rsidR="00DC7683" w:rsidRDefault="00DC7683">
      <w:pPr>
        <w:pStyle w:val="BodyText"/>
        <w:spacing w:line="446" w:lineRule="auto"/>
        <w:jc w:val="both"/>
        <w:sectPr w:rsidR="00DC7683">
          <w:footerReference w:type="default" r:id="rId100"/>
          <w:pgSz w:w="11910" w:h="16850"/>
          <w:pgMar w:top="540" w:right="283" w:bottom="280" w:left="283" w:header="0" w:footer="0" w:gutter="0"/>
          <w:cols w:space="720"/>
        </w:sectPr>
      </w:pPr>
    </w:p>
    <w:p w:rsidR="00DC7683" w:rsidRDefault="00282606">
      <w:pPr>
        <w:pStyle w:val="BodyText"/>
        <w:spacing w:before="94"/>
        <w:ind w:left="430"/>
        <w:jc w:val="both"/>
      </w:pPr>
      <w:r>
        <w:lastRenderedPageBreak/>
        <w:t>Functions</w:t>
      </w:r>
      <w:r>
        <w:rPr>
          <w:spacing w:val="26"/>
        </w:rPr>
        <w:t xml:space="preserve"> </w:t>
      </w:r>
      <w:r>
        <w:t>of</w:t>
      </w:r>
      <w:r>
        <w:rPr>
          <w:spacing w:val="26"/>
        </w:rPr>
        <w:t xml:space="preserve"> </w:t>
      </w:r>
      <w:r>
        <w:t>production</w:t>
      </w:r>
      <w:r>
        <w:rPr>
          <w:spacing w:val="23"/>
        </w:rPr>
        <w:t xml:space="preserve"> </w:t>
      </w:r>
      <w:r>
        <w:rPr>
          <w:spacing w:val="-2"/>
        </w:rPr>
        <w:t>mangement</w:t>
      </w:r>
    </w:p>
    <w:p w:rsidR="00DC7683" w:rsidRDefault="00DC7683">
      <w:pPr>
        <w:pStyle w:val="BodyText"/>
        <w:spacing w:before="22"/>
      </w:pPr>
    </w:p>
    <w:p w:rsidR="00DC7683" w:rsidRDefault="00282606">
      <w:pPr>
        <w:pStyle w:val="BodyText"/>
        <w:spacing w:before="1" w:line="252" w:lineRule="auto"/>
        <w:ind w:left="430" w:right="275"/>
        <w:jc w:val="both"/>
      </w:pPr>
      <w:r>
        <w:rPr>
          <w:w w:val="105"/>
        </w:rPr>
        <w:t>Production management attempts to utilize 6M’s: Men, Machines, Money, Methods, Materials, and Market in order to better serve consumer needs. Its fundamental goal is to produce products and services in the right quantity, quality, on a schedule, and for optimum money. Production management makes it simple to adopt various technologies and innovative changes in the workplace. Production management is in charge of supervising and controlling all employees involved in the company’s production processes in order to ensure that the target output is achieved.</w:t>
      </w:r>
    </w:p>
    <w:p w:rsidR="00DC7683" w:rsidRDefault="00DC7683">
      <w:pPr>
        <w:pStyle w:val="BodyText"/>
        <w:spacing w:before="106"/>
      </w:pPr>
    </w:p>
    <w:p w:rsidR="00DC7683" w:rsidRDefault="00282606">
      <w:pPr>
        <w:pStyle w:val="Heading3"/>
        <w:numPr>
          <w:ilvl w:val="1"/>
          <w:numId w:val="43"/>
        </w:numPr>
        <w:tabs>
          <w:tab w:val="left" w:pos="674"/>
        </w:tabs>
        <w:ind w:left="674" w:hanging="251"/>
      </w:pPr>
      <w:bookmarkStart w:id="199" w:name="1._Selection_of_product_and_design"/>
      <w:bookmarkEnd w:id="199"/>
      <w:r>
        <w:rPr>
          <w:w w:val="105"/>
        </w:rPr>
        <w:t>Selection</w:t>
      </w:r>
      <w:r>
        <w:rPr>
          <w:spacing w:val="-14"/>
          <w:w w:val="105"/>
        </w:rPr>
        <w:t xml:space="preserve"> </w:t>
      </w:r>
      <w:r>
        <w:rPr>
          <w:w w:val="105"/>
        </w:rPr>
        <w:t>of</w:t>
      </w:r>
      <w:r>
        <w:rPr>
          <w:spacing w:val="-12"/>
          <w:w w:val="105"/>
        </w:rPr>
        <w:t xml:space="preserve"> </w:t>
      </w:r>
      <w:r>
        <w:rPr>
          <w:w w:val="105"/>
        </w:rPr>
        <w:t>product</w:t>
      </w:r>
      <w:r>
        <w:rPr>
          <w:spacing w:val="-14"/>
          <w:w w:val="105"/>
        </w:rPr>
        <w:t xml:space="preserve"> </w:t>
      </w:r>
      <w:r>
        <w:rPr>
          <w:w w:val="105"/>
        </w:rPr>
        <w:t>and</w:t>
      </w:r>
      <w:r>
        <w:rPr>
          <w:spacing w:val="-9"/>
          <w:w w:val="105"/>
        </w:rPr>
        <w:t xml:space="preserve"> </w:t>
      </w:r>
      <w:r>
        <w:rPr>
          <w:spacing w:val="-2"/>
          <w:w w:val="105"/>
        </w:rPr>
        <w:t>design</w:t>
      </w:r>
    </w:p>
    <w:p w:rsidR="00DC7683" w:rsidRDefault="00DC7683">
      <w:pPr>
        <w:pStyle w:val="BodyText"/>
        <w:spacing w:before="95"/>
        <w:rPr>
          <w:b/>
        </w:rPr>
      </w:pPr>
    </w:p>
    <w:p w:rsidR="00DC7683" w:rsidRDefault="00282606">
      <w:pPr>
        <w:pStyle w:val="BodyText"/>
        <w:spacing w:line="249" w:lineRule="auto"/>
        <w:ind w:left="430" w:right="270"/>
        <w:jc w:val="both"/>
      </w:pPr>
      <w:r>
        <w:rPr>
          <w:w w:val="105"/>
        </w:rPr>
        <w:t>Production management helps the organisation select the</w:t>
      </w:r>
      <w:r>
        <w:rPr>
          <w:spacing w:val="-4"/>
          <w:w w:val="105"/>
        </w:rPr>
        <w:t xml:space="preserve"> </w:t>
      </w:r>
      <w:r>
        <w:rPr>
          <w:w w:val="105"/>
        </w:rPr>
        <w:t>right product</w:t>
      </w:r>
      <w:r>
        <w:rPr>
          <w:spacing w:val="-3"/>
          <w:w w:val="105"/>
        </w:rPr>
        <w:t xml:space="preserve"> </w:t>
      </w:r>
      <w:r>
        <w:rPr>
          <w:w w:val="105"/>
        </w:rPr>
        <w:t>for production and</w:t>
      </w:r>
      <w:r>
        <w:rPr>
          <w:spacing w:val="-5"/>
          <w:w w:val="105"/>
        </w:rPr>
        <w:t xml:space="preserve"> </w:t>
      </w:r>
      <w:r>
        <w:rPr>
          <w:w w:val="105"/>
        </w:rPr>
        <w:t>also</w:t>
      </w:r>
      <w:r>
        <w:rPr>
          <w:spacing w:val="-1"/>
          <w:w w:val="105"/>
        </w:rPr>
        <w:t xml:space="preserve"> </w:t>
      </w:r>
      <w:r>
        <w:rPr>
          <w:w w:val="105"/>
        </w:rPr>
        <w:t>choose a</w:t>
      </w:r>
      <w:r>
        <w:rPr>
          <w:spacing w:val="-10"/>
          <w:w w:val="105"/>
        </w:rPr>
        <w:t xml:space="preserve"> </w:t>
      </w:r>
      <w:r>
        <w:rPr>
          <w:w w:val="105"/>
        </w:rPr>
        <w:t>relevant</w:t>
      </w:r>
      <w:r>
        <w:rPr>
          <w:spacing w:val="-4"/>
          <w:w w:val="105"/>
        </w:rPr>
        <w:t xml:space="preserve"> </w:t>
      </w:r>
      <w:r>
        <w:rPr>
          <w:w w:val="105"/>
        </w:rPr>
        <w:t>design</w:t>
      </w:r>
      <w:r>
        <w:rPr>
          <w:spacing w:val="-6"/>
          <w:w w:val="105"/>
        </w:rPr>
        <w:t xml:space="preserve"> </w:t>
      </w:r>
      <w:r>
        <w:rPr>
          <w:w w:val="105"/>
        </w:rPr>
        <w:t>for</w:t>
      </w:r>
      <w:r>
        <w:rPr>
          <w:spacing w:val="-8"/>
          <w:w w:val="105"/>
        </w:rPr>
        <w:t xml:space="preserve"> </w:t>
      </w:r>
      <w:r>
        <w:rPr>
          <w:w w:val="105"/>
        </w:rPr>
        <w:t>the</w:t>
      </w:r>
      <w:r>
        <w:rPr>
          <w:spacing w:val="-4"/>
          <w:w w:val="105"/>
        </w:rPr>
        <w:t xml:space="preserve"> </w:t>
      </w:r>
      <w:r>
        <w:rPr>
          <w:w w:val="105"/>
        </w:rPr>
        <w:t>product.</w:t>
      </w:r>
      <w:r>
        <w:rPr>
          <w:spacing w:val="-1"/>
          <w:w w:val="105"/>
        </w:rPr>
        <w:t xml:space="preserve"> </w:t>
      </w:r>
      <w:r>
        <w:rPr>
          <w:w w:val="105"/>
        </w:rPr>
        <w:t>This</w:t>
      </w:r>
      <w:r>
        <w:rPr>
          <w:spacing w:val="-4"/>
          <w:w w:val="105"/>
        </w:rPr>
        <w:t xml:space="preserve"> </w:t>
      </w:r>
      <w:r>
        <w:rPr>
          <w:w w:val="105"/>
        </w:rPr>
        <w:t>becomes</w:t>
      </w:r>
      <w:r>
        <w:rPr>
          <w:spacing w:val="-4"/>
          <w:w w:val="105"/>
        </w:rPr>
        <w:t xml:space="preserve"> </w:t>
      </w:r>
      <w:r>
        <w:rPr>
          <w:w w:val="105"/>
        </w:rPr>
        <w:t>imperative</w:t>
      </w:r>
      <w:r>
        <w:rPr>
          <w:spacing w:val="-4"/>
          <w:w w:val="105"/>
        </w:rPr>
        <w:t xml:space="preserve"> </w:t>
      </w:r>
      <w:r>
        <w:rPr>
          <w:w w:val="105"/>
        </w:rPr>
        <w:t>for</w:t>
      </w:r>
      <w:r>
        <w:rPr>
          <w:spacing w:val="-8"/>
          <w:w w:val="105"/>
        </w:rPr>
        <w:t xml:space="preserve"> </w:t>
      </w:r>
      <w:r>
        <w:rPr>
          <w:w w:val="105"/>
        </w:rPr>
        <w:t>the</w:t>
      </w:r>
      <w:r>
        <w:rPr>
          <w:spacing w:val="-4"/>
          <w:w w:val="105"/>
        </w:rPr>
        <w:t xml:space="preserve"> </w:t>
      </w:r>
      <w:r>
        <w:rPr>
          <w:w w:val="105"/>
        </w:rPr>
        <w:t>survival</w:t>
      </w:r>
      <w:r>
        <w:rPr>
          <w:spacing w:val="-8"/>
          <w:w w:val="105"/>
        </w:rPr>
        <w:t xml:space="preserve"> </w:t>
      </w:r>
      <w:r>
        <w:rPr>
          <w:w w:val="105"/>
        </w:rPr>
        <w:t>of</w:t>
      </w:r>
      <w:r>
        <w:rPr>
          <w:spacing w:val="-9"/>
          <w:w w:val="105"/>
        </w:rPr>
        <w:t xml:space="preserve"> </w:t>
      </w:r>
      <w:r>
        <w:rPr>
          <w:w w:val="105"/>
        </w:rPr>
        <w:t>organisations</w:t>
      </w:r>
      <w:r>
        <w:rPr>
          <w:spacing w:val="-4"/>
          <w:w w:val="105"/>
        </w:rPr>
        <w:t xml:space="preserve"> </w:t>
      </w:r>
      <w:r>
        <w:rPr>
          <w:w w:val="105"/>
        </w:rPr>
        <w:t>to possess</w:t>
      </w:r>
      <w:r>
        <w:rPr>
          <w:spacing w:val="-4"/>
          <w:w w:val="105"/>
        </w:rPr>
        <w:t xml:space="preserve"> </w:t>
      </w:r>
      <w:r>
        <w:rPr>
          <w:w w:val="105"/>
        </w:rPr>
        <w:t xml:space="preserve">a good understanding of their consumers in order to create products that fully satisfy needs. Products need to go through a detailed evaluation in order to meet customer needs while also remaining cost- </w:t>
      </w:r>
      <w:r>
        <w:rPr>
          <w:spacing w:val="-2"/>
          <w:w w:val="105"/>
        </w:rPr>
        <w:t>efficient.</w:t>
      </w:r>
    </w:p>
    <w:p w:rsidR="00DC7683" w:rsidRDefault="00DC7683">
      <w:pPr>
        <w:pStyle w:val="BodyText"/>
        <w:spacing w:before="114"/>
      </w:pPr>
    </w:p>
    <w:p w:rsidR="00DC7683" w:rsidRDefault="00282606">
      <w:pPr>
        <w:pStyle w:val="Heading3"/>
        <w:numPr>
          <w:ilvl w:val="1"/>
          <w:numId w:val="43"/>
        </w:numPr>
        <w:tabs>
          <w:tab w:val="left" w:pos="674"/>
        </w:tabs>
        <w:ind w:left="674" w:hanging="251"/>
      </w:pPr>
      <w:bookmarkStart w:id="200" w:name="2._Production_planning_and_control"/>
      <w:bookmarkEnd w:id="200"/>
      <w:r>
        <w:t>Production</w:t>
      </w:r>
      <w:r>
        <w:rPr>
          <w:spacing w:val="29"/>
        </w:rPr>
        <w:t xml:space="preserve"> </w:t>
      </w:r>
      <w:r>
        <w:t>planning</w:t>
      </w:r>
      <w:r>
        <w:rPr>
          <w:spacing w:val="15"/>
        </w:rPr>
        <w:t xml:space="preserve"> </w:t>
      </w:r>
      <w:r>
        <w:t>and</w:t>
      </w:r>
      <w:r>
        <w:rPr>
          <w:spacing w:val="41"/>
        </w:rPr>
        <w:t xml:space="preserve"> </w:t>
      </w:r>
      <w:r>
        <w:rPr>
          <w:spacing w:val="-2"/>
        </w:rPr>
        <w:t>control</w:t>
      </w:r>
    </w:p>
    <w:p w:rsidR="00DC7683" w:rsidRDefault="00DC7683">
      <w:pPr>
        <w:pStyle w:val="BodyText"/>
        <w:spacing w:before="95"/>
        <w:rPr>
          <w:b/>
        </w:rPr>
      </w:pPr>
    </w:p>
    <w:p w:rsidR="00DC7683" w:rsidRDefault="00282606">
      <w:pPr>
        <w:pStyle w:val="BodyText"/>
        <w:spacing w:line="252" w:lineRule="auto"/>
        <w:ind w:left="430" w:right="276"/>
        <w:jc w:val="both"/>
      </w:pPr>
      <w:r>
        <w:rPr>
          <w:w w:val="105"/>
        </w:rPr>
        <w:t>Choosing</w:t>
      </w:r>
      <w:r>
        <w:rPr>
          <w:spacing w:val="80"/>
          <w:w w:val="150"/>
        </w:rPr>
        <w:t xml:space="preserve"> </w:t>
      </w:r>
      <w:r>
        <w:rPr>
          <w:w w:val="105"/>
        </w:rPr>
        <w:t>the</w:t>
      </w:r>
      <w:r>
        <w:rPr>
          <w:spacing w:val="80"/>
          <w:w w:val="150"/>
        </w:rPr>
        <w:t xml:space="preserve"> </w:t>
      </w:r>
      <w:r>
        <w:rPr>
          <w:w w:val="105"/>
        </w:rPr>
        <w:t>correct</w:t>
      </w:r>
      <w:r>
        <w:rPr>
          <w:spacing w:val="80"/>
          <w:w w:val="150"/>
        </w:rPr>
        <w:t xml:space="preserve"> </w:t>
      </w:r>
      <w:r>
        <w:rPr>
          <w:w w:val="105"/>
        </w:rPr>
        <w:t>production</w:t>
      </w:r>
      <w:r>
        <w:rPr>
          <w:spacing w:val="80"/>
          <w:w w:val="150"/>
        </w:rPr>
        <w:t xml:space="preserve"> </w:t>
      </w:r>
      <w:r>
        <w:rPr>
          <w:w w:val="105"/>
        </w:rPr>
        <w:t>processes</w:t>
      </w:r>
      <w:r>
        <w:rPr>
          <w:spacing w:val="80"/>
          <w:w w:val="150"/>
        </w:rPr>
        <w:t xml:space="preserve"> </w:t>
      </w:r>
      <w:r>
        <w:rPr>
          <w:w w:val="105"/>
        </w:rPr>
        <w:t>for</w:t>
      </w:r>
      <w:r>
        <w:rPr>
          <w:spacing w:val="80"/>
          <w:w w:val="105"/>
        </w:rPr>
        <w:t xml:space="preserve">  </w:t>
      </w:r>
      <w:r>
        <w:rPr>
          <w:w w:val="105"/>
        </w:rPr>
        <w:t>a</w:t>
      </w:r>
      <w:r>
        <w:rPr>
          <w:spacing w:val="80"/>
          <w:w w:val="105"/>
        </w:rPr>
        <w:t xml:space="preserve">  </w:t>
      </w:r>
      <w:r>
        <w:rPr>
          <w:w w:val="105"/>
        </w:rPr>
        <w:t>particular</w:t>
      </w:r>
      <w:r>
        <w:rPr>
          <w:spacing w:val="80"/>
          <w:w w:val="105"/>
        </w:rPr>
        <w:t xml:space="preserve">  </w:t>
      </w:r>
      <w:r>
        <w:rPr>
          <w:w w:val="105"/>
        </w:rPr>
        <w:t>product</w:t>
      </w:r>
      <w:r>
        <w:rPr>
          <w:spacing w:val="80"/>
          <w:w w:val="105"/>
        </w:rPr>
        <w:t xml:space="preserve">  </w:t>
      </w:r>
      <w:r>
        <w:rPr>
          <w:w w:val="105"/>
        </w:rPr>
        <w:t>also</w:t>
      </w:r>
      <w:r>
        <w:rPr>
          <w:spacing w:val="80"/>
          <w:w w:val="105"/>
        </w:rPr>
        <w:t xml:space="preserve">  </w:t>
      </w:r>
      <w:r>
        <w:rPr>
          <w:w w:val="105"/>
        </w:rPr>
        <w:t xml:space="preserve">becomes important. </w:t>
      </w:r>
      <w:hyperlink r:id="rId101">
        <w:r>
          <w:rPr>
            <w:w w:val="105"/>
          </w:rPr>
          <w:t>Decisions</w:t>
        </w:r>
      </w:hyperlink>
      <w:r>
        <w:rPr>
          <w:w w:val="105"/>
        </w:rPr>
        <w:t xml:space="preserve"> must</w:t>
      </w:r>
      <w:r>
        <w:rPr>
          <w:spacing w:val="-5"/>
          <w:w w:val="105"/>
        </w:rPr>
        <w:t xml:space="preserve"> </w:t>
      </w:r>
      <w:r>
        <w:rPr>
          <w:w w:val="105"/>
        </w:rPr>
        <w:t>be taken in</w:t>
      </w:r>
      <w:r>
        <w:rPr>
          <w:spacing w:val="-7"/>
          <w:w w:val="105"/>
        </w:rPr>
        <w:t xml:space="preserve"> </w:t>
      </w:r>
      <w:r>
        <w:rPr>
          <w:w w:val="105"/>
        </w:rPr>
        <w:t>order</w:t>
      </w:r>
      <w:r>
        <w:rPr>
          <w:spacing w:val="-2"/>
          <w:w w:val="105"/>
        </w:rPr>
        <w:t xml:space="preserve"> </w:t>
      </w:r>
      <w:r>
        <w:rPr>
          <w:w w:val="105"/>
        </w:rPr>
        <w:t>to</w:t>
      </w:r>
      <w:r>
        <w:rPr>
          <w:spacing w:val="-1"/>
          <w:w w:val="105"/>
        </w:rPr>
        <w:t xml:space="preserve"> </w:t>
      </w:r>
      <w:r>
        <w:rPr>
          <w:w w:val="105"/>
        </w:rPr>
        <w:t>choose</w:t>
      </w:r>
      <w:r>
        <w:rPr>
          <w:spacing w:val="-5"/>
          <w:w w:val="105"/>
        </w:rPr>
        <w:t xml:space="preserve"> </w:t>
      </w:r>
      <w:r>
        <w:rPr>
          <w:w w:val="105"/>
        </w:rPr>
        <w:t>the</w:t>
      </w:r>
      <w:r>
        <w:rPr>
          <w:spacing w:val="-5"/>
          <w:w w:val="105"/>
        </w:rPr>
        <w:t xml:space="preserve"> </w:t>
      </w:r>
      <w:r>
        <w:rPr>
          <w:w w:val="105"/>
        </w:rPr>
        <w:t>correct</w:t>
      </w:r>
      <w:r>
        <w:rPr>
          <w:spacing w:val="-5"/>
          <w:w w:val="105"/>
        </w:rPr>
        <w:t xml:space="preserve"> </w:t>
      </w:r>
      <w:r>
        <w:rPr>
          <w:w w:val="105"/>
        </w:rPr>
        <w:t>type of</w:t>
      </w:r>
      <w:r>
        <w:rPr>
          <w:spacing w:val="-4"/>
          <w:w w:val="105"/>
        </w:rPr>
        <w:t xml:space="preserve"> </w:t>
      </w:r>
      <w:r>
        <w:rPr>
          <w:w w:val="105"/>
        </w:rPr>
        <w:t>machines and technology,</w:t>
      </w:r>
      <w:r>
        <w:rPr>
          <w:spacing w:val="-2"/>
          <w:w w:val="105"/>
        </w:rPr>
        <w:t xml:space="preserve"> </w:t>
      </w:r>
      <w:r>
        <w:rPr>
          <w:w w:val="105"/>
        </w:rPr>
        <w:t>the capital investment required, and so on. It entails planning prior to production. Decisions like the quantity</w:t>
      </w:r>
      <w:r>
        <w:rPr>
          <w:spacing w:val="-1"/>
          <w:w w:val="105"/>
        </w:rPr>
        <w:t xml:space="preserve"> </w:t>
      </w:r>
      <w:r>
        <w:rPr>
          <w:w w:val="105"/>
        </w:rPr>
        <w:t>of</w:t>
      </w:r>
      <w:r>
        <w:rPr>
          <w:spacing w:val="-3"/>
          <w:w w:val="105"/>
        </w:rPr>
        <w:t xml:space="preserve"> </w:t>
      </w:r>
      <w:r>
        <w:rPr>
          <w:w w:val="105"/>
        </w:rPr>
        <w:t>production,</w:t>
      </w:r>
      <w:r>
        <w:rPr>
          <w:spacing w:val="-1"/>
          <w:w w:val="105"/>
        </w:rPr>
        <w:t xml:space="preserve"> </w:t>
      </w:r>
      <w:r>
        <w:rPr>
          <w:w w:val="105"/>
        </w:rPr>
        <w:t>the</w:t>
      </w:r>
      <w:r>
        <w:rPr>
          <w:spacing w:val="-4"/>
          <w:w w:val="105"/>
        </w:rPr>
        <w:t xml:space="preserve"> </w:t>
      </w:r>
      <w:r>
        <w:rPr>
          <w:w w:val="105"/>
        </w:rPr>
        <w:t>flow</w:t>
      </w:r>
      <w:r>
        <w:rPr>
          <w:spacing w:val="-1"/>
          <w:w w:val="105"/>
        </w:rPr>
        <w:t xml:space="preserve"> </w:t>
      </w:r>
      <w:r>
        <w:rPr>
          <w:w w:val="105"/>
        </w:rPr>
        <w:t>of</w:t>
      </w:r>
      <w:r>
        <w:rPr>
          <w:spacing w:val="-3"/>
          <w:w w:val="105"/>
        </w:rPr>
        <w:t xml:space="preserve"> </w:t>
      </w:r>
      <w:r>
        <w:rPr>
          <w:w w:val="105"/>
        </w:rPr>
        <w:t>processes,</w:t>
      </w:r>
      <w:r>
        <w:rPr>
          <w:spacing w:val="-1"/>
          <w:w w:val="105"/>
        </w:rPr>
        <w:t xml:space="preserve"> </w:t>
      </w:r>
      <w:r>
        <w:rPr>
          <w:w w:val="105"/>
        </w:rPr>
        <w:t>and so</w:t>
      </w:r>
      <w:r>
        <w:rPr>
          <w:spacing w:val="-7"/>
          <w:w w:val="105"/>
        </w:rPr>
        <w:t xml:space="preserve"> </w:t>
      </w:r>
      <w:r>
        <w:rPr>
          <w:w w:val="105"/>
        </w:rPr>
        <w:t>on</w:t>
      </w:r>
      <w:r>
        <w:rPr>
          <w:spacing w:val="-6"/>
          <w:w w:val="105"/>
        </w:rPr>
        <w:t xml:space="preserve"> </w:t>
      </w:r>
      <w:r>
        <w:rPr>
          <w:w w:val="105"/>
        </w:rPr>
        <w:t>are all</w:t>
      </w:r>
      <w:r>
        <w:rPr>
          <w:spacing w:val="-3"/>
          <w:w w:val="105"/>
        </w:rPr>
        <w:t xml:space="preserve"> </w:t>
      </w:r>
      <w:r>
        <w:rPr>
          <w:w w:val="105"/>
        </w:rPr>
        <w:t>planned out.</w:t>
      </w:r>
      <w:r>
        <w:rPr>
          <w:spacing w:val="-8"/>
          <w:w w:val="105"/>
        </w:rPr>
        <w:t xml:space="preserve"> </w:t>
      </w:r>
      <w:r>
        <w:rPr>
          <w:w w:val="105"/>
        </w:rPr>
        <w:t>Routing</w:t>
      </w:r>
      <w:r>
        <w:rPr>
          <w:spacing w:val="-5"/>
          <w:w w:val="105"/>
        </w:rPr>
        <w:t xml:space="preserve"> </w:t>
      </w:r>
      <w:r>
        <w:rPr>
          <w:w w:val="105"/>
        </w:rPr>
        <w:t>is</w:t>
      </w:r>
      <w:r>
        <w:rPr>
          <w:spacing w:val="-4"/>
          <w:w w:val="105"/>
        </w:rPr>
        <w:t xml:space="preserve"> </w:t>
      </w:r>
      <w:r>
        <w:rPr>
          <w:w w:val="105"/>
        </w:rPr>
        <w:t>the</w:t>
      </w:r>
      <w:r>
        <w:rPr>
          <w:spacing w:val="-4"/>
          <w:w w:val="105"/>
        </w:rPr>
        <w:t xml:space="preserve"> </w:t>
      </w:r>
      <w:r>
        <w:rPr>
          <w:w w:val="105"/>
        </w:rPr>
        <w:t>term used</w:t>
      </w:r>
      <w:r>
        <w:rPr>
          <w:spacing w:val="-5"/>
          <w:w w:val="105"/>
        </w:rPr>
        <w:t xml:space="preserve"> </w:t>
      </w:r>
      <w:r>
        <w:rPr>
          <w:w w:val="105"/>
        </w:rPr>
        <w:t>for charting out the sequence of operations for a smooth workflow.</w:t>
      </w:r>
    </w:p>
    <w:p w:rsidR="00DC7683" w:rsidRDefault="00DC7683">
      <w:pPr>
        <w:pStyle w:val="BodyText"/>
        <w:spacing w:before="108"/>
      </w:pPr>
    </w:p>
    <w:p w:rsidR="00DC7683" w:rsidRDefault="00282606">
      <w:pPr>
        <w:pStyle w:val="BodyText"/>
        <w:spacing w:line="249" w:lineRule="auto"/>
        <w:ind w:left="430" w:right="268"/>
        <w:jc w:val="both"/>
      </w:pPr>
      <w:r>
        <w:rPr>
          <w:w w:val="105"/>
        </w:rPr>
        <w:t xml:space="preserve">Production control is overseen by the </w:t>
      </w:r>
      <w:hyperlink r:id="rId102">
        <w:r>
          <w:rPr>
            <w:w w:val="105"/>
          </w:rPr>
          <w:t>production manager.</w:t>
        </w:r>
      </w:hyperlink>
      <w:r>
        <w:rPr>
          <w:w w:val="105"/>
        </w:rPr>
        <w:t xml:space="preserve"> The actual process is compared and contrasted with the blueprint in place so that all necessary diversions from th original plan can be mapped out and any loopholes in the original plan can be spotted and corrected.</w:t>
      </w:r>
    </w:p>
    <w:p w:rsidR="00DC7683" w:rsidRDefault="00DC7683">
      <w:pPr>
        <w:pStyle w:val="BodyText"/>
        <w:spacing w:before="120"/>
      </w:pPr>
    </w:p>
    <w:p w:rsidR="00DC7683" w:rsidRDefault="00282606">
      <w:pPr>
        <w:pStyle w:val="BodyText"/>
        <w:spacing w:before="1" w:line="249" w:lineRule="auto"/>
        <w:ind w:left="430" w:right="280"/>
        <w:jc w:val="both"/>
      </w:pPr>
      <w:r>
        <w:rPr>
          <w:w w:val="105"/>
        </w:rPr>
        <w:t>Scheduling is done to set up benchmarks as to when starting and when to complete a particular production</w:t>
      </w:r>
      <w:r>
        <w:rPr>
          <w:spacing w:val="-6"/>
          <w:w w:val="105"/>
        </w:rPr>
        <w:t xml:space="preserve"> </w:t>
      </w:r>
      <w:r>
        <w:rPr>
          <w:w w:val="105"/>
        </w:rPr>
        <w:t>activity.</w:t>
      </w:r>
      <w:r>
        <w:rPr>
          <w:spacing w:val="-4"/>
          <w:w w:val="105"/>
        </w:rPr>
        <w:t xml:space="preserve"> </w:t>
      </w:r>
      <w:r>
        <w:rPr>
          <w:w w:val="105"/>
        </w:rPr>
        <w:t>Inventory</w:t>
      </w:r>
      <w:r>
        <w:rPr>
          <w:spacing w:val="-7"/>
          <w:w w:val="105"/>
        </w:rPr>
        <w:t xml:space="preserve"> </w:t>
      </w:r>
      <w:r>
        <w:rPr>
          <w:w w:val="105"/>
        </w:rPr>
        <w:t>and</w:t>
      </w:r>
      <w:r>
        <w:rPr>
          <w:spacing w:val="-11"/>
          <w:w w:val="105"/>
        </w:rPr>
        <w:t xml:space="preserve"> </w:t>
      </w:r>
      <w:r>
        <w:rPr>
          <w:w w:val="105"/>
        </w:rPr>
        <w:t>cost</w:t>
      </w:r>
      <w:r>
        <w:rPr>
          <w:spacing w:val="-4"/>
          <w:w w:val="105"/>
        </w:rPr>
        <w:t xml:space="preserve"> </w:t>
      </w:r>
      <w:r>
        <w:rPr>
          <w:w w:val="105"/>
        </w:rPr>
        <w:t>control</w:t>
      </w:r>
      <w:r>
        <w:rPr>
          <w:spacing w:val="-3"/>
          <w:w w:val="105"/>
        </w:rPr>
        <w:t xml:space="preserve"> </w:t>
      </w:r>
      <w:r>
        <w:rPr>
          <w:w w:val="105"/>
        </w:rPr>
        <w:t>also need</w:t>
      </w:r>
      <w:r>
        <w:rPr>
          <w:spacing w:val="-5"/>
          <w:w w:val="105"/>
        </w:rPr>
        <w:t xml:space="preserve"> </w:t>
      </w:r>
      <w:r>
        <w:rPr>
          <w:w w:val="105"/>
        </w:rPr>
        <w:t>to be</w:t>
      </w:r>
      <w:r>
        <w:rPr>
          <w:spacing w:val="-4"/>
          <w:w w:val="105"/>
        </w:rPr>
        <w:t xml:space="preserve"> </w:t>
      </w:r>
      <w:r>
        <w:rPr>
          <w:w w:val="105"/>
        </w:rPr>
        <w:t>taken</w:t>
      </w:r>
      <w:r>
        <w:rPr>
          <w:spacing w:val="-6"/>
          <w:w w:val="105"/>
        </w:rPr>
        <w:t xml:space="preserve"> </w:t>
      </w:r>
      <w:r>
        <w:rPr>
          <w:w w:val="105"/>
        </w:rPr>
        <w:t>care</w:t>
      </w:r>
      <w:r>
        <w:rPr>
          <w:spacing w:val="-9"/>
          <w:w w:val="105"/>
        </w:rPr>
        <w:t xml:space="preserve"> </w:t>
      </w:r>
      <w:r>
        <w:rPr>
          <w:w w:val="105"/>
        </w:rPr>
        <w:t>of.</w:t>
      </w:r>
      <w:r>
        <w:rPr>
          <w:spacing w:val="-8"/>
          <w:w w:val="105"/>
        </w:rPr>
        <w:t xml:space="preserve"> </w:t>
      </w:r>
      <w:r>
        <w:rPr>
          <w:w w:val="105"/>
        </w:rPr>
        <w:t>The</w:t>
      </w:r>
      <w:r>
        <w:rPr>
          <w:spacing w:val="-4"/>
          <w:w w:val="105"/>
        </w:rPr>
        <w:t xml:space="preserve"> </w:t>
      </w:r>
      <w:r>
        <w:rPr>
          <w:w w:val="105"/>
        </w:rPr>
        <w:t>allocation</w:t>
      </w:r>
      <w:r>
        <w:rPr>
          <w:spacing w:val="-6"/>
          <w:w w:val="105"/>
        </w:rPr>
        <w:t xml:space="preserve"> </w:t>
      </w:r>
      <w:r>
        <w:rPr>
          <w:w w:val="105"/>
        </w:rPr>
        <w:t>of</w:t>
      </w:r>
      <w:r>
        <w:rPr>
          <w:spacing w:val="-3"/>
          <w:w w:val="105"/>
        </w:rPr>
        <w:t xml:space="preserve"> </w:t>
      </w:r>
      <w:r>
        <w:rPr>
          <w:w w:val="105"/>
        </w:rPr>
        <w:t>materials, labour, and other processes is called the production schedule.</w:t>
      </w:r>
    </w:p>
    <w:p w:rsidR="00DC7683" w:rsidRDefault="00DC7683">
      <w:pPr>
        <w:pStyle w:val="BodyText"/>
        <w:spacing w:before="113"/>
      </w:pPr>
    </w:p>
    <w:p w:rsidR="00DC7683" w:rsidRDefault="00282606">
      <w:pPr>
        <w:pStyle w:val="Heading3"/>
        <w:numPr>
          <w:ilvl w:val="1"/>
          <w:numId w:val="43"/>
        </w:numPr>
        <w:tabs>
          <w:tab w:val="left" w:pos="674"/>
        </w:tabs>
        <w:ind w:left="674" w:hanging="251"/>
      </w:pPr>
      <w:bookmarkStart w:id="201" w:name="3._Machine_maintenance_and_replacement"/>
      <w:bookmarkEnd w:id="201"/>
      <w:r>
        <w:t>Machine</w:t>
      </w:r>
      <w:r>
        <w:rPr>
          <w:spacing w:val="30"/>
        </w:rPr>
        <w:t xml:space="preserve"> </w:t>
      </w:r>
      <w:r>
        <w:t>maintenance</w:t>
      </w:r>
      <w:r>
        <w:rPr>
          <w:spacing w:val="31"/>
        </w:rPr>
        <w:t xml:space="preserve"> </w:t>
      </w:r>
      <w:r>
        <w:t>and</w:t>
      </w:r>
      <w:r>
        <w:rPr>
          <w:spacing w:val="30"/>
        </w:rPr>
        <w:t xml:space="preserve"> </w:t>
      </w:r>
      <w:r>
        <w:rPr>
          <w:spacing w:val="-2"/>
        </w:rPr>
        <w:t>replacement</w:t>
      </w:r>
    </w:p>
    <w:p w:rsidR="00DC7683" w:rsidRDefault="00DC7683">
      <w:pPr>
        <w:pStyle w:val="BodyText"/>
        <w:spacing w:before="95"/>
        <w:rPr>
          <w:b/>
        </w:rPr>
      </w:pPr>
    </w:p>
    <w:p w:rsidR="00DC7683" w:rsidRDefault="00282606">
      <w:pPr>
        <w:pStyle w:val="BodyText"/>
        <w:spacing w:line="249" w:lineRule="auto"/>
        <w:ind w:left="430" w:right="276"/>
        <w:jc w:val="both"/>
      </w:pPr>
      <w:r>
        <w:rPr>
          <w:w w:val="105"/>
        </w:rPr>
        <w:t>Production</w:t>
      </w:r>
      <w:r>
        <w:rPr>
          <w:spacing w:val="-2"/>
          <w:w w:val="105"/>
        </w:rPr>
        <w:t xml:space="preserve"> </w:t>
      </w:r>
      <w:r>
        <w:rPr>
          <w:w w:val="105"/>
        </w:rPr>
        <w:t>management takes</w:t>
      </w:r>
      <w:r>
        <w:rPr>
          <w:spacing w:val="-6"/>
          <w:w w:val="105"/>
        </w:rPr>
        <w:t xml:space="preserve"> </w:t>
      </w:r>
      <w:r>
        <w:rPr>
          <w:w w:val="105"/>
        </w:rPr>
        <w:t>care of</w:t>
      </w:r>
      <w:r>
        <w:rPr>
          <w:spacing w:val="-5"/>
          <w:w w:val="105"/>
        </w:rPr>
        <w:t xml:space="preserve"> </w:t>
      </w:r>
      <w:r>
        <w:rPr>
          <w:w w:val="105"/>
        </w:rPr>
        <w:t>the maintenance and</w:t>
      </w:r>
      <w:r>
        <w:rPr>
          <w:spacing w:val="-7"/>
          <w:w w:val="105"/>
        </w:rPr>
        <w:t xml:space="preserve"> </w:t>
      </w:r>
      <w:r>
        <w:rPr>
          <w:w w:val="105"/>
        </w:rPr>
        <w:t>replacement of machines</w:t>
      </w:r>
      <w:r>
        <w:rPr>
          <w:spacing w:val="-6"/>
          <w:w w:val="105"/>
        </w:rPr>
        <w:t xml:space="preserve"> </w:t>
      </w:r>
      <w:r>
        <w:rPr>
          <w:w w:val="105"/>
        </w:rPr>
        <w:t>and</w:t>
      </w:r>
      <w:r>
        <w:rPr>
          <w:spacing w:val="-7"/>
          <w:w w:val="105"/>
        </w:rPr>
        <w:t xml:space="preserve"> </w:t>
      </w:r>
      <w:r>
        <w:rPr>
          <w:w w:val="105"/>
        </w:rPr>
        <w:t>equipment</w:t>
      </w:r>
      <w:r>
        <w:rPr>
          <w:spacing w:val="-6"/>
          <w:w w:val="105"/>
        </w:rPr>
        <w:t xml:space="preserve"> </w:t>
      </w:r>
      <w:r>
        <w:rPr>
          <w:w w:val="105"/>
        </w:rPr>
        <w:t>to ensure the efficient and smooth working of production processes. This is taken care of by</w:t>
      </w:r>
      <w:r>
        <w:rPr>
          <w:spacing w:val="40"/>
          <w:w w:val="105"/>
        </w:rPr>
        <w:t xml:space="preserve"> </w:t>
      </w:r>
      <w:r>
        <w:rPr>
          <w:w w:val="105"/>
        </w:rPr>
        <w:t>the production manager and the team</w:t>
      </w:r>
      <w:r>
        <w:rPr>
          <w:spacing w:val="-3"/>
          <w:w w:val="105"/>
        </w:rPr>
        <w:t xml:space="preserve"> </w:t>
      </w:r>
      <w:r>
        <w:rPr>
          <w:w w:val="105"/>
        </w:rPr>
        <w:t>to prevent speed</w:t>
      </w:r>
      <w:r>
        <w:rPr>
          <w:spacing w:val="-1"/>
          <w:w w:val="105"/>
        </w:rPr>
        <w:t xml:space="preserve"> </w:t>
      </w:r>
      <w:r>
        <w:rPr>
          <w:w w:val="105"/>
        </w:rPr>
        <w:t>breaks and</w:t>
      </w:r>
      <w:r>
        <w:rPr>
          <w:spacing w:val="-2"/>
          <w:w w:val="105"/>
        </w:rPr>
        <w:t xml:space="preserve"> </w:t>
      </w:r>
      <w:r>
        <w:rPr>
          <w:w w:val="105"/>
        </w:rPr>
        <w:t>halts in production.</w:t>
      </w:r>
    </w:p>
    <w:p w:rsidR="00DC7683" w:rsidRDefault="00DC7683">
      <w:pPr>
        <w:pStyle w:val="BodyText"/>
        <w:spacing w:before="113"/>
      </w:pPr>
    </w:p>
    <w:p w:rsidR="00DC7683" w:rsidRDefault="00282606">
      <w:pPr>
        <w:pStyle w:val="BodyText"/>
        <w:ind w:left="430"/>
        <w:jc w:val="both"/>
      </w:pPr>
      <w:r>
        <w:t>Importance</w:t>
      </w:r>
      <w:r>
        <w:rPr>
          <w:spacing w:val="18"/>
        </w:rPr>
        <w:t xml:space="preserve"> </w:t>
      </w:r>
      <w:r>
        <w:t>of</w:t>
      </w:r>
      <w:r>
        <w:rPr>
          <w:spacing w:val="28"/>
        </w:rPr>
        <w:t xml:space="preserve"> </w:t>
      </w:r>
      <w:r>
        <w:t>production</w:t>
      </w:r>
      <w:r>
        <w:rPr>
          <w:spacing w:val="37"/>
        </w:rPr>
        <w:t xml:space="preserve"> </w:t>
      </w:r>
      <w:r>
        <w:rPr>
          <w:spacing w:val="-2"/>
        </w:rPr>
        <w:t>management</w:t>
      </w:r>
    </w:p>
    <w:p w:rsidR="00DC7683" w:rsidRDefault="00DC7683">
      <w:pPr>
        <w:pStyle w:val="BodyText"/>
        <w:spacing w:before="23"/>
      </w:pPr>
    </w:p>
    <w:p w:rsidR="00DC7683" w:rsidRDefault="00282606">
      <w:pPr>
        <w:pStyle w:val="Heading3"/>
        <w:numPr>
          <w:ilvl w:val="0"/>
          <w:numId w:val="42"/>
        </w:numPr>
        <w:tabs>
          <w:tab w:val="left" w:pos="674"/>
        </w:tabs>
        <w:ind w:left="674" w:hanging="251"/>
      </w:pPr>
      <w:bookmarkStart w:id="202" w:name="1._Efficent_use_of_capital_and_resources"/>
      <w:bookmarkEnd w:id="202"/>
      <w:r>
        <w:rPr>
          <w:w w:val="105"/>
        </w:rPr>
        <w:t>Efficent</w:t>
      </w:r>
      <w:r>
        <w:rPr>
          <w:spacing w:val="-14"/>
          <w:w w:val="105"/>
        </w:rPr>
        <w:t xml:space="preserve"> </w:t>
      </w:r>
      <w:r>
        <w:rPr>
          <w:w w:val="105"/>
        </w:rPr>
        <w:t>use</w:t>
      </w:r>
      <w:r>
        <w:rPr>
          <w:spacing w:val="-12"/>
          <w:w w:val="105"/>
        </w:rPr>
        <w:t xml:space="preserve"> </w:t>
      </w:r>
      <w:r>
        <w:rPr>
          <w:w w:val="105"/>
        </w:rPr>
        <w:t>of</w:t>
      </w:r>
      <w:r>
        <w:rPr>
          <w:spacing w:val="-12"/>
          <w:w w:val="105"/>
        </w:rPr>
        <w:t xml:space="preserve"> </w:t>
      </w:r>
      <w:r>
        <w:rPr>
          <w:w w:val="105"/>
        </w:rPr>
        <w:t>capital</w:t>
      </w:r>
      <w:r>
        <w:rPr>
          <w:spacing w:val="-13"/>
          <w:w w:val="105"/>
        </w:rPr>
        <w:t xml:space="preserve"> </w:t>
      </w:r>
      <w:r>
        <w:rPr>
          <w:w w:val="105"/>
        </w:rPr>
        <w:t>and</w:t>
      </w:r>
      <w:r>
        <w:rPr>
          <w:spacing w:val="-4"/>
          <w:w w:val="105"/>
        </w:rPr>
        <w:t xml:space="preserve"> </w:t>
      </w:r>
      <w:r>
        <w:rPr>
          <w:spacing w:val="-2"/>
          <w:w w:val="105"/>
        </w:rPr>
        <w:t>resources</w:t>
      </w:r>
    </w:p>
    <w:p w:rsidR="00DC7683" w:rsidRDefault="00DC7683">
      <w:pPr>
        <w:pStyle w:val="BodyText"/>
        <w:spacing w:before="94"/>
        <w:rPr>
          <w:b/>
        </w:rPr>
      </w:pPr>
    </w:p>
    <w:p w:rsidR="00DC7683" w:rsidRDefault="00282606">
      <w:pPr>
        <w:pStyle w:val="BodyText"/>
        <w:spacing w:before="1" w:line="249" w:lineRule="auto"/>
        <w:ind w:left="430" w:right="269"/>
        <w:jc w:val="both"/>
      </w:pPr>
      <w:r>
        <w:rPr>
          <w:w w:val="105"/>
        </w:rPr>
        <w:t>Production management minimizes the cost of production and enhances the use of resources to the fullest. A concise blueprint enables proper use of resources and time, minimising disparity between production process and output. Evaluation of production processes and maintenance downtime will ensure processes can be managed efficiently optimising workforce efficiency. A well-thought-out production</w:t>
      </w:r>
      <w:r>
        <w:rPr>
          <w:spacing w:val="-6"/>
          <w:w w:val="105"/>
        </w:rPr>
        <w:t xml:space="preserve"> </w:t>
      </w:r>
      <w:r>
        <w:rPr>
          <w:w w:val="105"/>
        </w:rPr>
        <w:t>function</w:t>
      </w:r>
      <w:r>
        <w:rPr>
          <w:spacing w:val="-12"/>
          <w:w w:val="105"/>
        </w:rPr>
        <w:t xml:space="preserve"> </w:t>
      </w:r>
      <w:r>
        <w:rPr>
          <w:w w:val="105"/>
        </w:rPr>
        <w:t>will</w:t>
      </w:r>
      <w:r>
        <w:rPr>
          <w:spacing w:val="-3"/>
          <w:w w:val="105"/>
        </w:rPr>
        <w:t xml:space="preserve"> </w:t>
      </w:r>
      <w:r>
        <w:rPr>
          <w:w w:val="105"/>
        </w:rPr>
        <w:t>result</w:t>
      </w:r>
      <w:r>
        <w:rPr>
          <w:spacing w:val="-4"/>
          <w:w w:val="105"/>
        </w:rPr>
        <w:t xml:space="preserve"> </w:t>
      </w:r>
      <w:r>
        <w:rPr>
          <w:w w:val="105"/>
        </w:rPr>
        <w:t>in</w:t>
      </w:r>
      <w:r>
        <w:rPr>
          <w:spacing w:val="-6"/>
          <w:w w:val="105"/>
        </w:rPr>
        <w:t xml:space="preserve"> </w:t>
      </w:r>
      <w:r>
        <w:rPr>
          <w:w w:val="105"/>
        </w:rPr>
        <w:t>high-quality</w:t>
      </w:r>
      <w:r>
        <w:rPr>
          <w:spacing w:val="-1"/>
          <w:w w:val="105"/>
        </w:rPr>
        <w:t xml:space="preserve"> </w:t>
      </w:r>
      <w:r>
        <w:rPr>
          <w:w w:val="105"/>
        </w:rPr>
        <w:t>products,</w:t>
      </w:r>
      <w:r>
        <w:rPr>
          <w:spacing w:val="-2"/>
          <w:w w:val="105"/>
        </w:rPr>
        <w:t xml:space="preserve"> </w:t>
      </w:r>
      <w:r>
        <w:rPr>
          <w:w w:val="105"/>
        </w:rPr>
        <w:t>a</w:t>
      </w:r>
      <w:r>
        <w:rPr>
          <w:spacing w:val="-11"/>
          <w:w w:val="105"/>
        </w:rPr>
        <w:t xml:space="preserve"> </w:t>
      </w:r>
      <w:r>
        <w:rPr>
          <w:w w:val="105"/>
        </w:rPr>
        <w:t>faster</w:t>
      </w:r>
      <w:r>
        <w:rPr>
          <w:spacing w:val="-1"/>
          <w:w w:val="105"/>
        </w:rPr>
        <w:t xml:space="preserve"> </w:t>
      </w:r>
      <w:r>
        <w:rPr>
          <w:w w:val="105"/>
        </w:rPr>
        <w:t>rate</w:t>
      </w:r>
      <w:r>
        <w:rPr>
          <w:spacing w:val="-4"/>
          <w:w w:val="105"/>
        </w:rPr>
        <w:t xml:space="preserve"> </w:t>
      </w:r>
      <w:r>
        <w:rPr>
          <w:w w:val="105"/>
        </w:rPr>
        <w:t>of</w:t>
      </w:r>
      <w:r>
        <w:rPr>
          <w:spacing w:val="-4"/>
          <w:w w:val="105"/>
        </w:rPr>
        <w:t xml:space="preserve"> </w:t>
      </w:r>
      <w:r>
        <w:rPr>
          <w:w w:val="105"/>
        </w:rPr>
        <w:t>production,</w:t>
      </w:r>
      <w:r>
        <w:rPr>
          <w:spacing w:val="-2"/>
          <w:w w:val="105"/>
        </w:rPr>
        <w:t xml:space="preserve"> </w:t>
      </w:r>
      <w:r>
        <w:rPr>
          <w:w w:val="105"/>
        </w:rPr>
        <w:t>and</w:t>
      </w:r>
      <w:r>
        <w:rPr>
          <w:spacing w:val="-5"/>
          <w:w w:val="105"/>
        </w:rPr>
        <w:t xml:space="preserve"> </w:t>
      </w:r>
      <w:r>
        <w:rPr>
          <w:w w:val="105"/>
        </w:rPr>
        <w:t>a</w:t>
      </w:r>
      <w:r>
        <w:rPr>
          <w:spacing w:val="-4"/>
          <w:w w:val="105"/>
        </w:rPr>
        <w:t xml:space="preserve"> </w:t>
      </w:r>
      <w:r>
        <w:rPr>
          <w:w w:val="105"/>
        </w:rPr>
        <w:t>lower</w:t>
      </w:r>
      <w:r>
        <w:rPr>
          <w:spacing w:val="-8"/>
          <w:w w:val="105"/>
        </w:rPr>
        <w:t xml:space="preserve"> </w:t>
      </w:r>
      <w:r>
        <w:rPr>
          <w:w w:val="105"/>
        </w:rPr>
        <w:t>cost</w:t>
      </w:r>
      <w:r>
        <w:rPr>
          <w:spacing w:val="-4"/>
          <w:w w:val="105"/>
        </w:rPr>
        <w:t xml:space="preserve"> </w:t>
      </w:r>
      <w:r>
        <w:rPr>
          <w:w w:val="105"/>
        </w:rPr>
        <w:t xml:space="preserve">per </w:t>
      </w:r>
      <w:r>
        <w:rPr>
          <w:spacing w:val="-2"/>
          <w:w w:val="105"/>
        </w:rPr>
        <w:t>unit.</w:t>
      </w:r>
    </w:p>
    <w:p w:rsidR="00DC7683" w:rsidRDefault="00DC7683">
      <w:pPr>
        <w:pStyle w:val="BodyText"/>
        <w:spacing w:line="249" w:lineRule="auto"/>
        <w:jc w:val="both"/>
        <w:sectPr w:rsidR="00DC7683">
          <w:footerReference w:type="default" r:id="rId103"/>
          <w:pgSz w:w="11910" w:h="16850"/>
          <w:pgMar w:top="320" w:right="283" w:bottom="1000" w:left="283" w:header="0" w:footer="811" w:gutter="0"/>
          <w:pgNumType w:start="68"/>
          <w:cols w:space="720"/>
        </w:sectPr>
      </w:pPr>
    </w:p>
    <w:p w:rsidR="00DC7683" w:rsidRDefault="00282606">
      <w:pPr>
        <w:pStyle w:val="Heading3"/>
        <w:numPr>
          <w:ilvl w:val="0"/>
          <w:numId w:val="42"/>
        </w:numPr>
        <w:tabs>
          <w:tab w:val="left" w:pos="674"/>
        </w:tabs>
        <w:spacing w:before="94"/>
        <w:ind w:left="674" w:hanging="251"/>
      </w:pPr>
      <w:bookmarkStart w:id="203" w:name="2._Competitive_edge"/>
      <w:bookmarkEnd w:id="203"/>
      <w:r>
        <w:lastRenderedPageBreak/>
        <w:t>Competitive</w:t>
      </w:r>
      <w:r>
        <w:rPr>
          <w:spacing w:val="40"/>
        </w:rPr>
        <w:t xml:space="preserve"> </w:t>
      </w:r>
      <w:r>
        <w:rPr>
          <w:spacing w:val="-4"/>
        </w:rPr>
        <w:t>edge</w:t>
      </w:r>
    </w:p>
    <w:p w:rsidR="00DC7683" w:rsidRDefault="00DC7683">
      <w:pPr>
        <w:pStyle w:val="BodyText"/>
        <w:spacing w:before="94"/>
        <w:rPr>
          <w:b/>
        </w:rPr>
      </w:pPr>
    </w:p>
    <w:p w:rsidR="00DC7683" w:rsidRDefault="00282606">
      <w:pPr>
        <w:pStyle w:val="BodyText"/>
        <w:spacing w:before="1" w:line="249" w:lineRule="auto"/>
        <w:ind w:left="430" w:right="273"/>
        <w:jc w:val="both"/>
      </w:pPr>
      <w:r>
        <w:rPr>
          <w:w w:val="105"/>
        </w:rPr>
        <w:t>Production management can be a great tool for organisations facing competition in the market. A smoother flow of processes increases efficiency whilst also allowing the company to provide quality products and services. Production management techniques play a role in the effective innovation</w:t>
      </w:r>
      <w:r>
        <w:rPr>
          <w:spacing w:val="40"/>
          <w:w w:val="105"/>
        </w:rPr>
        <w:t xml:space="preserve"> </w:t>
      </w:r>
      <w:r>
        <w:rPr>
          <w:w w:val="105"/>
        </w:rPr>
        <w:t>of new</w:t>
      </w:r>
      <w:r>
        <w:rPr>
          <w:spacing w:val="-1"/>
          <w:w w:val="105"/>
        </w:rPr>
        <w:t xml:space="preserve"> </w:t>
      </w:r>
      <w:r>
        <w:rPr>
          <w:w w:val="105"/>
        </w:rPr>
        <w:t>products</w:t>
      </w:r>
      <w:r>
        <w:rPr>
          <w:spacing w:val="-5"/>
          <w:w w:val="105"/>
        </w:rPr>
        <w:t xml:space="preserve"> </w:t>
      </w:r>
      <w:r>
        <w:rPr>
          <w:w w:val="105"/>
        </w:rPr>
        <w:t>and</w:t>
      </w:r>
      <w:r>
        <w:rPr>
          <w:spacing w:val="-6"/>
          <w:w w:val="105"/>
        </w:rPr>
        <w:t xml:space="preserve"> </w:t>
      </w:r>
      <w:r>
        <w:rPr>
          <w:w w:val="105"/>
        </w:rPr>
        <w:t>facilitate</w:t>
      </w:r>
      <w:r>
        <w:rPr>
          <w:spacing w:val="-5"/>
          <w:w w:val="105"/>
        </w:rPr>
        <w:t xml:space="preserve"> </w:t>
      </w:r>
      <w:r>
        <w:rPr>
          <w:w w:val="105"/>
        </w:rPr>
        <w:t>research</w:t>
      </w:r>
      <w:r>
        <w:rPr>
          <w:spacing w:val="-5"/>
          <w:w w:val="105"/>
        </w:rPr>
        <w:t xml:space="preserve"> </w:t>
      </w:r>
      <w:r>
        <w:rPr>
          <w:w w:val="105"/>
        </w:rPr>
        <w:t>in</w:t>
      </w:r>
      <w:r>
        <w:rPr>
          <w:spacing w:val="-7"/>
          <w:w w:val="105"/>
        </w:rPr>
        <w:t xml:space="preserve"> </w:t>
      </w:r>
      <w:r>
        <w:rPr>
          <w:w w:val="105"/>
        </w:rPr>
        <w:t>developing new</w:t>
      </w:r>
      <w:r>
        <w:rPr>
          <w:spacing w:val="-1"/>
          <w:w w:val="105"/>
        </w:rPr>
        <w:t xml:space="preserve"> </w:t>
      </w:r>
      <w:r>
        <w:rPr>
          <w:w w:val="105"/>
        </w:rPr>
        <w:t>and</w:t>
      </w:r>
      <w:r>
        <w:rPr>
          <w:spacing w:val="-6"/>
          <w:w w:val="105"/>
        </w:rPr>
        <w:t xml:space="preserve"> </w:t>
      </w:r>
      <w:r>
        <w:rPr>
          <w:w w:val="105"/>
        </w:rPr>
        <w:t>quality products.</w:t>
      </w:r>
      <w:r>
        <w:rPr>
          <w:spacing w:val="-2"/>
          <w:w w:val="105"/>
        </w:rPr>
        <w:t xml:space="preserve"> </w:t>
      </w:r>
      <w:r>
        <w:rPr>
          <w:w w:val="105"/>
        </w:rPr>
        <w:t>It</w:t>
      </w:r>
      <w:r>
        <w:rPr>
          <w:spacing w:val="-5"/>
          <w:w w:val="105"/>
        </w:rPr>
        <w:t xml:space="preserve"> </w:t>
      </w:r>
      <w:r>
        <w:rPr>
          <w:w w:val="105"/>
        </w:rPr>
        <w:t>can</w:t>
      </w:r>
      <w:r>
        <w:rPr>
          <w:spacing w:val="-1"/>
          <w:w w:val="105"/>
        </w:rPr>
        <w:t xml:space="preserve"> </w:t>
      </w:r>
      <w:r>
        <w:rPr>
          <w:w w:val="105"/>
        </w:rPr>
        <w:t>aid</w:t>
      </w:r>
      <w:r>
        <w:rPr>
          <w:spacing w:val="-6"/>
          <w:w w:val="105"/>
        </w:rPr>
        <w:t xml:space="preserve"> </w:t>
      </w:r>
      <w:r>
        <w:rPr>
          <w:w w:val="105"/>
        </w:rPr>
        <w:t>organisations</w:t>
      </w:r>
      <w:r>
        <w:rPr>
          <w:spacing w:val="-5"/>
          <w:w w:val="105"/>
        </w:rPr>
        <w:t xml:space="preserve"> </w:t>
      </w:r>
      <w:r>
        <w:rPr>
          <w:w w:val="105"/>
        </w:rPr>
        <w:t>in emerging as market leaders since less time spent for production processes means more resources to spare for other domains that may need more attention.</w:t>
      </w:r>
    </w:p>
    <w:p w:rsidR="00DC7683" w:rsidRDefault="00DC7683">
      <w:pPr>
        <w:pStyle w:val="BodyText"/>
        <w:spacing w:before="115"/>
      </w:pPr>
    </w:p>
    <w:p w:rsidR="00DC7683" w:rsidRDefault="00282606">
      <w:pPr>
        <w:pStyle w:val="Heading3"/>
        <w:numPr>
          <w:ilvl w:val="0"/>
          <w:numId w:val="42"/>
        </w:numPr>
        <w:tabs>
          <w:tab w:val="left" w:pos="674"/>
        </w:tabs>
        <w:ind w:left="674" w:hanging="251"/>
      </w:pPr>
      <w:bookmarkStart w:id="204" w:name="3._Minimizes_risk_of_product_failures"/>
      <w:bookmarkEnd w:id="204"/>
      <w:r>
        <w:t>Minimizes</w:t>
      </w:r>
      <w:r>
        <w:rPr>
          <w:spacing w:val="18"/>
        </w:rPr>
        <w:t xml:space="preserve"> </w:t>
      </w:r>
      <w:r>
        <w:t>risk</w:t>
      </w:r>
      <w:r>
        <w:rPr>
          <w:spacing w:val="22"/>
        </w:rPr>
        <w:t xml:space="preserve"> </w:t>
      </w:r>
      <w:r>
        <w:t>of</w:t>
      </w:r>
      <w:r>
        <w:rPr>
          <w:spacing w:val="21"/>
        </w:rPr>
        <w:t xml:space="preserve"> </w:t>
      </w:r>
      <w:r>
        <w:t>product</w:t>
      </w:r>
      <w:r>
        <w:rPr>
          <w:spacing w:val="18"/>
        </w:rPr>
        <w:t xml:space="preserve"> </w:t>
      </w:r>
      <w:r>
        <w:rPr>
          <w:spacing w:val="-2"/>
        </w:rPr>
        <w:t>failures</w:t>
      </w:r>
    </w:p>
    <w:p w:rsidR="00DC7683" w:rsidRDefault="00DC7683">
      <w:pPr>
        <w:pStyle w:val="BodyText"/>
        <w:spacing w:before="95"/>
        <w:rPr>
          <w:b/>
        </w:rPr>
      </w:pPr>
    </w:p>
    <w:p w:rsidR="00DC7683" w:rsidRDefault="00282606">
      <w:pPr>
        <w:pStyle w:val="BodyText"/>
        <w:spacing w:line="252" w:lineRule="auto"/>
        <w:ind w:left="430" w:right="288"/>
        <w:jc w:val="both"/>
      </w:pPr>
      <w:r>
        <w:rPr>
          <w:w w:val="105"/>
        </w:rPr>
        <w:t>Preparing a lucid roadmap and collating information and assumptions helps assess the market and reduce chances of failure. Knowing the requirements and needs of the market will help reduce the chance</w:t>
      </w:r>
      <w:r>
        <w:rPr>
          <w:spacing w:val="-7"/>
          <w:w w:val="105"/>
        </w:rPr>
        <w:t xml:space="preserve"> </w:t>
      </w:r>
      <w:r>
        <w:rPr>
          <w:w w:val="105"/>
        </w:rPr>
        <w:t>that</w:t>
      </w:r>
      <w:r>
        <w:rPr>
          <w:spacing w:val="-1"/>
          <w:w w:val="105"/>
        </w:rPr>
        <w:t xml:space="preserve"> </w:t>
      </w:r>
      <w:r>
        <w:rPr>
          <w:w w:val="105"/>
        </w:rPr>
        <w:t>a product</w:t>
      </w:r>
      <w:r>
        <w:rPr>
          <w:spacing w:val="-7"/>
          <w:w w:val="105"/>
        </w:rPr>
        <w:t xml:space="preserve"> </w:t>
      </w:r>
      <w:r>
        <w:rPr>
          <w:w w:val="105"/>
        </w:rPr>
        <w:t>will flop.</w:t>
      </w:r>
      <w:r>
        <w:rPr>
          <w:spacing w:val="-4"/>
          <w:w w:val="105"/>
        </w:rPr>
        <w:t xml:space="preserve"> </w:t>
      </w:r>
      <w:r>
        <w:rPr>
          <w:w w:val="105"/>
        </w:rPr>
        <w:t>Ultimately,</w:t>
      </w:r>
      <w:r>
        <w:rPr>
          <w:spacing w:val="-4"/>
          <w:w w:val="105"/>
        </w:rPr>
        <w:t xml:space="preserve"> </w:t>
      </w:r>
      <w:r>
        <w:rPr>
          <w:w w:val="105"/>
        </w:rPr>
        <w:t>product</w:t>
      </w:r>
      <w:r>
        <w:rPr>
          <w:spacing w:val="-1"/>
          <w:w w:val="105"/>
        </w:rPr>
        <w:t xml:space="preserve"> </w:t>
      </w:r>
      <w:r>
        <w:rPr>
          <w:w w:val="105"/>
        </w:rPr>
        <w:t>management,</w:t>
      </w:r>
      <w:r>
        <w:rPr>
          <w:spacing w:val="-4"/>
          <w:w w:val="105"/>
        </w:rPr>
        <w:t xml:space="preserve"> </w:t>
      </w:r>
      <w:r>
        <w:rPr>
          <w:w w:val="105"/>
        </w:rPr>
        <w:t>like</w:t>
      </w:r>
      <w:r>
        <w:rPr>
          <w:spacing w:val="-7"/>
          <w:w w:val="105"/>
        </w:rPr>
        <w:t xml:space="preserve"> </w:t>
      </w:r>
      <w:r>
        <w:rPr>
          <w:w w:val="105"/>
        </w:rPr>
        <w:t>everything</w:t>
      </w:r>
      <w:r>
        <w:rPr>
          <w:spacing w:val="-7"/>
          <w:w w:val="105"/>
        </w:rPr>
        <w:t xml:space="preserve"> </w:t>
      </w:r>
      <w:r>
        <w:rPr>
          <w:w w:val="105"/>
        </w:rPr>
        <w:t>else,</w:t>
      </w:r>
      <w:r>
        <w:rPr>
          <w:spacing w:val="-4"/>
          <w:w w:val="105"/>
        </w:rPr>
        <w:t xml:space="preserve"> </w:t>
      </w:r>
      <w:r>
        <w:rPr>
          <w:w w:val="105"/>
        </w:rPr>
        <w:t>cannot</w:t>
      </w:r>
      <w:r>
        <w:rPr>
          <w:spacing w:val="-1"/>
          <w:w w:val="105"/>
        </w:rPr>
        <w:t xml:space="preserve"> </w:t>
      </w:r>
      <w:r>
        <w:rPr>
          <w:w w:val="105"/>
        </w:rPr>
        <w:t>guarantee success, but it does reduce it.</w:t>
      </w:r>
    </w:p>
    <w:p w:rsidR="00DC7683" w:rsidRDefault="00DC7683">
      <w:pPr>
        <w:pStyle w:val="BodyText"/>
      </w:pPr>
    </w:p>
    <w:p w:rsidR="00DC7683" w:rsidRDefault="00DC7683">
      <w:pPr>
        <w:pStyle w:val="BodyText"/>
      </w:pPr>
    </w:p>
    <w:p w:rsidR="00DC7683" w:rsidRDefault="00DC7683">
      <w:pPr>
        <w:pStyle w:val="BodyText"/>
        <w:spacing w:before="46"/>
      </w:pPr>
    </w:p>
    <w:p w:rsidR="00DC7683" w:rsidRDefault="00282606">
      <w:pPr>
        <w:pStyle w:val="Heading3"/>
        <w:jc w:val="both"/>
      </w:pPr>
      <w:bookmarkStart w:id="205" w:name="Scope_of_Production_Management:"/>
      <w:bookmarkEnd w:id="205"/>
      <w:r>
        <w:t>Scope</w:t>
      </w:r>
      <w:r>
        <w:rPr>
          <w:spacing w:val="23"/>
        </w:rPr>
        <w:t xml:space="preserve"> </w:t>
      </w:r>
      <w:r>
        <w:t>of</w:t>
      </w:r>
      <w:r>
        <w:rPr>
          <w:spacing w:val="20"/>
        </w:rPr>
        <w:t xml:space="preserve"> </w:t>
      </w:r>
      <w:r>
        <w:t>Production</w:t>
      </w:r>
      <w:r>
        <w:rPr>
          <w:spacing w:val="22"/>
        </w:rPr>
        <w:t xml:space="preserve"> </w:t>
      </w:r>
      <w:r>
        <w:rPr>
          <w:spacing w:val="-2"/>
        </w:rPr>
        <w:t>Management:</w:t>
      </w:r>
    </w:p>
    <w:p w:rsidR="00DC7683" w:rsidRDefault="00282606">
      <w:pPr>
        <w:pStyle w:val="BodyText"/>
        <w:spacing w:before="220" w:line="434" w:lineRule="auto"/>
        <w:ind w:left="430" w:right="265"/>
        <w:jc w:val="both"/>
      </w:pPr>
      <w:r>
        <w:rPr>
          <w:w w:val="105"/>
        </w:rPr>
        <w:t>The scope of production management is indeed vast. Commencing with the selection of location, production management covers such activities as acquisition of land, constructing building, procuring and installing machinery, purchasing and storing raw materials and converting them into saleable products. Added to the above are other related topics such as quality management, maintenance management, production planning and control, methods improvement and work simplification and other related areas.</w:t>
      </w:r>
    </w:p>
    <w:p w:rsidR="00DC7683" w:rsidRDefault="00DC7683">
      <w:pPr>
        <w:pStyle w:val="BodyText"/>
        <w:rPr>
          <w:sz w:val="20"/>
        </w:rPr>
      </w:pPr>
    </w:p>
    <w:p w:rsidR="00DC7683" w:rsidRDefault="00DC7683">
      <w:pPr>
        <w:pStyle w:val="BodyText"/>
        <w:spacing w:before="32"/>
        <w:rPr>
          <w:sz w:val="20"/>
        </w:rPr>
      </w:pPr>
    </w:p>
    <w:p w:rsidR="00DC7683" w:rsidRDefault="00DC7683">
      <w:pPr>
        <w:pStyle w:val="BodyText"/>
        <w:rPr>
          <w:sz w:val="20"/>
        </w:rPr>
        <w:sectPr w:rsidR="00DC7683">
          <w:pgSz w:w="11910" w:h="16850"/>
          <w:pgMar w:top="320" w:right="283" w:bottom="1000" w:left="283" w:header="0" w:footer="811" w:gutter="0"/>
          <w:cols w:space="720"/>
        </w:sectPr>
      </w:pPr>
    </w:p>
    <w:p w:rsidR="00DC7683" w:rsidRDefault="00DC7683">
      <w:pPr>
        <w:pStyle w:val="BodyText"/>
        <w:rPr>
          <w:sz w:val="22"/>
        </w:rPr>
      </w:pPr>
    </w:p>
    <w:p w:rsidR="00DC7683" w:rsidRDefault="00DC7683">
      <w:pPr>
        <w:pStyle w:val="BodyText"/>
        <w:rPr>
          <w:sz w:val="22"/>
        </w:rPr>
      </w:pPr>
    </w:p>
    <w:p w:rsidR="00DC7683" w:rsidRDefault="00DC7683">
      <w:pPr>
        <w:pStyle w:val="BodyText"/>
        <w:rPr>
          <w:sz w:val="22"/>
        </w:rPr>
      </w:pPr>
    </w:p>
    <w:p w:rsidR="00DC7683" w:rsidRDefault="00DC7683">
      <w:pPr>
        <w:pStyle w:val="BodyText"/>
        <w:spacing w:before="104"/>
        <w:rPr>
          <w:sz w:val="22"/>
        </w:rPr>
      </w:pPr>
    </w:p>
    <w:p w:rsidR="00DC7683" w:rsidRDefault="00282606">
      <w:pPr>
        <w:pStyle w:val="ListParagraph"/>
        <w:numPr>
          <w:ilvl w:val="1"/>
          <w:numId w:val="42"/>
        </w:numPr>
        <w:tabs>
          <w:tab w:val="left" w:pos="681"/>
        </w:tabs>
        <w:ind w:left="681" w:hanging="258"/>
        <w:rPr>
          <w:rFonts w:ascii="Arial MT"/>
        </w:rPr>
      </w:pPr>
      <w:r>
        <w:rPr>
          <w:rFonts w:ascii="Arial MT"/>
          <w:spacing w:val="-2"/>
        </w:rPr>
        <w:t>Leadership</w:t>
      </w:r>
    </w:p>
    <w:p w:rsidR="00DC7683" w:rsidRDefault="00282606">
      <w:pPr>
        <w:pStyle w:val="Heading3"/>
        <w:spacing w:before="108" w:line="468" w:lineRule="auto"/>
        <w:ind w:left="423" w:right="3856" w:firstLine="1354"/>
      </w:pPr>
      <w:r>
        <w:rPr>
          <w:b w:val="0"/>
        </w:rPr>
        <w:br w:type="column"/>
      </w:r>
      <w:bookmarkStart w:id="206" w:name="UNIT-6_LEADERSHIP_AND_MOTIVATION"/>
      <w:bookmarkEnd w:id="206"/>
      <w:r>
        <w:rPr>
          <w:spacing w:val="-2"/>
          <w:w w:val="105"/>
        </w:rPr>
        <w:lastRenderedPageBreak/>
        <w:t xml:space="preserve">UNIT-6 </w:t>
      </w:r>
      <w:r>
        <w:t>LEADERSHIP AND MOTIVATION</w:t>
      </w:r>
    </w:p>
    <w:p w:rsidR="00DC7683" w:rsidRDefault="00DC7683">
      <w:pPr>
        <w:pStyle w:val="Heading3"/>
        <w:spacing w:line="468" w:lineRule="auto"/>
        <w:sectPr w:rsidR="00DC7683">
          <w:type w:val="continuous"/>
          <w:pgSz w:w="11910" w:h="16850"/>
          <w:pgMar w:top="320" w:right="283" w:bottom="1000" w:left="283" w:header="0" w:footer="811" w:gutter="0"/>
          <w:cols w:num="2" w:space="720" w:equalWidth="0">
            <w:col w:w="1804" w:space="1769"/>
            <w:col w:w="7771"/>
          </w:cols>
        </w:sectPr>
      </w:pPr>
    </w:p>
    <w:p w:rsidR="00DC7683" w:rsidRDefault="00282606">
      <w:pPr>
        <w:pStyle w:val="ListParagraph"/>
        <w:numPr>
          <w:ilvl w:val="2"/>
          <w:numId w:val="42"/>
        </w:numPr>
        <w:tabs>
          <w:tab w:val="left" w:pos="1279"/>
        </w:tabs>
        <w:spacing w:before="68"/>
        <w:ind w:left="1279" w:hanging="143"/>
        <w:rPr>
          <w:rFonts w:ascii="Symbol" w:hAnsi="Symbol"/>
          <w:sz w:val="23"/>
        </w:rPr>
      </w:pPr>
      <w:r>
        <w:rPr>
          <w:rFonts w:ascii="Arial MT" w:hAnsi="Arial MT"/>
        </w:rPr>
        <w:lastRenderedPageBreak/>
        <w:t>Definition</w:t>
      </w:r>
      <w:r>
        <w:rPr>
          <w:rFonts w:ascii="Arial MT" w:hAnsi="Arial MT"/>
          <w:spacing w:val="-13"/>
        </w:rPr>
        <w:t xml:space="preserve"> </w:t>
      </w:r>
      <w:r>
        <w:rPr>
          <w:rFonts w:ascii="Arial MT" w:hAnsi="Arial MT"/>
        </w:rPr>
        <w:t>and</w:t>
      </w:r>
      <w:r>
        <w:rPr>
          <w:rFonts w:ascii="Arial MT" w:hAnsi="Arial MT"/>
          <w:spacing w:val="-14"/>
        </w:rPr>
        <w:t xml:space="preserve"> </w:t>
      </w:r>
      <w:r>
        <w:rPr>
          <w:rFonts w:ascii="Arial MT" w:hAnsi="Arial MT"/>
          <w:spacing w:val="-2"/>
        </w:rPr>
        <w:t>Need/Importance</w:t>
      </w:r>
    </w:p>
    <w:p w:rsidR="00DC7683" w:rsidRDefault="00282606">
      <w:pPr>
        <w:pStyle w:val="ListParagraph"/>
        <w:numPr>
          <w:ilvl w:val="2"/>
          <w:numId w:val="42"/>
        </w:numPr>
        <w:tabs>
          <w:tab w:val="left" w:pos="1300"/>
        </w:tabs>
        <w:spacing w:before="45"/>
        <w:ind w:left="1300" w:hanging="157"/>
        <w:rPr>
          <w:rFonts w:ascii="Symbol" w:hAnsi="Symbol"/>
        </w:rPr>
      </w:pPr>
      <w:r>
        <w:rPr>
          <w:rFonts w:ascii="Arial MT" w:hAnsi="Arial MT"/>
        </w:rPr>
        <w:t>Qualities</w:t>
      </w:r>
      <w:r>
        <w:rPr>
          <w:rFonts w:ascii="Arial MT" w:hAnsi="Arial MT"/>
          <w:spacing w:val="-8"/>
        </w:rPr>
        <w:t xml:space="preserve"> </w:t>
      </w:r>
      <w:r>
        <w:rPr>
          <w:rFonts w:ascii="Arial MT" w:hAnsi="Arial MT"/>
        </w:rPr>
        <w:t>and</w:t>
      </w:r>
      <w:r>
        <w:rPr>
          <w:rFonts w:ascii="Arial MT" w:hAnsi="Arial MT"/>
          <w:spacing w:val="-11"/>
        </w:rPr>
        <w:t xml:space="preserve"> </w:t>
      </w:r>
      <w:r>
        <w:rPr>
          <w:rFonts w:ascii="Arial MT" w:hAnsi="Arial MT"/>
        </w:rPr>
        <w:t>functions</w:t>
      </w:r>
      <w:r>
        <w:rPr>
          <w:rFonts w:ascii="Arial MT" w:hAnsi="Arial MT"/>
          <w:spacing w:val="-5"/>
        </w:rPr>
        <w:t xml:space="preserve"> </w:t>
      </w:r>
      <w:r>
        <w:rPr>
          <w:rFonts w:ascii="Arial MT" w:hAnsi="Arial MT"/>
        </w:rPr>
        <w:t>of</w:t>
      </w:r>
      <w:r>
        <w:rPr>
          <w:rFonts w:ascii="Arial MT" w:hAnsi="Arial MT"/>
          <w:spacing w:val="-1"/>
        </w:rPr>
        <w:t xml:space="preserve"> </w:t>
      </w:r>
      <w:r>
        <w:rPr>
          <w:rFonts w:ascii="Arial MT" w:hAnsi="Arial MT"/>
        </w:rPr>
        <w:t>a</w:t>
      </w:r>
      <w:r>
        <w:rPr>
          <w:rFonts w:ascii="Arial MT" w:hAnsi="Arial MT"/>
          <w:spacing w:val="-15"/>
        </w:rPr>
        <w:t xml:space="preserve"> </w:t>
      </w:r>
      <w:r>
        <w:rPr>
          <w:rFonts w:ascii="Arial MT" w:hAnsi="Arial MT"/>
          <w:spacing w:val="-2"/>
        </w:rPr>
        <w:t>leader</w:t>
      </w:r>
    </w:p>
    <w:p w:rsidR="00DC7683" w:rsidRDefault="00282606">
      <w:pPr>
        <w:pStyle w:val="ListParagraph"/>
        <w:numPr>
          <w:ilvl w:val="2"/>
          <w:numId w:val="42"/>
        </w:numPr>
        <w:tabs>
          <w:tab w:val="left" w:pos="1300"/>
        </w:tabs>
        <w:spacing w:before="55"/>
        <w:ind w:left="1300" w:hanging="157"/>
        <w:rPr>
          <w:rFonts w:ascii="Symbol" w:hAnsi="Symbol"/>
        </w:rPr>
      </w:pPr>
      <w:r>
        <w:rPr>
          <w:rFonts w:ascii="Arial MT" w:hAnsi="Arial MT"/>
        </w:rPr>
        <w:t>Manager Vs</w:t>
      </w:r>
      <w:r>
        <w:rPr>
          <w:rFonts w:ascii="Arial MT" w:hAnsi="Arial MT"/>
          <w:spacing w:val="-2"/>
        </w:rPr>
        <w:t xml:space="preserve"> Leader</w:t>
      </w:r>
    </w:p>
    <w:p w:rsidR="00DC7683" w:rsidRDefault="00282606">
      <w:pPr>
        <w:pStyle w:val="ListParagraph"/>
        <w:numPr>
          <w:ilvl w:val="2"/>
          <w:numId w:val="42"/>
        </w:numPr>
        <w:tabs>
          <w:tab w:val="left" w:pos="1300"/>
        </w:tabs>
        <w:spacing w:before="54" w:line="268" w:lineRule="exact"/>
        <w:ind w:left="1300" w:hanging="157"/>
        <w:rPr>
          <w:rFonts w:ascii="Symbol" w:hAnsi="Symbol"/>
        </w:rPr>
      </w:pPr>
      <w:r>
        <w:rPr>
          <w:rFonts w:ascii="Arial MT" w:hAnsi="Arial MT"/>
        </w:rPr>
        <w:t>Style</w:t>
      </w:r>
      <w:r>
        <w:rPr>
          <w:rFonts w:ascii="Arial MT" w:hAnsi="Arial MT"/>
          <w:spacing w:val="-16"/>
        </w:rPr>
        <w:t xml:space="preserve"> </w:t>
      </w:r>
      <w:r>
        <w:rPr>
          <w:rFonts w:ascii="Arial MT" w:hAnsi="Arial MT"/>
        </w:rPr>
        <w:t>of</w:t>
      </w:r>
      <w:r>
        <w:rPr>
          <w:rFonts w:ascii="Arial MT" w:hAnsi="Arial MT"/>
          <w:spacing w:val="-14"/>
        </w:rPr>
        <w:t xml:space="preserve"> </w:t>
      </w:r>
      <w:r>
        <w:rPr>
          <w:rFonts w:ascii="Arial MT" w:hAnsi="Arial MT"/>
        </w:rPr>
        <w:t>Leadership</w:t>
      </w:r>
      <w:r>
        <w:rPr>
          <w:rFonts w:ascii="Arial MT" w:hAnsi="Arial MT"/>
          <w:spacing w:val="-11"/>
        </w:rPr>
        <w:t xml:space="preserve"> </w:t>
      </w:r>
      <w:r>
        <w:rPr>
          <w:rFonts w:ascii="Arial MT" w:hAnsi="Arial MT"/>
        </w:rPr>
        <w:t>(Autocratic,</w:t>
      </w:r>
      <w:r>
        <w:rPr>
          <w:rFonts w:ascii="Arial MT" w:hAnsi="Arial MT"/>
          <w:spacing w:val="-11"/>
        </w:rPr>
        <w:t xml:space="preserve"> </w:t>
      </w:r>
      <w:r>
        <w:rPr>
          <w:rFonts w:ascii="Arial MT" w:hAnsi="Arial MT"/>
        </w:rPr>
        <w:t>Democratic,</w:t>
      </w:r>
      <w:r>
        <w:rPr>
          <w:rFonts w:ascii="Arial MT" w:hAnsi="Arial MT"/>
          <w:spacing w:val="-12"/>
        </w:rPr>
        <w:t xml:space="preserve"> </w:t>
      </w:r>
      <w:r>
        <w:rPr>
          <w:rFonts w:ascii="Arial MT" w:hAnsi="Arial MT"/>
          <w:spacing w:val="-2"/>
        </w:rPr>
        <w:t>Participative)</w:t>
      </w:r>
    </w:p>
    <w:p w:rsidR="00DC7683" w:rsidRDefault="00282606">
      <w:pPr>
        <w:pStyle w:val="ListParagraph"/>
        <w:numPr>
          <w:ilvl w:val="1"/>
          <w:numId w:val="42"/>
        </w:numPr>
        <w:tabs>
          <w:tab w:val="left" w:pos="681"/>
        </w:tabs>
        <w:spacing w:line="252" w:lineRule="exact"/>
        <w:ind w:left="681" w:hanging="258"/>
        <w:rPr>
          <w:rFonts w:ascii="Arial MT"/>
        </w:rPr>
      </w:pPr>
      <w:r>
        <w:rPr>
          <w:rFonts w:ascii="Arial MT"/>
          <w:spacing w:val="-2"/>
        </w:rPr>
        <w:t>Motivation</w:t>
      </w:r>
    </w:p>
    <w:p w:rsidR="00DC7683" w:rsidRDefault="00282606">
      <w:pPr>
        <w:pStyle w:val="ListParagraph"/>
        <w:numPr>
          <w:ilvl w:val="2"/>
          <w:numId w:val="42"/>
        </w:numPr>
        <w:tabs>
          <w:tab w:val="left" w:pos="1300"/>
        </w:tabs>
        <w:spacing w:before="237"/>
        <w:ind w:left="1300" w:hanging="157"/>
        <w:rPr>
          <w:rFonts w:ascii="Symbol" w:hAnsi="Symbol"/>
        </w:rPr>
      </w:pPr>
      <w:r>
        <w:rPr>
          <w:rFonts w:ascii="Arial MT" w:hAnsi="Arial MT"/>
        </w:rPr>
        <w:t>Definition</w:t>
      </w:r>
      <w:r>
        <w:rPr>
          <w:rFonts w:ascii="Arial MT" w:hAnsi="Arial MT"/>
          <w:spacing w:val="-13"/>
        </w:rPr>
        <w:t xml:space="preserve"> </w:t>
      </w:r>
      <w:r>
        <w:rPr>
          <w:rFonts w:ascii="Arial MT" w:hAnsi="Arial MT"/>
        </w:rPr>
        <w:t>and</w:t>
      </w:r>
      <w:r>
        <w:rPr>
          <w:rFonts w:ascii="Arial MT" w:hAnsi="Arial MT"/>
          <w:spacing w:val="-14"/>
        </w:rPr>
        <w:t xml:space="preserve"> </w:t>
      </w:r>
      <w:r>
        <w:rPr>
          <w:rFonts w:ascii="Arial MT" w:hAnsi="Arial MT"/>
          <w:spacing w:val="-2"/>
        </w:rPr>
        <w:t>characteristics</w:t>
      </w:r>
    </w:p>
    <w:p w:rsidR="00DC7683" w:rsidRDefault="00282606">
      <w:pPr>
        <w:pStyle w:val="ListParagraph"/>
        <w:numPr>
          <w:ilvl w:val="2"/>
          <w:numId w:val="42"/>
        </w:numPr>
        <w:tabs>
          <w:tab w:val="left" w:pos="1300"/>
        </w:tabs>
        <w:spacing w:before="47"/>
        <w:ind w:left="1300" w:hanging="157"/>
        <w:rPr>
          <w:rFonts w:ascii="Symbol" w:hAnsi="Symbol"/>
        </w:rPr>
      </w:pPr>
      <w:r>
        <w:rPr>
          <w:rFonts w:ascii="Arial MT" w:hAnsi="Arial MT"/>
        </w:rPr>
        <w:t>Importance</w:t>
      </w:r>
      <w:r>
        <w:rPr>
          <w:rFonts w:ascii="Arial MT" w:hAnsi="Arial MT"/>
          <w:spacing w:val="-15"/>
        </w:rPr>
        <w:t xml:space="preserve"> </w:t>
      </w:r>
      <w:r>
        <w:rPr>
          <w:rFonts w:ascii="Arial MT" w:hAnsi="Arial MT"/>
        </w:rPr>
        <w:t>of</w:t>
      </w:r>
      <w:r>
        <w:rPr>
          <w:rFonts w:ascii="Arial MT" w:hAnsi="Arial MT"/>
          <w:spacing w:val="-12"/>
        </w:rPr>
        <w:t xml:space="preserve"> </w:t>
      </w:r>
      <w:r>
        <w:rPr>
          <w:rFonts w:ascii="Arial MT" w:hAnsi="Arial MT"/>
          <w:spacing w:val="-2"/>
        </w:rPr>
        <w:t>motivation</w:t>
      </w:r>
    </w:p>
    <w:p w:rsidR="00DC7683" w:rsidRDefault="00282606">
      <w:pPr>
        <w:pStyle w:val="ListParagraph"/>
        <w:numPr>
          <w:ilvl w:val="2"/>
          <w:numId w:val="42"/>
        </w:numPr>
        <w:tabs>
          <w:tab w:val="left" w:pos="1300"/>
        </w:tabs>
        <w:spacing w:before="62"/>
        <w:ind w:left="1300" w:hanging="157"/>
        <w:rPr>
          <w:rFonts w:ascii="Symbol" w:hAnsi="Symbol"/>
        </w:rPr>
      </w:pPr>
      <w:r>
        <w:rPr>
          <w:rFonts w:ascii="Arial MT" w:hAnsi="Arial MT"/>
        </w:rPr>
        <w:t>Factors</w:t>
      </w:r>
      <w:r>
        <w:rPr>
          <w:rFonts w:ascii="Arial MT" w:hAnsi="Arial MT"/>
          <w:spacing w:val="-15"/>
        </w:rPr>
        <w:t xml:space="preserve"> </w:t>
      </w:r>
      <w:r>
        <w:rPr>
          <w:rFonts w:ascii="Arial MT" w:hAnsi="Arial MT"/>
        </w:rPr>
        <w:t>affecting</w:t>
      </w:r>
      <w:r>
        <w:rPr>
          <w:rFonts w:ascii="Arial MT" w:hAnsi="Arial MT"/>
          <w:spacing w:val="-15"/>
        </w:rPr>
        <w:t xml:space="preserve"> </w:t>
      </w:r>
      <w:r>
        <w:rPr>
          <w:rFonts w:ascii="Arial MT" w:hAnsi="Arial MT"/>
          <w:spacing w:val="-2"/>
        </w:rPr>
        <w:t>motivation</w:t>
      </w:r>
    </w:p>
    <w:p w:rsidR="00DC7683" w:rsidRDefault="00282606">
      <w:pPr>
        <w:pStyle w:val="ListParagraph"/>
        <w:numPr>
          <w:ilvl w:val="2"/>
          <w:numId w:val="42"/>
        </w:numPr>
        <w:tabs>
          <w:tab w:val="left" w:pos="1300"/>
        </w:tabs>
        <w:spacing w:before="48"/>
        <w:ind w:left="1300" w:hanging="157"/>
        <w:rPr>
          <w:rFonts w:ascii="Symbol" w:hAnsi="Symbol"/>
        </w:rPr>
      </w:pPr>
      <w:r>
        <w:rPr>
          <w:rFonts w:ascii="Arial MT" w:hAnsi="Arial MT"/>
        </w:rPr>
        <w:t>Theories</w:t>
      </w:r>
      <w:r>
        <w:rPr>
          <w:rFonts w:ascii="Arial MT" w:hAnsi="Arial MT"/>
          <w:spacing w:val="-14"/>
        </w:rPr>
        <w:t xml:space="preserve"> </w:t>
      </w:r>
      <w:r>
        <w:rPr>
          <w:rFonts w:ascii="Arial MT" w:hAnsi="Arial MT"/>
        </w:rPr>
        <w:t>of</w:t>
      </w:r>
      <w:r>
        <w:rPr>
          <w:rFonts w:ascii="Arial MT" w:hAnsi="Arial MT"/>
          <w:spacing w:val="-8"/>
        </w:rPr>
        <w:t xml:space="preserve"> </w:t>
      </w:r>
      <w:r>
        <w:rPr>
          <w:rFonts w:ascii="Arial MT" w:hAnsi="Arial MT"/>
        </w:rPr>
        <w:t>motivation</w:t>
      </w:r>
      <w:r>
        <w:rPr>
          <w:rFonts w:ascii="Arial MT" w:hAnsi="Arial MT"/>
          <w:spacing w:val="-10"/>
        </w:rPr>
        <w:t xml:space="preserve"> </w:t>
      </w:r>
      <w:r>
        <w:rPr>
          <w:rFonts w:ascii="Arial MT" w:hAnsi="Arial MT"/>
          <w:spacing w:val="-2"/>
        </w:rPr>
        <w:t>(Maslow)</w:t>
      </w:r>
    </w:p>
    <w:p w:rsidR="00DC7683" w:rsidRDefault="00282606">
      <w:pPr>
        <w:pStyle w:val="ListParagraph"/>
        <w:numPr>
          <w:ilvl w:val="2"/>
          <w:numId w:val="42"/>
        </w:numPr>
        <w:tabs>
          <w:tab w:val="left" w:pos="1300"/>
        </w:tabs>
        <w:spacing w:before="54"/>
        <w:ind w:left="1300" w:hanging="157"/>
        <w:rPr>
          <w:rFonts w:ascii="Symbol" w:hAnsi="Symbol"/>
        </w:rPr>
      </w:pPr>
      <w:r>
        <w:rPr>
          <w:rFonts w:ascii="Arial MT" w:hAnsi="Arial MT"/>
        </w:rPr>
        <w:t>Methods</w:t>
      </w:r>
      <w:r>
        <w:rPr>
          <w:rFonts w:ascii="Arial MT" w:hAnsi="Arial MT"/>
          <w:spacing w:val="-6"/>
        </w:rPr>
        <w:t xml:space="preserve"> </w:t>
      </w:r>
      <w:r>
        <w:rPr>
          <w:rFonts w:ascii="Arial MT" w:hAnsi="Arial MT"/>
        </w:rPr>
        <w:t>of</w:t>
      </w:r>
      <w:r>
        <w:rPr>
          <w:rFonts w:ascii="Arial MT" w:hAnsi="Arial MT"/>
          <w:spacing w:val="-14"/>
        </w:rPr>
        <w:t xml:space="preserve"> </w:t>
      </w:r>
      <w:r>
        <w:rPr>
          <w:rFonts w:ascii="Arial MT" w:hAnsi="Arial MT"/>
        </w:rPr>
        <w:t>Improving</w:t>
      </w:r>
      <w:r>
        <w:rPr>
          <w:rFonts w:ascii="Arial MT" w:hAnsi="Arial MT"/>
          <w:spacing w:val="-11"/>
        </w:rPr>
        <w:t xml:space="preserve"> </w:t>
      </w:r>
      <w:r>
        <w:rPr>
          <w:rFonts w:ascii="Arial MT" w:hAnsi="Arial MT"/>
          <w:spacing w:val="-2"/>
        </w:rPr>
        <w:t>Motivation</w:t>
      </w:r>
    </w:p>
    <w:p w:rsidR="00DC7683" w:rsidRDefault="00282606">
      <w:pPr>
        <w:pStyle w:val="ListParagraph"/>
        <w:numPr>
          <w:ilvl w:val="2"/>
          <w:numId w:val="42"/>
        </w:numPr>
        <w:tabs>
          <w:tab w:val="left" w:pos="1300"/>
        </w:tabs>
        <w:spacing w:before="47"/>
        <w:ind w:left="1300" w:hanging="157"/>
        <w:rPr>
          <w:rFonts w:ascii="Symbol" w:hAnsi="Symbol"/>
        </w:rPr>
      </w:pPr>
      <w:r>
        <w:rPr>
          <w:rFonts w:ascii="Arial MT" w:hAnsi="Arial MT"/>
        </w:rPr>
        <w:t>Importance</w:t>
      </w:r>
      <w:r>
        <w:rPr>
          <w:rFonts w:ascii="Arial MT" w:hAnsi="Arial MT"/>
          <w:spacing w:val="-16"/>
        </w:rPr>
        <w:t xml:space="preserve"> </w:t>
      </w:r>
      <w:r>
        <w:rPr>
          <w:rFonts w:ascii="Arial MT" w:hAnsi="Arial MT"/>
        </w:rPr>
        <w:t>of</w:t>
      </w:r>
      <w:r>
        <w:rPr>
          <w:rFonts w:ascii="Arial MT" w:hAnsi="Arial MT"/>
          <w:spacing w:val="-5"/>
        </w:rPr>
        <w:t xml:space="preserve"> </w:t>
      </w:r>
      <w:r>
        <w:rPr>
          <w:rFonts w:ascii="Arial MT" w:hAnsi="Arial MT"/>
        </w:rPr>
        <w:t>Communication</w:t>
      </w:r>
      <w:r>
        <w:rPr>
          <w:rFonts w:ascii="Arial MT" w:hAnsi="Arial MT"/>
          <w:spacing w:val="-8"/>
        </w:rPr>
        <w:t xml:space="preserve"> </w:t>
      </w:r>
      <w:r>
        <w:rPr>
          <w:rFonts w:ascii="Arial MT" w:hAnsi="Arial MT"/>
        </w:rPr>
        <w:t>in</w:t>
      </w:r>
      <w:r>
        <w:rPr>
          <w:rFonts w:ascii="Arial MT" w:hAnsi="Arial MT"/>
          <w:spacing w:val="-4"/>
        </w:rPr>
        <w:t xml:space="preserve"> </w:t>
      </w:r>
      <w:r>
        <w:rPr>
          <w:rFonts w:ascii="Arial MT" w:hAnsi="Arial MT"/>
          <w:spacing w:val="-2"/>
        </w:rPr>
        <w:t>Business</w:t>
      </w:r>
    </w:p>
    <w:p w:rsidR="00DC7683" w:rsidRDefault="00282606">
      <w:pPr>
        <w:pStyle w:val="ListParagraph"/>
        <w:numPr>
          <w:ilvl w:val="2"/>
          <w:numId w:val="42"/>
        </w:numPr>
        <w:tabs>
          <w:tab w:val="left" w:pos="1300"/>
        </w:tabs>
        <w:spacing w:before="55"/>
        <w:ind w:left="1300" w:hanging="157"/>
        <w:rPr>
          <w:rFonts w:ascii="Symbol" w:hAnsi="Symbol"/>
        </w:rPr>
      </w:pPr>
      <w:r>
        <w:rPr>
          <w:rFonts w:ascii="Arial MT" w:hAnsi="Arial MT"/>
        </w:rPr>
        <w:t>Types</w:t>
      </w:r>
      <w:r>
        <w:rPr>
          <w:rFonts w:ascii="Arial MT" w:hAnsi="Arial MT"/>
          <w:spacing w:val="-6"/>
        </w:rPr>
        <w:t xml:space="preserve"> </w:t>
      </w:r>
      <w:r>
        <w:rPr>
          <w:rFonts w:ascii="Arial MT" w:hAnsi="Arial MT"/>
        </w:rPr>
        <w:t>and</w:t>
      </w:r>
      <w:r>
        <w:rPr>
          <w:rFonts w:ascii="Arial MT" w:hAnsi="Arial MT"/>
          <w:spacing w:val="-3"/>
        </w:rPr>
        <w:t xml:space="preserve"> </w:t>
      </w:r>
      <w:r>
        <w:rPr>
          <w:rFonts w:ascii="Arial MT" w:hAnsi="Arial MT"/>
        </w:rPr>
        <w:t>Barriers</w:t>
      </w:r>
      <w:r>
        <w:rPr>
          <w:rFonts w:ascii="Arial MT" w:hAnsi="Arial MT"/>
          <w:spacing w:val="-10"/>
        </w:rPr>
        <w:t xml:space="preserve"> </w:t>
      </w:r>
      <w:r>
        <w:rPr>
          <w:rFonts w:ascii="Arial MT" w:hAnsi="Arial MT"/>
        </w:rPr>
        <w:t>of</w:t>
      </w:r>
      <w:r>
        <w:rPr>
          <w:rFonts w:ascii="Arial MT" w:hAnsi="Arial MT"/>
          <w:spacing w:val="-6"/>
        </w:rPr>
        <w:t xml:space="preserve"> </w:t>
      </w:r>
      <w:r>
        <w:rPr>
          <w:rFonts w:ascii="Arial MT" w:hAnsi="Arial MT"/>
          <w:spacing w:val="-2"/>
        </w:rPr>
        <w:t>Communication</w:t>
      </w:r>
    </w:p>
    <w:p w:rsidR="00DC7683" w:rsidRDefault="00DC7683">
      <w:pPr>
        <w:pStyle w:val="ListParagraph"/>
        <w:rPr>
          <w:rFonts w:ascii="Symbol" w:hAnsi="Symbol"/>
        </w:rPr>
        <w:sectPr w:rsidR="00DC7683">
          <w:type w:val="continuous"/>
          <w:pgSz w:w="11910" w:h="16850"/>
          <w:pgMar w:top="320" w:right="283" w:bottom="1000" w:left="283" w:header="0" w:footer="811" w:gutter="0"/>
          <w:cols w:space="720"/>
        </w:sectPr>
      </w:pPr>
    </w:p>
    <w:p w:rsidR="00DC7683" w:rsidRDefault="00282606">
      <w:pPr>
        <w:pStyle w:val="BodyText"/>
        <w:spacing w:before="94" w:line="249" w:lineRule="auto"/>
        <w:ind w:left="430" w:right="281"/>
        <w:jc w:val="both"/>
      </w:pPr>
      <w:r>
        <w:rPr>
          <w:w w:val="105"/>
        </w:rPr>
        <w:lastRenderedPageBreak/>
        <w:t>Leadership is the potential to influence behaviour of others. It is also defined as the capacity</w:t>
      </w:r>
      <w:r>
        <w:rPr>
          <w:spacing w:val="40"/>
          <w:w w:val="105"/>
        </w:rPr>
        <w:t xml:space="preserve"> </w:t>
      </w:r>
      <w:r>
        <w:rPr>
          <w:w w:val="105"/>
        </w:rPr>
        <w:t>to influence a group towards the realization of a goal. Leaders are required to develop future visions, and to motivate the organizational members to want to achieve the visions.</w:t>
      </w:r>
    </w:p>
    <w:p w:rsidR="00DC7683" w:rsidRDefault="00DC7683">
      <w:pPr>
        <w:pStyle w:val="BodyText"/>
        <w:spacing w:before="13"/>
      </w:pPr>
    </w:p>
    <w:p w:rsidR="00DC7683" w:rsidRDefault="00282606">
      <w:pPr>
        <w:pStyle w:val="BodyText"/>
        <w:spacing w:line="249" w:lineRule="auto"/>
        <w:ind w:left="430" w:right="299"/>
        <w:jc w:val="both"/>
      </w:pPr>
      <w:r>
        <w:rPr>
          <w:w w:val="105"/>
        </w:rPr>
        <w:t>George R. Terry, “Leadership is a relationship in which one person influences others to work together willingly on related tasks to attain what the leader desires.” Koontz and O'Donnell, “Leadership is the process</w:t>
      </w:r>
      <w:r>
        <w:rPr>
          <w:spacing w:val="-4"/>
          <w:w w:val="105"/>
        </w:rPr>
        <w:t xml:space="preserve"> </w:t>
      </w:r>
      <w:r>
        <w:rPr>
          <w:w w:val="105"/>
        </w:rPr>
        <w:t>of</w:t>
      </w:r>
      <w:r>
        <w:rPr>
          <w:spacing w:val="-4"/>
          <w:w w:val="105"/>
        </w:rPr>
        <w:t xml:space="preserve"> </w:t>
      </w:r>
      <w:r>
        <w:rPr>
          <w:w w:val="105"/>
        </w:rPr>
        <w:t>influencing</w:t>
      </w:r>
      <w:r>
        <w:rPr>
          <w:spacing w:val="-4"/>
          <w:w w:val="105"/>
        </w:rPr>
        <w:t xml:space="preserve"> </w:t>
      </w:r>
      <w:r>
        <w:rPr>
          <w:w w:val="105"/>
        </w:rPr>
        <w:t>people</w:t>
      </w:r>
      <w:r>
        <w:rPr>
          <w:spacing w:val="-3"/>
          <w:w w:val="105"/>
        </w:rPr>
        <w:t xml:space="preserve"> </w:t>
      </w:r>
      <w:r>
        <w:rPr>
          <w:w w:val="105"/>
        </w:rPr>
        <w:t>so that</w:t>
      </w:r>
      <w:r>
        <w:rPr>
          <w:spacing w:val="-4"/>
          <w:w w:val="105"/>
        </w:rPr>
        <w:t xml:space="preserve"> </w:t>
      </w:r>
      <w:r>
        <w:rPr>
          <w:w w:val="105"/>
        </w:rPr>
        <w:t>they</w:t>
      </w:r>
      <w:r>
        <w:rPr>
          <w:spacing w:val="-8"/>
          <w:w w:val="105"/>
        </w:rPr>
        <w:t xml:space="preserve"> </w:t>
      </w:r>
      <w:r>
        <w:rPr>
          <w:w w:val="105"/>
        </w:rPr>
        <w:t>will strive</w:t>
      </w:r>
      <w:r>
        <w:rPr>
          <w:spacing w:val="-3"/>
          <w:w w:val="105"/>
        </w:rPr>
        <w:t xml:space="preserve"> </w:t>
      </w:r>
      <w:r>
        <w:rPr>
          <w:w w:val="105"/>
        </w:rPr>
        <w:t>willingly towards the</w:t>
      </w:r>
      <w:r>
        <w:rPr>
          <w:spacing w:val="-2"/>
          <w:w w:val="105"/>
        </w:rPr>
        <w:t xml:space="preserve"> </w:t>
      </w:r>
      <w:r>
        <w:rPr>
          <w:w w:val="105"/>
        </w:rPr>
        <w:t>achievement</w:t>
      </w:r>
      <w:r>
        <w:rPr>
          <w:spacing w:val="-3"/>
          <w:w w:val="105"/>
        </w:rPr>
        <w:t xml:space="preserve"> </w:t>
      </w:r>
      <w:r>
        <w:rPr>
          <w:w w:val="105"/>
        </w:rPr>
        <w:t>of</w:t>
      </w:r>
      <w:r>
        <w:rPr>
          <w:spacing w:val="-4"/>
          <w:w w:val="105"/>
        </w:rPr>
        <w:t xml:space="preserve"> </w:t>
      </w:r>
      <w:r>
        <w:rPr>
          <w:w w:val="105"/>
        </w:rPr>
        <w:t>group</w:t>
      </w:r>
      <w:r>
        <w:rPr>
          <w:spacing w:val="-5"/>
          <w:w w:val="105"/>
        </w:rPr>
        <w:t xml:space="preserve"> </w:t>
      </w:r>
      <w:r>
        <w:rPr>
          <w:w w:val="105"/>
        </w:rPr>
        <w:t>goals.”</w:t>
      </w:r>
    </w:p>
    <w:p w:rsidR="00DC7683" w:rsidRDefault="00DC7683">
      <w:pPr>
        <w:pStyle w:val="BodyText"/>
        <w:spacing w:before="13"/>
      </w:pPr>
    </w:p>
    <w:p w:rsidR="00DC7683" w:rsidRDefault="00282606">
      <w:pPr>
        <w:pStyle w:val="BodyText"/>
        <w:spacing w:line="249" w:lineRule="auto"/>
        <w:ind w:left="430" w:right="277"/>
        <w:jc w:val="both"/>
      </w:pPr>
      <w:r>
        <w:rPr>
          <w:w w:val="105"/>
        </w:rPr>
        <w:t>According to Keith Davis, “Leadership is the ability to persuade others to seek defined objectives enthusiastically. It</w:t>
      </w:r>
      <w:r>
        <w:rPr>
          <w:spacing w:val="-1"/>
          <w:w w:val="105"/>
        </w:rPr>
        <w:t xml:space="preserve"> </w:t>
      </w:r>
      <w:r>
        <w:rPr>
          <w:w w:val="105"/>
        </w:rPr>
        <w:t>is the human</w:t>
      </w:r>
      <w:r>
        <w:rPr>
          <w:spacing w:val="-2"/>
          <w:w w:val="105"/>
        </w:rPr>
        <w:t xml:space="preserve"> </w:t>
      </w:r>
      <w:r>
        <w:rPr>
          <w:w w:val="105"/>
        </w:rPr>
        <w:t>factor</w:t>
      </w:r>
      <w:r>
        <w:rPr>
          <w:spacing w:val="-3"/>
          <w:w w:val="105"/>
        </w:rPr>
        <w:t xml:space="preserve"> </w:t>
      </w:r>
      <w:r>
        <w:rPr>
          <w:w w:val="105"/>
        </w:rPr>
        <w:t>which binds a</w:t>
      </w:r>
      <w:r>
        <w:rPr>
          <w:spacing w:val="-1"/>
          <w:w w:val="105"/>
        </w:rPr>
        <w:t xml:space="preserve"> </w:t>
      </w:r>
      <w:r>
        <w:rPr>
          <w:w w:val="105"/>
        </w:rPr>
        <w:t>group</w:t>
      </w:r>
      <w:r>
        <w:rPr>
          <w:spacing w:val="-1"/>
          <w:w w:val="105"/>
        </w:rPr>
        <w:t xml:space="preserve"> </w:t>
      </w:r>
      <w:r>
        <w:rPr>
          <w:w w:val="105"/>
        </w:rPr>
        <w:t>together and</w:t>
      </w:r>
      <w:r>
        <w:rPr>
          <w:spacing w:val="-2"/>
          <w:w w:val="105"/>
        </w:rPr>
        <w:t xml:space="preserve"> </w:t>
      </w:r>
      <w:r>
        <w:rPr>
          <w:w w:val="105"/>
        </w:rPr>
        <w:t>motivates it</w:t>
      </w:r>
      <w:r>
        <w:rPr>
          <w:spacing w:val="-1"/>
          <w:w w:val="105"/>
        </w:rPr>
        <w:t xml:space="preserve"> </w:t>
      </w:r>
      <w:r>
        <w:rPr>
          <w:w w:val="105"/>
        </w:rPr>
        <w:t>towards</w:t>
      </w:r>
      <w:r>
        <w:rPr>
          <w:spacing w:val="-1"/>
          <w:w w:val="105"/>
        </w:rPr>
        <w:t xml:space="preserve"> </w:t>
      </w:r>
      <w:r>
        <w:rPr>
          <w:w w:val="105"/>
        </w:rPr>
        <w:t>goals.”</w:t>
      </w:r>
    </w:p>
    <w:p w:rsidR="00DC7683" w:rsidRDefault="00DC7683">
      <w:pPr>
        <w:pStyle w:val="BodyText"/>
        <w:spacing w:before="12"/>
      </w:pPr>
    </w:p>
    <w:p w:rsidR="00DC7683" w:rsidRDefault="00282606">
      <w:pPr>
        <w:pStyle w:val="Heading3"/>
        <w:jc w:val="both"/>
      </w:pPr>
      <w:bookmarkStart w:id="207" w:name="Characteristics_of_Leadership"/>
      <w:bookmarkEnd w:id="207"/>
      <w:r>
        <w:t>Characteristics</w:t>
      </w:r>
      <w:r>
        <w:rPr>
          <w:spacing w:val="27"/>
        </w:rPr>
        <w:t xml:space="preserve"> </w:t>
      </w:r>
      <w:r>
        <w:t>of</w:t>
      </w:r>
      <w:r>
        <w:rPr>
          <w:spacing w:val="29"/>
        </w:rPr>
        <w:t xml:space="preserve"> </w:t>
      </w:r>
      <w:r>
        <w:rPr>
          <w:spacing w:val="-2"/>
        </w:rPr>
        <w:t>Leadership</w:t>
      </w:r>
    </w:p>
    <w:p w:rsidR="00DC7683" w:rsidRDefault="00282606">
      <w:pPr>
        <w:pStyle w:val="ListParagraph"/>
        <w:numPr>
          <w:ilvl w:val="0"/>
          <w:numId w:val="41"/>
        </w:numPr>
        <w:tabs>
          <w:tab w:val="left" w:pos="895"/>
          <w:tab w:val="left" w:pos="898"/>
        </w:tabs>
        <w:spacing w:before="213" w:line="249" w:lineRule="auto"/>
        <w:ind w:right="327"/>
        <w:rPr>
          <w:sz w:val="23"/>
        </w:rPr>
      </w:pPr>
      <w:r>
        <w:rPr>
          <w:w w:val="105"/>
          <w:sz w:val="23"/>
        </w:rPr>
        <w:t>It is a inter-personal process in which a manager is into influencing and guiding workers towards attainment of goals.</w:t>
      </w:r>
    </w:p>
    <w:p w:rsidR="00DC7683" w:rsidRDefault="00282606">
      <w:pPr>
        <w:pStyle w:val="ListParagraph"/>
        <w:numPr>
          <w:ilvl w:val="0"/>
          <w:numId w:val="41"/>
        </w:numPr>
        <w:tabs>
          <w:tab w:val="left" w:pos="895"/>
          <w:tab w:val="left" w:pos="898"/>
        </w:tabs>
        <w:spacing w:before="1" w:line="249" w:lineRule="auto"/>
        <w:ind w:right="318"/>
        <w:rPr>
          <w:sz w:val="23"/>
        </w:rPr>
      </w:pPr>
      <w:r>
        <w:rPr>
          <w:w w:val="105"/>
          <w:sz w:val="23"/>
        </w:rPr>
        <w:t>It</w:t>
      </w:r>
      <w:r>
        <w:rPr>
          <w:spacing w:val="38"/>
          <w:w w:val="105"/>
          <w:sz w:val="23"/>
        </w:rPr>
        <w:t xml:space="preserve"> </w:t>
      </w:r>
      <w:r>
        <w:rPr>
          <w:w w:val="105"/>
          <w:sz w:val="23"/>
        </w:rPr>
        <w:t>denotes</w:t>
      </w:r>
      <w:r>
        <w:rPr>
          <w:spacing w:val="39"/>
          <w:w w:val="105"/>
          <w:sz w:val="23"/>
        </w:rPr>
        <w:t xml:space="preserve"> </w:t>
      </w:r>
      <w:r>
        <w:rPr>
          <w:w w:val="105"/>
          <w:sz w:val="23"/>
        </w:rPr>
        <w:t>a</w:t>
      </w:r>
      <w:r>
        <w:rPr>
          <w:spacing w:val="38"/>
          <w:w w:val="105"/>
          <w:sz w:val="23"/>
        </w:rPr>
        <w:t xml:space="preserve"> </w:t>
      </w:r>
      <w:r>
        <w:rPr>
          <w:w w:val="105"/>
          <w:sz w:val="23"/>
        </w:rPr>
        <w:t>few</w:t>
      </w:r>
      <w:r>
        <w:rPr>
          <w:spacing w:val="40"/>
          <w:w w:val="105"/>
          <w:sz w:val="23"/>
        </w:rPr>
        <w:t xml:space="preserve"> </w:t>
      </w:r>
      <w:r>
        <w:rPr>
          <w:w w:val="105"/>
          <w:sz w:val="23"/>
        </w:rPr>
        <w:t>qualities</w:t>
      </w:r>
      <w:r>
        <w:rPr>
          <w:spacing w:val="38"/>
          <w:w w:val="105"/>
          <w:sz w:val="23"/>
        </w:rPr>
        <w:t xml:space="preserve"> </w:t>
      </w:r>
      <w:r>
        <w:rPr>
          <w:w w:val="105"/>
          <w:sz w:val="23"/>
        </w:rPr>
        <w:t>to</w:t>
      </w:r>
      <w:r>
        <w:rPr>
          <w:spacing w:val="40"/>
          <w:w w:val="105"/>
          <w:sz w:val="23"/>
        </w:rPr>
        <w:t xml:space="preserve"> </w:t>
      </w:r>
      <w:r>
        <w:rPr>
          <w:w w:val="105"/>
          <w:sz w:val="23"/>
        </w:rPr>
        <w:t>be</w:t>
      </w:r>
      <w:r>
        <w:rPr>
          <w:spacing w:val="39"/>
          <w:w w:val="105"/>
          <w:sz w:val="23"/>
        </w:rPr>
        <w:t xml:space="preserve"> </w:t>
      </w:r>
      <w:r>
        <w:rPr>
          <w:w w:val="105"/>
          <w:sz w:val="23"/>
        </w:rPr>
        <w:t>present</w:t>
      </w:r>
      <w:r>
        <w:rPr>
          <w:spacing w:val="39"/>
          <w:w w:val="105"/>
          <w:sz w:val="23"/>
        </w:rPr>
        <w:t xml:space="preserve"> </w:t>
      </w:r>
      <w:r>
        <w:rPr>
          <w:w w:val="105"/>
          <w:sz w:val="23"/>
        </w:rPr>
        <w:t>in</w:t>
      </w:r>
      <w:r>
        <w:rPr>
          <w:spacing w:val="36"/>
          <w:w w:val="105"/>
          <w:sz w:val="23"/>
        </w:rPr>
        <w:t xml:space="preserve"> </w:t>
      </w:r>
      <w:r>
        <w:rPr>
          <w:w w:val="105"/>
          <w:sz w:val="23"/>
        </w:rPr>
        <w:t>a</w:t>
      </w:r>
      <w:r>
        <w:rPr>
          <w:spacing w:val="40"/>
          <w:w w:val="105"/>
          <w:sz w:val="23"/>
        </w:rPr>
        <w:t xml:space="preserve"> </w:t>
      </w:r>
      <w:r>
        <w:rPr>
          <w:w w:val="105"/>
          <w:sz w:val="23"/>
        </w:rPr>
        <w:t>person</w:t>
      </w:r>
      <w:r>
        <w:rPr>
          <w:spacing w:val="37"/>
          <w:w w:val="105"/>
          <w:sz w:val="23"/>
        </w:rPr>
        <w:t xml:space="preserve"> </w:t>
      </w:r>
      <w:r>
        <w:rPr>
          <w:w w:val="105"/>
          <w:sz w:val="23"/>
        </w:rPr>
        <w:t>which</w:t>
      </w:r>
      <w:r>
        <w:rPr>
          <w:spacing w:val="38"/>
          <w:w w:val="105"/>
          <w:sz w:val="23"/>
        </w:rPr>
        <w:t xml:space="preserve"> </w:t>
      </w:r>
      <w:r>
        <w:rPr>
          <w:w w:val="105"/>
          <w:sz w:val="23"/>
        </w:rPr>
        <w:t>includes</w:t>
      </w:r>
      <w:r>
        <w:rPr>
          <w:spacing w:val="40"/>
          <w:w w:val="105"/>
          <w:sz w:val="23"/>
        </w:rPr>
        <w:t xml:space="preserve"> </w:t>
      </w:r>
      <w:r>
        <w:rPr>
          <w:w w:val="105"/>
          <w:sz w:val="23"/>
        </w:rPr>
        <w:t>intelligence,</w:t>
      </w:r>
      <w:r>
        <w:rPr>
          <w:spacing w:val="40"/>
          <w:w w:val="105"/>
          <w:sz w:val="23"/>
        </w:rPr>
        <w:t xml:space="preserve"> </w:t>
      </w:r>
      <w:r>
        <w:rPr>
          <w:w w:val="105"/>
          <w:sz w:val="23"/>
        </w:rPr>
        <w:t>maturity</w:t>
      </w:r>
      <w:r>
        <w:rPr>
          <w:spacing w:val="40"/>
          <w:w w:val="105"/>
          <w:sz w:val="23"/>
        </w:rPr>
        <w:t xml:space="preserve"> </w:t>
      </w:r>
      <w:r>
        <w:rPr>
          <w:w w:val="105"/>
          <w:sz w:val="23"/>
        </w:rPr>
        <w:t xml:space="preserve">and </w:t>
      </w:r>
      <w:r>
        <w:rPr>
          <w:spacing w:val="-2"/>
          <w:w w:val="105"/>
          <w:sz w:val="23"/>
        </w:rPr>
        <w:t>personality.</w:t>
      </w:r>
    </w:p>
    <w:p w:rsidR="00DC7683" w:rsidRDefault="00282606">
      <w:pPr>
        <w:pStyle w:val="ListParagraph"/>
        <w:numPr>
          <w:ilvl w:val="0"/>
          <w:numId w:val="41"/>
        </w:numPr>
        <w:tabs>
          <w:tab w:val="left" w:pos="896"/>
        </w:tabs>
        <w:spacing w:before="1"/>
        <w:ind w:left="896" w:hanging="358"/>
        <w:rPr>
          <w:sz w:val="23"/>
        </w:rPr>
      </w:pPr>
      <w:r>
        <w:rPr>
          <w:w w:val="105"/>
          <w:sz w:val="23"/>
        </w:rPr>
        <w:t>It</w:t>
      </w:r>
      <w:r>
        <w:rPr>
          <w:spacing w:val="-11"/>
          <w:w w:val="105"/>
          <w:sz w:val="23"/>
        </w:rPr>
        <w:t xml:space="preserve"> </w:t>
      </w:r>
      <w:r>
        <w:rPr>
          <w:w w:val="105"/>
          <w:sz w:val="23"/>
        </w:rPr>
        <w:t>is</w:t>
      </w:r>
      <w:r>
        <w:rPr>
          <w:spacing w:val="-10"/>
          <w:w w:val="105"/>
          <w:sz w:val="23"/>
        </w:rPr>
        <w:t xml:space="preserve"> </w:t>
      </w:r>
      <w:r>
        <w:rPr>
          <w:w w:val="105"/>
          <w:sz w:val="23"/>
        </w:rPr>
        <w:t>a</w:t>
      </w:r>
      <w:r>
        <w:rPr>
          <w:spacing w:val="-10"/>
          <w:w w:val="105"/>
          <w:sz w:val="23"/>
        </w:rPr>
        <w:t xml:space="preserve"> </w:t>
      </w:r>
      <w:r>
        <w:rPr>
          <w:w w:val="105"/>
          <w:sz w:val="23"/>
        </w:rPr>
        <w:t>group</w:t>
      </w:r>
      <w:r>
        <w:rPr>
          <w:spacing w:val="-5"/>
          <w:w w:val="105"/>
          <w:sz w:val="23"/>
        </w:rPr>
        <w:t xml:space="preserve"> </w:t>
      </w:r>
      <w:r>
        <w:rPr>
          <w:w w:val="105"/>
          <w:sz w:val="23"/>
        </w:rPr>
        <w:t>process.</w:t>
      </w:r>
      <w:r>
        <w:rPr>
          <w:spacing w:val="-6"/>
          <w:w w:val="105"/>
          <w:sz w:val="23"/>
        </w:rPr>
        <w:t xml:space="preserve"> </w:t>
      </w:r>
      <w:r>
        <w:rPr>
          <w:w w:val="105"/>
          <w:sz w:val="23"/>
        </w:rPr>
        <w:t>It</w:t>
      </w:r>
      <w:r>
        <w:rPr>
          <w:spacing w:val="-11"/>
          <w:w w:val="105"/>
          <w:sz w:val="23"/>
        </w:rPr>
        <w:t xml:space="preserve"> </w:t>
      </w:r>
      <w:r>
        <w:rPr>
          <w:w w:val="105"/>
          <w:sz w:val="23"/>
        </w:rPr>
        <w:t>involves</w:t>
      </w:r>
      <w:r>
        <w:rPr>
          <w:spacing w:val="-8"/>
          <w:w w:val="105"/>
          <w:sz w:val="23"/>
        </w:rPr>
        <w:t xml:space="preserve"> </w:t>
      </w:r>
      <w:r>
        <w:rPr>
          <w:w w:val="105"/>
          <w:sz w:val="23"/>
        </w:rPr>
        <w:t>two</w:t>
      </w:r>
      <w:r>
        <w:rPr>
          <w:spacing w:val="-6"/>
          <w:w w:val="105"/>
          <w:sz w:val="23"/>
        </w:rPr>
        <w:t xml:space="preserve"> </w:t>
      </w:r>
      <w:r>
        <w:rPr>
          <w:w w:val="105"/>
          <w:sz w:val="23"/>
        </w:rPr>
        <w:t>or</w:t>
      </w:r>
      <w:r>
        <w:rPr>
          <w:spacing w:val="-7"/>
          <w:w w:val="105"/>
          <w:sz w:val="23"/>
        </w:rPr>
        <w:t xml:space="preserve"> </w:t>
      </w:r>
      <w:r>
        <w:rPr>
          <w:w w:val="105"/>
          <w:sz w:val="23"/>
        </w:rPr>
        <w:t>more</w:t>
      </w:r>
      <w:r>
        <w:rPr>
          <w:spacing w:val="-9"/>
          <w:w w:val="105"/>
          <w:sz w:val="23"/>
        </w:rPr>
        <w:t xml:space="preserve"> </w:t>
      </w:r>
      <w:r>
        <w:rPr>
          <w:w w:val="105"/>
          <w:sz w:val="23"/>
        </w:rPr>
        <w:t>people</w:t>
      </w:r>
      <w:r>
        <w:rPr>
          <w:spacing w:val="-9"/>
          <w:w w:val="105"/>
          <w:sz w:val="23"/>
        </w:rPr>
        <w:t xml:space="preserve"> </w:t>
      </w:r>
      <w:r>
        <w:rPr>
          <w:w w:val="105"/>
          <w:sz w:val="23"/>
        </w:rPr>
        <w:t>interacting</w:t>
      </w:r>
      <w:r>
        <w:rPr>
          <w:spacing w:val="-9"/>
          <w:w w:val="105"/>
          <w:sz w:val="23"/>
        </w:rPr>
        <w:t xml:space="preserve"> </w:t>
      </w:r>
      <w:r>
        <w:rPr>
          <w:w w:val="105"/>
          <w:sz w:val="23"/>
        </w:rPr>
        <w:t>with</w:t>
      </w:r>
      <w:r>
        <w:rPr>
          <w:spacing w:val="-11"/>
          <w:w w:val="105"/>
          <w:sz w:val="23"/>
        </w:rPr>
        <w:t xml:space="preserve"> </w:t>
      </w:r>
      <w:r>
        <w:rPr>
          <w:w w:val="105"/>
          <w:sz w:val="23"/>
        </w:rPr>
        <w:t>each</w:t>
      </w:r>
      <w:r>
        <w:rPr>
          <w:spacing w:val="-10"/>
          <w:w w:val="105"/>
          <w:sz w:val="23"/>
        </w:rPr>
        <w:t xml:space="preserve"> </w:t>
      </w:r>
      <w:r>
        <w:rPr>
          <w:spacing w:val="-2"/>
          <w:w w:val="105"/>
          <w:sz w:val="23"/>
        </w:rPr>
        <w:t>other.</w:t>
      </w:r>
    </w:p>
    <w:p w:rsidR="00DC7683" w:rsidRDefault="00282606">
      <w:pPr>
        <w:pStyle w:val="ListParagraph"/>
        <w:numPr>
          <w:ilvl w:val="0"/>
          <w:numId w:val="41"/>
        </w:numPr>
        <w:tabs>
          <w:tab w:val="left" w:pos="895"/>
          <w:tab w:val="left" w:pos="898"/>
        </w:tabs>
        <w:spacing w:before="11" w:line="256" w:lineRule="auto"/>
        <w:ind w:right="328"/>
        <w:rPr>
          <w:sz w:val="23"/>
        </w:rPr>
      </w:pPr>
      <w:r>
        <w:rPr>
          <w:w w:val="105"/>
          <w:sz w:val="23"/>
        </w:rPr>
        <w:t>A</w:t>
      </w:r>
      <w:r>
        <w:rPr>
          <w:spacing w:val="-1"/>
          <w:w w:val="105"/>
          <w:sz w:val="23"/>
        </w:rPr>
        <w:t xml:space="preserve"> </w:t>
      </w:r>
      <w:r>
        <w:rPr>
          <w:w w:val="105"/>
          <w:sz w:val="23"/>
        </w:rPr>
        <w:t>leader</w:t>
      </w:r>
      <w:r>
        <w:rPr>
          <w:spacing w:val="-1"/>
          <w:w w:val="105"/>
          <w:sz w:val="23"/>
        </w:rPr>
        <w:t xml:space="preserve"> </w:t>
      </w:r>
      <w:r>
        <w:rPr>
          <w:w w:val="105"/>
          <w:sz w:val="23"/>
        </w:rPr>
        <w:t>is involved in shaping and</w:t>
      </w:r>
      <w:r>
        <w:rPr>
          <w:spacing w:val="-6"/>
          <w:w w:val="105"/>
          <w:sz w:val="23"/>
        </w:rPr>
        <w:t xml:space="preserve"> </w:t>
      </w:r>
      <w:r>
        <w:rPr>
          <w:w w:val="105"/>
          <w:sz w:val="23"/>
        </w:rPr>
        <w:t>moulding the</w:t>
      </w:r>
      <w:r>
        <w:rPr>
          <w:spacing w:val="-5"/>
          <w:w w:val="105"/>
          <w:sz w:val="23"/>
        </w:rPr>
        <w:t xml:space="preserve"> </w:t>
      </w:r>
      <w:r>
        <w:rPr>
          <w:w w:val="105"/>
          <w:sz w:val="23"/>
        </w:rPr>
        <w:t>behaviour</w:t>
      </w:r>
      <w:r>
        <w:rPr>
          <w:spacing w:val="-1"/>
          <w:w w:val="105"/>
          <w:sz w:val="23"/>
        </w:rPr>
        <w:t xml:space="preserve"> </w:t>
      </w:r>
      <w:r>
        <w:rPr>
          <w:w w:val="105"/>
          <w:sz w:val="23"/>
        </w:rPr>
        <w:t>of the group</w:t>
      </w:r>
      <w:r>
        <w:rPr>
          <w:spacing w:val="-5"/>
          <w:w w:val="105"/>
          <w:sz w:val="23"/>
        </w:rPr>
        <w:t xml:space="preserve"> </w:t>
      </w:r>
      <w:r>
        <w:rPr>
          <w:w w:val="105"/>
          <w:sz w:val="23"/>
        </w:rPr>
        <w:t>towards</w:t>
      </w:r>
      <w:r>
        <w:rPr>
          <w:spacing w:val="-4"/>
          <w:w w:val="105"/>
          <w:sz w:val="23"/>
        </w:rPr>
        <w:t xml:space="preserve"> </w:t>
      </w:r>
      <w:r>
        <w:rPr>
          <w:w w:val="105"/>
          <w:sz w:val="23"/>
        </w:rPr>
        <w:t>accomplishment of organizational goals.</w:t>
      </w:r>
    </w:p>
    <w:p w:rsidR="00DC7683" w:rsidRDefault="00282606">
      <w:pPr>
        <w:pStyle w:val="ListParagraph"/>
        <w:numPr>
          <w:ilvl w:val="0"/>
          <w:numId w:val="41"/>
        </w:numPr>
        <w:tabs>
          <w:tab w:val="left" w:pos="895"/>
          <w:tab w:val="left" w:pos="898"/>
        </w:tabs>
        <w:spacing w:line="249" w:lineRule="auto"/>
        <w:ind w:right="292"/>
        <w:rPr>
          <w:sz w:val="23"/>
        </w:rPr>
      </w:pPr>
      <w:r>
        <w:rPr>
          <w:noProof/>
          <w:sz w:val="23"/>
        </w:rPr>
        <mc:AlternateContent>
          <mc:Choice Requires="wps">
            <w:drawing>
              <wp:anchor distT="0" distB="0" distL="0" distR="0" simplePos="0" relativeHeight="487609344" behindDoc="1" locked="0" layoutInCell="1" allowOverlap="1">
                <wp:simplePos x="0" y="0"/>
                <wp:positionH relativeFrom="page">
                  <wp:posOffset>501650</wp:posOffset>
                </wp:positionH>
                <wp:positionV relativeFrom="paragraph">
                  <wp:posOffset>369438</wp:posOffset>
                </wp:positionV>
                <wp:extent cx="6718934" cy="1270"/>
                <wp:effectExtent l="0" t="0" r="0" b="0"/>
                <wp:wrapTopAndBottom/>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8934" cy="1270"/>
                        </a:xfrm>
                        <a:custGeom>
                          <a:avLst/>
                          <a:gdLst/>
                          <a:ahLst/>
                          <a:cxnLst/>
                          <a:rect l="l" t="t" r="r" b="b"/>
                          <a:pathLst>
                            <a:path w="6718934">
                              <a:moveTo>
                                <a:pt x="0" y="0"/>
                              </a:moveTo>
                              <a:lnTo>
                                <a:pt x="6718934" y="0"/>
                              </a:lnTo>
                            </a:path>
                          </a:pathLst>
                        </a:custGeom>
                        <a:ln w="4572">
                          <a:solidFill>
                            <a:srgbClr val="EFEFEF"/>
                          </a:solidFill>
                          <a:prstDash val="solid"/>
                        </a:ln>
                      </wps:spPr>
                      <wps:bodyPr wrap="square" lIns="0" tIns="0" rIns="0" bIns="0" rtlCol="0">
                        <a:prstTxWarp prst="textNoShape">
                          <a:avLst/>
                        </a:prstTxWarp>
                        <a:noAutofit/>
                      </wps:bodyPr>
                    </wps:wsp>
                  </a:graphicData>
                </a:graphic>
              </wp:anchor>
            </w:drawing>
          </mc:Choice>
          <mc:Fallback>
            <w:pict>
              <v:shape w14:anchorId="7F08A3E2" id="Graphic 61" o:spid="_x0000_s1026" style="position:absolute;margin-left:39.5pt;margin-top:29.1pt;width:529.05pt;height:.1pt;z-index:-15707136;visibility:visible;mso-wrap-style:square;mso-wrap-distance-left:0;mso-wrap-distance-top:0;mso-wrap-distance-right:0;mso-wrap-distance-bottom:0;mso-position-horizontal:absolute;mso-position-horizontal-relative:page;mso-position-vertical:absolute;mso-position-vertical-relative:text;v-text-anchor:top" coordsize="67189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" path="m,l6718934,e" filled="f" strokecolor="#efefef" strokeweight=".36pt">
                <v:path arrowok="t"/>
                <w10:wrap type="topAndBottom" anchorx="page"/>
              </v:shape>
            </w:pict>
          </mc:Fallback>
        </mc:AlternateContent>
      </w:r>
      <w:r>
        <w:rPr>
          <w:w w:val="105"/>
          <w:sz w:val="23"/>
        </w:rPr>
        <w:t>Leadership</w:t>
      </w:r>
      <w:r>
        <w:rPr>
          <w:spacing w:val="-7"/>
          <w:w w:val="105"/>
          <w:sz w:val="23"/>
        </w:rPr>
        <w:t xml:space="preserve"> </w:t>
      </w:r>
      <w:r>
        <w:rPr>
          <w:w w:val="105"/>
          <w:sz w:val="23"/>
        </w:rPr>
        <w:t>is</w:t>
      </w:r>
      <w:r>
        <w:rPr>
          <w:spacing w:val="-6"/>
          <w:w w:val="105"/>
          <w:sz w:val="23"/>
        </w:rPr>
        <w:t xml:space="preserve"> </w:t>
      </w:r>
      <w:r>
        <w:rPr>
          <w:w w:val="105"/>
          <w:sz w:val="23"/>
        </w:rPr>
        <w:t>situation</w:t>
      </w:r>
      <w:r>
        <w:rPr>
          <w:spacing w:val="-7"/>
          <w:w w:val="105"/>
          <w:sz w:val="23"/>
        </w:rPr>
        <w:t xml:space="preserve"> </w:t>
      </w:r>
      <w:r>
        <w:rPr>
          <w:w w:val="105"/>
          <w:sz w:val="23"/>
        </w:rPr>
        <w:t>bound.</w:t>
      </w:r>
      <w:r>
        <w:rPr>
          <w:spacing w:val="-9"/>
          <w:w w:val="105"/>
          <w:sz w:val="23"/>
        </w:rPr>
        <w:t xml:space="preserve"> </w:t>
      </w:r>
      <w:r>
        <w:rPr>
          <w:w w:val="105"/>
          <w:sz w:val="23"/>
        </w:rPr>
        <w:t>There</w:t>
      </w:r>
      <w:r>
        <w:rPr>
          <w:spacing w:val="-6"/>
          <w:w w:val="105"/>
          <w:sz w:val="23"/>
        </w:rPr>
        <w:t xml:space="preserve"> </w:t>
      </w:r>
      <w:r>
        <w:rPr>
          <w:w w:val="105"/>
          <w:sz w:val="23"/>
        </w:rPr>
        <w:t>is no</w:t>
      </w:r>
      <w:r>
        <w:rPr>
          <w:spacing w:val="-2"/>
          <w:w w:val="105"/>
          <w:sz w:val="23"/>
        </w:rPr>
        <w:t xml:space="preserve"> </w:t>
      </w:r>
      <w:r>
        <w:rPr>
          <w:w w:val="105"/>
          <w:sz w:val="23"/>
        </w:rPr>
        <w:t>best</w:t>
      </w:r>
      <w:r>
        <w:rPr>
          <w:spacing w:val="-6"/>
          <w:w w:val="105"/>
          <w:sz w:val="23"/>
        </w:rPr>
        <w:t xml:space="preserve"> </w:t>
      </w:r>
      <w:r>
        <w:rPr>
          <w:w w:val="105"/>
          <w:sz w:val="23"/>
        </w:rPr>
        <w:t>style</w:t>
      </w:r>
      <w:r>
        <w:rPr>
          <w:spacing w:val="-5"/>
          <w:w w:val="105"/>
          <w:sz w:val="23"/>
        </w:rPr>
        <w:t xml:space="preserve"> </w:t>
      </w:r>
      <w:r>
        <w:rPr>
          <w:w w:val="105"/>
          <w:sz w:val="23"/>
        </w:rPr>
        <w:t>of</w:t>
      </w:r>
      <w:r>
        <w:rPr>
          <w:spacing w:val="-11"/>
          <w:w w:val="105"/>
          <w:sz w:val="23"/>
        </w:rPr>
        <w:t xml:space="preserve"> </w:t>
      </w:r>
      <w:r>
        <w:rPr>
          <w:w w:val="105"/>
          <w:sz w:val="23"/>
        </w:rPr>
        <w:t>leadership.</w:t>
      </w:r>
      <w:r>
        <w:rPr>
          <w:spacing w:val="-9"/>
          <w:w w:val="105"/>
          <w:sz w:val="23"/>
        </w:rPr>
        <w:t xml:space="preserve"> </w:t>
      </w:r>
      <w:r>
        <w:rPr>
          <w:w w:val="105"/>
          <w:sz w:val="23"/>
        </w:rPr>
        <w:t>It</w:t>
      </w:r>
      <w:r>
        <w:rPr>
          <w:spacing w:val="-12"/>
          <w:w w:val="105"/>
          <w:sz w:val="23"/>
        </w:rPr>
        <w:t xml:space="preserve"> </w:t>
      </w:r>
      <w:r>
        <w:rPr>
          <w:w w:val="105"/>
          <w:sz w:val="23"/>
        </w:rPr>
        <w:t>all</w:t>
      </w:r>
      <w:r>
        <w:rPr>
          <w:spacing w:val="-5"/>
          <w:w w:val="105"/>
          <w:sz w:val="23"/>
        </w:rPr>
        <w:t xml:space="preserve"> </w:t>
      </w:r>
      <w:r>
        <w:rPr>
          <w:w w:val="105"/>
          <w:sz w:val="23"/>
        </w:rPr>
        <w:t>depends</w:t>
      </w:r>
      <w:r>
        <w:rPr>
          <w:spacing w:val="-6"/>
          <w:w w:val="105"/>
          <w:sz w:val="23"/>
        </w:rPr>
        <w:t xml:space="preserve"> </w:t>
      </w:r>
      <w:r>
        <w:rPr>
          <w:w w:val="105"/>
          <w:sz w:val="23"/>
        </w:rPr>
        <w:t>upon</w:t>
      </w:r>
      <w:r>
        <w:rPr>
          <w:spacing w:val="-13"/>
          <w:w w:val="105"/>
          <w:sz w:val="23"/>
        </w:rPr>
        <w:t xml:space="preserve"> </w:t>
      </w:r>
      <w:r>
        <w:rPr>
          <w:w w:val="105"/>
          <w:sz w:val="23"/>
        </w:rPr>
        <w:t>tackling</w:t>
      </w:r>
      <w:r>
        <w:rPr>
          <w:spacing w:val="-13"/>
          <w:w w:val="105"/>
          <w:sz w:val="23"/>
        </w:rPr>
        <w:t xml:space="preserve"> </w:t>
      </w:r>
      <w:r>
        <w:rPr>
          <w:w w:val="105"/>
          <w:sz w:val="23"/>
        </w:rPr>
        <w:t>with the situations.</w:t>
      </w:r>
    </w:p>
    <w:p w:rsidR="00DC7683" w:rsidRDefault="00282606">
      <w:pPr>
        <w:pStyle w:val="Heading3"/>
        <w:spacing w:before="264"/>
        <w:jc w:val="both"/>
      </w:pPr>
      <w:bookmarkStart w:id="208" w:name="Nature_of_leadership"/>
      <w:bookmarkEnd w:id="208"/>
      <w:r>
        <w:t>Nature</w:t>
      </w:r>
      <w:r>
        <w:rPr>
          <w:spacing w:val="8"/>
        </w:rPr>
        <w:t xml:space="preserve"> </w:t>
      </w:r>
      <w:r>
        <w:t>of</w:t>
      </w:r>
      <w:r>
        <w:rPr>
          <w:spacing w:val="15"/>
        </w:rPr>
        <w:t xml:space="preserve"> </w:t>
      </w:r>
      <w:r>
        <w:rPr>
          <w:spacing w:val="-2"/>
        </w:rPr>
        <w:t>leadership</w:t>
      </w:r>
    </w:p>
    <w:p w:rsidR="00DC7683" w:rsidRDefault="00DC7683">
      <w:pPr>
        <w:pStyle w:val="BodyText"/>
        <w:spacing w:before="22"/>
        <w:rPr>
          <w:b/>
        </w:rPr>
      </w:pPr>
    </w:p>
    <w:p w:rsidR="00DC7683" w:rsidRDefault="00282606">
      <w:pPr>
        <w:pStyle w:val="ListParagraph"/>
        <w:numPr>
          <w:ilvl w:val="1"/>
          <w:numId w:val="41"/>
        </w:numPr>
        <w:tabs>
          <w:tab w:val="left" w:pos="1150"/>
        </w:tabs>
        <w:spacing w:before="1" w:line="249" w:lineRule="auto"/>
        <w:ind w:right="273"/>
        <w:jc w:val="both"/>
        <w:rPr>
          <w:sz w:val="23"/>
        </w:rPr>
      </w:pPr>
      <w:r>
        <w:rPr>
          <w:w w:val="105"/>
          <w:sz w:val="23"/>
        </w:rPr>
        <w:t>Leadership derives from the power and is similar to, yet distinct from, management. In fact, “leadership” and “management” are different. There can be leaders of completely unorganized groups, but there can be managers only of organized groups. Thus it can be said that a manager is necessarily a leader but a leader may not be a manager.</w:t>
      </w:r>
    </w:p>
    <w:p w:rsidR="00DC7683" w:rsidRDefault="00282606">
      <w:pPr>
        <w:pStyle w:val="ListParagraph"/>
        <w:numPr>
          <w:ilvl w:val="1"/>
          <w:numId w:val="41"/>
        </w:numPr>
        <w:tabs>
          <w:tab w:val="left" w:pos="1150"/>
        </w:tabs>
        <w:spacing w:before="2" w:line="249" w:lineRule="auto"/>
        <w:ind w:right="275"/>
        <w:jc w:val="both"/>
        <w:rPr>
          <w:sz w:val="23"/>
        </w:rPr>
      </w:pPr>
      <w:r>
        <w:rPr>
          <w:w w:val="105"/>
          <w:sz w:val="23"/>
        </w:rPr>
        <w:t>Leadership is essential for managing.</w:t>
      </w:r>
      <w:r>
        <w:rPr>
          <w:spacing w:val="-2"/>
          <w:w w:val="105"/>
          <w:sz w:val="23"/>
        </w:rPr>
        <w:t xml:space="preserve"> </w:t>
      </w:r>
      <w:r>
        <w:rPr>
          <w:w w:val="105"/>
          <w:sz w:val="23"/>
        </w:rPr>
        <w:t>The ability</w:t>
      </w:r>
      <w:r>
        <w:rPr>
          <w:spacing w:val="-1"/>
          <w:w w:val="105"/>
          <w:sz w:val="23"/>
        </w:rPr>
        <w:t xml:space="preserve"> </w:t>
      </w:r>
      <w:r>
        <w:rPr>
          <w:w w:val="105"/>
          <w:sz w:val="23"/>
        </w:rPr>
        <w:t>to lead effectively is</w:t>
      </w:r>
      <w:r>
        <w:rPr>
          <w:spacing w:val="-5"/>
          <w:w w:val="105"/>
          <w:sz w:val="23"/>
        </w:rPr>
        <w:t xml:space="preserve"> </w:t>
      </w:r>
      <w:r>
        <w:rPr>
          <w:w w:val="105"/>
          <w:sz w:val="23"/>
        </w:rPr>
        <w:t>one</w:t>
      </w:r>
      <w:r>
        <w:rPr>
          <w:spacing w:val="-5"/>
          <w:w w:val="105"/>
          <w:sz w:val="23"/>
        </w:rPr>
        <w:t xml:space="preserve"> </w:t>
      </w:r>
      <w:r>
        <w:rPr>
          <w:w w:val="105"/>
          <w:sz w:val="23"/>
        </w:rPr>
        <w:t>of the keys</w:t>
      </w:r>
      <w:r>
        <w:rPr>
          <w:spacing w:val="-5"/>
          <w:w w:val="105"/>
          <w:sz w:val="23"/>
        </w:rPr>
        <w:t xml:space="preserve"> </w:t>
      </w:r>
      <w:r>
        <w:rPr>
          <w:w w:val="105"/>
          <w:sz w:val="23"/>
        </w:rPr>
        <w:t xml:space="preserve">to being an effective manager because she/he has to combine resources and lead a group to achieve </w:t>
      </w:r>
      <w:r>
        <w:rPr>
          <w:spacing w:val="-2"/>
          <w:w w:val="105"/>
          <w:sz w:val="23"/>
        </w:rPr>
        <w:t>objectives.</w:t>
      </w:r>
    </w:p>
    <w:p w:rsidR="00DC7683" w:rsidRDefault="00282606">
      <w:pPr>
        <w:pStyle w:val="ListParagraph"/>
        <w:numPr>
          <w:ilvl w:val="1"/>
          <w:numId w:val="41"/>
        </w:numPr>
        <w:tabs>
          <w:tab w:val="left" w:pos="1150"/>
        </w:tabs>
        <w:spacing w:before="1" w:line="252" w:lineRule="auto"/>
        <w:ind w:right="291"/>
        <w:jc w:val="both"/>
        <w:rPr>
          <w:sz w:val="23"/>
        </w:rPr>
      </w:pPr>
      <w:r>
        <w:rPr>
          <w:w w:val="105"/>
          <w:sz w:val="23"/>
        </w:rPr>
        <w:t>Leadership and motivation are closely interconnected. By understanding motivation, one can appreciate better what people want and why they act as they do. A leader can encourage or dampen</w:t>
      </w:r>
      <w:r>
        <w:rPr>
          <w:spacing w:val="-1"/>
          <w:w w:val="105"/>
          <w:sz w:val="23"/>
        </w:rPr>
        <w:t xml:space="preserve"> </w:t>
      </w:r>
      <w:r>
        <w:rPr>
          <w:w w:val="105"/>
          <w:sz w:val="23"/>
        </w:rPr>
        <w:t>workers’ motivation by creating a favourable or unfavourable working environment in the organization.</w:t>
      </w:r>
    </w:p>
    <w:p w:rsidR="00DC7683" w:rsidRDefault="00282606">
      <w:pPr>
        <w:pStyle w:val="ListParagraph"/>
        <w:numPr>
          <w:ilvl w:val="1"/>
          <w:numId w:val="41"/>
        </w:numPr>
        <w:tabs>
          <w:tab w:val="left" w:pos="1150"/>
        </w:tabs>
        <w:spacing w:line="249" w:lineRule="auto"/>
        <w:ind w:right="284"/>
        <w:jc w:val="both"/>
        <w:rPr>
          <w:sz w:val="23"/>
        </w:rPr>
      </w:pPr>
      <w:r>
        <w:rPr>
          <w:w w:val="105"/>
          <w:sz w:val="23"/>
        </w:rPr>
        <w:t>The</w:t>
      </w:r>
      <w:r>
        <w:rPr>
          <w:spacing w:val="-9"/>
          <w:w w:val="105"/>
          <w:sz w:val="23"/>
        </w:rPr>
        <w:t xml:space="preserve"> </w:t>
      </w:r>
      <w:r>
        <w:rPr>
          <w:w w:val="105"/>
          <w:sz w:val="23"/>
        </w:rPr>
        <w:t>essence</w:t>
      </w:r>
      <w:r>
        <w:rPr>
          <w:spacing w:val="-3"/>
          <w:w w:val="105"/>
          <w:sz w:val="23"/>
        </w:rPr>
        <w:t xml:space="preserve"> </w:t>
      </w:r>
      <w:r>
        <w:rPr>
          <w:w w:val="105"/>
          <w:sz w:val="23"/>
        </w:rPr>
        <w:t>of</w:t>
      </w:r>
      <w:r>
        <w:rPr>
          <w:spacing w:val="-9"/>
          <w:w w:val="105"/>
          <w:sz w:val="23"/>
        </w:rPr>
        <w:t xml:space="preserve"> </w:t>
      </w:r>
      <w:r>
        <w:rPr>
          <w:w w:val="105"/>
          <w:sz w:val="23"/>
        </w:rPr>
        <w:t>leadership</w:t>
      </w:r>
      <w:r>
        <w:rPr>
          <w:spacing w:val="-4"/>
          <w:w w:val="105"/>
          <w:sz w:val="23"/>
        </w:rPr>
        <w:t xml:space="preserve"> </w:t>
      </w:r>
      <w:r>
        <w:rPr>
          <w:w w:val="105"/>
          <w:sz w:val="23"/>
        </w:rPr>
        <w:t>is</w:t>
      </w:r>
      <w:r>
        <w:rPr>
          <w:spacing w:val="-3"/>
          <w:w w:val="105"/>
          <w:sz w:val="23"/>
        </w:rPr>
        <w:t xml:space="preserve"> </w:t>
      </w:r>
      <w:r>
        <w:rPr>
          <w:w w:val="105"/>
          <w:sz w:val="23"/>
        </w:rPr>
        <w:t>followership.</w:t>
      </w:r>
      <w:r>
        <w:rPr>
          <w:spacing w:val="-1"/>
          <w:w w:val="105"/>
          <w:sz w:val="23"/>
        </w:rPr>
        <w:t xml:space="preserve"> </w:t>
      </w:r>
      <w:r>
        <w:rPr>
          <w:w w:val="105"/>
          <w:sz w:val="23"/>
        </w:rPr>
        <w:t>In</w:t>
      </w:r>
      <w:r>
        <w:rPr>
          <w:spacing w:val="-5"/>
          <w:w w:val="105"/>
          <w:sz w:val="23"/>
        </w:rPr>
        <w:t xml:space="preserve"> </w:t>
      </w:r>
      <w:r>
        <w:rPr>
          <w:w w:val="105"/>
          <w:sz w:val="23"/>
        </w:rPr>
        <w:t>other</w:t>
      </w:r>
      <w:r>
        <w:rPr>
          <w:spacing w:val="-7"/>
          <w:w w:val="105"/>
          <w:sz w:val="23"/>
        </w:rPr>
        <w:t xml:space="preserve"> </w:t>
      </w:r>
      <w:r>
        <w:rPr>
          <w:w w:val="105"/>
          <w:sz w:val="23"/>
        </w:rPr>
        <w:t>words,</w:t>
      </w:r>
      <w:r>
        <w:rPr>
          <w:spacing w:val="-1"/>
          <w:w w:val="105"/>
          <w:sz w:val="23"/>
        </w:rPr>
        <w:t xml:space="preserve"> </w:t>
      </w:r>
      <w:r>
        <w:rPr>
          <w:w w:val="105"/>
          <w:sz w:val="23"/>
        </w:rPr>
        <w:t>it</w:t>
      </w:r>
      <w:r>
        <w:rPr>
          <w:spacing w:val="-3"/>
          <w:w w:val="105"/>
          <w:sz w:val="23"/>
        </w:rPr>
        <w:t xml:space="preserve"> </w:t>
      </w:r>
      <w:r>
        <w:rPr>
          <w:w w:val="105"/>
          <w:sz w:val="23"/>
        </w:rPr>
        <w:t>is</w:t>
      </w:r>
      <w:r>
        <w:rPr>
          <w:spacing w:val="-3"/>
          <w:w w:val="105"/>
          <w:sz w:val="23"/>
        </w:rPr>
        <w:t xml:space="preserve"> </w:t>
      </w:r>
      <w:r>
        <w:rPr>
          <w:w w:val="105"/>
          <w:sz w:val="23"/>
        </w:rPr>
        <w:t>the</w:t>
      </w:r>
      <w:r>
        <w:rPr>
          <w:spacing w:val="-3"/>
          <w:w w:val="105"/>
          <w:sz w:val="23"/>
        </w:rPr>
        <w:t xml:space="preserve"> </w:t>
      </w:r>
      <w:r>
        <w:rPr>
          <w:w w:val="105"/>
          <w:sz w:val="23"/>
        </w:rPr>
        <w:t>willingness of</w:t>
      </w:r>
      <w:r>
        <w:rPr>
          <w:spacing w:val="-3"/>
          <w:w w:val="105"/>
          <w:sz w:val="23"/>
        </w:rPr>
        <w:t xml:space="preserve"> </w:t>
      </w:r>
      <w:r>
        <w:rPr>
          <w:w w:val="105"/>
          <w:sz w:val="23"/>
        </w:rPr>
        <w:t>people</w:t>
      </w:r>
      <w:r>
        <w:rPr>
          <w:spacing w:val="-3"/>
          <w:w w:val="105"/>
          <w:sz w:val="23"/>
        </w:rPr>
        <w:t xml:space="preserve"> </w:t>
      </w:r>
      <w:r>
        <w:rPr>
          <w:w w:val="105"/>
          <w:sz w:val="23"/>
        </w:rPr>
        <w:t>to</w:t>
      </w:r>
      <w:r>
        <w:rPr>
          <w:spacing w:val="-6"/>
          <w:w w:val="105"/>
          <w:sz w:val="23"/>
        </w:rPr>
        <w:t xml:space="preserve"> </w:t>
      </w:r>
      <w:r>
        <w:rPr>
          <w:w w:val="105"/>
          <w:sz w:val="23"/>
        </w:rPr>
        <w:t>follow a person that makes that person a</w:t>
      </w:r>
      <w:r>
        <w:rPr>
          <w:spacing w:val="-3"/>
          <w:w w:val="105"/>
          <w:sz w:val="23"/>
        </w:rPr>
        <w:t xml:space="preserve"> </w:t>
      </w:r>
      <w:r>
        <w:rPr>
          <w:w w:val="105"/>
          <w:sz w:val="23"/>
        </w:rPr>
        <w:t>leader. Moreover, people tend to follow those whom they see as providing a means of achieving their desires, needs and wants.</w:t>
      </w:r>
    </w:p>
    <w:p w:rsidR="00DC7683" w:rsidRDefault="00282606">
      <w:pPr>
        <w:pStyle w:val="ListParagraph"/>
        <w:numPr>
          <w:ilvl w:val="1"/>
          <w:numId w:val="41"/>
        </w:numPr>
        <w:tabs>
          <w:tab w:val="left" w:pos="1150"/>
        </w:tabs>
        <w:spacing w:line="249" w:lineRule="auto"/>
        <w:ind w:right="288"/>
        <w:jc w:val="both"/>
        <w:rPr>
          <w:sz w:val="23"/>
        </w:rPr>
      </w:pPr>
      <w:r>
        <w:rPr>
          <w:w w:val="105"/>
          <w:sz w:val="23"/>
        </w:rPr>
        <w:t>Leadership involves an unequal distribution of power between leaders and group members. Group</w:t>
      </w:r>
      <w:r>
        <w:rPr>
          <w:spacing w:val="-8"/>
          <w:w w:val="105"/>
          <w:sz w:val="23"/>
        </w:rPr>
        <w:t xml:space="preserve"> </w:t>
      </w:r>
      <w:r>
        <w:rPr>
          <w:w w:val="105"/>
          <w:sz w:val="23"/>
        </w:rPr>
        <w:t>members</w:t>
      </w:r>
      <w:r>
        <w:rPr>
          <w:spacing w:val="-12"/>
          <w:w w:val="105"/>
          <w:sz w:val="23"/>
        </w:rPr>
        <w:t xml:space="preserve"> </w:t>
      </w:r>
      <w:r>
        <w:rPr>
          <w:w w:val="105"/>
          <w:sz w:val="23"/>
        </w:rPr>
        <w:t>are</w:t>
      </w:r>
      <w:r>
        <w:rPr>
          <w:spacing w:val="-6"/>
          <w:w w:val="105"/>
          <w:sz w:val="23"/>
        </w:rPr>
        <w:t xml:space="preserve"> </w:t>
      </w:r>
      <w:r>
        <w:rPr>
          <w:w w:val="105"/>
          <w:sz w:val="23"/>
        </w:rPr>
        <w:t>not</w:t>
      </w:r>
      <w:r>
        <w:rPr>
          <w:spacing w:val="-6"/>
          <w:w w:val="105"/>
          <w:sz w:val="23"/>
        </w:rPr>
        <w:t xml:space="preserve"> </w:t>
      </w:r>
      <w:r>
        <w:rPr>
          <w:w w:val="105"/>
          <w:sz w:val="23"/>
        </w:rPr>
        <w:t>powerless;</w:t>
      </w:r>
      <w:r>
        <w:rPr>
          <w:spacing w:val="-3"/>
          <w:w w:val="105"/>
          <w:sz w:val="23"/>
        </w:rPr>
        <w:t xml:space="preserve"> </w:t>
      </w:r>
      <w:r>
        <w:rPr>
          <w:w w:val="105"/>
          <w:sz w:val="23"/>
        </w:rPr>
        <w:t>they</w:t>
      </w:r>
      <w:r>
        <w:rPr>
          <w:spacing w:val="-2"/>
          <w:w w:val="105"/>
          <w:sz w:val="23"/>
        </w:rPr>
        <w:t xml:space="preserve"> </w:t>
      </w:r>
      <w:r>
        <w:rPr>
          <w:w w:val="105"/>
          <w:sz w:val="23"/>
        </w:rPr>
        <w:t>can</w:t>
      </w:r>
      <w:r>
        <w:rPr>
          <w:spacing w:val="-8"/>
          <w:w w:val="105"/>
          <w:sz w:val="23"/>
        </w:rPr>
        <w:t xml:space="preserve"> </w:t>
      </w:r>
      <w:r>
        <w:rPr>
          <w:w w:val="105"/>
          <w:sz w:val="23"/>
        </w:rPr>
        <w:t>shape</w:t>
      </w:r>
      <w:r>
        <w:rPr>
          <w:spacing w:val="-6"/>
          <w:w w:val="105"/>
          <w:sz w:val="23"/>
        </w:rPr>
        <w:t xml:space="preserve"> </w:t>
      </w:r>
      <w:r>
        <w:rPr>
          <w:w w:val="105"/>
          <w:sz w:val="23"/>
        </w:rPr>
        <w:t>group</w:t>
      </w:r>
      <w:r>
        <w:rPr>
          <w:spacing w:val="-7"/>
          <w:w w:val="105"/>
          <w:sz w:val="23"/>
        </w:rPr>
        <w:t xml:space="preserve"> </w:t>
      </w:r>
      <w:r>
        <w:rPr>
          <w:w w:val="105"/>
          <w:sz w:val="23"/>
        </w:rPr>
        <w:t>activities</w:t>
      </w:r>
      <w:r>
        <w:rPr>
          <w:spacing w:val="-6"/>
          <w:w w:val="105"/>
          <w:sz w:val="23"/>
        </w:rPr>
        <w:t xml:space="preserve"> </w:t>
      </w:r>
      <w:r>
        <w:rPr>
          <w:w w:val="105"/>
          <w:sz w:val="23"/>
        </w:rPr>
        <w:t>in</w:t>
      </w:r>
      <w:r>
        <w:rPr>
          <w:spacing w:val="-8"/>
          <w:w w:val="105"/>
          <w:sz w:val="23"/>
        </w:rPr>
        <w:t xml:space="preserve"> </w:t>
      </w:r>
      <w:r>
        <w:rPr>
          <w:w w:val="105"/>
          <w:sz w:val="23"/>
        </w:rPr>
        <w:t>some</w:t>
      </w:r>
      <w:r>
        <w:rPr>
          <w:spacing w:val="-11"/>
          <w:w w:val="105"/>
          <w:sz w:val="23"/>
        </w:rPr>
        <w:t xml:space="preserve"> </w:t>
      </w:r>
      <w:r>
        <w:rPr>
          <w:w w:val="105"/>
          <w:sz w:val="23"/>
        </w:rPr>
        <w:t>ways.</w:t>
      </w:r>
      <w:r>
        <w:rPr>
          <w:spacing w:val="-3"/>
          <w:w w:val="105"/>
          <w:sz w:val="23"/>
        </w:rPr>
        <w:t xml:space="preserve"> </w:t>
      </w:r>
      <w:r>
        <w:rPr>
          <w:w w:val="105"/>
          <w:sz w:val="23"/>
        </w:rPr>
        <w:t>Still,</w:t>
      </w:r>
      <w:r>
        <w:rPr>
          <w:spacing w:val="-3"/>
          <w:w w:val="105"/>
          <w:sz w:val="23"/>
        </w:rPr>
        <w:t xml:space="preserve"> </w:t>
      </w:r>
      <w:r>
        <w:rPr>
          <w:w w:val="105"/>
          <w:sz w:val="23"/>
        </w:rPr>
        <w:t>the</w:t>
      </w:r>
      <w:r>
        <w:rPr>
          <w:spacing w:val="-6"/>
          <w:w w:val="105"/>
          <w:sz w:val="23"/>
        </w:rPr>
        <w:t xml:space="preserve"> </w:t>
      </w:r>
      <w:r>
        <w:rPr>
          <w:w w:val="105"/>
          <w:sz w:val="23"/>
        </w:rPr>
        <w:t>leader will usually have more power than the group members.</w:t>
      </w:r>
    </w:p>
    <w:p w:rsidR="00DC7683" w:rsidRDefault="00282606">
      <w:pPr>
        <w:pStyle w:val="ListParagraph"/>
        <w:numPr>
          <w:ilvl w:val="1"/>
          <w:numId w:val="41"/>
        </w:numPr>
        <w:tabs>
          <w:tab w:val="left" w:pos="1150"/>
        </w:tabs>
        <w:spacing w:before="1" w:line="249" w:lineRule="auto"/>
        <w:ind w:right="302"/>
        <w:jc w:val="both"/>
        <w:rPr>
          <w:sz w:val="23"/>
        </w:rPr>
      </w:pPr>
      <w:r>
        <w:rPr>
          <w:w w:val="105"/>
          <w:sz w:val="23"/>
        </w:rPr>
        <w:t>Leaders can influence the followers’ behaviour in some ways. Leaders can influence workers either to do ill or well for the company. The leader must be able to empower and motivate the followers to the cause.</w:t>
      </w:r>
    </w:p>
    <w:p w:rsidR="00DC7683" w:rsidRDefault="00282606">
      <w:pPr>
        <w:pStyle w:val="ListParagraph"/>
        <w:numPr>
          <w:ilvl w:val="1"/>
          <w:numId w:val="41"/>
        </w:numPr>
        <w:tabs>
          <w:tab w:val="left" w:pos="1150"/>
        </w:tabs>
        <w:spacing w:before="2" w:line="256" w:lineRule="auto"/>
        <w:ind w:right="290"/>
        <w:jc w:val="both"/>
        <w:rPr>
          <w:sz w:val="23"/>
        </w:rPr>
      </w:pPr>
      <w:r>
        <w:rPr>
          <w:w w:val="105"/>
          <w:sz w:val="23"/>
        </w:rPr>
        <w:t>The leader must co-exist with the subordinates or followers and must have a clear idea about their demands and ambitions. This creates loyalty and</w:t>
      </w:r>
      <w:r>
        <w:rPr>
          <w:spacing w:val="-1"/>
          <w:w w:val="105"/>
          <w:sz w:val="23"/>
        </w:rPr>
        <w:t xml:space="preserve"> </w:t>
      </w:r>
      <w:r>
        <w:rPr>
          <w:w w:val="105"/>
          <w:sz w:val="23"/>
        </w:rPr>
        <w:t>trust in</w:t>
      </w:r>
      <w:r>
        <w:rPr>
          <w:spacing w:val="-3"/>
          <w:w w:val="105"/>
          <w:sz w:val="23"/>
        </w:rPr>
        <w:t xml:space="preserve"> </w:t>
      </w:r>
      <w:r>
        <w:rPr>
          <w:w w:val="105"/>
          <w:sz w:val="23"/>
        </w:rPr>
        <w:t>subordinates for their leader.</w:t>
      </w:r>
    </w:p>
    <w:p w:rsidR="00DC7683" w:rsidRDefault="00282606">
      <w:pPr>
        <w:pStyle w:val="ListParagraph"/>
        <w:numPr>
          <w:ilvl w:val="1"/>
          <w:numId w:val="41"/>
        </w:numPr>
        <w:tabs>
          <w:tab w:val="left" w:pos="1150"/>
        </w:tabs>
        <w:spacing w:line="249" w:lineRule="auto"/>
        <w:ind w:right="287"/>
        <w:jc w:val="both"/>
        <w:rPr>
          <w:sz w:val="23"/>
        </w:rPr>
      </w:pPr>
      <w:r>
        <w:rPr>
          <w:w w:val="105"/>
          <w:sz w:val="23"/>
        </w:rPr>
        <w:t>Leadership</w:t>
      </w:r>
      <w:r>
        <w:rPr>
          <w:spacing w:val="-6"/>
          <w:w w:val="105"/>
          <w:sz w:val="23"/>
        </w:rPr>
        <w:t xml:space="preserve"> </w:t>
      </w:r>
      <w:r>
        <w:rPr>
          <w:w w:val="105"/>
          <w:sz w:val="23"/>
        </w:rPr>
        <w:t>is</w:t>
      </w:r>
      <w:r>
        <w:rPr>
          <w:spacing w:val="-5"/>
          <w:w w:val="105"/>
          <w:sz w:val="23"/>
        </w:rPr>
        <w:t xml:space="preserve"> </w:t>
      </w:r>
      <w:r>
        <w:rPr>
          <w:w w:val="105"/>
          <w:sz w:val="23"/>
        </w:rPr>
        <w:t>to</w:t>
      </w:r>
      <w:r>
        <w:rPr>
          <w:spacing w:val="-8"/>
          <w:w w:val="105"/>
          <w:sz w:val="23"/>
        </w:rPr>
        <w:t xml:space="preserve"> </w:t>
      </w:r>
      <w:r>
        <w:rPr>
          <w:w w:val="105"/>
          <w:sz w:val="23"/>
        </w:rPr>
        <w:t>be</w:t>
      </w:r>
      <w:r>
        <w:rPr>
          <w:spacing w:val="-10"/>
          <w:w w:val="105"/>
          <w:sz w:val="23"/>
        </w:rPr>
        <w:t xml:space="preserve"> </w:t>
      </w:r>
      <w:r>
        <w:rPr>
          <w:w w:val="105"/>
          <w:sz w:val="23"/>
        </w:rPr>
        <w:t>concerned</w:t>
      </w:r>
      <w:r>
        <w:rPr>
          <w:spacing w:val="-6"/>
          <w:w w:val="105"/>
          <w:sz w:val="23"/>
        </w:rPr>
        <w:t xml:space="preserve"> </w:t>
      </w:r>
      <w:r>
        <w:rPr>
          <w:w w:val="105"/>
          <w:sz w:val="23"/>
        </w:rPr>
        <w:t>about</w:t>
      </w:r>
      <w:r>
        <w:rPr>
          <w:spacing w:val="-5"/>
          <w:w w:val="105"/>
          <w:sz w:val="23"/>
        </w:rPr>
        <w:t xml:space="preserve"> </w:t>
      </w:r>
      <w:r>
        <w:rPr>
          <w:w w:val="105"/>
          <w:sz w:val="23"/>
        </w:rPr>
        <w:t>values.</w:t>
      </w:r>
      <w:r>
        <w:rPr>
          <w:spacing w:val="-3"/>
          <w:w w:val="105"/>
          <w:sz w:val="23"/>
        </w:rPr>
        <w:t xml:space="preserve"> </w:t>
      </w:r>
      <w:r>
        <w:rPr>
          <w:w w:val="105"/>
          <w:sz w:val="23"/>
        </w:rPr>
        <w:t>Followers</w:t>
      </w:r>
      <w:r>
        <w:rPr>
          <w:spacing w:val="-11"/>
          <w:w w:val="105"/>
          <w:sz w:val="23"/>
        </w:rPr>
        <w:t xml:space="preserve"> </w:t>
      </w:r>
      <w:r>
        <w:rPr>
          <w:w w:val="105"/>
          <w:sz w:val="23"/>
        </w:rPr>
        <w:t>learn</w:t>
      </w:r>
      <w:r>
        <w:rPr>
          <w:spacing w:val="-7"/>
          <w:w w:val="105"/>
          <w:sz w:val="23"/>
        </w:rPr>
        <w:t xml:space="preserve"> </w:t>
      </w:r>
      <w:r>
        <w:rPr>
          <w:w w:val="105"/>
          <w:sz w:val="23"/>
        </w:rPr>
        <w:t>ethics</w:t>
      </w:r>
      <w:r>
        <w:rPr>
          <w:spacing w:val="-5"/>
          <w:w w:val="105"/>
          <w:sz w:val="23"/>
        </w:rPr>
        <w:t xml:space="preserve"> </w:t>
      </w:r>
      <w:r>
        <w:rPr>
          <w:w w:val="105"/>
          <w:sz w:val="23"/>
        </w:rPr>
        <w:t>and values</w:t>
      </w:r>
      <w:r>
        <w:rPr>
          <w:spacing w:val="-5"/>
          <w:w w:val="105"/>
          <w:sz w:val="23"/>
        </w:rPr>
        <w:t xml:space="preserve"> </w:t>
      </w:r>
      <w:r>
        <w:rPr>
          <w:w w:val="105"/>
          <w:sz w:val="23"/>
        </w:rPr>
        <w:t>from</w:t>
      </w:r>
      <w:r>
        <w:rPr>
          <w:spacing w:val="-7"/>
          <w:w w:val="105"/>
          <w:sz w:val="23"/>
        </w:rPr>
        <w:t xml:space="preserve"> </w:t>
      </w:r>
      <w:r>
        <w:rPr>
          <w:w w:val="105"/>
          <w:sz w:val="23"/>
        </w:rPr>
        <w:t>their</w:t>
      </w:r>
      <w:r>
        <w:rPr>
          <w:spacing w:val="-2"/>
          <w:w w:val="105"/>
          <w:sz w:val="23"/>
        </w:rPr>
        <w:t xml:space="preserve"> </w:t>
      </w:r>
      <w:r>
        <w:rPr>
          <w:w w:val="105"/>
          <w:sz w:val="23"/>
        </w:rPr>
        <w:t>leaders. Leaders are the real teachers of ethics, and they can reinforce ideas. Leaders need to make positive statements of ethics if they are not hypocritical.</w:t>
      </w:r>
    </w:p>
    <w:p w:rsidR="00DC7683" w:rsidRDefault="00282606">
      <w:pPr>
        <w:pStyle w:val="ListParagraph"/>
        <w:numPr>
          <w:ilvl w:val="1"/>
          <w:numId w:val="41"/>
        </w:numPr>
        <w:tabs>
          <w:tab w:val="left" w:pos="1150"/>
        </w:tabs>
        <w:spacing w:line="247" w:lineRule="auto"/>
        <w:ind w:right="285"/>
        <w:jc w:val="both"/>
        <w:rPr>
          <w:sz w:val="23"/>
        </w:rPr>
      </w:pPr>
      <w:r>
        <w:rPr>
          <w:noProof/>
          <w:sz w:val="23"/>
        </w:rPr>
        <mc:AlternateContent>
          <mc:Choice Requires="wps">
            <w:drawing>
              <wp:anchor distT="0" distB="0" distL="0" distR="0" simplePos="0" relativeHeight="15750656" behindDoc="0" locked="0" layoutInCell="1" allowOverlap="1">
                <wp:simplePos x="0" y="0"/>
                <wp:positionH relativeFrom="page">
                  <wp:posOffset>729615</wp:posOffset>
                </wp:positionH>
                <wp:positionV relativeFrom="paragraph">
                  <wp:posOffset>903869</wp:posOffset>
                </wp:positionV>
                <wp:extent cx="6490335" cy="1270"/>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0335" cy="1270"/>
                        </a:xfrm>
                        <a:custGeom>
                          <a:avLst/>
                          <a:gdLst/>
                          <a:ahLst/>
                          <a:cxnLst/>
                          <a:rect l="l" t="t" r="r" b="b"/>
                          <a:pathLst>
                            <a:path w="6490335">
                              <a:moveTo>
                                <a:pt x="0" y="0"/>
                              </a:moveTo>
                              <a:lnTo>
                                <a:pt x="24129" y="0"/>
                              </a:lnTo>
                            </a:path>
                            <a:path w="6490335">
                              <a:moveTo>
                                <a:pt x="24129" y="0"/>
                              </a:moveTo>
                              <a:lnTo>
                                <a:pt x="48894" y="0"/>
                              </a:lnTo>
                            </a:path>
                            <a:path w="6490335">
                              <a:moveTo>
                                <a:pt x="48894" y="0"/>
                              </a:moveTo>
                              <a:lnTo>
                                <a:pt x="73025" y="0"/>
                              </a:lnTo>
                            </a:path>
                            <a:path w="6490335">
                              <a:moveTo>
                                <a:pt x="73025" y="0"/>
                              </a:moveTo>
                              <a:lnTo>
                                <a:pt x="97790" y="0"/>
                              </a:lnTo>
                            </a:path>
                            <a:path w="6490335">
                              <a:moveTo>
                                <a:pt x="97790" y="0"/>
                              </a:moveTo>
                              <a:lnTo>
                                <a:pt x="121919" y="0"/>
                              </a:lnTo>
                            </a:path>
                            <a:path w="6490335">
                              <a:moveTo>
                                <a:pt x="121919" y="0"/>
                              </a:moveTo>
                              <a:lnTo>
                                <a:pt x="146050" y="0"/>
                              </a:lnTo>
                            </a:path>
                            <a:path w="6490335">
                              <a:moveTo>
                                <a:pt x="146050" y="0"/>
                              </a:moveTo>
                              <a:lnTo>
                                <a:pt x="170815" y="0"/>
                              </a:lnTo>
                            </a:path>
                            <a:path w="6490335">
                              <a:moveTo>
                                <a:pt x="170815" y="0"/>
                              </a:moveTo>
                              <a:lnTo>
                                <a:pt x="194944" y="0"/>
                              </a:lnTo>
                            </a:path>
                            <a:path w="6490335">
                              <a:moveTo>
                                <a:pt x="194944" y="0"/>
                              </a:moveTo>
                              <a:lnTo>
                                <a:pt x="219709" y="0"/>
                              </a:lnTo>
                            </a:path>
                            <a:path w="6490335">
                              <a:moveTo>
                                <a:pt x="219709" y="0"/>
                              </a:moveTo>
                              <a:lnTo>
                                <a:pt x="243840" y="0"/>
                              </a:lnTo>
                            </a:path>
                            <a:path w="6490335">
                              <a:moveTo>
                                <a:pt x="243840" y="0"/>
                              </a:moveTo>
                              <a:lnTo>
                                <a:pt x="267969" y="0"/>
                              </a:lnTo>
                            </a:path>
                            <a:path w="6490335">
                              <a:moveTo>
                                <a:pt x="267969" y="0"/>
                              </a:moveTo>
                              <a:lnTo>
                                <a:pt x="292734" y="0"/>
                              </a:lnTo>
                            </a:path>
                            <a:path w="6490335">
                              <a:moveTo>
                                <a:pt x="292734" y="0"/>
                              </a:moveTo>
                              <a:lnTo>
                                <a:pt x="316865" y="0"/>
                              </a:lnTo>
                            </a:path>
                            <a:path w="6490335">
                              <a:moveTo>
                                <a:pt x="316865" y="0"/>
                              </a:moveTo>
                              <a:lnTo>
                                <a:pt x="341629" y="0"/>
                              </a:lnTo>
                            </a:path>
                            <a:path w="6490335">
                              <a:moveTo>
                                <a:pt x="341629" y="0"/>
                              </a:moveTo>
                              <a:lnTo>
                                <a:pt x="365759" y="0"/>
                              </a:lnTo>
                            </a:path>
                            <a:path w="6490335">
                              <a:moveTo>
                                <a:pt x="365759" y="0"/>
                              </a:moveTo>
                              <a:lnTo>
                                <a:pt x="389890" y="0"/>
                              </a:lnTo>
                            </a:path>
                            <a:path w="6490335">
                              <a:moveTo>
                                <a:pt x="389890" y="0"/>
                              </a:moveTo>
                              <a:lnTo>
                                <a:pt x="414654" y="0"/>
                              </a:lnTo>
                            </a:path>
                            <a:path w="6490335">
                              <a:moveTo>
                                <a:pt x="414654" y="0"/>
                              </a:moveTo>
                              <a:lnTo>
                                <a:pt x="438784" y="0"/>
                              </a:lnTo>
                            </a:path>
                            <a:path w="6490335">
                              <a:moveTo>
                                <a:pt x="438784" y="0"/>
                              </a:moveTo>
                              <a:lnTo>
                                <a:pt x="463550" y="0"/>
                              </a:lnTo>
                            </a:path>
                            <a:path w="6490335">
                              <a:moveTo>
                                <a:pt x="463550" y="0"/>
                              </a:moveTo>
                              <a:lnTo>
                                <a:pt x="487679" y="0"/>
                              </a:lnTo>
                            </a:path>
                            <a:path w="6490335">
                              <a:moveTo>
                                <a:pt x="487679" y="0"/>
                              </a:moveTo>
                              <a:lnTo>
                                <a:pt x="511809" y="0"/>
                              </a:lnTo>
                            </a:path>
                            <a:path w="6490335">
                              <a:moveTo>
                                <a:pt x="511809" y="0"/>
                              </a:moveTo>
                              <a:lnTo>
                                <a:pt x="536575" y="0"/>
                              </a:lnTo>
                            </a:path>
                            <a:path w="6490335">
                              <a:moveTo>
                                <a:pt x="536575" y="0"/>
                              </a:moveTo>
                              <a:lnTo>
                                <a:pt x="560704" y="0"/>
                              </a:lnTo>
                            </a:path>
                            <a:path w="6490335">
                              <a:moveTo>
                                <a:pt x="560704" y="0"/>
                              </a:moveTo>
                              <a:lnTo>
                                <a:pt x="585469" y="0"/>
                              </a:lnTo>
                            </a:path>
                            <a:path w="6490335">
                              <a:moveTo>
                                <a:pt x="585469" y="0"/>
                              </a:moveTo>
                              <a:lnTo>
                                <a:pt x="609600" y="0"/>
                              </a:lnTo>
                            </a:path>
                            <a:path w="6490335">
                              <a:moveTo>
                                <a:pt x="609600" y="0"/>
                              </a:moveTo>
                              <a:lnTo>
                                <a:pt x="633729" y="0"/>
                              </a:lnTo>
                            </a:path>
                            <a:path w="6490335">
                              <a:moveTo>
                                <a:pt x="633729" y="0"/>
                              </a:moveTo>
                              <a:lnTo>
                                <a:pt x="658494" y="0"/>
                              </a:lnTo>
                            </a:path>
                            <a:path w="6490335">
                              <a:moveTo>
                                <a:pt x="658494" y="0"/>
                              </a:moveTo>
                              <a:lnTo>
                                <a:pt x="682625" y="0"/>
                              </a:lnTo>
                            </a:path>
                            <a:path w="6490335">
                              <a:moveTo>
                                <a:pt x="682625" y="0"/>
                              </a:moveTo>
                              <a:lnTo>
                                <a:pt x="707390" y="0"/>
                              </a:lnTo>
                            </a:path>
                            <a:path w="6490335">
                              <a:moveTo>
                                <a:pt x="707390" y="0"/>
                              </a:moveTo>
                              <a:lnTo>
                                <a:pt x="731519" y="0"/>
                              </a:lnTo>
                            </a:path>
                            <a:path w="6490335">
                              <a:moveTo>
                                <a:pt x="731519" y="0"/>
                              </a:moveTo>
                              <a:lnTo>
                                <a:pt x="755650" y="0"/>
                              </a:lnTo>
                            </a:path>
                            <a:path w="6490335">
                              <a:moveTo>
                                <a:pt x="755650" y="0"/>
                              </a:moveTo>
                              <a:lnTo>
                                <a:pt x="780415" y="0"/>
                              </a:lnTo>
                            </a:path>
                            <a:path w="6490335">
                              <a:moveTo>
                                <a:pt x="780415" y="0"/>
                              </a:moveTo>
                              <a:lnTo>
                                <a:pt x="804544" y="0"/>
                              </a:lnTo>
                            </a:path>
                            <a:path w="6490335">
                              <a:moveTo>
                                <a:pt x="804544" y="0"/>
                              </a:moveTo>
                              <a:lnTo>
                                <a:pt x="829310" y="0"/>
                              </a:lnTo>
                            </a:path>
                            <a:path w="6490335">
                              <a:moveTo>
                                <a:pt x="829310" y="0"/>
                              </a:moveTo>
                              <a:lnTo>
                                <a:pt x="853440" y="0"/>
                              </a:lnTo>
                            </a:path>
                            <a:path w="6490335">
                              <a:moveTo>
                                <a:pt x="853440" y="0"/>
                              </a:moveTo>
                              <a:lnTo>
                                <a:pt x="877569" y="0"/>
                              </a:lnTo>
                            </a:path>
                            <a:path w="6490335">
                              <a:moveTo>
                                <a:pt x="877569" y="0"/>
                              </a:moveTo>
                              <a:lnTo>
                                <a:pt x="902335" y="0"/>
                              </a:lnTo>
                            </a:path>
                            <a:path w="6490335">
                              <a:moveTo>
                                <a:pt x="902335" y="0"/>
                              </a:moveTo>
                              <a:lnTo>
                                <a:pt x="926465" y="0"/>
                              </a:lnTo>
                            </a:path>
                            <a:path w="6490335">
                              <a:moveTo>
                                <a:pt x="926465" y="0"/>
                              </a:moveTo>
                              <a:lnTo>
                                <a:pt x="951229" y="0"/>
                              </a:lnTo>
                            </a:path>
                            <a:path w="6490335">
                              <a:moveTo>
                                <a:pt x="951229" y="0"/>
                              </a:moveTo>
                              <a:lnTo>
                                <a:pt x="975360" y="0"/>
                              </a:lnTo>
                            </a:path>
                            <a:path w="6490335">
                              <a:moveTo>
                                <a:pt x="975360" y="0"/>
                              </a:moveTo>
                              <a:lnTo>
                                <a:pt x="999490" y="0"/>
                              </a:lnTo>
                            </a:path>
                            <a:path w="6490335">
                              <a:moveTo>
                                <a:pt x="999490" y="0"/>
                              </a:moveTo>
                              <a:lnTo>
                                <a:pt x="1024254" y="0"/>
                              </a:lnTo>
                            </a:path>
                            <a:path w="6490335">
                              <a:moveTo>
                                <a:pt x="1024254" y="0"/>
                              </a:moveTo>
                              <a:lnTo>
                                <a:pt x="1048385" y="0"/>
                              </a:lnTo>
                            </a:path>
                            <a:path w="6490335">
                              <a:moveTo>
                                <a:pt x="1048385" y="0"/>
                              </a:moveTo>
                              <a:lnTo>
                                <a:pt x="1073149" y="0"/>
                              </a:lnTo>
                            </a:path>
                            <a:path w="6490335">
                              <a:moveTo>
                                <a:pt x="1073149" y="0"/>
                              </a:moveTo>
                              <a:lnTo>
                                <a:pt x="1097280" y="0"/>
                              </a:lnTo>
                            </a:path>
                            <a:path w="6490335">
                              <a:moveTo>
                                <a:pt x="1097280" y="0"/>
                              </a:moveTo>
                              <a:lnTo>
                                <a:pt x="1121410" y="0"/>
                              </a:lnTo>
                            </a:path>
                            <a:path w="6490335">
                              <a:moveTo>
                                <a:pt x="1121410" y="0"/>
                              </a:moveTo>
                              <a:lnTo>
                                <a:pt x="1146174" y="0"/>
                              </a:lnTo>
                            </a:path>
                            <a:path w="6490335">
                              <a:moveTo>
                                <a:pt x="1146174" y="0"/>
                              </a:moveTo>
                              <a:lnTo>
                                <a:pt x="1170305" y="0"/>
                              </a:lnTo>
                            </a:path>
                            <a:path w="6490335">
                              <a:moveTo>
                                <a:pt x="1170305" y="0"/>
                              </a:moveTo>
                              <a:lnTo>
                                <a:pt x="1195070" y="0"/>
                              </a:lnTo>
                            </a:path>
                            <a:path w="6490335">
                              <a:moveTo>
                                <a:pt x="1195070" y="0"/>
                              </a:moveTo>
                              <a:lnTo>
                                <a:pt x="1219199" y="0"/>
                              </a:lnTo>
                            </a:path>
                            <a:path w="6490335">
                              <a:moveTo>
                                <a:pt x="1219199" y="0"/>
                              </a:moveTo>
                              <a:lnTo>
                                <a:pt x="1243330" y="0"/>
                              </a:lnTo>
                            </a:path>
                            <a:path w="6490335">
                              <a:moveTo>
                                <a:pt x="1243330" y="0"/>
                              </a:moveTo>
                              <a:lnTo>
                                <a:pt x="1268095" y="0"/>
                              </a:lnTo>
                            </a:path>
                            <a:path w="6490335">
                              <a:moveTo>
                                <a:pt x="1268095" y="0"/>
                              </a:moveTo>
                              <a:lnTo>
                                <a:pt x="1292224" y="0"/>
                              </a:lnTo>
                            </a:path>
                            <a:path w="6490335">
                              <a:moveTo>
                                <a:pt x="1292224" y="0"/>
                              </a:moveTo>
                              <a:lnTo>
                                <a:pt x="1316990" y="0"/>
                              </a:lnTo>
                            </a:path>
                            <a:path w="6490335">
                              <a:moveTo>
                                <a:pt x="1316990" y="0"/>
                              </a:moveTo>
                              <a:lnTo>
                                <a:pt x="1341120" y="0"/>
                              </a:lnTo>
                            </a:path>
                            <a:path w="6490335">
                              <a:moveTo>
                                <a:pt x="1341120" y="0"/>
                              </a:moveTo>
                              <a:lnTo>
                                <a:pt x="1365249" y="0"/>
                              </a:lnTo>
                            </a:path>
                            <a:path w="6490335">
                              <a:moveTo>
                                <a:pt x="1365249" y="0"/>
                              </a:moveTo>
                              <a:lnTo>
                                <a:pt x="1390015" y="0"/>
                              </a:lnTo>
                            </a:path>
                            <a:path w="6490335">
                              <a:moveTo>
                                <a:pt x="1390015" y="0"/>
                              </a:moveTo>
                              <a:lnTo>
                                <a:pt x="1414145" y="0"/>
                              </a:lnTo>
                            </a:path>
                            <a:path w="6490335">
                              <a:moveTo>
                                <a:pt x="1414145" y="0"/>
                              </a:moveTo>
                              <a:lnTo>
                                <a:pt x="1438910" y="0"/>
                              </a:lnTo>
                            </a:path>
                            <a:path w="6490335">
                              <a:moveTo>
                                <a:pt x="1438910" y="0"/>
                              </a:moveTo>
                              <a:lnTo>
                                <a:pt x="1463040" y="0"/>
                              </a:lnTo>
                            </a:path>
                            <a:path w="6490335">
                              <a:moveTo>
                                <a:pt x="1463040" y="0"/>
                              </a:moveTo>
                              <a:lnTo>
                                <a:pt x="1487170" y="0"/>
                              </a:lnTo>
                            </a:path>
                            <a:path w="6490335">
                              <a:moveTo>
                                <a:pt x="1487170" y="0"/>
                              </a:moveTo>
                              <a:lnTo>
                                <a:pt x="1511935" y="0"/>
                              </a:lnTo>
                            </a:path>
                            <a:path w="6490335">
                              <a:moveTo>
                                <a:pt x="1511935" y="0"/>
                              </a:moveTo>
                              <a:lnTo>
                                <a:pt x="1536065" y="0"/>
                              </a:lnTo>
                            </a:path>
                            <a:path w="6490335">
                              <a:moveTo>
                                <a:pt x="1536065" y="0"/>
                              </a:moveTo>
                              <a:lnTo>
                                <a:pt x="1560830" y="0"/>
                              </a:lnTo>
                            </a:path>
                            <a:path w="6490335">
                              <a:moveTo>
                                <a:pt x="1560830" y="0"/>
                              </a:moveTo>
                              <a:lnTo>
                                <a:pt x="1584960" y="0"/>
                              </a:lnTo>
                            </a:path>
                            <a:path w="6490335">
                              <a:moveTo>
                                <a:pt x="1585595" y="0"/>
                              </a:moveTo>
                              <a:lnTo>
                                <a:pt x="1609724" y="0"/>
                              </a:lnTo>
                            </a:path>
                            <a:path w="6490335">
                              <a:moveTo>
                                <a:pt x="1609724" y="0"/>
                              </a:moveTo>
                              <a:lnTo>
                                <a:pt x="1633854" y="0"/>
                              </a:lnTo>
                            </a:path>
                            <a:path w="6490335">
                              <a:moveTo>
                                <a:pt x="1633854" y="0"/>
                              </a:moveTo>
                              <a:lnTo>
                                <a:pt x="1658620" y="0"/>
                              </a:lnTo>
                            </a:path>
                            <a:path w="6490335">
                              <a:moveTo>
                                <a:pt x="1658620" y="0"/>
                              </a:moveTo>
                              <a:lnTo>
                                <a:pt x="1682750" y="0"/>
                              </a:lnTo>
                            </a:path>
                            <a:path w="6490335">
                              <a:moveTo>
                                <a:pt x="1682750" y="0"/>
                              </a:moveTo>
                              <a:lnTo>
                                <a:pt x="1707514" y="0"/>
                              </a:lnTo>
                            </a:path>
                            <a:path w="6490335">
                              <a:moveTo>
                                <a:pt x="1707514" y="0"/>
                              </a:moveTo>
                              <a:lnTo>
                                <a:pt x="1731645" y="0"/>
                              </a:lnTo>
                            </a:path>
                            <a:path w="6490335">
                              <a:moveTo>
                                <a:pt x="1731645" y="0"/>
                              </a:moveTo>
                              <a:lnTo>
                                <a:pt x="1755775" y="0"/>
                              </a:lnTo>
                            </a:path>
                            <a:path w="6490335">
                              <a:moveTo>
                                <a:pt x="1755775" y="0"/>
                              </a:moveTo>
                              <a:lnTo>
                                <a:pt x="1780539" y="0"/>
                              </a:lnTo>
                            </a:path>
                            <a:path w="6490335">
                              <a:moveTo>
                                <a:pt x="1780539" y="0"/>
                              </a:moveTo>
                              <a:lnTo>
                                <a:pt x="1804670" y="0"/>
                              </a:lnTo>
                            </a:path>
                            <a:path w="6490335">
                              <a:moveTo>
                                <a:pt x="1804670" y="0"/>
                              </a:moveTo>
                              <a:lnTo>
                                <a:pt x="1829435" y="0"/>
                              </a:lnTo>
                            </a:path>
                            <a:path w="6490335">
                              <a:moveTo>
                                <a:pt x="1829435" y="0"/>
                              </a:moveTo>
                              <a:lnTo>
                                <a:pt x="1853564" y="0"/>
                              </a:lnTo>
                            </a:path>
                            <a:path w="6490335">
                              <a:moveTo>
                                <a:pt x="1853564" y="0"/>
                              </a:moveTo>
                              <a:lnTo>
                                <a:pt x="1877695" y="0"/>
                              </a:lnTo>
                            </a:path>
                            <a:path w="6490335">
                              <a:moveTo>
                                <a:pt x="1877695" y="0"/>
                              </a:moveTo>
                              <a:lnTo>
                                <a:pt x="1902460" y="0"/>
                              </a:lnTo>
                            </a:path>
                            <a:path w="6490335">
                              <a:moveTo>
                                <a:pt x="1902460" y="0"/>
                              </a:moveTo>
                              <a:lnTo>
                                <a:pt x="1926589" y="0"/>
                              </a:lnTo>
                            </a:path>
                            <a:path w="6490335">
                              <a:moveTo>
                                <a:pt x="1926589" y="0"/>
                              </a:moveTo>
                              <a:lnTo>
                                <a:pt x="1951354" y="0"/>
                              </a:lnTo>
                            </a:path>
                            <a:path w="6490335">
                              <a:moveTo>
                                <a:pt x="1951354" y="0"/>
                              </a:moveTo>
                              <a:lnTo>
                                <a:pt x="1975485" y="0"/>
                              </a:lnTo>
                            </a:path>
                            <a:path w="6490335">
                              <a:moveTo>
                                <a:pt x="1975485" y="0"/>
                              </a:moveTo>
                              <a:lnTo>
                                <a:pt x="1999614" y="0"/>
                              </a:lnTo>
                            </a:path>
                            <a:path w="6490335">
                              <a:moveTo>
                                <a:pt x="1999614" y="0"/>
                              </a:moveTo>
                              <a:lnTo>
                                <a:pt x="2024379" y="0"/>
                              </a:lnTo>
                            </a:path>
                            <a:path w="6490335">
                              <a:moveTo>
                                <a:pt x="2024379" y="0"/>
                              </a:moveTo>
                              <a:lnTo>
                                <a:pt x="2048510" y="0"/>
                              </a:lnTo>
                            </a:path>
                            <a:path w="6490335">
                              <a:moveTo>
                                <a:pt x="2048510" y="0"/>
                              </a:moveTo>
                              <a:lnTo>
                                <a:pt x="2073275" y="0"/>
                              </a:lnTo>
                            </a:path>
                            <a:path w="6490335">
                              <a:moveTo>
                                <a:pt x="2073275" y="0"/>
                              </a:moveTo>
                              <a:lnTo>
                                <a:pt x="2097404" y="0"/>
                              </a:lnTo>
                            </a:path>
                            <a:path w="6490335">
                              <a:moveTo>
                                <a:pt x="2097404" y="0"/>
                              </a:moveTo>
                              <a:lnTo>
                                <a:pt x="2121535" y="0"/>
                              </a:lnTo>
                            </a:path>
                            <a:path w="6490335">
                              <a:moveTo>
                                <a:pt x="2121535" y="0"/>
                              </a:moveTo>
                              <a:lnTo>
                                <a:pt x="2146300" y="0"/>
                              </a:lnTo>
                            </a:path>
                            <a:path w="6490335">
                              <a:moveTo>
                                <a:pt x="2146300" y="0"/>
                              </a:moveTo>
                              <a:lnTo>
                                <a:pt x="2170429" y="0"/>
                              </a:lnTo>
                            </a:path>
                            <a:path w="6490335">
                              <a:moveTo>
                                <a:pt x="2170429" y="0"/>
                              </a:moveTo>
                              <a:lnTo>
                                <a:pt x="2195195" y="0"/>
                              </a:lnTo>
                            </a:path>
                            <a:path w="6490335">
                              <a:moveTo>
                                <a:pt x="2195195" y="0"/>
                              </a:moveTo>
                              <a:lnTo>
                                <a:pt x="2219325" y="0"/>
                              </a:lnTo>
                            </a:path>
                            <a:path w="6490335">
                              <a:moveTo>
                                <a:pt x="2219325" y="0"/>
                              </a:moveTo>
                              <a:lnTo>
                                <a:pt x="2243454" y="0"/>
                              </a:lnTo>
                            </a:path>
                            <a:path w="6490335">
                              <a:moveTo>
                                <a:pt x="2243454" y="0"/>
                              </a:moveTo>
                              <a:lnTo>
                                <a:pt x="2268220" y="0"/>
                              </a:lnTo>
                            </a:path>
                            <a:path w="6490335">
                              <a:moveTo>
                                <a:pt x="2268220" y="0"/>
                              </a:moveTo>
                              <a:lnTo>
                                <a:pt x="2292350" y="0"/>
                              </a:lnTo>
                            </a:path>
                            <a:path w="6490335">
                              <a:moveTo>
                                <a:pt x="2292350" y="0"/>
                              </a:moveTo>
                              <a:lnTo>
                                <a:pt x="2317115" y="0"/>
                              </a:lnTo>
                            </a:path>
                            <a:path w="6490335">
                              <a:moveTo>
                                <a:pt x="2317115" y="0"/>
                              </a:moveTo>
                              <a:lnTo>
                                <a:pt x="2341245" y="0"/>
                              </a:lnTo>
                            </a:path>
                            <a:path w="6490335">
                              <a:moveTo>
                                <a:pt x="2341245" y="0"/>
                              </a:moveTo>
                              <a:lnTo>
                                <a:pt x="2365375" y="0"/>
                              </a:lnTo>
                            </a:path>
                            <a:path w="6490335">
                              <a:moveTo>
                                <a:pt x="2365375" y="0"/>
                              </a:moveTo>
                              <a:lnTo>
                                <a:pt x="2390140" y="0"/>
                              </a:lnTo>
                            </a:path>
                            <a:path w="6490335">
                              <a:moveTo>
                                <a:pt x="2390140" y="0"/>
                              </a:moveTo>
                              <a:lnTo>
                                <a:pt x="2414270" y="0"/>
                              </a:lnTo>
                            </a:path>
                            <a:path w="6490335">
                              <a:moveTo>
                                <a:pt x="2414270" y="0"/>
                              </a:moveTo>
                              <a:lnTo>
                                <a:pt x="2439035" y="0"/>
                              </a:lnTo>
                            </a:path>
                            <a:path w="6490335">
                              <a:moveTo>
                                <a:pt x="2439035" y="0"/>
                              </a:moveTo>
                              <a:lnTo>
                                <a:pt x="2463165" y="0"/>
                              </a:lnTo>
                            </a:path>
                            <a:path w="6490335">
                              <a:moveTo>
                                <a:pt x="2463165" y="0"/>
                              </a:moveTo>
                              <a:lnTo>
                                <a:pt x="2487295" y="0"/>
                              </a:lnTo>
                            </a:path>
                            <a:path w="6490335">
                              <a:moveTo>
                                <a:pt x="2487295" y="0"/>
                              </a:moveTo>
                              <a:lnTo>
                                <a:pt x="2512060" y="0"/>
                              </a:lnTo>
                            </a:path>
                            <a:path w="6490335">
                              <a:moveTo>
                                <a:pt x="2512060" y="0"/>
                              </a:moveTo>
                              <a:lnTo>
                                <a:pt x="2536190" y="0"/>
                              </a:lnTo>
                            </a:path>
                            <a:path w="6490335">
                              <a:moveTo>
                                <a:pt x="2536190" y="0"/>
                              </a:moveTo>
                              <a:lnTo>
                                <a:pt x="2560955" y="0"/>
                              </a:lnTo>
                            </a:path>
                            <a:path w="6490335">
                              <a:moveTo>
                                <a:pt x="2560955" y="0"/>
                              </a:moveTo>
                              <a:lnTo>
                                <a:pt x="2585085" y="0"/>
                              </a:lnTo>
                            </a:path>
                            <a:path w="6490335">
                              <a:moveTo>
                                <a:pt x="2585085" y="0"/>
                              </a:moveTo>
                              <a:lnTo>
                                <a:pt x="2609215" y="0"/>
                              </a:lnTo>
                            </a:path>
                            <a:path w="6490335">
                              <a:moveTo>
                                <a:pt x="2609215" y="0"/>
                              </a:moveTo>
                              <a:lnTo>
                                <a:pt x="2633980" y="0"/>
                              </a:lnTo>
                            </a:path>
                            <a:path w="6490335">
                              <a:moveTo>
                                <a:pt x="2633980" y="0"/>
                              </a:moveTo>
                              <a:lnTo>
                                <a:pt x="2658110" y="0"/>
                              </a:lnTo>
                            </a:path>
                            <a:path w="6490335">
                              <a:moveTo>
                                <a:pt x="2658110" y="0"/>
                              </a:moveTo>
                              <a:lnTo>
                                <a:pt x="2682875" y="0"/>
                              </a:lnTo>
                            </a:path>
                            <a:path w="6490335">
                              <a:moveTo>
                                <a:pt x="2682875" y="0"/>
                              </a:moveTo>
                              <a:lnTo>
                                <a:pt x="2707005" y="0"/>
                              </a:lnTo>
                            </a:path>
                            <a:path w="6490335">
                              <a:moveTo>
                                <a:pt x="2707005" y="0"/>
                              </a:moveTo>
                              <a:lnTo>
                                <a:pt x="2731135" y="0"/>
                              </a:lnTo>
                            </a:path>
                            <a:path w="6490335">
                              <a:moveTo>
                                <a:pt x="2731135" y="0"/>
                              </a:moveTo>
                              <a:lnTo>
                                <a:pt x="2755900" y="0"/>
                              </a:lnTo>
                            </a:path>
                            <a:path w="6490335">
                              <a:moveTo>
                                <a:pt x="2755900" y="0"/>
                              </a:moveTo>
                              <a:lnTo>
                                <a:pt x="2780030" y="0"/>
                              </a:lnTo>
                            </a:path>
                            <a:path w="6490335">
                              <a:moveTo>
                                <a:pt x="2780030" y="0"/>
                              </a:moveTo>
                              <a:lnTo>
                                <a:pt x="2804795" y="0"/>
                              </a:lnTo>
                            </a:path>
                            <a:path w="6490335">
                              <a:moveTo>
                                <a:pt x="2804795" y="0"/>
                              </a:moveTo>
                              <a:lnTo>
                                <a:pt x="2828925" y="0"/>
                              </a:lnTo>
                            </a:path>
                            <a:path w="6490335">
                              <a:moveTo>
                                <a:pt x="2828925" y="0"/>
                              </a:moveTo>
                              <a:lnTo>
                                <a:pt x="2853055" y="0"/>
                              </a:lnTo>
                            </a:path>
                            <a:path w="6490335">
                              <a:moveTo>
                                <a:pt x="2853055" y="0"/>
                              </a:moveTo>
                              <a:lnTo>
                                <a:pt x="2877820" y="0"/>
                              </a:lnTo>
                            </a:path>
                            <a:path w="6490335">
                              <a:moveTo>
                                <a:pt x="2877820" y="0"/>
                              </a:moveTo>
                              <a:lnTo>
                                <a:pt x="2901950" y="0"/>
                              </a:lnTo>
                            </a:path>
                            <a:path w="6490335">
                              <a:moveTo>
                                <a:pt x="2901950" y="0"/>
                              </a:moveTo>
                              <a:lnTo>
                                <a:pt x="2926715" y="0"/>
                              </a:lnTo>
                            </a:path>
                            <a:path w="6490335">
                              <a:moveTo>
                                <a:pt x="2926715" y="0"/>
                              </a:moveTo>
                              <a:lnTo>
                                <a:pt x="2950845" y="0"/>
                              </a:lnTo>
                            </a:path>
                            <a:path w="6490335">
                              <a:moveTo>
                                <a:pt x="2950845" y="0"/>
                              </a:moveTo>
                              <a:lnTo>
                                <a:pt x="2974975" y="0"/>
                              </a:lnTo>
                            </a:path>
                            <a:path w="6490335">
                              <a:moveTo>
                                <a:pt x="2974975" y="0"/>
                              </a:moveTo>
                              <a:lnTo>
                                <a:pt x="2999740" y="0"/>
                              </a:lnTo>
                            </a:path>
                            <a:path w="6490335">
                              <a:moveTo>
                                <a:pt x="2999740" y="0"/>
                              </a:moveTo>
                              <a:lnTo>
                                <a:pt x="3023870" y="0"/>
                              </a:lnTo>
                            </a:path>
                            <a:path w="6490335">
                              <a:moveTo>
                                <a:pt x="3023870" y="0"/>
                              </a:moveTo>
                              <a:lnTo>
                                <a:pt x="3048635" y="0"/>
                              </a:lnTo>
                            </a:path>
                            <a:path w="6490335">
                              <a:moveTo>
                                <a:pt x="3048635" y="0"/>
                              </a:moveTo>
                              <a:lnTo>
                                <a:pt x="3072765" y="0"/>
                              </a:lnTo>
                            </a:path>
                            <a:path w="6490335">
                              <a:moveTo>
                                <a:pt x="3072765" y="0"/>
                              </a:moveTo>
                              <a:lnTo>
                                <a:pt x="3096895" y="0"/>
                              </a:lnTo>
                            </a:path>
                            <a:path w="6490335">
                              <a:moveTo>
                                <a:pt x="3096895" y="0"/>
                              </a:moveTo>
                              <a:lnTo>
                                <a:pt x="3121660" y="0"/>
                              </a:lnTo>
                            </a:path>
                            <a:path w="6490335">
                              <a:moveTo>
                                <a:pt x="3121660" y="0"/>
                              </a:moveTo>
                              <a:lnTo>
                                <a:pt x="3146425" y="0"/>
                              </a:lnTo>
                            </a:path>
                            <a:path w="6490335">
                              <a:moveTo>
                                <a:pt x="3146425" y="0"/>
                              </a:moveTo>
                              <a:lnTo>
                                <a:pt x="3170555" y="0"/>
                              </a:lnTo>
                            </a:path>
                            <a:path w="6490335">
                              <a:moveTo>
                                <a:pt x="3170555" y="0"/>
                              </a:moveTo>
                              <a:lnTo>
                                <a:pt x="3194685" y="0"/>
                              </a:lnTo>
                            </a:path>
                            <a:path w="6490335">
                              <a:moveTo>
                                <a:pt x="3194685" y="0"/>
                              </a:moveTo>
                              <a:lnTo>
                                <a:pt x="3219450" y="0"/>
                              </a:lnTo>
                            </a:path>
                            <a:path w="6490335">
                              <a:moveTo>
                                <a:pt x="3219450" y="0"/>
                              </a:moveTo>
                              <a:lnTo>
                                <a:pt x="3243580" y="0"/>
                              </a:lnTo>
                            </a:path>
                            <a:path w="6490335">
                              <a:moveTo>
                                <a:pt x="3243580" y="0"/>
                              </a:moveTo>
                              <a:lnTo>
                                <a:pt x="3268345" y="0"/>
                              </a:lnTo>
                            </a:path>
                            <a:path w="6490335">
                              <a:moveTo>
                                <a:pt x="3268345" y="0"/>
                              </a:moveTo>
                              <a:lnTo>
                                <a:pt x="3292475" y="0"/>
                              </a:lnTo>
                            </a:path>
                            <a:path w="6490335">
                              <a:moveTo>
                                <a:pt x="3292475" y="0"/>
                              </a:moveTo>
                              <a:lnTo>
                                <a:pt x="3316605" y="0"/>
                              </a:lnTo>
                            </a:path>
                            <a:path w="6490335">
                              <a:moveTo>
                                <a:pt x="3316605" y="0"/>
                              </a:moveTo>
                              <a:lnTo>
                                <a:pt x="3341370" y="0"/>
                              </a:lnTo>
                            </a:path>
                            <a:path w="6490335">
                              <a:moveTo>
                                <a:pt x="3341370" y="0"/>
                              </a:moveTo>
                              <a:lnTo>
                                <a:pt x="3365500" y="0"/>
                              </a:lnTo>
                            </a:path>
                            <a:path w="6490335">
                              <a:moveTo>
                                <a:pt x="3365500" y="0"/>
                              </a:moveTo>
                              <a:lnTo>
                                <a:pt x="3390265" y="0"/>
                              </a:lnTo>
                            </a:path>
                            <a:path w="6490335">
                              <a:moveTo>
                                <a:pt x="3390265" y="0"/>
                              </a:moveTo>
                              <a:lnTo>
                                <a:pt x="3414395" y="0"/>
                              </a:lnTo>
                            </a:path>
                            <a:path w="6490335">
                              <a:moveTo>
                                <a:pt x="3414395" y="0"/>
                              </a:moveTo>
                              <a:lnTo>
                                <a:pt x="3438525" y="0"/>
                              </a:lnTo>
                            </a:path>
                            <a:path w="6490335">
                              <a:moveTo>
                                <a:pt x="3438525" y="0"/>
                              </a:moveTo>
                              <a:lnTo>
                                <a:pt x="3463290" y="0"/>
                              </a:lnTo>
                            </a:path>
                            <a:path w="6490335">
                              <a:moveTo>
                                <a:pt x="3463290" y="0"/>
                              </a:moveTo>
                              <a:lnTo>
                                <a:pt x="3487420" y="0"/>
                              </a:lnTo>
                            </a:path>
                            <a:path w="6490335">
                              <a:moveTo>
                                <a:pt x="3487420" y="0"/>
                              </a:moveTo>
                              <a:lnTo>
                                <a:pt x="3512185" y="0"/>
                              </a:lnTo>
                            </a:path>
                            <a:path w="6490335">
                              <a:moveTo>
                                <a:pt x="3512185" y="0"/>
                              </a:moveTo>
                              <a:lnTo>
                                <a:pt x="3536315" y="0"/>
                              </a:lnTo>
                            </a:path>
                            <a:path w="6490335">
                              <a:moveTo>
                                <a:pt x="3536315" y="0"/>
                              </a:moveTo>
                              <a:lnTo>
                                <a:pt x="3560445" y="0"/>
                              </a:lnTo>
                            </a:path>
                            <a:path w="6490335">
                              <a:moveTo>
                                <a:pt x="3560445" y="0"/>
                              </a:moveTo>
                              <a:lnTo>
                                <a:pt x="3585210" y="0"/>
                              </a:lnTo>
                            </a:path>
                            <a:path w="6490335">
                              <a:moveTo>
                                <a:pt x="3585210" y="0"/>
                              </a:moveTo>
                              <a:lnTo>
                                <a:pt x="3609340" y="0"/>
                              </a:lnTo>
                            </a:path>
                            <a:path w="6490335">
                              <a:moveTo>
                                <a:pt x="3609340" y="0"/>
                              </a:moveTo>
                              <a:lnTo>
                                <a:pt x="3634105" y="0"/>
                              </a:lnTo>
                            </a:path>
                            <a:path w="6490335">
                              <a:moveTo>
                                <a:pt x="3634105" y="0"/>
                              </a:moveTo>
                              <a:lnTo>
                                <a:pt x="3658235" y="0"/>
                              </a:lnTo>
                            </a:path>
                            <a:path w="6490335">
                              <a:moveTo>
                                <a:pt x="3658235" y="0"/>
                              </a:moveTo>
                              <a:lnTo>
                                <a:pt x="3682365" y="0"/>
                              </a:lnTo>
                            </a:path>
                            <a:path w="6490335">
                              <a:moveTo>
                                <a:pt x="3682365" y="0"/>
                              </a:moveTo>
                              <a:lnTo>
                                <a:pt x="3707130" y="0"/>
                              </a:lnTo>
                            </a:path>
                            <a:path w="6490335">
                              <a:moveTo>
                                <a:pt x="3707130" y="0"/>
                              </a:moveTo>
                              <a:lnTo>
                                <a:pt x="3731260" y="0"/>
                              </a:lnTo>
                            </a:path>
                            <a:path w="6490335">
                              <a:moveTo>
                                <a:pt x="3731260" y="0"/>
                              </a:moveTo>
                              <a:lnTo>
                                <a:pt x="3756025" y="0"/>
                              </a:lnTo>
                            </a:path>
                            <a:path w="6490335">
                              <a:moveTo>
                                <a:pt x="3756025" y="0"/>
                              </a:moveTo>
                              <a:lnTo>
                                <a:pt x="3780155" y="0"/>
                              </a:lnTo>
                            </a:path>
                            <a:path w="6490335">
                              <a:moveTo>
                                <a:pt x="3780155" y="0"/>
                              </a:moveTo>
                              <a:lnTo>
                                <a:pt x="3804285" y="0"/>
                              </a:lnTo>
                            </a:path>
                            <a:path w="6490335">
                              <a:moveTo>
                                <a:pt x="3804285" y="0"/>
                              </a:moveTo>
                              <a:lnTo>
                                <a:pt x="3829050" y="0"/>
                              </a:lnTo>
                            </a:path>
                            <a:path w="6490335">
                              <a:moveTo>
                                <a:pt x="3829050" y="0"/>
                              </a:moveTo>
                              <a:lnTo>
                                <a:pt x="3853180" y="0"/>
                              </a:lnTo>
                            </a:path>
                            <a:path w="6490335">
                              <a:moveTo>
                                <a:pt x="3853180" y="0"/>
                              </a:moveTo>
                              <a:lnTo>
                                <a:pt x="3877945" y="0"/>
                              </a:lnTo>
                            </a:path>
                            <a:path w="6490335">
                              <a:moveTo>
                                <a:pt x="3877945" y="0"/>
                              </a:moveTo>
                              <a:lnTo>
                                <a:pt x="3902075" y="0"/>
                              </a:lnTo>
                            </a:path>
                            <a:path w="6490335">
                              <a:moveTo>
                                <a:pt x="3902075" y="0"/>
                              </a:moveTo>
                              <a:lnTo>
                                <a:pt x="3926205" y="0"/>
                              </a:lnTo>
                            </a:path>
                            <a:path w="6490335">
                              <a:moveTo>
                                <a:pt x="3926205" y="0"/>
                              </a:moveTo>
                              <a:lnTo>
                                <a:pt x="3950970" y="0"/>
                              </a:lnTo>
                            </a:path>
                            <a:path w="6490335">
                              <a:moveTo>
                                <a:pt x="3950970" y="0"/>
                              </a:moveTo>
                              <a:lnTo>
                                <a:pt x="3975100" y="0"/>
                              </a:lnTo>
                            </a:path>
                            <a:path w="6490335">
                              <a:moveTo>
                                <a:pt x="3975100" y="0"/>
                              </a:moveTo>
                              <a:lnTo>
                                <a:pt x="3999865" y="0"/>
                              </a:lnTo>
                            </a:path>
                            <a:path w="6490335">
                              <a:moveTo>
                                <a:pt x="3999865" y="0"/>
                              </a:moveTo>
                              <a:lnTo>
                                <a:pt x="4023995" y="0"/>
                              </a:lnTo>
                            </a:path>
                            <a:path w="6490335">
                              <a:moveTo>
                                <a:pt x="4023995" y="0"/>
                              </a:moveTo>
                              <a:lnTo>
                                <a:pt x="4048125" y="0"/>
                              </a:lnTo>
                            </a:path>
                            <a:path w="6490335">
                              <a:moveTo>
                                <a:pt x="4048125" y="0"/>
                              </a:moveTo>
                              <a:lnTo>
                                <a:pt x="4072890" y="0"/>
                              </a:lnTo>
                            </a:path>
                            <a:path w="6490335">
                              <a:moveTo>
                                <a:pt x="4072890" y="0"/>
                              </a:moveTo>
                              <a:lnTo>
                                <a:pt x="4097020" y="0"/>
                              </a:lnTo>
                            </a:path>
                            <a:path w="6490335">
                              <a:moveTo>
                                <a:pt x="4097020" y="0"/>
                              </a:moveTo>
                              <a:lnTo>
                                <a:pt x="4121785" y="0"/>
                              </a:lnTo>
                            </a:path>
                            <a:path w="6490335">
                              <a:moveTo>
                                <a:pt x="4121785" y="0"/>
                              </a:moveTo>
                              <a:lnTo>
                                <a:pt x="4145915" y="0"/>
                              </a:lnTo>
                            </a:path>
                            <a:path w="6490335">
                              <a:moveTo>
                                <a:pt x="4145915" y="0"/>
                              </a:moveTo>
                              <a:lnTo>
                                <a:pt x="4170045" y="0"/>
                              </a:lnTo>
                            </a:path>
                            <a:path w="6490335">
                              <a:moveTo>
                                <a:pt x="4170045" y="0"/>
                              </a:moveTo>
                              <a:lnTo>
                                <a:pt x="4194810" y="0"/>
                              </a:lnTo>
                            </a:path>
                            <a:path w="6490335">
                              <a:moveTo>
                                <a:pt x="4194810" y="0"/>
                              </a:moveTo>
                              <a:lnTo>
                                <a:pt x="4218940" y="0"/>
                              </a:lnTo>
                            </a:path>
                            <a:path w="6490335">
                              <a:moveTo>
                                <a:pt x="4218940" y="0"/>
                              </a:moveTo>
                              <a:lnTo>
                                <a:pt x="4243705" y="0"/>
                              </a:lnTo>
                            </a:path>
                            <a:path w="6490335">
                              <a:moveTo>
                                <a:pt x="4243705" y="0"/>
                              </a:moveTo>
                              <a:lnTo>
                                <a:pt x="4267835" y="0"/>
                              </a:lnTo>
                            </a:path>
                            <a:path w="6490335">
                              <a:moveTo>
                                <a:pt x="4267835" y="0"/>
                              </a:moveTo>
                              <a:lnTo>
                                <a:pt x="4291965" y="0"/>
                              </a:lnTo>
                            </a:path>
                            <a:path w="6490335">
                              <a:moveTo>
                                <a:pt x="4291965" y="0"/>
                              </a:moveTo>
                              <a:lnTo>
                                <a:pt x="4316730" y="0"/>
                              </a:lnTo>
                            </a:path>
                            <a:path w="6490335">
                              <a:moveTo>
                                <a:pt x="4316730" y="0"/>
                              </a:moveTo>
                              <a:lnTo>
                                <a:pt x="4340860" y="0"/>
                              </a:lnTo>
                            </a:path>
                            <a:path w="6490335">
                              <a:moveTo>
                                <a:pt x="4340860" y="0"/>
                              </a:moveTo>
                              <a:lnTo>
                                <a:pt x="4365625" y="0"/>
                              </a:lnTo>
                            </a:path>
                            <a:path w="6490335">
                              <a:moveTo>
                                <a:pt x="4365625" y="0"/>
                              </a:moveTo>
                              <a:lnTo>
                                <a:pt x="4389755" y="0"/>
                              </a:lnTo>
                            </a:path>
                            <a:path w="6490335">
                              <a:moveTo>
                                <a:pt x="4389755" y="0"/>
                              </a:moveTo>
                              <a:lnTo>
                                <a:pt x="4413885" y="0"/>
                              </a:lnTo>
                            </a:path>
                            <a:path w="6490335">
                              <a:moveTo>
                                <a:pt x="4413885" y="0"/>
                              </a:moveTo>
                              <a:lnTo>
                                <a:pt x="4438650" y="0"/>
                              </a:lnTo>
                            </a:path>
                            <a:path w="6490335">
                              <a:moveTo>
                                <a:pt x="4438650" y="0"/>
                              </a:moveTo>
                              <a:lnTo>
                                <a:pt x="4462780" y="0"/>
                              </a:lnTo>
                            </a:path>
                            <a:path w="6490335">
                              <a:moveTo>
                                <a:pt x="4462780" y="0"/>
                              </a:moveTo>
                              <a:lnTo>
                                <a:pt x="4487545" y="0"/>
                              </a:lnTo>
                            </a:path>
                            <a:path w="6490335">
                              <a:moveTo>
                                <a:pt x="4487545" y="0"/>
                              </a:moveTo>
                              <a:lnTo>
                                <a:pt x="4511675" y="0"/>
                              </a:lnTo>
                            </a:path>
                            <a:path w="6490335">
                              <a:moveTo>
                                <a:pt x="4511675" y="0"/>
                              </a:moveTo>
                              <a:lnTo>
                                <a:pt x="4535805" y="0"/>
                              </a:lnTo>
                            </a:path>
                            <a:path w="6490335">
                              <a:moveTo>
                                <a:pt x="4535805" y="0"/>
                              </a:moveTo>
                              <a:lnTo>
                                <a:pt x="4560570" y="0"/>
                              </a:lnTo>
                            </a:path>
                            <a:path w="6490335">
                              <a:moveTo>
                                <a:pt x="4560570" y="0"/>
                              </a:moveTo>
                              <a:lnTo>
                                <a:pt x="4584700" y="0"/>
                              </a:lnTo>
                            </a:path>
                            <a:path w="6490335">
                              <a:moveTo>
                                <a:pt x="4584700" y="0"/>
                              </a:moveTo>
                              <a:lnTo>
                                <a:pt x="4609465" y="0"/>
                              </a:lnTo>
                            </a:path>
                            <a:path w="6490335">
                              <a:moveTo>
                                <a:pt x="4609465" y="0"/>
                              </a:moveTo>
                              <a:lnTo>
                                <a:pt x="4633595" y="0"/>
                              </a:lnTo>
                            </a:path>
                            <a:path w="6490335">
                              <a:moveTo>
                                <a:pt x="4634230" y="0"/>
                              </a:moveTo>
                              <a:lnTo>
                                <a:pt x="4658360" y="0"/>
                              </a:lnTo>
                            </a:path>
                            <a:path w="6490335">
                              <a:moveTo>
                                <a:pt x="4658360" y="0"/>
                              </a:moveTo>
                              <a:lnTo>
                                <a:pt x="4682490" y="0"/>
                              </a:lnTo>
                            </a:path>
                            <a:path w="6490335">
                              <a:moveTo>
                                <a:pt x="4682490" y="0"/>
                              </a:moveTo>
                              <a:lnTo>
                                <a:pt x="4707255" y="0"/>
                              </a:lnTo>
                            </a:path>
                            <a:path w="6490335">
                              <a:moveTo>
                                <a:pt x="4707255" y="0"/>
                              </a:moveTo>
                              <a:lnTo>
                                <a:pt x="4731385" y="0"/>
                              </a:lnTo>
                            </a:path>
                            <a:path w="6490335">
                              <a:moveTo>
                                <a:pt x="4731385" y="0"/>
                              </a:moveTo>
                              <a:lnTo>
                                <a:pt x="4756150" y="0"/>
                              </a:lnTo>
                            </a:path>
                            <a:path w="6490335">
                              <a:moveTo>
                                <a:pt x="4756150" y="0"/>
                              </a:moveTo>
                              <a:lnTo>
                                <a:pt x="4780280" y="0"/>
                              </a:lnTo>
                            </a:path>
                            <a:path w="6490335">
                              <a:moveTo>
                                <a:pt x="4780280" y="0"/>
                              </a:moveTo>
                              <a:lnTo>
                                <a:pt x="4804410" y="0"/>
                              </a:lnTo>
                            </a:path>
                            <a:path w="6490335">
                              <a:moveTo>
                                <a:pt x="4804410" y="0"/>
                              </a:moveTo>
                              <a:lnTo>
                                <a:pt x="4829175" y="0"/>
                              </a:lnTo>
                            </a:path>
                            <a:path w="6490335">
                              <a:moveTo>
                                <a:pt x="4829175" y="0"/>
                              </a:moveTo>
                              <a:lnTo>
                                <a:pt x="4853305" y="0"/>
                              </a:lnTo>
                            </a:path>
                            <a:path w="6490335">
                              <a:moveTo>
                                <a:pt x="4853305" y="0"/>
                              </a:moveTo>
                              <a:lnTo>
                                <a:pt x="4878070" y="0"/>
                              </a:lnTo>
                            </a:path>
                            <a:path w="6490335">
                              <a:moveTo>
                                <a:pt x="4878070" y="0"/>
                              </a:moveTo>
                              <a:lnTo>
                                <a:pt x="4902200" y="0"/>
                              </a:lnTo>
                            </a:path>
                            <a:path w="6490335">
                              <a:moveTo>
                                <a:pt x="4902200" y="0"/>
                              </a:moveTo>
                              <a:lnTo>
                                <a:pt x="4926330" y="0"/>
                              </a:lnTo>
                            </a:path>
                            <a:path w="6490335">
                              <a:moveTo>
                                <a:pt x="4926330" y="0"/>
                              </a:moveTo>
                              <a:lnTo>
                                <a:pt x="4951095" y="0"/>
                              </a:lnTo>
                            </a:path>
                            <a:path w="6490335">
                              <a:moveTo>
                                <a:pt x="4951095" y="0"/>
                              </a:moveTo>
                              <a:lnTo>
                                <a:pt x="4975225" y="0"/>
                              </a:lnTo>
                            </a:path>
                            <a:path w="6490335">
                              <a:moveTo>
                                <a:pt x="4975225" y="0"/>
                              </a:moveTo>
                              <a:lnTo>
                                <a:pt x="4999990" y="0"/>
                              </a:lnTo>
                            </a:path>
                            <a:path w="6490335">
                              <a:moveTo>
                                <a:pt x="4999990" y="0"/>
                              </a:moveTo>
                              <a:lnTo>
                                <a:pt x="5024120" y="0"/>
                              </a:lnTo>
                            </a:path>
                            <a:path w="6490335">
                              <a:moveTo>
                                <a:pt x="5024120" y="0"/>
                              </a:moveTo>
                              <a:lnTo>
                                <a:pt x="5048250" y="0"/>
                              </a:lnTo>
                            </a:path>
                            <a:path w="6490335">
                              <a:moveTo>
                                <a:pt x="5048250" y="0"/>
                              </a:moveTo>
                              <a:lnTo>
                                <a:pt x="5073015" y="0"/>
                              </a:lnTo>
                            </a:path>
                            <a:path w="6490335">
                              <a:moveTo>
                                <a:pt x="5073015" y="0"/>
                              </a:moveTo>
                              <a:lnTo>
                                <a:pt x="5097145" y="0"/>
                              </a:lnTo>
                            </a:path>
                            <a:path w="6490335">
                              <a:moveTo>
                                <a:pt x="5097145" y="0"/>
                              </a:moveTo>
                              <a:lnTo>
                                <a:pt x="5121910" y="0"/>
                              </a:lnTo>
                            </a:path>
                            <a:path w="6490335">
                              <a:moveTo>
                                <a:pt x="5121910" y="0"/>
                              </a:moveTo>
                              <a:lnTo>
                                <a:pt x="5146040" y="0"/>
                              </a:lnTo>
                            </a:path>
                            <a:path w="6490335">
                              <a:moveTo>
                                <a:pt x="5146040" y="0"/>
                              </a:moveTo>
                              <a:lnTo>
                                <a:pt x="5170170" y="0"/>
                              </a:lnTo>
                            </a:path>
                            <a:path w="6490335">
                              <a:moveTo>
                                <a:pt x="5170170" y="0"/>
                              </a:moveTo>
                              <a:lnTo>
                                <a:pt x="5194935" y="0"/>
                              </a:lnTo>
                            </a:path>
                            <a:path w="6490335">
                              <a:moveTo>
                                <a:pt x="5194935" y="0"/>
                              </a:moveTo>
                              <a:lnTo>
                                <a:pt x="5219065" y="0"/>
                              </a:lnTo>
                            </a:path>
                            <a:path w="6490335">
                              <a:moveTo>
                                <a:pt x="5219065" y="0"/>
                              </a:moveTo>
                              <a:lnTo>
                                <a:pt x="5243830" y="0"/>
                              </a:lnTo>
                            </a:path>
                            <a:path w="6490335">
                              <a:moveTo>
                                <a:pt x="5243830" y="0"/>
                              </a:moveTo>
                              <a:lnTo>
                                <a:pt x="5267960" y="0"/>
                              </a:lnTo>
                            </a:path>
                            <a:path w="6490335">
                              <a:moveTo>
                                <a:pt x="5267960" y="0"/>
                              </a:moveTo>
                              <a:lnTo>
                                <a:pt x="5292090" y="0"/>
                              </a:lnTo>
                            </a:path>
                            <a:path w="6490335">
                              <a:moveTo>
                                <a:pt x="5292090" y="0"/>
                              </a:moveTo>
                              <a:lnTo>
                                <a:pt x="5316855" y="0"/>
                              </a:lnTo>
                            </a:path>
                            <a:path w="6490335">
                              <a:moveTo>
                                <a:pt x="5316855" y="0"/>
                              </a:moveTo>
                              <a:lnTo>
                                <a:pt x="5340985" y="0"/>
                              </a:lnTo>
                            </a:path>
                            <a:path w="6490335">
                              <a:moveTo>
                                <a:pt x="5340985" y="0"/>
                              </a:moveTo>
                              <a:lnTo>
                                <a:pt x="5365750" y="0"/>
                              </a:lnTo>
                            </a:path>
                            <a:path w="6490335">
                              <a:moveTo>
                                <a:pt x="5365750" y="0"/>
                              </a:moveTo>
                              <a:lnTo>
                                <a:pt x="5389880" y="0"/>
                              </a:lnTo>
                            </a:path>
                            <a:path w="6490335">
                              <a:moveTo>
                                <a:pt x="5389880" y="0"/>
                              </a:moveTo>
                              <a:lnTo>
                                <a:pt x="5414010" y="0"/>
                              </a:lnTo>
                            </a:path>
                            <a:path w="6490335">
                              <a:moveTo>
                                <a:pt x="5414010" y="0"/>
                              </a:moveTo>
                              <a:lnTo>
                                <a:pt x="5438775" y="0"/>
                              </a:lnTo>
                            </a:path>
                            <a:path w="6490335">
                              <a:moveTo>
                                <a:pt x="5438775" y="0"/>
                              </a:moveTo>
                              <a:lnTo>
                                <a:pt x="5462905" y="0"/>
                              </a:lnTo>
                            </a:path>
                            <a:path w="6490335">
                              <a:moveTo>
                                <a:pt x="5462905" y="0"/>
                              </a:moveTo>
                              <a:lnTo>
                                <a:pt x="5487670" y="0"/>
                              </a:lnTo>
                            </a:path>
                            <a:path w="6490335">
                              <a:moveTo>
                                <a:pt x="5487670" y="0"/>
                              </a:moveTo>
                              <a:lnTo>
                                <a:pt x="5511800" y="0"/>
                              </a:lnTo>
                            </a:path>
                            <a:path w="6490335">
                              <a:moveTo>
                                <a:pt x="5511800" y="0"/>
                              </a:moveTo>
                              <a:lnTo>
                                <a:pt x="5535930" y="0"/>
                              </a:lnTo>
                            </a:path>
                            <a:path w="6490335">
                              <a:moveTo>
                                <a:pt x="5535930" y="0"/>
                              </a:moveTo>
                              <a:lnTo>
                                <a:pt x="5560695" y="0"/>
                              </a:lnTo>
                            </a:path>
                            <a:path w="6490335">
                              <a:moveTo>
                                <a:pt x="5560695" y="0"/>
                              </a:moveTo>
                              <a:lnTo>
                                <a:pt x="5584825" y="0"/>
                              </a:lnTo>
                            </a:path>
                            <a:path w="6490335">
                              <a:moveTo>
                                <a:pt x="5584825" y="0"/>
                              </a:moveTo>
                              <a:lnTo>
                                <a:pt x="5609590" y="0"/>
                              </a:lnTo>
                            </a:path>
                            <a:path w="6490335">
                              <a:moveTo>
                                <a:pt x="5609590" y="0"/>
                              </a:moveTo>
                              <a:lnTo>
                                <a:pt x="5633720" y="0"/>
                              </a:lnTo>
                            </a:path>
                            <a:path w="6490335">
                              <a:moveTo>
                                <a:pt x="5633720" y="0"/>
                              </a:moveTo>
                              <a:lnTo>
                                <a:pt x="5657850" y="0"/>
                              </a:lnTo>
                            </a:path>
                            <a:path w="6490335">
                              <a:moveTo>
                                <a:pt x="5657850" y="0"/>
                              </a:moveTo>
                              <a:lnTo>
                                <a:pt x="5682615" y="0"/>
                              </a:lnTo>
                            </a:path>
                            <a:path w="6490335">
                              <a:moveTo>
                                <a:pt x="5682615" y="0"/>
                              </a:moveTo>
                              <a:lnTo>
                                <a:pt x="5706745" y="0"/>
                              </a:lnTo>
                            </a:path>
                            <a:path w="6490335">
                              <a:moveTo>
                                <a:pt x="5706745" y="0"/>
                              </a:moveTo>
                              <a:lnTo>
                                <a:pt x="5731510" y="0"/>
                              </a:lnTo>
                            </a:path>
                            <a:path w="6490335">
                              <a:moveTo>
                                <a:pt x="5731510" y="0"/>
                              </a:moveTo>
                              <a:lnTo>
                                <a:pt x="5755640" y="0"/>
                              </a:lnTo>
                            </a:path>
                            <a:path w="6490335">
                              <a:moveTo>
                                <a:pt x="5755640" y="0"/>
                              </a:moveTo>
                              <a:lnTo>
                                <a:pt x="5779770" y="0"/>
                              </a:lnTo>
                            </a:path>
                            <a:path w="6490335">
                              <a:moveTo>
                                <a:pt x="5779770" y="0"/>
                              </a:moveTo>
                              <a:lnTo>
                                <a:pt x="5804535" y="0"/>
                              </a:lnTo>
                            </a:path>
                            <a:path w="6490335">
                              <a:moveTo>
                                <a:pt x="5804535" y="0"/>
                              </a:moveTo>
                              <a:lnTo>
                                <a:pt x="5828665" y="0"/>
                              </a:lnTo>
                            </a:path>
                            <a:path w="6490335">
                              <a:moveTo>
                                <a:pt x="5828665" y="0"/>
                              </a:moveTo>
                              <a:lnTo>
                                <a:pt x="5853430" y="0"/>
                              </a:lnTo>
                            </a:path>
                            <a:path w="6490335">
                              <a:moveTo>
                                <a:pt x="5853430" y="0"/>
                              </a:moveTo>
                              <a:lnTo>
                                <a:pt x="5877560" y="0"/>
                              </a:lnTo>
                            </a:path>
                            <a:path w="6490335">
                              <a:moveTo>
                                <a:pt x="5877560" y="0"/>
                              </a:moveTo>
                              <a:lnTo>
                                <a:pt x="5901690" y="0"/>
                              </a:lnTo>
                            </a:path>
                            <a:path w="6490335">
                              <a:moveTo>
                                <a:pt x="5901690" y="0"/>
                              </a:moveTo>
                              <a:lnTo>
                                <a:pt x="5926455" y="0"/>
                              </a:lnTo>
                            </a:path>
                            <a:path w="6490335">
                              <a:moveTo>
                                <a:pt x="5926455" y="0"/>
                              </a:moveTo>
                              <a:lnTo>
                                <a:pt x="5950585" y="0"/>
                              </a:lnTo>
                            </a:path>
                            <a:path w="6490335">
                              <a:moveTo>
                                <a:pt x="5950585" y="0"/>
                              </a:moveTo>
                              <a:lnTo>
                                <a:pt x="5975350" y="0"/>
                              </a:lnTo>
                            </a:path>
                            <a:path w="6490335">
                              <a:moveTo>
                                <a:pt x="5975350" y="0"/>
                              </a:moveTo>
                              <a:lnTo>
                                <a:pt x="5999480" y="0"/>
                              </a:lnTo>
                            </a:path>
                            <a:path w="6490335">
                              <a:moveTo>
                                <a:pt x="5999480" y="0"/>
                              </a:moveTo>
                              <a:lnTo>
                                <a:pt x="6023610" y="0"/>
                              </a:lnTo>
                            </a:path>
                            <a:path w="6490335">
                              <a:moveTo>
                                <a:pt x="6023610" y="0"/>
                              </a:moveTo>
                              <a:lnTo>
                                <a:pt x="6048375" y="0"/>
                              </a:lnTo>
                            </a:path>
                            <a:path w="6490335">
                              <a:moveTo>
                                <a:pt x="6048375" y="0"/>
                              </a:moveTo>
                              <a:lnTo>
                                <a:pt x="6072505" y="0"/>
                              </a:lnTo>
                            </a:path>
                            <a:path w="6490335">
                              <a:moveTo>
                                <a:pt x="6072505" y="0"/>
                              </a:moveTo>
                              <a:lnTo>
                                <a:pt x="6097270" y="0"/>
                              </a:lnTo>
                            </a:path>
                            <a:path w="6490335">
                              <a:moveTo>
                                <a:pt x="6097270" y="0"/>
                              </a:moveTo>
                              <a:lnTo>
                                <a:pt x="6121400" y="0"/>
                              </a:lnTo>
                            </a:path>
                            <a:path w="6490335">
                              <a:moveTo>
                                <a:pt x="6121400" y="0"/>
                              </a:moveTo>
                              <a:lnTo>
                                <a:pt x="6145530" y="0"/>
                              </a:lnTo>
                            </a:path>
                            <a:path w="6490335">
                              <a:moveTo>
                                <a:pt x="6145530" y="0"/>
                              </a:moveTo>
                              <a:lnTo>
                                <a:pt x="6170295" y="0"/>
                              </a:lnTo>
                            </a:path>
                            <a:path w="6490335">
                              <a:moveTo>
                                <a:pt x="6170295" y="0"/>
                              </a:moveTo>
                              <a:lnTo>
                                <a:pt x="6195060" y="0"/>
                              </a:lnTo>
                            </a:path>
                            <a:path w="6490335">
                              <a:moveTo>
                                <a:pt x="6195060" y="0"/>
                              </a:moveTo>
                              <a:lnTo>
                                <a:pt x="6219190" y="0"/>
                              </a:lnTo>
                            </a:path>
                            <a:path w="6490335">
                              <a:moveTo>
                                <a:pt x="6219190" y="0"/>
                              </a:moveTo>
                              <a:lnTo>
                                <a:pt x="6243320" y="0"/>
                              </a:lnTo>
                            </a:path>
                            <a:path w="6490335">
                              <a:moveTo>
                                <a:pt x="6243320" y="0"/>
                              </a:moveTo>
                              <a:lnTo>
                                <a:pt x="6268085" y="0"/>
                              </a:lnTo>
                            </a:path>
                            <a:path w="6490335">
                              <a:moveTo>
                                <a:pt x="6268085" y="0"/>
                              </a:moveTo>
                              <a:lnTo>
                                <a:pt x="6292215" y="0"/>
                              </a:lnTo>
                            </a:path>
                            <a:path w="6490335">
                              <a:moveTo>
                                <a:pt x="6292215" y="0"/>
                              </a:moveTo>
                              <a:lnTo>
                                <a:pt x="6316980" y="0"/>
                              </a:lnTo>
                            </a:path>
                            <a:path w="6490335">
                              <a:moveTo>
                                <a:pt x="6316980" y="0"/>
                              </a:moveTo>
                              <a:lnTo>
                                <a:pt x="6341110" y="0"/>
                              </a:lnTo>
                            </a:path>
                            <a:path w="6490335">
                              <a:moveTo>
                                <a:pt x="6341110" y="0"/>
                              </a:moveTo>
                              <a:lnTo>
                                <a:pt x="6365240" y="0"/>
                              </a:lnTo>
                            </a:path>
                            <a:path w="6490335">
                              <a:moveTo>
                                <a:pt x="6365240" y="0"/>
                              </a:moveTo>
                              <a:lnTo>
                                <a:pt x="6390005" y="0"/>
                              </a:lnTo>
                            </a:path>
                            <a:path w="6490335">
                              <a:moveTo>
                                <a:pt x="6390005" y="0"/>
                              </a:moveTo>
                              <a:lnTo>
                                <a:pt x="6414135" y="0"/>
                              </a:lnTo>
                            </a:path>
                            <a:path w="6490335">
                              <a:moveTo>
                                <a:pt x="6414135" y="0"/>
                              </a:moveTo>
                              <a:lnTo>
                                <a:pt x="6438900" y="0"/>
                              </a:lnTo>
                            </a:path>
                            <a:path w="6490335">
                              <a:moveTo>
                                <a:pt x="6438900" y="0"/>
                              </a:moveTo>
                              <a:lnTo>
                                <a:pt x="6463030" y="0"/>
                              </a:lnTo>
                            </a:path>
                            <a:path w="6490335">
                              <a:moveTo>
                                <a:pt x="6463030" y="0"/>
                              </a:moveTo>
                              <a:lnTo>
                                <a:pt x="6487160" y="0"/>
                              </a:lnTo>
                            </a:path>
                            <a:path w="6490335">
                              <a:moveTo>
                                <a:pt x="6487160" y="0"/>
                              </a:moveTo>
                              <a:lnTo>
                                <a:pt x="6490335" y="0"/>
                              </a:lnTo>
                            </a:path>
                          </a:pathLst>
                        </a:custGeom>
                        <a:ln w="4572">
                          <a:solidFill>
                            <a:srgbClr val="EFEFEF"/>
                          </a:solidFill>
                          <a:prstDash val="solid"/>
                        </a:ln>
                      </wps:spPr>
                      <wps:bodyPr wrap="square" lIns="0" tIns="0" rIns="0" bIns="0" rtlCol="0">
                        <a:prstTxWarp prst="textNoShape">
                          <a:avLst/>
                        </a:prstTxWarp>
                        <a:noAutofit/>
                      </wps:bodyPr>
                    </wps:wsp>
                  </a:graphicData>
                </a:graphic>
              </wp:anchor>
            </w:drawing>
          </mc:Choice>
          <mc:Fallback>
            <w:pict>
              <v:shape w14:anchorId="252A06D1" id="Graphic 62" o:spid="_x0000_s1026" style="position:absolute;margin-left:57.45pt;margin-top:71.15pt;width:511.05pt;height:.1pt;z-index:15750656;visibility:visible;mso-wrap-style:square;mso-wrap-distance-left:0;mso-wrap-distance-top:0;mso-wrap-distance-right:0;mso-wrap-distance-bottom:0;mso-position-horizontal:absolute;mso-position-horizontal-relative:page;mso-position-vertical:absolute;mso-position-vertical-relative:text;v-text-anchor:top" coordsize="64903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" path="m,l24129,em24129,l48894,em48894,l73025,em73025,l97790,em97790,r24129,em121919,r24131,em146050,r24765,em170815,r24129,em194944,r24765,em219709,r24131,em243840,r24129,em267969,r24765,em292734,r24131,em316865,r24764,em341629,r24130,em365759,r24131,em389890,r24764,em414654,r24130,em438784,r24766,em463550,r24129,em487679,r24130,em511809,r24766,em536575,r24129,em560704,r24765,em585469,r24131,em609600,r24129,em633729,r24765,em658494,r24131,em682625,r24765,em707390,r24129,em731519,r24131,em755650,r24765,em780415,r24129,em804544,r24766,em829310,r24130,em853440,r24129,em877569,r24766,em902335,r24130,em926465,r24764,em951229,r24131,em975360,r24130,em999490,r24764,em1024254,r24131,em1048385,r24764,em1073149,r24131,em1097280,r24130,em1121410,r24764,em1146174,r24131,em1170305,r24765,em1195070,r24129,em1219199,r24131,em1243330,r24765,em1268095,r24129,em1292224,r24766,em1316990,r24130,em1341120,r24129,em1365249,r24766,em1390015,r24130,em1414145,r24765,em1438910,r24130,em1463040,r24130,em1487170,r24765,em1511935,r24130,em1536065,r24765,em1560830,r24130,em1585595,r24129,em1609724,r24130,em1633854,r24766,em1658620,r24130,em1682750,r24764,em1707514,r24131,em1731645,r24130,em1755775,r24764,em1780539,r24131,em1804670,r24765,em1829435,r24129,em1853564,r24131,em1877695,r24765,em1902460,r24129,em1926589,r24765,em1951354,r24131,em1975485,r24129,em1999614,r24765,em2024379,r24131,em2048510,r24765,em2073275,r24129,em2097404,r24131,em2121535,r24765,em2146300,r24129,em2170429,r24766,em2195195,r24130,em2219325,r24129,em2243454,r24766,em2268220,r24130,em2292350,r24765,em2317115,r24130,em2341245,r24130,em2365375,r24765,em2390140,r24130,em2414270,r24765,em2439035,r24130,em2463165,r24130,em2487295,r24765,em2512060,r24130,em2536190,r24765,em2560955,r24130,em2585085,r24130,em2609215,r24765,em2633980,r24130,em2658110,r24765,em2682875,r24130,em2707005,r24130,em2731135,r24765,em2755900,r24130,em2780030,r24765,em2804795,r24130,em2828925,r24130,em2853055,r24765,em2877820,r24130,em2901950,r24765,em2926715,r24130,em2950845,r24130,em2974975,r24765,em2999740,r24130,em3023870,r24765,em3048635,r24130,em3072765,r24130,em3096895,r24765,em3121660,r24765,em3146425,r24130,em3170555,r24130,em3194685,r24765,em3219450,r24130,em3243580,r24765,em3268345,r24130,em3292475,r24130,em3316605,r24765,em3341370,r24130,em3365500,r24765,em3390265,r24130,em3414395,r24130,em3438525,r24765,em3463290,r24130,em3487420,r24765,em3512185,r24130,em3536315,r24130,em3560445,r24765,em3585210,r24130,em3609340,r24765,em3634105,r24130,em3658235,r24130,em3682365,r24765,em3707130,r24130,em3731260,r24765,em3756025,r24130,em3780155,r24130,em3804285,r24765,em3829050,r24130,em3853180,r24765,em3877945,r24130,em3902075,r24130,em3926205,r24765,em3950970,r24130,em3975100,r24765,em3999865,r24130,em4023995,r24130,em4048125,r24765,em4072890,r24130,em4097020,r24765,em4121785,r24130,em4145915,r24130,em4170045,r24765,em4194810,r24130,em4218940,r24765,em4243705,r24130,em4267835,r24130,em4291965,r24765,em4316730,r24130,em4340860,r24765,em4365625,r24130,em4389755,r24130,em4413885,r24765,em4438650,r24130,em4462780,r24765,em4487545,r24130,em4511675,r24130,em4535805,r24765,em4560570,r24130,em4584700,r24765,em4609465,r24130,em4634230,r24130,em4658360,r24130,em4682490,r24765,em4707255,r24130,em4731385,r24765,em4756150,r24130,em4780280,r24130,em4804410,r24765,em4829175,r24130,em4853305,r24765,em4878070,r24130,em4902200,r24130,em4926330,r24765,em4951095,r24130,em4975225,r24765,em4999990,r24130,em5024120,r24130,em5048250,r24765,em5073015,r24130,em5097145,r24765,em5121910,r24130,em5146040,r24130,em5170170,r24765,em5194935,r24130,em5219065,r24765,em5243830,r24130,em5267960,r24130,em5292090,r24765,em5316855,r24130,em5340985,r24765,em5365750,r24130,em5389880,r24130,em5414010,r24765,em5438775,r24130,em5462905,r24765,em5487670,r24130,em5511800,r24130,em5535930,r24765,em5560695,r24130,em5584825,r24765,em5609590,r24130,em5633720,r24130,em5657850,r24765,em5682615,r24130,em5706745,r24765,em5731510,r24130,em5755640,r24130,em5779770,r24765,em5804535,r24130,em5828665,r24765,em5853430,r24130,em5877560,r24130,em5901690,r24765,em5926455,r24130,em5950585,r24765,em5975350,r24130,em5999480,r24130,em6023610,r24765,em6048375,r24130,em6072505,r24765,em6097270,r24130,em6121400,r24130,em6145530,r24765,em6170295,r24765,em6195060,r24130,em6219190,r24130,em6243320,r24765,em6268085,r24130,em6292215,r24765,em6316980,r24130,em6341110,r24130,em6365240,r24765,em6390005,r24130,em6414135,r24765,em6438900,r24130,em6463030,r24130,em6487160,r3175,e" filled="f" strokecolor="#efefef" strokeweight=".36pt">
                <v:path arrowok="t"/>
                <w10:wrap anchorx="page"/>
              </v:shape>
            </w:pict>
          </mc:Fallback>
        </mc:AlternateContent>
      </w:r>
      <w:r>
        <w:rPr>
          <w:w w:val="105"/>
          <w:sz w:val="23"/>
        </w:rPr>
        <w:t>Leading is a very demanding job both physically and psychologically. The leader must have the strength, power, and ability to meet</w:t>
      </w:r>
      <w:r>
        <w:rPr>
          <w:spacing w:val="-1"/>
          <w:w w:val="105"/>
          <w:sz w:val="23"/>
        </w:rPr>
        <w:t xml:space="preserve"> </w:t>
      </w:r>
      <w:r>
        <w:rPr>
          <w:w w:val="105"/>
          <w:sz w:val="23"/>
        </w:rPr>
        <w:t>the bodily requirements; zeal, energy, and patience to meet the mental requirements for leading.</w:t>
      </w:r>
    </w:p>
    <w:p w:rsidR="00DC7683" w:rsidRDefault="00DC7683">
      <w:pPr>
        <w:pStyle w:val="ListParagraph"/>
        <w:spacing w:line="247" w:lineRule="auto"/>
        <w:jc w:val="both"/>
        <w:rPr>
          <w:sz w:val="23"/>
        </w:rPr>
        <w:sectPr w:rsidR="00DC7683">
          <w:pgSz w:w="11910" w:h="16850"/>
          <w:pgMar w:top="320" w:right="283" w:bottom="1000" w:left="283" w:header="0" w:footer="811" w:gutter="0"/>
          <w:cols w:space="720"/>
        </w:sectPr>
      </w:pPr>
    </w:p>
    <w:p w:rsidR="00DC7683" w:rsidRDefault="00282606">
      <w:pPr>
        <w:pStyle w:val="Heading3"/>
        <w:spacing w:before="94"/>
      </w:pPr>
      <w:bookmarkStart w:id="209" w:name="The_following_points_justify_the_importa"/>
      <w:bookmarkEnd w:id="209"/>
      <w:r>
        <w:lastRenderedPageBreak/>
        <w:t>The</w:t>
      </w:r>
      <w:r>
        <w:rPr>
          <w:spacing w:val="13"/>
        </w:rPr>
        <w:t xml:space="preserve"> </w:t>
      </w:r>
      <w:r>
        <w:t>following</w:t>
      </w:r>
      <w:r>
        <w:rPr>
          <w:spacing w:val="9"/>
        </w:rPr>
        <w:t xml:space="preserve"> </w:t>
      </w:r>
      <w:r>
        <w:t>points</w:t>
      </w:r>
      <w:r>
        <w:rPr>
          <w:spacing w:val="19"/>
        </w:rPr>
        <w:t xml:space="preserve"> </w:t>
      </w:r>
      <w:r>
        <w:t>justify</w:t>
      </w:r>
      <w:r>
        <w:rPr>
          <w:spacing w:val="25"/>
        </w:rPr>
        <w:t xml:space="preserve"> </w:t>
      </w:r>
      <w:r>
        <w:t>the</w:t>
      </w:r>
      <w:r>
        <w:rPr>
          <w:spacing w:val="23"/>
        </w:rPr>
        <w:t xml:space="preserve"> </w:t>
      </w:r>
      <w:r>
        <w:t>importance</w:t>
      </w:r>
      <w:r>
        <w:rPr>
          <w:spacing w:val="16"/>
        </w:rPr>
        <w:t xml:space="preserve"> </w:t>
      </w:r>
      <w:r>
        <w:t>of</w:t>
      </w:r>
      <w:r>
        <w:rPr>
          <w:spacing w:val="30"/>
        </w:rPr>
        <w:t xml:space="preserve"> </w:t>
      </w:r>
      <w:r>
        <w:t>leadership</w:t>
      </w:r>
      <w:r>
        <w:rPr>
          <w:spacing w:val="25"/>
        </w:rPr>
        <w:t xml:space="preserve"> </w:t>
      </w:r>
      <w:r>
        <w:t>in</w:t>
      </w:r>
      <w:r>
        <w:rPr>
          <w:spacing w:val="8"/>
        </w:rPr>
        <w:t xml:space="preserve"> </w:t>
      </w:r>
      <w:r>
        <w:t>a</w:t>
      </w:r>
      <w:r>
        <w:rPr>
          <w:spacing w:val="32"/>
        </w:rPr>
        <w:t xml:space="preserve"> </w:t>
      </w:r>
      <w:r>
        <w:rPr>
          <w:spacing w:val="-2"/>
        </w:rPr>
        <w:t>concern.</w:t>
      </w:r>
    </w:p>
    <w:p w:rsidR="00DC7683" w:rsidRDefault="00DC7683">
      <w:pPr>
        <w:pStyle w:val="BodyText"/>
        <w:spacing w:before="22"/>
        <w:rPr>
          <w:b/>
        </w:rPr>
      </w:pPr>
    </w:p>
    <w:p w:rsidR="00DC7683" w:rsidRDefault="00282606">
      <w:pPr>
        <w:pStyle w:val="ListParagraph"/>
        <w:numPr>
          <w:ilvl w:val="0"/>
          <w:numId w:val="40"/>
        </w:numPr>
        <w:tabs>
          <w:tab w:val="left" w:pos="895"/>
          <w:tab w:val="left" w:pos="898"/>
        </w:tabs>
        <w:spacing w:before="1" w:line="256" w:lineRule="auto"/>
        <w:ind w:right="290"/>
        <w:jc w:val="both"/>
        <w:rPr>
          <w:sz w:val="23"/>
        </w:rPr>
      </w:pPr>
      <w:r>
        <w:rPr>
          <w:b/>
          <w:w w:val="105"/>
          <w:sz w:val="23"/>
        </w:rPr>
        <w:t xml:space="preserve">Initiates action- </w:t>
      </w:r>
      <w:r>
        <w:rPr>
          <w:w w:val="105"/>
          <w:sz w:val="23"/>
        </w:rPr>
        <w:t>Leader is a person who starts the work by communicating the policies and plans to the subordinates from where the work actually starts.</w:t>
      </w:r>
    </w:p>
    <w:p w:rsidR="00DC7683" w:rsidRDefault="00282606">
      <w:pPr>
        <w:pStyle w:val="ListParagraph"/>
        <w:numPr>
          <w:ilvl w:val="0"/>
          <w:numId w:val="40"/>
        </w:numPr>
        <w:tabs>
          <w:tab w:val="left" w:pos="895"/>
          <w:tab w:val="left" w:pos="898"/>
        </w:tabs>
        <w:spacing w:line="249" w:lineRule="auto"/>
        <w:ind w:right="287"/>
        <w:jc w:val="both"/>
        <w:rPr>
          <w:sz w:val="23"/>
        </w:rPr>
      </w:pPr>
      <w:r>
        <w:rPr>
          <w:b/>
          <w:w w:val="105"/>
          <w:sz w:val="23"/>
        </w:rPr>
        <w:t>Motivation-</w:t>
      </w:r>
      <w:r>
        <w:rPr>
          <w:b/>
          <w:spacing w:val="-4"/>
          <w:w w:val="105"/>
          <w:sz w:val="23"/>
        </w:rPr>
        <w:t xml:space="preserve"> </w:t>
      </w:r>
      <w:r>
        <w:rPr>
          <w:w w:val="105"/>
          <w:sz w:val="23"/>
        </w:rPr>
        <w:t>A</w:t>
      </w:r>
      <w:r>
        <w:rPr>
          <w:spacing w:val="-2"/>
          <w:w w:val="105"/>
          <w:sz w:val="23"/>
        </w:rPr>
        <w:t xml:space="preserve"> </w:t>
      </w:r>
      <w:r>
        <w:rPr>
          <w:w w:val="105"/>
          <w:sz w:val="23"/>
        </w:rPr>
        <w:t>leader</w:t>
      </w:r>
      <w:r>
        <w:rPr>
          <w:spacing w:val="-3"/>
          <w:w w:val="105"/>
          <w:sz w:val="23"/>
        </w:rPr>
        <w:t xml:space="preserve"> </w:t>
      </w:r>
      <w:r>
        <w:rPr>
          <w:w w:val="105"/>
          <w:sz w:val="23"/>
        </w:rPr>
        <w:t>proves</w:t>
      </w:r>
      <w:r>
        <w:rPr>
          <w:spacing w:val="-5"/>
          <w:w w:val="105"/>
          <w:sz w:val="23"/>
        </w:rPr>
        <w:t xml:space="preserve"> </w:t>
      </w:r>
      <w:r>
        <w:rPr>
          <w:w w:val="105"/>
          <w:sz w:val="23"/>
        </w:rPr>
        <w:t>to</w:t>
      </w:r>
      <w:r>
        <w:rPr>
          <w:spacing w:val="-2"/>
          <w:w w:val="105"/>
          <w:sz w:val="23"/>
        </w:rPr>
        <w:t xml:space="preserve"> </w:t>
      </w:r>
      <w:r>
        <w:rPr>
          <w:w w:val="105"/>
          <w:sz w:val="23"/>
        </w:rPr>
        <w:t>be playing</w:t>
      </w:r>
      <w:r>
        <w:rPr>
          <w:spacing w:val="-6"/>
          <w:w w:val="105"/>
          <w:sz w:val="23"/>
        </w:rPr>
        <w:t xml:space="preserve"> </w:t>
      </w:r>
      <w:r>
        <w:rPr>
          <w:w w:val="105"/>
          <w:sz w:val="23"/>
        </w:rPr>
        <w:t>an</w:t>
      </w:r>
      <w:r>
        <w:rPr>
          <w:spacing w:val="-7"/>
          <w:w w:val="105"/>
          <w:sz w:val="23"/>
        </w:rPr>
        <w:t xml:space="preserve"> </w:t>
      </w:r>
      <w:r>
        <w:rPr>
          <w:w w:val="105"/>
          <w:sz w:val="23"/>
        </w:rPr>
        <w:t>incentive</w:t>
      </w:r>
      <w:r>
        <w:rPr>
          <w:spacing w:val="-5"/>
          <w:w w:val="105"/>
          <w:sz w:val="23"/>
        </w:rPr>
        <w:t xml:space="preserve"> </w:t>
      </w:r>
      <w:r>
        <w:rPr>
          <w:w w:val="105"/>
          <w:sz w:val="23"/>
        </w:rPr>
        <w:t>role</w:t>
      </w:r>
      <w:r>
        <w:rPr>
          <w:spacing w:val="-4"/>
          <w:w w:val="105"/>
          <w:sz w:val="23"/>
        </w:rPr>
        <w:t xml:space="preserve"> </w:t>
      </w:r>
      <w:r>
        <w:rPr>
          <w:w w:val="105"/>
          <w:sz w:val="23"/>
        </w:rPr>
        <w:t>in</w:t>
      </w:r>
      <w:r>
        <w:rPr>
          <w:spacing w:val="-7"/>
          <w:w w:val="105"/>
          <w:sz w:val="23"/>
        </w:rPr>
        <w:t xml:space="preserve"> </w:t>
      </w:r>
      <w:r>
        <w:rPr>
          <w:w w:val="105"/>
          <w:sz w:val="23"/>
        </w:rPr>
        <w:t>the</w:t>
      </w:r>
      <w:r>
        <w:rPr>
          <w:spacing w:val="-5"/>
          <w:w w:val="105"/>
          <w:sz w:val="23"/>
        </w:rPr>
        <w:t xml:space="preserve"> </w:t>
      </w:r>
      <w:r>
        <w:rPr>
          <w:w w:val="105"/>
          <w:sz w:val="23"/>
        </w:rPr>
        <w:t>concern’s</w:t>
      </w:r>
      <w:r>
        <w:rPr>
          <w:spacing w:val="-5"/>
          <w:w w:val="105"/>
          <w:sz w:val="23"/>
        </w:rPr>
        <w:t xml:space="preserve"> </w:t>
      </w:r>
      <w:r>
        <w:rPr>
          <w:w w:val="105"/>
          <w:sz w:val="23"/>
        </w:rPr>
        <w:t>working.</w:t>
      </w:r>
      <w:r>
        <w:rPr>
          <w:spacing w:val="-3"/>
          <w:w w:val="105"/>
          <w:sz w:val="23"/>
        </w:rPr>
        <w:t xml:space="preserve"> </w:t>
      </w:r>
      <w:r>
        <w:rPr>
          <w:w w:val="105"/>
          <w:sz w:val="23"/>
        </w:rPr>
        <w:t xml:space="preserve">He motivates the employees with economic and non-economic rewards and thereby gets the work from the </w:t>
      </w:r>
      <w:r>
        <w:rPr>
          <w:spacing w:val="-2"/>
          <w:w w:val="105"/>
          <w:sz w:val="23"/>
        </w:rPr>
        <w:t>subordinates.</w:t>
      </w:r>
    </w:p>
    <w:p w:rsidR="00DC7683" w:rsidRDefault="00282606">
      <w:pPr>
        <w:pStyle w:val="ListParagraph"/>
        <w:numPr>
          <w:ilvl w:val="0"/>
          <w:numId w:val="40"/>
        </w:numPr>
        <w:tabs>
          <w:tab w:val="left" w:pos="895"/>
          <w:tab w:val="left" w:pos="898"/>
        </w:tabs>
        <w:spacing w:line="249" w:lineRule="auto"/>
        <w:ind w:right="283"/>
        <w:jc w:val="both"/>
        <w:rPr>
          <w:sz w:val="23"/>
        </w:rPr>
      </w:pPr>
      <w:r>
        <w:rPr>
          <w:noProof/>
          <w:sz w:val="23"/>
        </w:rPr>
        <mc:AlternateContent>
          <mc:Choice Requires="wpg">
            <w:drawing>
              <wp:anchor distT="0" distB="0" distL="0" distR="0" simplePos="0" relativeHeight="487610368" behindDoc="1" locked="0" layoutInCell="1" allowOverlap="1">
                <wp:simplePos x="0" y="0"/>
                <wp:positionH relativeFrom="page">
                  <wp:posOffset>501650</wp:posOffset>
                </wp:positionH>
                <wp:positionV relativeFrom="paragraph">
                  <wp:posOffset>548632</wp:posOffset>
                </wp:positionV>
                <wp:extent cx="6718934" cy="2357755"/>
                <wp:effectExtent l="0" t="0" r="0" b="0"/>
                <wp:wrapTopAndBottom/>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18934" cy="2357755"/>
                          <a:chOff x="0" y="0"/>
                          <a:chExt cx="6718934" cy="2357755"/>
                        </a:xfrm>
                      </wpg:grpSpPr>
                      <wps:wsp>
                        <wps:cNvPr id="64" name="Graphic 64"/>
                        <wps:cNvSpPr/>
                        <wps:spPr>
                          <a:xfrm>
                            <a:off x="0" y="2286"/>
                            <a:ext cx="6718934" cy="2352675"/>
                          </a:xfrm>
                          <a:custGeom>
                            <a:avLst/>
                            <a:gdLst/>
                            <a:ahLst/>
                            <a:cxnLst/>
                            <a:rect l="l" t="t" r="r" b="b"/>
                            <a:pathLst>
                              <a:path w="6718934" h="2352675">
                                <a:moveTo>
                                  <a:pt x="0" y="0"/>
                                </a:moveTo>
                                <a:lnTo>
                                  <a:pt x="6718934" y="0"/>
                                </a:lnTo>
                              </a:path>
                              <a:path w="6718934" h="2352675">
                                <a:moveTo>
                                  <a:pt x="227965" y="2352675"/>
                                </a:moveTo>
                                <a:lnTo>
                                  <a:pt x="252095" y="2352675"/>
                                </a:lnTo>
                              </a:path>
                              <a:path w="6718934" h="2352675">
                                <a:moveTo>
                                  <a:pt x="252095" y="2352675"/>
                                </a:moveTo>
                                <a:lnTo>
                                  <a:pt x="276859" y="2352675"/>
                                </a:lnTo>
                              </a:path>
                              <a:path w="6718934" h="2352675">
                                <a:moveTo>
                                  <a:pt x="276859" y="2352675"/>
                                </a:moveTo>
                                <a:lnTo>
                                  <a:pt x="300990" y="2352675"/>
                                </a:lnTo>
                              </a:path>
                              <a:path w="6718934" h="2352675">
                                <a:moveTo>
                                  <a:pt x="300990" y="2352675"/>
                                </a:moveTo>
                                <a:lnTo>
                                  <a:pt x="325755" y="2352675"/>
                                </a:lnTo>
                              </a:path>
                              <a:path w="6718934" h="2352675">
                                <a:moveTo>
                                  <a:pt x="325755" y="2352675"/>
                                </a:moveTo>
                                <a:lnTo>
                                  <a:pt x="349884" y="2352675"/>
                                </a:lnTo>
                              </a:path>
                              <a:path w="6718934" h="2352675">
                                <a:moveTo>
                                  <a:pt x="349884" y="2352675"/>
                                </a:moveTo>
                                <a:lnTo>
                                  <a:pt x="374015" y="2352675"/>
                                </a:lnTo>
                              </a:path>
                              <a:path w="6718934" h="2352675">
                                <a:moveTo>
                                  <a:pt x="374015" y="2352675"/>
                                </a:moveTo>
                                <a:lnTo>
                                  <a:pt x="398780" y="2352675"/>
                                </a:lnTo>
                              </a:path>
                              <a:path w="6718934" h="2352675">
                                <a:moveTo>
                                  <a:pt x="398780" y="2352675"/>
                                </a:moveTo>
                                <a:lnTo>
                                  <a:pt x="422909" y="2352675"/>
                                </a:lnTo>
                              </a:path>
                              <a:path w="6718934" h="2352675">
                                <a:moveTo>
                                  <a:pt x="422909" y="2352675"/>
                                </a:moveTo>
                                <a:lnTo>
                                  <a:pt x="447675" y="2352675"/>
                                </a:lnTo>
                              </a:path>
                              <a:path w="6718934" h="2352675">
                                <a:moveTo>
                                  <a:pt x="447675" y="2352675"/>
                                </a:moveTo>
                                <a:lnTo>
                                  <a:pt x="471805" y="2352675"/>
                                </a:lnTo>
                              </a:path>
                              <a:path w="6718934" h="2352675">
                                <a:moveTo>
                                  <a:pt x="471805" y="2352675"/>
                                </a:moveTo>
                                <a:lnTo>
                                  <a:pt x="495934" y="2352675"/>
                                </a:lnTo>
                              </a:path>
                              <a:path w="6718934" h="2352675">
                                <a:moveTo>
                                  <a:pt x="495934" y="2352675"/>
                                </a:moveTo>
                                <a:lnTo>
                                  <a:pt x="520700" y="2352675"/>
                                </a:lnTo>
                              </a:path>
                              <a:path w="6718934" h="2352675">
                                <a:moveTo>
                                  <a:pt x="520700" y="2352675"/>
                                </a:moveTo>
                                <a:lnTo>
                                  <a:pt x="544830" y="2352675"/>
                                </a:lnTo>
                              </a:path>
                              <a:path w="6718934" h="2352675">
                                <a:moveTo>
                                  <a:pt x="544830" y="2352675"/>
                                </a:moveTo>
                                <a:lnTo>
                                  <a:pt x="569594" y="2352675"/>
                                </a:lnTo>
                              </a:path>
                              <a:path w="6718934" h="2352675">
                                <a:moveTo>
                                  <a:pt x="569594" y="2352675"/>
                                </a:moveTo>
                                <a:lnTo>
                                  <a:pt x="593725" y="2352675"/>
                                </a:lnTo>
                              </a:path>
                              <a:path w="6718934" h="2352675">
                                <a:moveTo>
                                  <a:pt x="593725" y="2352675"/>
                                </a:moveTo>
                                <a:lnTo>
                                  <a:pt x="617855" y="2352675"/>
                                </a:lnTo>
                              </a:path>
                              <a:path w="6718934" h="2352675">
                                <a:moveTo>
                                  <a:pt x="617855" y="2352675"/>
                                </a:moveTo>
                                <a:lnTo>
                                  <a:pt x="642619" y="2352675"/>
                                </a:lnTo>
                              </a:path>
                              <a:path w="6718934" h="2352675">
                                <a:moveTo>
                                  <a:pt x="642619" y="2352675"/>
                                </a:moveTo>
                                <a:lnTo>
                                  <a:pt x="666750" y="2352675"/>
                                </a:lnTo>
                              </a:path>
                              <a:path w="6718934" h="2352675">
                                <a:moveTo>
                                  <a:pt x="666750" y="2352675"/>
                                </a:moveTo>
                                <a:lnTo>
                                  <a:pt x="691515" y="2352675"/>
                                </a:lnTo>
                              </a:path>
                              <a:path w="6718934" h="2352675">
                                <a:moveTo>
                                  <a:pt x="691515" y="2352675"/>
                                </a:moveTo>
                                <a:lnTo>
                                  <a:pt x="715644" y="2352675"/>
                                </a:lnTo>
                              </a:path>
                              <a:path w="6718934" h="2352675">
                                <a:moveTo>
                                  <a:pt x="715644" y="2352675"/>
                                </a:moveTo>
                                <a:lnTo>
                                  <a:pt x="739775" y="2352675"/>
                                </a:lnTo>
                              </a:path>
                              <a:path w="6718934" h="2352675">
                                <a:moveTo>
                                  <a:pt x="739775" y="2352675"/>
                                </a:moveTo>
                                <a:lnTo>
                                  <a:pt x="764540" y="2352675"/>
                                </a:lnTo>
                              </a:path>
                              <a:path w="6718934" h="2352675">
                                <a:moveTo>
                                  <a:pt x="764540" y="2352675"/>
                                </a:moveTo>
                                <a:lnTo>
                                  <a:pt x="788669" y="2352675"/>
                                </a:lnTo>
                              </a:path>
                              <a:path w="6718934" h="2352675">
                                <a:moveTo>
                                  <a:pt x="788669" y="2352675"/>
                                </a:moveTo>
                                <a:lnTo>
                                  <a:pt x="813435" y="2352675"/>
                                </a:lnTo>
                              </a:path>
                              <a:path w="6718934" h="2352675">
                                <a:moveTo>
                                  <a:pt x="813435" y="2352675"/>
                                </a:moveTo>
                                <a:lnTo>
                                  <a:pt x="837565" y="2352675"/>
                                </a:lnTo>
                              </a:path>
                              <a:path w="6718934" h="2352675">
                                <a:moveTo>
                                  <a:pt x="837565" y="2352675"/>
                                </a:moveTo>
                                <a:lnTo>
                                  <a:pt x="861694" y="2352675"/>
                                </a:lnTo>
                              </a:path>
                              <a:path w="6718934" h="2352675">
                                <a:moveTo>
                                  <a:pt x="861694" y="2352675"/>
                                </a:moveTo>
                                <a:lnTo>
                                  <a:pt x="886460" y="2352675"/>
                                </a:lnTo>
                              </a:path>
                              <a:path w="6718934" h="2352675">
                                <a:moveTo>
                                  <a:pt x="886460" y="2352675"/>
                                </a:moveTo>
                                <a:lnTo>
                                  <a:pt x="910590" y="2352675"/>
                                </a:lnTo>
                              </a:path>
                              <a:path w="6718934" h="2352675">
                                <a:moveTo>
                                  <a:pt x="910590" y="2352675"/>
                                </a:moveTo>
                                <a:lnTo>
                                  <a:pt x="935355" y="2352675"/>
                                </a:lnTo>
                              </a:path>
                              <a:path w="6718934" h="2352675">
                                <a:moveTo>
                                  <a:pt x="935355" y="2352675"/>
                                </a:moveTo>
                                <a:lnTo>
                                  <a:pt x="959485" y="2352675"/>
                                </a:lnTo>
                              </a:path>
                              <a:path w="6718934" h="2352675">
                                <a:moveTo>
                                  <a:pt x="959485" y="2352675"/>
                                </a:moveTo>
                                <a:lnTo>
                                  <a:pt x="983615" y="2352675"/>
                                </a:lnTo>
                              </a:path>
                              <a:path w="6718934" h="2352675">
                                <a:moveTo>
                                  <a:pt x="983615" y="2352675"/>
                                </a:moveTo>
                                <a:lnTo>
                                  <a:pt x="1008380" y="2352675"/>
                                </a:lnTo>
                              </a:path>
                              <a:path w="6718934" h="2352675">
                                <a:moveTo>
                                  <a:pt x="1008380" y="2352675"/>
                                </a:moveTo>
                                <a:lnTo>
                                  <a:pt x="1032510" y="2352675"/>
                                </a:lnTo>
                              </a:path>
                              <a:path w="6718934" h="2352675">
                                <a:moveTo>
                                  <a:pt x="1032510" y="2352675"/>
                                </a:moveTo>
                                <a:lnTo>
                                  <a:pt x="1057275" y="2352675"/>
                                </a:lnTo>
                              </a:path>
                              <a:path w="6718934" h="2352675">
                                <a:moveTo>
                                  <a:pt x="1057275" y="2352675"/>
                                </a:moveTo>
                                <a:lnTo>
                                  <a:pt x="1081405" y="2352675"/>
                                </a:lnTo>
                              </a:path>
                              <a:path w="6718934" h="2352675">
                                <a:moveTo>
                                  <a:pt x="1081405" y="2352675"/>
                                </a:moveTo>
                                <a:lnTo>
                                  <a:pt x="1105535" y="2352675"/>
                                </a:lnTo>
                              </a:path>
                              <a:path w="6718934" h="2352675">
                                <a:moveTo>
                                  <a:pt x="1105535" y="2352675"/>
                                </a:moveTo>
                                <a:lnTo>
                                  <a:pt x="1130300" y="2352675"/>
                                </a:lnTo>
                              </a:path>
                              <a:path w="6718934" h="2352675">
                                <a:moveTo>
                                  <a:pt x="1130300" y="2352675"/>
                                </a:moveTo>
                                <a:lnTo>
                                  <a:pt x="1154430" y="2352675"/>
                                </a:lnTo>
                              </a:path>
                              <a:path w="6718934" h="2352675">
                                <a:moveTo>
                                  <a:pt x="1154430" y="2352675"/>
                                </a:moveTo>
                                <a:lnTo>
                                  <a:pt x="1179195" y="2352675"/>
                                </a:lnTo>
                              </a:path>
                              <a:path w="6718934" h="2352675">
                                <a:moveTo>
                                  <a:pt x="1179195" y="2352675"/>
                                </a:moveTo>
                                <a:lnTo>
                                  <a:pt x="1203325" y="2352675"/>
                                </a:lnTo>
                              </a:path>
                              <a:path w="6718934" h="2352675">
                                <a:moveTo>
                                  <a:pt x="1203325" y="2352675"/>
                                </a:moveTo>
                                <a:lnTo>
                                  <a:pt x="1227455" y="2352675"/>
                                </a:lnTo>
                              </a:path>
                              <a:path w="6718934" h="2352675">
                                <a:moveTo>
                                  <a:pt x="1227455" y="2352675"/>
                                </a:moveTo>
                                <a:lnTo>
                                  <a:pt x="1252220" y="2352675"/>
                                </a:lnTo>
                              </a:path>
                              <a:path w="6718934" h="2352675">
                                <a:moveTo>
                                  <a:pt x="1252220" y="2352675"/>
                                </a:moveTo>
                                <a:lnTo>
                                  <a:pt x="1276350" y="2352675"/>
                                </a:lnTo>
                              </a:path>
                              <a:path w="6718934" h="2352675">
                                <a:moveTo>
                                  <a:pt x="1276350" y="2352675"/>
                                </a:moveTo>
                                <a:lnTo>
                                  <a:pt x="1301114" y="2352675"/>
                                </a:lnTo>
                              </a:path>
                              <a:path w="6718934" h="2352675">
                                <a:moveTo>
                                  <a:pt x="1301114" y="2352675"/>
                                </a:moveTo>
                                <a:lnTo>
                                  <a:pt x="1325245" y="2352675"/>
                                </a:lnTo>
                              </a:path>
                              <a:path w="6718934" h="2352675">
                                <a:moveTo>
                                  <a:pt x="1325245" y="2352675"/>
                                </a:moveTo>
                                <a:lnTo>
                                  <a:pt x="1349375" y="2352675"/>
                                </a:lnTo>
                              </a:path>
                              <a:path w="6718934" h="2352675">
                                <a:moveTo>
                                  <a:pt x="1349375" y="2352675"/>
                                </a:moveTo>
                                <a:lnTo>
                                  <a:pt x="1374139" y="2352675"/>
                                </a:lnTo>
                              </a:path>
                              <a:path w="6718934" h="2352675">
                                <a:moveTo>
                                  <a:pt x="1374139" y="2352675"/>
                                </a:moveTo>
                                <a:lnTo>
                                  <a:pt x="1398270" y="2352675"/>
                                </a:lnTo>
                              </a:path>
                              <a:path w="6718934" h="2352675">
                                <a:moveTo>
                                  <a:pt x="1398270" y="2352675"/>
                                </a:moveTo>
                                <a:lnTo>
                                  <a:pt x="1423035" y="2352675"/>
                                </a:lnTo>
                              </a:path>
                              <a:path w="6718934" h="2352675">
                                <a:moveTo>
                                  <a:pt x="1423035" y="2352675"/>
                                </a:moveTo>
                                <a:lnTo>
                                  <a:pt x="1447164" y="2352675"/>
                                </a:lnTo>
                              </a:path>
                              <a:path w="6718934" h="2352675">
                                <a:moveTo>
                                  <a:pt x="1447164" y="2352675"/>
                                </a:moveTo>
                                <a:lnTo>
                                  <a:pt x="1471295" y="2352675"/>
                                </a:lnTo>
                              </a:path>
                              <a:path w="6718934" h="2352675">
                                <a:moveTo>
                                  <a:pt x="1471295" y="2352675"/>
                                </a:moveTo>
                                <a:lnTo>
                                  <a:pt x="1496060" y="2352675"/>
                                </a:lnTo>
                              </a:path>
                              <a:path w="6718934" h="2352675">
                                <a:moveTo>
                                  <a:pt x="1496060" y="2352675"/>
                                </a:moveTo>
                                <a:lnTo>
                                  <a:pt x="1520189" y="2352675"/>
                                </a:lnTo>
                              </a:path>
                              <a:path w="6718934" h="2352675">
                                <a:moveTo>
                                  <a:pt x="1520189" y="2352675"/>
                                </a:moveTo>
                                <a:lnTo>
                                  <a:pt x="1544955" y="2352675"/>
                                </a:lnTo>
                              </a:path>
                              <a:path w="6718934" h="2352675">
                                <a:moveTo>
                                  <a:pt x="1544955" y="2352675"/>
                                </a:moveTo>
                                <a:lnTo>
                                  <a:pt x="1569085" y="2352675"/>
                                </a:lnTo>
                              </a:path>
                              <a:path w="6718934" h="2352675">
                                <a:moveTo>
                                  <a:pt x="1569085" y="2352675"/>
                                </a:moveTo>
                                <a:lnTo>
                                  <a:pt x="1593214" y="2352675"/>
                                </a:lnTo>
                              </a:path>
                              <a:path w="6718934" h="2352675">
                                <a:moveTo>
                                  <a:pt x="1593214" y="2352675"/>
                                </a:moveTo>
                                <a:lnTo>
                                  <a:pt x="1617980" y="2352675"/>
                                </a:lnTo>
                              </a:path>
                              <a:path w="6718934" h="2352675">
                                <a:moveTo>
                                  <a:pt x="1617980" y="2352675"/>
                                </a:moveTo>
                                <a:lnTo>
                                  <a:pt x="1642110" y="2352675"/>
                                </a:lnTo>
                              </a:path>
                              <a:path w="6718934" h="2352675">
                                <a:moveTo>
                                  <a:pt x="1642110" y="2352675"/>
                                </a:moveTo>
                                <a:lnTo>
                                  <a:pt x="1666875" y="2352675"/>
                                </a:lnTo>
                              </a:path>
                              <a:path w="6718934" h="2352675">
                                <a:moveTo>
                                  <a:pt x="1666875" y="2352675"/>
                                </a:moveTo>
                                <a:lnTo>
                                  <a:pt x="1691005" y="2352675"/>
                                </a:lnTo>
                              </a:path>
                              <a:path w="6718934" h="2352675">
                                <a:moveTo>
                                  <a:pt x="1691005" y="2352675"/>
                                </a:moveTo>
                                <a:lnTo>
                                  <a:pt x="1715135" y="2352675"/>
                                </a:lnTo>
                              </a:path>
                              <a:path w="6718934" h="2352675">
                                <a:moveTo>
                                  <a:pt x="1715135" y="2352675"/>
                                </a:moveTo>
                                <a:lnTo>
                                  <a:pt x="1739900" y="2352675"/>
                                </a:lnTo>
                              </a:path>
                              <a:path w="6718934" h="2352675">
                                <a:moveTo>
                                  <a:pt x="1739900" y="2352675"/>
                                </a:moveTo>
                                <a:lnTo>
                                  <a:pt x="1764030" y="2352675"/>
                                </a:lnTo>
                              </a:path>
                              <a:path w="6718934" h="2352675">
                                <a:moveTo>
                                  <a:pt x="1764030" y="2352675"/>
                                </a:moveTo>
                                <a:lnTo>
                                  <a:pt x="1788795" y="2352675"/>
                                </a:lnTo>
                              </a:path>
                              <a:path w="6718934" h="2352675">
                                <a:moveTo>
                                  <a:pt x="1788795" y="2352675"/>
                                </a:moveTo>
                                <a:lnTo>
                                  <a:pt x="1812925" y="2352675"/>
                                </a:lnTo>
                              </a:path>
                              <a:path w="6718934" h="2352675">
                                <a:moveTo>
                                  <a:pt x="1813560" y="2352675"/>
                                </a:moveTo>
                                <a:lnTo>
                                  <a:pt x="1837689" y="2352675"/>
                                </a:lnTo>
                              </a:path>
                              <a:path w="6718934" h="2352675">
                                <a:moveTo>
                                  <a:pt x="1837689" y="2352675"/>
                                </a:moveTo>
                                <a:lnTo>
                                  <a:pt x="1861820" y="2352675"/>
                                </a:lnTo>
                              </a:path>
                              <a:path w="6718934" h="2352675">
                                <a:moveTo>
                                  <a:pt x="1861820" y="2352675"/>
                                </a:moveTo>
                                <a:lnTo>
                                  <a:pt x="1886585" y="2352675"/>
                                </a:lnTo>
                              </a:path>
                              <a:path w="6718934" h="2352675">
                                <a:moveTo>
                                  <a:pt x="1886585" y="2352675"/>
                                </a:moveTo>
                                <a:lnTo>
                                  <a:pt x="1910714" y="2352675"/>
                                </a:lnTo>
                              </a:path>
                              <a:path w="6718934" h="2352675">
                                <a:moveTo>
                                  <a:pt x="1910714" y="2352675"/>
                                </a:moveTo>
                                <a:lnTo>
                                  <a:pt x="1935480" y="2352675"/>
                                </a:lnTo>
                              </a:path>
                              <a:path w="6718934" h="2352675">
                                <a:moveTo>
                                  <a:pt x="1935480" y="2352675"/>
                                </a:moveTo>
                                <a:lnTo>
                                  <a:pt x="1959610" y="2352675"/>
                                </a:lnTo>
                              </a:path>
                              <a:path w="6718934" h="2352675">
                                <a:moveTo>
                                  <a:pt x="1959610" y="2352675"/>
                                </a:moveTo>
                                <a:lnTo>
                                  <a:pt x="1983739" y="2352675"/>
                                </a:lnTo>
                              </a:path>
                              <a:path w="6718934" h="2352675">
                                <a:moveTo>
                                  <a:pt x="1983739" y="2352675"/>
                                </a:moveTo>
                                <a:lnTo>
                                  <a:pt x="2008505" y="2352675"/>
                                </a:lnTo>
                              </a:path>
                              <a:path w="6718934" h="2352675">
                                <a:moveTo>
                                  <a:pt x="2008505" y="2352675"/>
                                </a:moveTo>
                                <a:lnTo>
                                  <a:pt x="2032635" y="2352675"/>
                                </a:lnTo>
                              </a:path>
                              <a:path w="6718934" h="2352675">
                                <a:moveTo>
                                  <a:pt x="2032635" y="2352675"/>
                                </a:moveTo>
                                <a:lnTo>
                                  <a:pt x="2057400" y="2352675"/>
                                </a:lnTo>
                              </a:path>
                              <a:path w="6718934" h="2352675">
                                <a:moveTo>
                                  <a:pt x="2057400" y="2352675"/>
                                </a:moveTo>
                                <a:lnTo>
                                  <a:pt x="2081530" y="2352675"/>
                                </a:lnTo>
                              </a:path>
                              <a:path w="6718934" h="2352675">
                                <a:moveTo>
                                  <a:pt x="2081530" y="2352675"/>
                                </a:moveTo>
                                <a:lnTo>
                                  <a:pt x="2105660" y="2352675"/>
                                </a:lnTo>
                              </a:path>
                              <a:path w="6718934" h="2352675">
                                <a:moveTo>
                                  <a:pt x="2105660" y="2352675"/>
                                </a:moveTo>
                                <a:lnTo>
                                  <a:pt x="2130425" y="2352675"/>
                                </a:lnTo>
                              </a:path>
                              <a:path w="6718934" h="2352675">
                                <a:moveTo>
                                  <a:pt x="2130425" y="2352675"/>
                                </a:moveTo>
                                <a:lnTo>
                                  <a:pt x="2154555" y="2352675"/>
                                </a:lnTo>
                              </a:path>
                              <a:path w="6718934" h="2352675">
                                <a:moveTo>
                                  <a:pt x="2154555" y="2352675"/>
                                </a:moveTo>
                                <a:lnTo>
                                  <a:pt x="2179320" y="2352675"/>
                                </a:lnTo>
                              </a:path>
                              <a:path w="6718934" h="2352675">
                                <a:moveTo>
                                  <a:pt x="2179320" y="2352675"/>
                                </a:moveTo>
                                <a:lnTo>
                                  <a:pt x="2203450" y="2352675"/>
                                </a:lnTo>
                              </a:path>
                              <a:path w="6718934" h="2352675">
                                <a:moveTo>
                                  <a:pt x="2203450" y="2352675"/>
                                </a:moveTo>
                                <a:lnTo>
                                  <a:pt x="2227580" y="2352675"/>
                                </a:lnTo>
                              </a:path>
                              <a:path w="6718934" h="2352675">
                                <a:moveTo>
                                  <a:pt x="2227580" y="2352675"/>
                                </a:moveTo>
                                <a:lnTo>
                                  <a:pt x="2252345" y="2352675"/>
                                </a:lnTo>
                              </a:path>
                              <a:path w="6718934" h="2352675">
                                <a:moveTo>
                                  <a:pt x="2252345" y="2352675"/>
                                </a:moveTo>
                                <a:lnTo>
                                  <a:pt x="2276475" y="2352675"/>
                                </a:lnTo>
                              </a:path>
                              <a:path w="6718934" h="2352675">
                                <a:moveTo>
                                  <a:pt x="2276475" y="2352675"/>
                                </a:moveTo>
                                <a:lnTo>
                                  <a:pt x="2301240" y="2352675"/>
                                </a:lnTo>
                              </a:path>
                              <a:path w="6718934" h="2352675">
                                <a:moveTo>
                                  <a:pt x="2301240" y="2352675"/>
                                </a:moveTo>
                                <a:lnTo>
                                  <a:pt x="2325370" y="2352675"/>
                                </a:lnTo>
                              </a:path>
                              <a:path w="6718934" h="2352675">
                                <a:moveTo>
                                  <a:pt x="2325370" y="2352675"/>
                                </a:moveTo>
                                <a:lnTo>
                                  <a:pt x="2349500" y="2352675"/>
                                </a:lnTo>
                              </a:path>
                              <a:path w="6718934" h="2352675">
                                <a:moveTo>
                                  <a:pt x="2349500" y="2352675"/>
                                </a:moveTo>
                                <a:lnTo>
                                  <a:pt x="2374265" y="2352675"/>
                                </a:lnTo>
                              </a:path>
                              <a:path w="6718934" h="2352675">
                                <a:moveTo>
                                  <a:pt x="2374265" y="2352675"/>
                                </a:moveTo>
                                <a:lnTo>
                                  <a:pt x="2398395" y="2352675"/>
                                </a:lnTo>
                              </a:path>
                              <a:path w="6718934" h="2352675">
                                <a:moveTo>
                                  <a:pt x="2398395" y="2352675"/>
                                </a:moveTo>
                                <a:lnTo>
                                  <a:pt x="2423160" y="2352675"/>
                                </a:lnTo>
                              </a:path>
                              <a:path w="6718934" h="2352675">
                                <a:moveTo>
                                  <a:pt x="2423160" y="2352675"/>
                                </a:moveTo>
                                <a:lnTo>
                                  <a:pt x="2447290" y="2352675"/>
                                </a:lnTo>
                              </a:path>
                              <a:path w="6718934" h="2352675">
                                <a:moveTo>
                                  <a:pt x="2447290" y="2352675"/>
                                </a:moveTo>
                                <a:lnTo>
                                  <a:pt x="2471420" y="2352675"/>
                                </a:lnTo>
                              </a:path>
                              <a:path w="6718934" h="2352675">
                                <a:moveTo>
                                  <a:pt x="2471420" y="2352675"/>
                                </a:moveTo>
                                <a:lnTo>
                                  <a:pt x="2496185" y="2352675"/>
                                </a:lnTo>
                              </a:path>
                              <a:path w="6718934" h="2352675">
                                <a:moveTo>
                                  <a:pt x="2496185" y="2352675"/>
                                </a:moveTo>
                                <a:lnTo>
                                  <a:pt x="2520315" y="2352675"/>
                                </a:lnTo>
                              </a:path>
                              <a:path w="6718934" h="2352675">
                                <a:moveTo>
                                  <a:pt x="2520315" y="2352675"/>
                                </a:moveTo>
                                <a:lnTo>
                                  <a:pt x="2545080" y="2352675"/>
                                </a:lnTo>
                              </a:path>
                              <a:path w="6718934" h="2352675">
                                <a:moveTo>
                                  <a:pt x="2545080" y="2352675"/>
                                </a:moveTo>
                                <a:lnTo>
                                  <a:pt x="2569210" y="2352675"/>
                                </a:lnTo>
                              </a:path>
                              <a:path w="6718934" h="2352675">
                                <a:moveTo>
                                  <a:pt x="2569210" y="2352675"/>
                                </a:moveTo>
                                <a:lnTo>
                                  <a:pt x="2593340" y="2352675"/>
                                </a:lnTo>
                              </a:path>
                              <a:path w="6718934" h="2352675">
                                <a:moveTo>
                                  <a:pt x="2593340" y="2352675"/>
                                </a:moveTo>
                                <a:lnTo>
                                  <a:pt x="2618105" y="2352675"/>
                                </a:lnTo>
                              </a:path>
                              <a:path w="6718934" h="2352675">
                                <a:moveTo>
                                  <a:pt x="2618105" y="2352675"/>
                                </a:moveTo>
                                <a:lnTo>
                                  <a:pt x="2642235" y="2352675"/>
                                </a:lnTo>
                              </a:path>
                              <a:path w="6718934" h="2352675">
                                <a:moveTo>
                                  <a:pt x="2642235" y="2352675"/>
                                </a:moveTo>
                                <a:lnTo>
                                  <a:pt x="2667000" y="2352675"/>
                                </a:lnTo>
                              </a:path>
                              <a:path w="6718934" h="2352675">
                                <a:moveTo>
                                  <a:pt x="2667000" y="2352675"/>
                                </a:moveTo>
                                <a:lnTo>
                                  <a:pt x="2691130" y="2352675"/>
                                </a:lnTo>
                              </a:path>
                              <a:path w="6718934" h="2352675">
                                <a:moveTo>
                                  <a:pt x="2691130" y="2352675"/>
                                </a:moveTo>
                                <a:lnTo>
                                  <a:pt x="2715260" y="2352675"/>
                                </a:lnTo>
                              </a:path>
                              <a:path w="6718934" h="2352675">
                                <a:moveTo>
                                  <a:pt x="2715260" y="2352675"/>
                                </a:moveTo>
                                <a:lnTo>
                                  <a:pt x="2740025" y="2352675"/>
                                </a:lnTo>
                              </a:path>
                              <a:path w="6718934" h="2352675">
                                <a:moveTo>
                                  <a:pt x="2740025" y="2352675"/>
                                </a:moveTo>
                                <a:lnTo>
                                  <a:pt x="2764154" y="2352675"/>
                                </a:lnTo>
                              </a:path>
                              <a:path w="6718934" h="2352675">
                                <a:moveTo>
                                  <a:pt x="2764154" y="2352675"/>
                                </a:moveTo>
                                <a:lnTo>
                                  <a:pt x="2788920" y="2352675"/>
                                </a:lnTo>
                              </a:path>
                              <a:path w="6718934" h="2352675">
                                <a:moveTo>
                                  <a:pt x="2788920" y="2352675"/>
                                </a:moveTo>
                                <a:lnTo>
                                  <a:pt x="2813050" y="2352675"/>
                                </a:lnTo>
                              </a:path>
                              <a:path w="6718934" h="2352675">
                                <a:moveTo>
                                  <a:pt x="2813050" y="2352675"/>
                                </a:moveTo>
                                <a:lnTo>
                                  <a:pt x="2837179" y="2352675"/>
                                </a:lnTo>
                              </a:path>
                              <a:path w="6718934" h="2352675">
                                <a:moveTo>
                                  <a:pt x="2837179" y="2352675"/>
                                </a:moveTo>
                                <a:lnTo>
                                  <a:pt x="2861945" y="2352675"/>
                                </a:lnTo>
                              </a:path>
                              <a:path w="6718934" h="2352675">
                                <a:moveTo>
                                  <a:pt x="2861945" y="2352675"/>
                                </a:moveTo>
                                <a:lnTo>
                                  <a:pt x="2886075" y="2352675"/>
                                </a:lnTo>
                              </a:path>
                              <a:path w="6718934" h="2352675">
                                <a:moveTo>
                                  <a:pt x="2886075" y="2352675"/>
                                </a:moveTo>
                                <a:lnTo>
                                  <a:pt x="2910840" y="2352675"/>
                                </a:lnTo>
                              </a:path>
                              <a:path w="6718934" h="2352675">
                                <a:moveTo>
                                  <a:pt x="2910840" y="2352675"/>
                                </a:moveTo>
                                <a:lnTo>
                                  <a:pt x="2934970" y="2352675"/>
                                </a:lnTo>
                              </a:path>
                              <a:path w="6718934" h="2352675">
                                <a:moveTo>
                                  <a:pt x="2934970" y="2352675"/>
                                </a:moveTo>
                                <a:lnTo>
                                  <a:pt x="2959100" y="2352675"/>
                                </a:lnTo>
                              </a:path>
                              <a:path w="6718934" h="2352675">
                                <a:moveTo>
                                  <a:pt x="2959100" y="2352675"/>
                                </a:moveTo>
                                <a:lnTo>
                                  <a:pt x="2983865" y="2352675"/>
                                </a:lnTo>
                              </a:path>
                              <a:path w="6718934" h="2352675">
                                <a:moveTo>
                                  <a:pt x="2983865" y="2352675"/>
                                </a:moveTo>
                                <a:lnTo>
                                  <a:pt x="3007995" y="2352675"/>
                                </a:lnTo>
                              </a:path>
                              <a:path w="6718934" h="2352675">
                                <a:moveTo>
                                  <a:pt x="3007995" y="2352675"/>
                                </a:moveTo>
                                <a:lnTo>
                                  <a:pt x="3032760" y="2352675"/>
                                </a:lnTo>
                              </a:path>
                              <a:path w="6718934" h="2352675">
                                <a:moveTo>
                                  <a:pt x="3032760" y="2352675"/>
                                </a:moveTo>
                                <a:lnTo>
                                  <a:pt x="3056890" y="2352675"/>
                                </a:lnTo>
                              </a:path>
                              <a:path w="6718934" h="2352675">
                                <a:moveTo>
                                  <a:pt x="3056890" y="2352675"/>
                                </a:moveTo>
                                <a:lnTo>
                                  <a:pt x="3081020" y="2352675"/>
                                </a:lnTo>
                              </a:path>
                              <a:path w="6718934" h="2352675">
                                <a:moveTo>
                                  <a:pt x="3081020" y="2352675"/>
                                </a:moveTo>
                                <a:lnTo>
                                  <a:pt x="3105785" y="2352675"/>
                                </a:lnTo>
                              </a:path>
                              <a:path w="6718934" h="2352675">
                                <a:moveTo>
                                  <a:pt x="3105785" y="2352675"/>
                                </a:moveTo>
                                <a:lnTo>
                                  <a:pt x="3129915" y="2352675"/>
                                </a:lnTo>
                              </a:path>
                              <a:path w="6718934" h="2352675">
                                <a:moveTo>
                                  <a:pt x="3129915" y="2352675"/>
                                </a:moveTo>
                                <a:lnTo>
                                  <a:pt x="3154679" y="2352675"/>
                                </a:lnTo>
                              </a:path>
                              <a:path w="6718934" h="2352675">
                                <a:moveTo>
                                  <a:pt x="3154679" y="2352675"/>
                                </a:moveTo>
                                <a:lnTo>
                                  <a:pt x="3178810" y="2352675"/>
                                </a:lnTo>
                              </a:path>
                              <a:path w="6718934" h="2352675">
                                <a:moveTo>
                                  <a:pt x="3178810" y="2352675"/>
                                </a:moveTo>
                                <a:lnTo>
                                  <a:pt x="3202940" y="2352675"/>
                                </a:lnTo>
                              </a:path>
                              <a:path w="6718934" h="2352675">
                                <a:moveTo>
                                  <a:pt x="3202940" y="2352675"/>
                                </a:moveTo>
                                <a:lnTo>
                                  <a:pt x="3227704" y="2352675"/>
                                </a:lnTo>
                              </a:path>
                              <a:path w="6718934" h="2352675">
                                <a:moveTo>
                                  <a:pt x="3227704" y="2352675"/>
                                </a:moveTo>
                                <a:lnTo>
                                  <a:pt x="3251835" y="2352675"/>
                                </a:lnTo>
                              </a:path>
                              <a:path w="6718934" h="2352675">
                                <a:moveTo>
                                  <a:pt x="3251835" y="2352675"/>
                                </a:moveTo>
                                <a:lnTo>
                                  <a:pt x="3276600" y="2352675"/>
                                </a:lnTo>
                              </a:path>
                              <a:path w="6718934" h="2352675">
                                <a:moveTo>
                                  <a:pt x="3276600" y="2352675"/>
                                </a:moveTo>
                                <a:lnTo>
                                  <a:pt x="3300729" y="2352675"/>
                                </a:lnTo>
                              </a:path>
                              <a:path w="6718934" h="2352675">
                                <a:moveTo>
                                  <a:pt x="3300729" y="2352675"/>
                                </a:moveTo>
                                <a:lnTo>
                                  <a:pt x="3324860" y="2352675"/>
                                </a:lnTo>
                              </a:path>
                              <a:path w="6718934" h="2352675">
                                <a:moveTo>
                                  <a:pt x="3324860" y="2352675"/>
                                </a:moveTo>
                                <a:lnTo>
                                  <a:pt x="3349625" y="2352675"/>
                                </a:lnTo>
                              </a:path>
                              <a:path w="6718934" h="2352675">
                                <a:moveTo>
                                  <a:pt x="3349625" y="2352675"/>
                                </a:moveTo>
                                <a:lnTo>
                                  <a:pt x="3374390" y="2352675"/>
                                </a:lnTo>
                              </a:path>
                              <a:path w="6718934" h="2352675">
                                <a:moveTo>
                                  <a:pt x="3374390" y="2352675"/>
                                </a:moveTo>
                                <a:lnTo>
                                  <a:pt x="3398520" y="2352675"/>
                                </a:lnTo>
                              </a:path>
                              <a:path w="6718934" h="2352675">
                                <a:moveTo>
                                  <a:pt x="3398520" y="2352675"/>
                                </a:moveTo>
                                <a:lnTo>
                                  <a:pt x="3422650" y="2352675"/>
                                </a:lnTo>
                              </a:path>
                              <a:path w="6718934" h="2352675">
                                <a:moveTo>
                                  <a:pt x="3422650" y="2352675"/>
                                </a:moveTo>
                                <a:lnTo>
                                  <a:pt x="3447415" y="2352675"/>
                                </a:lnTo>
                              </a:path>
                              <a:path w="6718934" h="2352675">
                                <a:moveTo>
                                  <a:pt x="3447415" y="2352675"/>
                                </a:moveTo>
                                <a:lnTo>
                                  <a:pt x="3471545" y="2352675"/>
                                </a:lnTo>
                              </a:path>
                              <a:path w="6718934" h="2352675">
                                <a:moveTo>
                                  <a:pt x="3471545" y="2352675"/>
                                </a:moveTo>
                                <a:lnTo>
                                  <a:pt x="3496310" y="2352675"/>
                                </a:lnTo>
                              </a:path>
                              <a:path w="6718934" h="2352675">
                                <a:moveTo>
                                  <a:pt x="3496310" y="2352675"/>
                                </a:moveTo>
                                <a:lnTo>
                                  <a:pt x="3520440" y="2352675"/>
                                </a:lnTo>
                              </a:path>
                              <a:path w="6718934" h="2352675">
                                <a:moveTo>
                                  <a:pt x="3520440" y="2352675"/>
                                </a:moveTo>
                                <a:lnTo>
                                  <a:pt x="3544570" y="2352675"/>
                                </a:lnTo>
                              </a:path>
                              <a:path w="6718934" h="2352675">
                                <a:moveTo>
                                  <a:pt x="3544570" y="2352675"/>
                                </a:moveTo>
                                <a:lnTo>
                                  <a:pt x="3569335" y="2352675"/>
                                </a:lnTo>
                              </a:path>
                              <a:path w="6718934" h="2352675">
                                <a:moveTo>
                                  <a:pt x="3569335" y="2352675"/>
                                </a:moveTo>
                                <a:lnTo>
                                  <a:pt x="3593465" y="2352675"/>
                                </a:lnTo>
                              </a:path>
                              <a:path w="6718934" h="2352675">
                                <a:moveTo>
                                  <a:pt x="3593465" y="2352675"/>
                                </a:moveTo>
                                <a:lnTo>
                                  <a:pt x="3618229" y="2352675"/>
                                </a:lnTo>
                              </a:path>
                              <a:path w="6718934" h="2352675">
                                <a:moveTo>
                                  <a:pt x="3618229" y="2352675"/>
                                </a:moveTo>
                                <a:lnTo>
                                  <a:pt x="3642360" y="2352675"/>
                                </a:lnTo>
                              </a:path>
                              <a:path w="6718934" h="2352675">
                                <a:moveTo>
                                  <a:pt x="3642360" y="2352675"/>
                                </a:moveTo>
                                <a:lnTo>
                                  <a:pt x="3666490" y="2352675"/>
                                </a:lnTo>
                              </a:path>
                              <a:path w="6718934" h="2352675">
                                <a:moveTo>
                                  <a:pt x="3666490" y="2352675"/>
                                </a:moveTo>
                                <a:lnTo>
                                  <a:pt x="3691254" y="2352675"/>
                                </a:lnTo>
                              </a:path>
                              <a:path w="6718934" h="2352675">
                                <a:moveTo>
                                  <a:pt x="3691254" y="2352675"/>
                                </a:moveTo>
                                <a:lnTo>
                                  <a:pt x="3715385" y="2352675"/>
                                </a:lnTo>
                              </a:path>
                              <a:path w="6718934" h="2352675">
                                <a:moveTo>
                                  <a:pt x="3715385" y="2352675"/>
                                </a:moveTo>
                                <a:lnTo>
                                  <a:pt x="3740150" y="2352675"/>
                                </a:lnTo>
                              </a:path>
                              <a:path w="6718934" h="2352675">
                                <a:moveTo>
                                  <a:pt x="3740150" y="2352675"/>
                                </a:moveTo>
                                <a:lnTo>
                                  <a:pt x="3764279" y="2352675"/>
                                </a:lnTo>
                              </a:path>
                              <a:path w="6718934" h="2352675">
                                <a:moveTo>
                                  <a:pt x="3764279" y="2352675"/>
                                </a:moveTo>
                                <a:lnTo>
                                  <a:pt x="3788410" y="2352675"/>
                                </a:lnTo>
                              </a:path>
                              <a:path w="6718934" h="2352675">
                                <a:moveTo>
                                  <a:pt x="3788410" y="2352675"/>
                                </a:moveTo>
                                <a:lnTo>
                                  <a:pt x="3813175" y="2352675"/>
                                </a:lnTo>
                              </a:path>
                              <a:path w="6718934" h="2352675">
                                <a:moveTo>
                                  <a:pt x="3813175" y="2352675"/>
                                </a:moveTo>
                                <a:lnTo>
                                  <a:pt x="3837304" y="2352675"/>
                                </a:lnTo>
                              </a:path>
                              <a:path w="6718934" h="2352675">
                                <a:moveTo>
                                  <a:pt x="3837304" y="2352675"/>
                                </a:moveTo>
                                <a:lnTo>
                                  <a:pt x="3862070" y="2352675"/>
                                </a:lnTo>
                              </a:path>
                              <a:path w="6718934" h="2352675">
                                <a:moveTo>
                                  <a:pt x="3862070" y="2352675"/>
                                </a:moveTo>
                                <a:lnTo>
                                  <a:pt x="3886200" y="2352675"/>
                                </a:lnTo>
                              </a:path>
                              <a:path w="6718934" h="2352675">
                                <a:moveTo>
                                  <a:pt x="3886200" y="2352675"/>
                                </a:moveTo>
                                <a:lnTo>
                                  <a:pt x="3910329" y="2352675"/>
                                </a:lnTo>
                              </a:path>
                              <a:path w="6718934" h="2352675">
                                <a:moveTo>
                                  <a:pt x="3910329" y="2352675"/>
                                </a:moveTo>
                                <a:lnTo>
                                  <a:pt x="3935095" y="2352675"/>
                                </a:lnTo>
                              </a:path>
                              <a:path w="6718934" h="2352675">
                                <a:moveTo>
                                  <a:pt x="3935095" y="2352675"/>
                                </a:moveTo>
                                <a:lnTo>
                                  <a:pt x="3959225" y="2352675"/>
                                </a:lnTo>
                              </a:path>
                              <a:path w="6718934" h="2352675">
                                <a:moveTo>
                                  <a:pt x="3959225" y="2352675"/>
                                </a:moveTo>
                                <a:lnTo>
                                  <a:pt x="3983990" y="2352675"/>
                                </a:lnTo>
                              </a:path>
                              <a:path w="6718934" h="2352675">
                                <a:moveTo>
                                  <a:pt x="3983990" y="2352675"/>
                                </a:moveTo>
                                <a:lnTo>
                                  <a:pt x="4008120" y="2352675"/>
                                </a:lnTo>
                              </a:path>
                              <a:path w="6718934" h="2352675">
                                <a:moveTo>
                                  <a:pt x="4008120" y="2352675"/>
                                </a:moveTo>
                                <a:lnTo>
                                  <a:pt x="4032250" y="2352675"/>
                                </a:lnTo>
                              </a:path>
                              <a:path w="6718934" h="2352675">
                                <a:moveTo>
                                  <a:pt x="4032250" y="2352675"/>
                                </a:moveTo>
                                <a:lnTo>
                                  <a:pt x="4057015" y="2352675"/>
                                </a:lnTo>
                              </a:path>
                              <a:path w="6718934" h="2352675">
                                <a:moveTo>
                                  <a:pt x="4057015" y="2352675"/>
                                </a:moveTo>
                                <a:lnTo>
                                  <a:pt x="4081145" y="2352675"/>
                                </a:lnTo>
                              </a:path>
                              <a:path w="6718934" h="2352675">
                                <a:moveTo>
                                  <a:pt x="4081145" y="2352675"/>
                                </a:moveTo>
                                <a:lnTo>
                                  <a:pt x="4105910" y="2352675"/>
                                </a:lnTo>
                              </a:path>
                              <a:path w="6718934" h="2352675">
                                <a:moveTo>
                                  <a:pt x="4105910" y="2352675"/>
                                </a:moveTo>
                                <a:lnTo>
                                  <a:pt x="4130040" y="2352675"/>
                                </a:lnTo>
                              </a:path>
                              <a:path w="6718934" h="2352675">
                                <a:moveTo>
                                  <a:pt x="4130040" y="2352675"/>
                                </a:moveTo>
                                <a:lnTo>
                                  <a:pt x="4154170" y="2352675"/>
                                </a:lnTo>
                              </a:path>
                              <a:path w="6718934" h="2352675">
                                <a:moveTo>
                                  <a:pt x="4154170" y="2352675"/>
                                </a:moveTo>
                                <a:lnTo>
                                  <a:pt x="4178935" y="2352675"/>
                                </a:lnTo>
                              </a:path>
                              <a:path w="6718934" h="2352675">
                                <a:moveTo>
                                  <a:pt x="4178935" y="2352675"/>
                                </a:moveTo>
                                <a:lnTo>
                                  <a:pt x="4203065" y="2352675"/>
                                </a:lnTo>
                              </a:path>
                              <a:path w="6718934" h="2352675">
                                <a:moveTo>
                                  <a:pt x="4203065" y="2352675"/>
                                </a:moveTo>
                                <a:lnTo>
                                  <a:pt x="4227830" y="2352675"/>
                                </a:lnTo>
                              </a:path>
                              <a:path w="6718934" h="2352675">
                                <a:moveTo>
                                  <a:pt x="4227830" y="2352675"/>
                                </a:moveTo>
                                <a:lnTo>
                                  <a:pt x="4251960" y="2352675"/>
                                </a:lnTo>
                              </a:path>
                              <a:path w="6718934" h="2352675">
                                <a:moveTo>
                                  <a:pt x="4251960" y="2352675"/>
                                </a:moveTo>
                                <a:lnTo>
                                  <a:pt x="4276090" y="2352675"/>
                                </a:lnTo>
                              </a:path>
                              <a:path w="6718934" h="2352675">
                                <a:moveTo>
                                  <a:pt x="4276090" y="2352675"/>
                                </a:moveTo>
                                <a:lnTo>
                                  <a:pt x="4300855" y="2352675"/>
                                </a:lnTo>
                              </a:path>
                              <a:path w="6718934" h="2352675">
                                <a:moveTo>
                                  <a:pt x="4300855" y="2352675"/>
                                </a:moveTo>
                                <a:lnTo>
                                  <a:pt x="4324985" y="2352675"/>
                                </a:lnTo>
                              </a:path>
                              <a:path w="6718934" h="2352675">
                                <a:moveTo>
                                  <a:pt x="4324985" y="2352675"/>
                                </a:moveTo>
                                <a:lnTo>
                                  <a:pt x="4349750" y="2352675"/>
                                </a:lnTo>
                              </a:path>
                              <a:path w="6718934" h="2352675">
                                <a:moveTo>
                                  <a:pt x="4349750" y="2352675"/>
                                </a:moveTo>
                                <a:lnTo>
                                  <a:pt x="4373880" y="2352675"/>
                                </a:lnTo>
                              </a:path>
                              <a:path w="6718934" h="2352675">
                                <a:moveTo>
                                  <a:pt x="4373880" y="2352675"/>
                                </a:moveTo>
                                <a:lnTo>
                                  <a:pt x="4398010" y="2352675"/>
                                </a:lnTo>
                              </a:path>
                              <a:path w="6718934" h="2352675">
                                <a:moveTo>
                                  <a:pt x="4398010" y="2352675"/>
                                </a:moveTo>
                                <a:lnTo>
                                  <a:pt x="4422775" y="2352675"/>
                                </a:lnTo>
                              </a:path>
                              <a:path w="6718934" h="2352675">
                                <a:moveTo>
                                  <a:pt x="4422775" y="2352675"/>
                                </a:moveTo>
                                <a:lnTo>
                                  <a:pt x="4446905" y="2352675"/>
                                </a:lnTo>
                              </a:path>
                              <a:path w="6718934" h="2352675">
                                <a:moveTo>
                                  <a:pt x="4446905" y="2352675"/>
                                </a:moveTo>
                                <a:lnTo>
                                  <a:pt x="4471670" y="2352675"/>
                                </a:lnTo>
                              </a:path>
                              <a:path w="6718934" h="2352675">
                                <a:moveTo>
                                  <a:pt x="4471670" y="2352675"/>
                                </a:moveTo>
                                <a:lnTo>
                                  <a:pt x="4495800" y="2352675"/>
                                </a:lnTo>
                              </a:path>
                              <a:path w="6718934" h="2352675">
                                <a:moveTo>
                                  <a:pt x="4495800" y="2352675"/>
                                </a:moveTo>
                                <a:lnTo>
                                  <a:pt x="4519930" y="2352675"/>
                                </a:lnTo>
                              </a:path>
                              <a:path w="6718934" h="2352675">
                                <a:moveTo>
                                  <a:pt x="4519930" y="2352675"/>
                                </a:moveTo>
                                <a:lnTo>
                                  <a:pt x="4544695" y="2352675"/>
                                </a:lnTo>
                              </a:path>
                              <a:path w="6718934" h="2352675">
                                <a:moveTo>
                                  <a:pt x="4544695" y="2352675"/>
                                </a:moveTo>
                                <a:lnTo>
                                  <a:pt x="4568825" y="2352675"/>
                                </a:lnTo>
                              </a:path>
                              <a:path w="6718934" h="2352675">
                                <a:moveTo>
                                  <a:pt x="4568825" y="2352675"/>
                                </a:moveTo>
                                <a:lnTo>
                                  <a:pt x="4593590" y="2352675"/>
                                </a:lnTo>
                              </a:path>
                              <a:path w="6718934" h="2352675">
                                <a:moveTo>
                                  <a:pt x="4593590" y="2352675"/>
                                </a:moveTo>
                                <a:lnTo>
                                  <a:pt x="4617720" y="2352675"/>
                                </a:lnTo>
                              </a:path>
                              <a:path w="6718934" h="2352675">
                                <a:moveTo>
                                  <a:pt x="4617720" y="2352675"/>
                                </a:moveTo>
                                <a:lnTo>
                                  <a:pt x="4641850" y="2352675"/>
                                </a:lnTo>
                              </a:path>
                              <a:path w="6718934" h="2352675">
                                <a:moveTo>
                                  <a:pt x="4641850" y="2352675"/>
                                </a:moveTo>
                                <a:lnTo>
                                  <a:pt x="4666615" y="2352675"/>
                                </a:lnTo>
                              </a:path>
                              <a:path w="6718934" h="2352675">
                                <a:moveTo>
                                  <a:pt x="4666615" y="2352675"/>
                                </a:moveTo>
                                <a:lnTo>
                                  <a:pt x="4690745" y="2352675"/>
                                </a:lnTo>
                              </a:path>
                              <a:path w="6718934" h="2352675">
                                <a:moveTo>
                                  <a:pt x="4690745" y="2352675"/>
                                </a:moveTo>
                                <a:lnTo>
                                  <a:pt x="4715510" y="2352675"/>
                                </a:lnTo>
                              </a:path>
                              <a:path w="6718934" h="2352675">
                                <a:moveTo>
                                  <a:pt x="4715510" y="2352675"/>
                                </a:moveTo>
                                <a:lnTo>
                                  <a:pt x="4739640" y="2352675"/>
                                </a:lnTo>
                              </a:path>
                              <a:path w="6718934" h="2352675">
                                <a:moveTo>
                                  <a:pt x="4739640" y="2352675"/>
                                </a:moveTo>
                                <a:lnTo>
                                  <a:pt x="4763770" y="2352675"/>
                                </a:lnTo>
                              </a:path>
                              <a:path w="6718934" h="2352675">
                                <a:moveTo>
                                  <a:pt x="4763770" y="2352675"/>
                                </a:moveTo>
                                <a:lnTo>
                                  <a:pt x="4788535" y="2352675"/>
                                </a:lnTo>
                              </a:path>
                              <a:path w="6718934" h="2352675">
                                <a:moveTo>
                                  <a:pt x="4788535" y="2352675"/>
                                </a:moveTo>
                                <a:lnTo>
                                  <a:pt x="4812665" y="2352675"/>
                                </a:lnTo>
                              </a:path>
                              <a:path w="6718934" h="2352675">
                                <a:moveTo>
                                  <a:pt x="4812665" y="2352675"/>
                                </a:moveTo>
                                <a:lnTo>
                                  <a:pt x="4837430" y="2352675"/>
                                </a:lnTo>
                              </a:path>
                              <a:path w="6718934" h="2352675">
                                <a:moveTo>
                                  <a:pt x="4837430" y="2352675"/>
                                </a:moveTo>
                                <a:lnTo>
                                  <a:pt x="4861560" y="2352675"/>
                                </a:lnTo>
                              </a:path>
                              <a:path w="6718934" h="2352675">
                                <a:moveTo>
                                  <a:pt x="4862195" y="2352675"/>
                                </a:moveTo>
                                <a:lnTo>
                                  <a:pt x="4886325" y="2352675"/>
                                </a:lnTo>
                              </a:path>
                              <a:path w="6718934" h="2352675">
                                <a:moveTo>
                                  <a:pt x="4886325" y="2352675"/>
                                </a:moveTo>
                                <a:lnTo>
                                  <a:pt x="4910455" y="2352675"/>
                                </a:lnTo>
                              </a:path>
                              <a:path w="6718934" h="2352675">
                                <a:moveTo>
                                  <a:pt x="4910455" y="2352675"/>
                                </a:moveTo>
                                <a:lnTo>
                                  <a:pt x="4935220" y="2352675"/>
                                </a:lnTo>
                              </a:path>
                              <a:path w="6718934" h="2352675">
                                <a:moveTo>
                                  <a:pt x="4935220" y="2352675"/>
                                </a:moveTo>
                                <a:lnTo>
                                  <a:pt x="4959350" y="2352675"/>
                                </a:lnTo>
                              </a:path>
                              <a:path w="6718934" h="2352675">
                                <a:moveTo>
                                  <a:pt x="4959350" y="2352675"/>
                                </a:moveTo>
                                <a:lnTo>
                                  <a:pt x="4984115" y="2352675"/>
                                </a:lnTo>
                              </a:path>
                              <a:path w="6718934" h="2352675">
                                <a:moveTo>
                                  <a:pt x="4984115" y="2352675"/>
                                </a:moveTo>
                                <a:lnTo>
                                  <a:pt x="5008245" y="2352675"/>
                                </a:lnTo>
                              </a:path>
                              <a:path w="6718934" h="2352675">
                                <a:moveTo>
                                  <a:pt x="5008245" y="2352675"/>
                                </a:moveTo>
                                <a:lnTo>
                                  <a:pt x="5032375" y="2352675"/>
                                </a:lnTo>
                              </a:path>
                              <a:path w="6718934" h="2352675">
                                <a:moveTo>
                                  <a:pt x="5032375" y="2352675"/>
                                </a:moveTo>
                                <a:lnTo>
                                  <a:pt x="5057140" y="2352675"/>
                                </a:lnTo>
                              </a:path>
                              <a:path w="6718934" h="2352675">
                                <a:moveTo>
                                  <a:pt x="5057140" y="2352675"/>
                                </a:moveTo>
                                <a:lnTo>
                                  <a:pt x="5081270" y="2352675"/>
                                </a:lnTo>
                              </a:path>
                              <a:path w="6718934" h="2352675">
                                <a:moveTo>
                                  <a:pt x="5081270" y="2352675"/>
                                </a:moveTo>
                                <a:lnTo>
                                  <a:pt x="5106035" y="2352675"/>
                                </a:lnTo>
                              </a:path>
                              <a:path w="6718934" h="2352675">
                                <a:moveTo>
                                  <a:pt x="5106035" y="2352675"/>
                                </a:moveTo>
                                <a:lnTo>
                                  <a:pt x="5130165" y="2352675"/>
                                </a:lnTo>
                              </a:path>
                              <a:path w="6718934" h="2352675">
                                <a:moveTo>
                                  <a:pt x="5130165" y="2352675"/>
                                </a:moveTo>
                                <a:lnTo>
                                  <a:pt x="5154295" y="2352675"/>
                                </a:lnTo>
                              </a:path>
                              <a:path w="6718934" h="2352675">
                                <a:moveTo>
                                  <a:pt x="5154295" y="2352675"/>
                                </a:moveTo>
                                <a:lnTo>
                                  <a:pt x="5179060" y="2352675"/>
                                </a:lnTo>
                              </a:path>
                              <a:path w="6718934" h="2352675">
                                <a:moveTo>
                                  <a:pt x="5179060" y="2352675"/>
                                </a:moveTo>
                                <a:lnTo>
                                  <a:pt x="5203190" y="2352675"/>
                                </a:lnTo>
                              </a:path>
                              <a:path w="6718934" h="2352675">
                                <a:moveTo>
                                  <a:pt x="5203190" y="2352675"/>
                                </a:moveTo>
                                <a:lnTo>
                                  <a:pt x="5227955" y="2352675"/>
                                </a:lnTo>
                              </a:path>
                              <a:path w="6718934" h="2352675">
                                <a:moveTo>
                                  <a:pt x="5227955" y="2352675"/>
                                </a:moveTo>
                                <a:lnTo>
                                  <a:pt x="5252085" y="2352675"/>
                                </a:lnTo>
                              </a:path>
                              <a:path w="6718934" h="2352675">
                                <a:moveTo>
                                  <a:pt x="5252085" y="2352675"/>
                                </a:moveTo>
                                <a:lnTo>
                                  <a:pt x="5276215" y="2352675"/>
                                </a:lnTo>
                              </a:path>
                              <a:path w="6718934" h="2352675">
                                <a:moveTo>
                                  <a:pt x="5276215" y="2352675"/>
                                </a:moveTo>
                                <a:lnTo>
                                  <a:pt x="5300980" y="2352675"/>
                                </a:lnTo>
                              </a:path>
                              <a:path w="6718934" h="2352675">
                                <a:moveTo>
                                  <a:pt x="5300980" y="2352675"/>
                                </a:moveTo>
                                <a:lnTo>
                                  <a:pt x="5325110" y="2352675"/>
                                </a:lnTo>
                              </a:path>
                              <a:path w="6718934" h="2352675">
                                <a:moveTo>
                                  <a:pt x="5325110" y="2352675"/>
                                </a:moveTo>
                                <a:lnTo>
                                  <a:pt x="5349875" y="2352675"/>
                                </a:lnTo>
                              </a:path>
                              <a:path w="6718934" h="2352675">
                                <a:moveTo>
                                  <a:pt x="5349875" y="2352675"/>
                                </a:moveTo>
                                <a:lnTo>
                                  <a:pt x="5374005" y="2352675"/>
                                </a:lnTo>
                              </a:path>
                              <a:path w="6718934" h="2352675">
                                <a:moveTo>
                                  <a:pt x="5374005" y="2352675"/>
                                </a:moveTo>
                                <a:lnTo>
                                  <a:pt x="5398135" y="2352675"/>
                                </a:lnTo>
                              </a:path>
                              <a:path w="6718934" h="2352675">
                                <a:moveTo>
                                  <a:pt x="5398135" y="2352675"/>
                                </a:moveTo>
                                <a:lnTo>
                                  <a:pt x="5422900" y="2352675"/>
                                </a:lnTo>
                              </a:path>
                              <a:path w="6718934" h="2352675">
                                <a:moveTo>
                                  <a:pt x="5422900" y="2352675"/>
                                </a:moveTo>
                                <a:lnTo>
                                  <a:pt x="5447030" y="2352675"/>
                                </a:lnTo>
                              </a:path>
                              <a:path w="6718934" h="2352675">
                                <a:moveTo>
                                  <a:pt x="5447030" y="2352675"/>
                                </a:moveTo>
                                <a:lnTo>
                                  <a:pt x="5471795" y="2352675"/>
                                </a:lnTo>
                              </a:path>
                              <a:path w="6718934" h="2352675">
                                <a:moveTo>
                                  <a:pt x="5471795" y="2352675"/>
                                </a:moveTo>
                                <a:lnTo>
                                  <a:pt x="5495925" y="2352675"/>
                                </a:lnTo>
                              </a:path>
                              <a:path w="6718934" h="2352675">
                                <a:moveTo>
                                  <a:pt x="5495925" y="2352675"/>
                                </a:moveTo>
                                <a:lnTo>
                                  <a:pt x="5520055" y="2352675"/>
                                </a:lnTo>
                              </a:path>
                              <a:path w="6718934" h="2352675">
                                <a:moveTo>
                                  <a:pt x="5520055" y="2352675"/>
                                </a:moveTo>
                                <a:lnTo>
                                  <a:pt x="5544820" y="2352675"/>
                                </a:lnTo>
                              </a:path>
                              <a:path w="6718934" h="2352675">
                                <a:moveTo>
                                  <a:pt x="5544820" y="2352675"/>
                                </a:moveTo>
                                <a:lnTo>
                                  <a:pt x="5568950" y="2352675"/>
                                </a:lnTo>
                              </a:path>
                              <a:path w="6718934" h="2352675">
                                <a:moveTo>
                                  <a:pt x="5568950" y="2352675"/>
                                </a:moveTo>
                                <a:lnTo>
                                  <a:pt x="5593715" y="2352675"/>
                                </a:lnTo>
                              </a:path>
                              <a:path w="6718934" h="2352675">
                                <a:moveTo>
                                  <a:pt x="5593715" y="2352675"/>
                                </a:moveTo>
                                <a:lnTo>
                                  <a:pt x="5617845" y="2352675"/>
                                </a:lnTo>
                              </a:path>
                              <a:path w="6718934" h="2352675">
                                <a:moveTo>
                                  <a:pt x="5617845" y="2352675"/>
                                </a:moveTo>
                                <a:lnTo>
                                  <a:pt x="5641975" y="2352675"/>
                                </a:lnTo>
                              </a:path>
                              <a:path w="6718934" h="2352675">
                                <a:moveTo>
                                  <a:pt x="5641975" y="2352675"/>
                                </a:moveTo>
                                <a:lnTo>
                                  <a:pt x="5666740" y="2352675"/>
                                </a:lnTo>
                              </a:path>
                              <a:path w="6718934" h="2352675">
                                <a:moveTo>
                                  <a:pt x="5666740" y="2352675"/>
                                </a:moveTo>
                                <a:lnTo>
                                  <a:pt x="5690870" y="2352675"/>
                                </a:lnTo>
                              </a:path>
                              <a:path w="6718934" h="2352675">
                                <a:moveTo>
                                  <a:pt x="5690870" y="2352675"/>
                                </a:moveTo>
                                <a:lnTo>
                                  <a:pt x="5715635" y="2352675"/>
                                </a:lnTo>
                              </a:path>
                              <a:path w="6718934" h="2352675">
                                <a:moveTo>
                                  <a:pt x="5715635" y="2352675"/>
                                </a:moveTo>
                                <a:lnTo>
                                  <a:pt x="5739765" y="2352675"/>
                                </a:lnTo>
                              </a:path>
                              <a:path w="6718934" h="2352675">
                                <a:moveTo>
                                  <a:pt x="5739765" y="2352675"/>
                                </a:moveTo>
                                <a:lnTo>
                                  <a:pt x="5763895" y="2352675"/>
                                </a:lnTo>
                              </a:path>
                              <a:path w="6718934" h="2352675">
                                <a:moveTo>
                                  <a:pt x="5763895" y="2352675"/>
                                </a:moveTo>
                                <a:lnTo>
                                  <a:pt x="5788660" y="2352675"/>
                                </a:lnTo>
                              </a:path>
                              <a:path w="6718934" h="2352675">
                                <a:moveTo>
                                  <a:pt x="5788660" y="2352675"/>
                                </a:moveTo>
                                <a:lnTo>
                                  <a:pt x="5812790" y="2352675"/>
                                </a:lnTo>
                              </a:path>
                              <a:path w="6718934" h="2352675">
                                <a:moveTo>
                                  <a:pt x="5812790" y="2352675"/>
                                </a:moveTo>
                                <a:lnTo>
                                  <a:pt x="5837555" y="2352675"/>
                                </a:lnTo>
                              </a:path>
                              <a:path w="6718934" h="2352675">
                                <a:moveTo>
                                  <a:pt x="5837555" y="2352675"/>
                                </a:moveTo>
                                <a:lnTo>
                                  <a:pt x="5861685" y="2352675"/>
                                </a:lnTo>
                              </a:path>
                              <a:path w="6718934" h="2352675">
                                <a:moveTo>
                                  <a:pt x="5861685" y="2352675"/>
                                </a:moveTo>
                                <a:lnTo>
                                  <a:pt x="5885815" y="2352675"/>
                                </a:lnTo>
                              </a:path>
                              <a:path w="6718934" h="2352675">
                                <a:moveTo>
                                  <a:pt x="5885815" y="2352675"/>
                                </a:moveTo>
                                <a:lnTo>
                                  <a:pt x="5910580" y="2352675"/>
                                </a:lnTo>
                              </a:path>
                              <a:path w="6718934" h="2352675">
                                <a:moveTo>
                                  <a:pt x="5910580" y="2352675"/>
                                </a:moveTo>
                                <a:lnTo>
                                  <a:pt x="5934710" y="2352675"/>
                                </a:lnTo>
                              </a:path>
                              <a:path w="6718934" h="2352675">
                                <a:moveTo>
                                  <a:pt x="5934710" y="2352675"/>
                                </a:moveTo>
                                <a:lnTo>
                                  <a:pt x="5959475" y="2352675"/>
                                </a:lnTo>
                              </a:path>
                              <a:path w="6718934" h="2352675">
                                <a:moveTo>
                                  <a:pt x="5959475" y="2352675"/>
                                </a:moveTo>
                                <a:lnTo>
                                  <a:pt x="5983605" y="2352675"/>
                                </a:lnTo>
                              </a:path>
                              <a:path w="6718934" h="2352675">
                                <a:moveTo>
                                  <a:pt x="5983605" y="2352675"/>
                                </a:moveTo>
                                <a:lnTo>
                                  <a:pt x="6007734" y="2352675"/>
                                </a:lnTo>
                              </a:path>
                              <a:path w="6718934" h="2352675">
                                <a:moveTo>
                                  <a:pt x="6007734" y="2352675"/>
                                </a:moveTo>
                                <a:lnTo>
                                  <a:pt x="6032500" y="2352675"/>
                                </a:lnTo>
                              </a:path>
                              <a:path w="6718934" h="2352675">
                                <a:moveTo>
                                  <a:pt x="6032500" y="2352675"/>
                                </a:moveTo>
                                <a:lnTo>
                                  <a:pt x="6056630" y="2352675"/>
                                </a:lnTo>
                              </a:path>
                              <a:path w="6718934" h="2352675">
                                <a:moveTo>
                                  <a:pt x="6056630" y="2352675"/>
                                </a:moveTo>
                                <a:lnTo>
                                  <a:pt x="6081395" y="2352675"/>
                                </a:lnTo>
                              </a:path>
                              <a:path w="6718934" h="2352675">
                                <a:moveTo>
                                  <a:pt x="6081395" y="2352675"/>
                                </a:moveTo>
                                <a:lnTo>
                                  <a:pt x="6105525" y="2352675"/>
                                </a:lnTo>
                              </a:path>
                              <a:path w="6718934" h="2352675">
                                <a:moveTo>
                                  <a:pt x="6105525" y="2352675"/>
                                </a:moveTo>
                                <a:lnTo>
                                  <a:pt x="6129655" y="2352675"/>
                                </a:lnTo>
                              </a:path>
                              <a:path w="6718934" h="2352675">
                                <a:moveTo>
                                  <a:pt x="6129655" y="2352675"/>
                                </a:moveTo>
                                <a:lnTo>
                                  <a:pt x="6154420" y="2352675"/>
                                </a:lnTo>
                              </a:path>
                              <a:path w="6718934" h="2352675">
                                <a:moveTo>
                                  <a:pt x="6154420" y="2352675"/>
                                </a:moveTo>
                                <a:lnTo>
                                  <a:pt x="6178550" y="2352675"/>
                                </a:lnTo>
                              </a:path>
                              <a:path w="6718934" h="2352675">
                                <a:moveTo>
                                  <a:pt x="6178550" y="2352675"/>
                                </a:moveTo>
                                <a:lnTo>
                                  <a:pt x="6203315" y="2352675"/>
                                </a:lnTo>
                              </a:path>
                              <a:path w="6718934" h="2352675">
                                <a:moveTo>
                                  <a:pt x="6203315" y="2352675"/>
                                </a:moveTo>
                                <a:lnTo>
                                  <a:pt x="6227445" y="2352675"/>
                                </a:lnTo>
                              </a:path>
                              <a:path w="6718934" h="2352675">
                                <a:moveTo>
                                  <a:pt x="6227445" y="2352675"/>
                                </a:moveTo>
                                <a:lnTo>
                                  <a:pt x="6251575" y="2352675"/>
                                </a:lnTo>
                              </a:path>
                              <a:path w="6718934" h="2352675">
                                <a:moveTo>
                                  <a:pt x="6251575" y="2352675"/>
                                </a:moveTo>
                                <a:lnTo>
                                  <a:pt x="6276340" y="2352675"/>
                                </a:lnTo>
                              </a:path>
                              <a:path w="6718934" h="2352675">
                                <a:moveTo>
                                  <a:pt x="6276340" y="2352675"/>
                                </a:moveTo>
                                <a:lnTo>
                                  <a:pt x="6300470" y="2352675"/>
                                </a:lnTo>
                              </a:path>
                              <a:path w="6718934" h="2352675">
                                <a:moveTo>
                                  <a:pt x="6300470" y="2352675"/>
                                </a:moveTo>
                                <a:lnTo>
                                  <a:pt x="6325234" y="2352675"/>
                                </a:lnTo>
                              </a:path>
                              <a:path w="6718934" h="2352675">
                                <a:moveTo>
                                  <a:pt x="6325234" y="2352675"/>
                                </a:moveTo>
                                <a:lnTo>
                                  <a:pt x="6349365" y="2352675"/>
                                </a:lnTo>
                              </a:path>
                              <a:path w="6718934" h="2352675">
                                <a:moveTo>
                                  <a:pt x="6349365" y="2352675"/>
                                </a:moveTo>
                                <a:lnTo>
                                  <a:pt x="6373495" y="2352675"/>
                                </a:lnTo>
                              </a:path>
                              <a:path w="6718934" h="2352675">
                                <a:moveTo>
                                  <a:pt x="6373495" y="2352675"/>
                                </a:moveTo>
                                <a:lnTo>
                                  <a:pt x="6398259" y="2352675"/>
                                </a:lnTo>
                              </a:path>
                              <a:path w="6718934" h="2352675">
                                <a:moveTo>
                                  <a:pt x="6398259" y="2352675"/>
                                </a:moveTo>
                                <a:lnTo>
                                  <a:pt x="6423025" y="2352675"/>
                                </a:lnTo>
                              </a:path>
                              <a:path w="6718934" h="2352675">
                                <a:moveTo>
                                  <a:pt x="6423025" y="2352675"/>
                                </a:moveTo>
                                <a:lnTo>
                                  <a:pt x="6447155" y="2352675"/>
                                </a:lnTo>
                              </a:path>
                              <a:path w="6718934" h="2352675">
                                <a:moveTo>
                                  <a:pt x="6447155" y="2352675"/>
                                </a:moveTo>
                                <a:lnTo>
                                  <a:pt x="6471284" y="2352675"/>
                                </a:lnTo>
                              </a:path>
                              <a:path w="6718934" h="2352675">
                                <a:moveTo>
                                  <a:pt x="6471284" y="2352675"/>
                                </a:moveTo>
                                <a:lnTo>
                                  <a:pt x="6496050" y="2352675"/>
                                </a:lnTo>
                              </a:path>
                              <a:path w="6718934" h="2352675">
                                <a:moveTo>
                                  <a:pt x="6496050" y="2352675"/>
                                </a:moveTo>
                                <a:lnTo>
                                  <a:pt x="6520180" y="2352675"/>
                                </a:lnTo>
                              </a:path>
                              <a:path w="6718934" h="2352675">
                                <a:moveTo>
                                  <a:pt x="6520180" y="2352675"/>
                                </a:moveTo>
                                <a:lnTo>
                                  <a:pt x="6544945" y="2352675"/>
                                </a:lnTo>
                              </a:path>
                              <a:path w="6718934" h="2352675">
                                <a:moveTo>
                                  <a:pt x="6544945" y="2352675"/>
                                </a:moveTo>
                                <a:lnTo>
                                  <a:pt x="6569075" y="2352675"/>
                                </a:lnTo>
                              </a:path>
                              <a:path w="6718934" h="2352675">
                                <a:moveTo>
                                  <a:pt x="6569075" y="2352675"/>
                                </a:moveTo>
                                <a:lnTo>
                                  <a:pt x="6593205" y="2352675"/>
                                </a:lnTo>
                              </a:path>
                              <a:path w="6718934" h="2352675">
                                <a:moveTo>
                                  <a:pt x="6593205" y="2352675"/>
                                </a:moveTo>
                                <a:lnTo>
                                  <a:pt x="6617970" y="2352675"/>
                                </a:lnTo>
                              </a:path>
                              <a:path w="6718934" h="2352675">
                                <a:moveTo>
                                  <a:pt x="6617970" y="2352675"/>
                                </a:moveTo>
                                <a:lnTo>
                                  <a:pt x="6642100" y="2352675"/>
                                </a:lnTo>
                              </a:path>
                              <a:path w="6718934" h="2352675">
                                <a:moveTo>
                                  <a:pt x="6642100" y="2352675"/>
                                </a:moveTo>
                                <a:lnTo>
                                  <a:pt x="6666865" y="2352675"/>
                                </a:lnTo>
                              </a:path>
                              <a:path w="6718934" h="2352675">
                                <a:moveTo>
                                  <a:pt x="6666865" y="2352675"/>
                                </a:moveTo>
                                <a:lnTo>
                                  <a:pt x="6690995" y="2352675"/>
                                </a:lnTo>
                              </a:path>
                              <a:path w="6718934" h="2352675">
                                <a:moveTo>
                                  <a:pt x="6690995" y="2352675"/>
                                </a:moveTo>
                                <a:lnTo>
                                  <a:pt x="6715125" y="2352675"/>
                                </a:lnTo>
                              </a:path>
                              <a:path w="6718934" h="2352675">
                                <a:moveTo>
                                  <a:pt x="6715125" y="2352675"/>
                                </a:moveTo>
                                <a:lnTo>
                                  <a:pt x="6718300" y="2352675"/>
                                </a:lnTo>
                              </a:path>
                            </a:pathLst>
                          </a:custGeom>
                          <a:ln w="4572">
                            <a:solidFill>
                              <a:srgbClr val="EFEFEF"/>
                            </a:solidFill>
                            <a:prstDash val="solid"/>
                          </a:ln>
                        </wps:spPr>
                        <wps:bodyPr wrap="square" lIns="0" tIns="0" rIns="0" bIns="0" rtlCol="0">
                          <a:prstTxWarp prst="textNoShape">
                            <a:avLst/>
                          </a:prstTxWarp>
                          <a:noAutofit/>
                        </wps:bodyPr>
                      </wps:wsp>
                      <pic:pic xmlns:pic="http://schemas.openxmlformats.org/drawingml/2006/picture">
                        <pic:nvPicPr>
                          <pic:cNvPr id="65" name="Image 65"/>
                          <pic:cNvPicPr/>
                        </pic:nvPicPr>
                        <pic:blipFill>
                          <a:blip r:embed="rId104" cstate="print"/>
                          <a:stretch>
                            <a:fillRect/>
                          </a:stretch>
                        </pic:blipFill>
                        <pic:spPr>
                          <a:xfrm>
                            <a:off x="266065" y="2921"/>
                            <a:ext cx="6196965" cy="2326005"/>
                          </a:xfrm>
                          <a:prstGeom prst="rect">
                            <a:avLst/>
                          </a:prstGeom>
                        </pic:spPr>
                      </pic:pic>
                    </wpg:wgp>
                  </a:graphicData>
                </a:graphic>
              </wp:anchor>
            </w:drawing>
          </mc:Choice>
          <mc:Fallback>
            <w:pict>
              <v:group w14:anchorId="090D9F0A" id="Group 63" o:spid="_x0000_s1026" style="position:absolute;margin-left:39.5pt;margin-top:43.2pt;width:529.05pt;height:185.65pt;z-index:-15706112;mso-wrap-distance-left:0;mso-wrap-distance-right:0;mso-position-horizontal-relative:page" coordsize="67189,235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">
                <v:shape id="Graphic 64" o:spid="_x0000_s1027" style="position:absolute;top:22;width:67189;height:23527;visibility:visible;mso-wrap-style:square;v-text-anchor:top" coordsize="6718934,2352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" path="m,l6718934,em227965,2352675r24130,em252095,2352675r24764,em276859,2352675r24131,em300990,2352675r24765,em325755,2352675r24129,em349884,2352675r24131,em374015,2352675r24765,em398780,2352675r24129,em422909,2352675r24766,em447675,2352675r24130,em471805,2352675r24129,em495934,2352675r24766,em520700,2352675r24130,em544830,2352675r24764,em569594,2352675r24131,em593725,2352675r24130,em617855,2352675r24764,em642619,2352675r24131,em666750,2352675r24765,em691515,2352675r24129,em715644,2352675r24131,em739775,2352675r24765,em764540,2352675r24129,em788669,2352675r24766,em813435,2352675r24130,em837565,2352675r24129,em861694,2352675r24766,em886460,2352675r24130,em910590,2352675r24765,em935355,2352675r24130,em959485,2352675r24130,em983615,2352675r24765,em1008380,2352675r24130,em1032510,2352675r24765,em1057275,2352675r24130,em1081405,2352675r24130,em1105535,2352675r24765,em1130300,2352675r24130,em1154430,2352675r24765,em1179195,2352675r24130,em1203325,2352675r24130,em1227455,2352675r24765,em1252220,2352675r24130,em1276350,2352675r24764,em1301114,2352675r24131,em1325245,2352675r24130,em1349375,2352675r24764,em1374139,2352675r24131,em1398270,2352675r24765,em1423035,2352675r24129,em1447164,2352675r24131,em1471295,2352675r24765,em1496060,2352675r24129,em1520189,2352675r24766,em1544955,2352675r24130,em1569085,2352675r24129,em1593214,2352675r24766,em1617980,2352675r24130,em1642110,2352675r24765,em1666875,2352675r24130,em1691005,2352675r24130,em1715135,2352675r24765,em1739900,2352675r24130,em1764030,2352675r24765,em1788795,2352675r24130,em1813560,2352675r24129,em1837689,2352675r24131,em1861820,2352675r24765,em1886585,2352675r24129,em1910714,2352675r24766,em1935480,2352675r24130,em1959610,2352675r24129,em1983739,2352675r24766,em2008505,2352675r24130,em2032635,2352675r24765,em2057400,2352675r24130,em2081530,2352675r24130,em2105660,2352675r24765,em2130425,2352675r24130,em2154555,2352675r24765,em2179320,2352675r24130,em2203450,2352675r24130,em2227580,2352675r24765,em2252345,2352675r24130,em2276475,2352675r24765,em2301240,2352675r24130,em2325370,2352675r24130,em2349500,2352675r24765,em2374265,2352675r24130,em2398395,2352675r24765,em2423160,2352675r24130,em2447290,2352675r24130,em2471420,2352675r24765,em2496185,2352675r24130,em2520315,2352675r24765,em2545080,2352675r24130,em2569210,2352675r24130,em2593340,2352675r24765,em2618105,2352675r24130,em2642235,2352675r24765,em2667000,2352675r24130,em2691130,2352675r24130,em2715260,2352675r24765,em2740025,2352675r24129,em2764154,2352675r24766,em2788920,2352675r24130,em2813050,2352675r24129,em2837179,2352675r24766,em2861945,2352675r24130,em2886075,2352675r24765,em2910840,2352675r24130,em2934970,2352675r24130,em2959100,2352675r24765,em2983865,2352675r24130,em3007995,2352675r24765,em3032760,2352675r24130,em3056890,2352675r24130,em3081020,2352675r24765,em3105785,2352675r24130,em3129915,2352675r24764,em3154679,2352675r24131,em3178810,2352675r24130,em3202940,2352675r24764,em3227704,2352675r24131,em3251835,2352675r24765,em3276600,2352675r24129,em3300729,2352675r24131,em3324860,2352675r24765,em3349625,2352675r24765,em3374390,2352675r24130,em3398520,2352675r24130,em3422650,2352675r24765,em3447415,2352675r24130,em3471545,2352675r24765,em3496310,2352675r24130,em3520440,2352675r24130,em3544570,2352675r24765,em3569335,2352675r24130,em3593465,2352675r24764,em3618229,2352675r24131,em3642360,2352675r24130,em3666490,2352675r24764,em3691254,2352675r24131,em3715385,2352675r24765,em3740150,2352675r24129,em3764279,2352675r24131,em3788410,2352675r24765,em3813175,2352675r24129,em3837304,2352675r24766,em3862070,2352675r24130,em3886200,2352675r24129,em3910329,2352675r24766,em3935095,2352675r24130,em3959225,2352675r24765,em3983990,2352675r24130,em4008120,2352675r24130,em4032250,2352675r24765,em4057015,2352675r24130,em4081145,2352675r24765,em4105910,2352675r24130,em4130040,2352675r24130,em4154170,2352675r24765,em4178935,2352675r24130,em4203065,2352675r24765,em4227830,2352675r24130,em4251960,2352675r24130,em4276090,2352675r24765,em4300855,2352675r24130,em4324985,2352675r24765,em4349750,2352675r24130,em4373880,2352675r24130,em4398010,2352675r24765,em4422775,2352675r24130,em4446905,2352675r24765,em4471670,2352675r24130,em4495800,2352675r24130,em4519930,2352675r24765,em4544695,2352675r24130,em4568825,2352675r24765,em4593590,2352675r24130,em4617720,2352675r24130,em4641850,2352675r24765,em4666615,2352675r24130,em4690745,2352675r24765,em4715510,2352675r24130,em4739640,2352675r24130,em4763770,2352675r24765,em4788535,2352675r24130,em4812665,2352675r24765,em4837430,2352675r24130,em4862195,2352675r24130,em4886325,2352675r24130,em4910455,2352675r24765,em4935220,2352675r24130,em4959350,2352675r24765,em4984115,2352675r24130,em5008245,2352675r24130,em5032375,2352675r24765,em5057140,2352675r24130,em5081270,2352675r24765,em5106035,2352675r24130,em5130165,2352675r24130,em5154295,2352675r24765,em5179060,2352675r24130,em5203190,2352675r24765,em5227955,2352675r24130,em5252085,2352675r24130,em5276215,2352675r24765,em5300980,2352675r24130,em5325110,2352675r24765,em5349875,2352675r24130,em5374005,2352675r24130,em5398135,2352675r24765,em5422900,2352675r24130,em5447030,2352675r24765,em5471795,2352675r24130,em5495925,2352675r24130,em5520055,2352675r24765,em5544820,2352675r24130,em5568950,2352675r24765,em5593715,2352675r24130,em5617845,2352675r24130,em5641975,2352675r24765,em5666740,2352675r24130,em5690870,2352675r24765,em5715635,2352675r24130,em5739765,2352675r24130,em5763895,2352675r24765,em5788660,2352675r24130,em5812790,2352675r24765,em5837555,2352675r24130,em5861685,2352675r24130,em5885815,2352675r24765,em5910580,2352675r24130,em5934710,2352675r24765,em5959475,2352675r24130,em5983605,2352675r24129,em6007734,2352675r24766,em6032500,2352675r24130,em6056630,2352675r24765,em6081395,2352675r24130,em6105525,2352675r24130,em6129655,2352675r24765,em6154420,2352675r24130,em6178550,2352675r24765,em6203315,2352675r24130,em6227445,2352675r24130,em6251575,2352675r24765,em6276340,2352675r24130,em6300470,2352675r24764,em6325234,2352675r24131,em6349365,2352675r24130,em6373495,2352675r24764,em6398259,2352675r24766,em6423025,2352675r24130,em6447155,2352675r24129,em6471284,2352675r24766,em6496050,2352675r24130,em6520180,2352675r24765,em6544945,2352675r24130,em6569075,2352675r24130,em6593205,2352675r24765,em6617970,2352675r24130,em6642100,2352675r24765,em6666865,2352675r24130,em6690995,2352675r24130,em6715125,2352675r3175,e" filled="f" strokecolor="#efefef" strokeweight=".36pt">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5" o:spid="_x0000_s1028" type="#_x0000_t75" style="position:absolute;left:2660;top:29;width:61970;height:23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">
                  <v:imagedata r:id="rId105" o:title=""/>
                </v:shape>
                <w10:wrap type="topAndBottom" anchorx="page"/>
              </v:group>
            </w:pict>
          </mc:Fallback>
        </mc:AlternateContent>
      </w:r>
      <w:r>
        <w:rPr>
          <w:b/>
          <w:w w:val="105"/>
          <w:sz w:val="23"/>
        </w:rPr>
        <w:t xml:space="preserve">Providing guidance- </w:t>
      </w:r>
      <w:r>
        <w:rPr>
          <w:w w:val="105"/>
          <w:sz w:val="23"/>
        </w:rPr>
        <w:t>A leader has to not only supervise but also play a guiding role for the subordinates. Guidance here means instructing the subordinates the way they have to perform their work effectively and efficiently.</w:t>
      </w:r>
    </w:p>
    <w:p w:rsidR="00DC7683" w:rsidRDefault="00282606">
      <w:pPr>
        <w:pStyle w:val="ListParagraph"/>
        <w:numPr>
          <w:ilvl w:val="0"/>
          <w:numId w:val="40"/>
        </w:numPr>
        <w:tabs>
          <w:tab w:val="left" w:pos="895"/>
          <w:tab w:val="left" w:pos="898"/>
        </w:tabs>
        <w:spacing w:before="179" w:line="252" w:lineRule="auto"/>
        <w:ind w:right="279"/>
        <w:jc w:val="both"/>
        <w:rPr>
          <w:sz w:val="23"/>
        </w:rPr>
      </w:pPr>
      <w:r>
        <w:rPr>
          <w:b/>
          <w:w w:val="105"/>
          <w:sz w:val="23"/>
        </w:rPr>
        <w:t>Creating</w:t>
      </w:r>
      <w:r>
        <w:rPr>
          <w:b/>
          <w:spacing w:val="-5"/>
          <w:w w:val="105"/>
          <w:sz w:val="23"/>
        </w:rPr>
        <w:t xml:space="preserve"> </w:t>
      </w:r>
      <w:r>
        <w:rPr>
          <w:b/>
          <w:w w:val="105"/>
          <w:sz w:val="23"/>
        </w:rPr>
        <w:t>confidence-</w:t>
      </w:r>
      <w:r>
        <w:rPr>
          <w:b/>
          <w:spacing w:val="-5"/>
          <w:w w:val="105"/>
          <w:sz w:val="23"/>
        </w:rPr>
        <w:t xml:space="preserve"> </w:t>
      </w:r>
      <w:r>
        <w:rPr>
          <w:w w:val="105"/>
          <w:sz w:val="23"/>
        </w:rPr>
        <w:t>Confidence</w:t>
      </w:r>
      <w:r>
        <w:rPr>
          <w:spacing w:val="-6"/>
          <w:w w:val="105"/>
          <w:sz w:val="23"/>
        </w:rPr>
        <w:t xml:space="preserve"> </w:t>
      </w:r>
      <w:r>
        <w:rPr>
          <w:w w:val="105"/>
          <w:sz w:val="23"/>
        </w:rPr>
        <w:t>is</w:t>
      </w:r>
      <w:r>
        <w:rPr>
          <w:spacing w:val="-6"/>
          <w:w w:val="105"/>
          <w:sz w:val="23"/>
        </w:rPr>
        <w:t xml:space="preserve"> </w:t>
      </w:r>
      <w:r>
        <w:rPr>
          <w:w w:val="105"/>
          <w:sz w:val="23"/>
        </w:rPr>
        <w:t>an</w:t>
      </w:r>
      <w:r>
        <w:rPr>
          <w:spacing w:val="-7"/>
          <w:w w:val="105"/>
          <w:sz w:val="23"/>
        </w:rPr>
        <w:t xml:space="preserve"> </w:t>
      </w:r>
      <w:r>
        <w:rPr>
          <w:w w:val="105"/>
          <w:sz w:val="23"/>
        </w:rPr>
        <w:t>important</w:t>
      </w:r>
      <w:r>
        <w:rPr>
          <w:spacing w:val="-12"/>
          <w:w w:val="105"/>
          <w:sz w:val="23"/>
        </w:rPr>
        <w:t xml:space="preserve"> </w:t>
      </w:r>
      <w:r>
        <w:rPr>
          <w:w w:val="105"/>
          <w:sz w:val="23"/>
        </w:rPr>
        <w:t>factor</w:t>
      </w:r>
      <w:r>
        <w:rPr>
          <w:spacing w:val="-9"/>
          <w:w w:val="105"/>
          <w:sz w:val="23"/>
        </w:rPr>
        <w:t xml:space="preserve"> </w:t>
      </w:r>
      <w:r>
        <w:rPr>
          <w:w w:val="105"/>
          <w:sz w:val="23"/>
        </w:rPr>
        <w:t>which</w:t>
      </w:r>
      <w:r>
        <w:rPr>
          <w:spacing w:val="-6"/>
          <w:w w:val="105"/>
          <w:sz w:val="23"/>
        </w:rPr>
        <w:t xml:space="preserve"> </w:t>
      </w:r>
      <w:r>
        <w:rPr>
          <w:w w:val="105"/>
          <w:sz w:val="23"/>
        </w:rPr>
        <w:t>can be</w:t>
      </w:r>
      <w:r>
        <w:rPr>
          <w:spacing w:val="-6"/>
          <w:w w:val="105"/>
          <w:sz w:val="23"/>
        </w:rPr>
        <w:t xml:space="preserve"> </w:t>
      </w:r>
      <w:r>
        <w:rPr>
          <w:w w:val="105"/>
          <w:sz w:val="23"/>
        </w:rPr>
        <w:t>achieved</w:t>
      </w:r>
      <w:r>
        <w:rPr>
          <w:spacing w:val="-7"/>
          <w:w w:val="105"/>
          <w:sz w:val="23"/>
        </w:rPr>
        <w:t xml:space="preserve"> </w:t>
      </w:r>
      <w:r>
        <w:rPr>
          <w:w w:val="105"/>
          <w:sz w:val="23"/>
        </w:rPr>
        <w:t>through</w:t>
      </w:r>
      <w:r>
        <w:rPr>
          <w:spacing w:val="-6"/>
          <w:w w:val="105"/>
          <w:sz w:val="23"/>
        </w:rPr>
        <w:t xml:space="preserve"> </w:t>
      </w:r>
      <w:r>
        <w:rPr>
          <w:w w:val="105"/>
          <w:sz w:val="23"/>
        </w:rPr>
        <w:t>expressing the work efforts to the subordinates, explaining them clearly their role and giving them guidelines to achieve the goals effectively. It is also important to hear the employees with regards to their complaints and problems.</w:t>
      </w:r>
    </w:p>
    <w:p w:rsidR="00DC7683" w:rsidRDefault="00282606">
      <w:pPr>
        <w:pStyle w:val="ListParagraph"/>
        <w:numPr>
          <w:ilvl w:val="0"/>
          <w:numId w:val="40"/>
        </w:numPr>
        <w:tabs>
          <w:tab w:val="left" w:pos="895"/>
          <w:tab w:val="left" w:pos="898"/>
        </w:tabs>
        <w:spacing w:line="249" w:lineRule="auto"/>
        <w:ind w:right="278"/>
        <w:jc w:val="both"/>
        <w:rPr>
          <w:sz w:val="23"/>
        </w:rPr>
      </w:pPr>
      <w:r>
        <w:rPr>
          <w:b/>
          <w:w w:val="105"/>
          <w:sz w:val="23"/>
        </w:rPr>
        <w:t xml:space="preserve">Building morale- </w:t>
      </w:r>
      <w:r>
        <w:rPr>
          <w:w w:val="105"/>
          <w:sz w:val="23"/>
        </w:rPr>
        <w:t>Morale denotes willing co-operation of the employees towards their work and getting</w:t>
      </w:r>
      <w:r>
        <w:rPr>
          <w:spacing w:val="-13"/>
          <w:w w:val="105"/>
          <w:sz w:val="23"/>
        </w:rPr>
        <w:t xml:space="preserve"> </w:t>
      </w:r>
      <w:r>
        <w:rPr>
          <w:w w:val="105"/>
          <w:sz w:val="23"/>
        </w:rPr>
        <w:t>them</w:t>
      </w:r>
      <w:r>
        <w:rPr>
          <w:spacing w:val="-8"/>
          <w:w w:val="105"/>
          <w:sz w:val="23"/>
        </w:rPr>
        <w:t xml:space="preserve"> </w:t>
      </w:r>
      <w:r>
        <w:rPr>
          <w:w w:val="105"/>
          <w:sz w:val="23"/>
        </w:rPr>
        <w:t>into</w:t>
      </w:r>
      <w:r>
        <w:rPr>
          <w:spacing w:val="-2"/>
          <w:w w:val="105"/>
          <w:sz w:val="23"/>
        </w:rPr>
        <w:t xml:space="preserve"> </w:t>
      </w:r>
      <w:r>
        <w:rPr>
          <w:w w:val="105"/>
          <w:sz w:val="23"/>
        </w:rPr>
        <w:t>confidence</w:t>
      </w:r>
      <w:r>
        <w:rPr>
          <w:spacing w:val="-6"/>
          <w:w w:val="105"/>
          <w:sz w:val="23"/>
        </w:rPr>
        <w:t xml:space="preserve"> </w:t>
      </w:r>
      <w:r>
        <w:rPr>
          <w:w w:val="105"/>
          <w:sz w:val="23"/>
        </w:rPr>
        <w:t>and</w:t>
      </w:r>
      <w:r>
        <w:rPr>
          <w:spacing w:val="-7"/>
          <w:w w:val="105"/>
          <w:sz w:val="23"/>
        </w:rPr>
        <w:t xml:space="preserve"> </w:t>
      </w:r>
      <w:r>
        <w:rPr>
          <w:w w:val="105"/>
          <w:sz w:val="23"/>
        </w:rPr>
        <w:t>winning</w:t>
      </w:r>
      <w:r>
        <w:rPr>
          <w:spacing w:val="-7"/>
          <w:w w:val="105"/>
          <w:sz w:val="23"/>
        </w:rPr>
        <w:t xml:space="preserve"> </w:t>
      </w:r>
      <w:r>
        <w:rPr>
          <w:w w:val="105"/>
          <w:sz w:val="23"/>
        </w:rPr>
        <w:t>their</w:t>
      </w:r>
      <w:r>
        <w:rPr>
          <w:spacing w:val="-3"/>
          <w:w w:val="105"/>
          <w:sz w:val="23"/>
        </w:rPr>
        <w:t xml:space="preserve"> </w:t>
      </w:r>
      <w:r>
        <w:rPr>
          <w:w w:val="105"/>
          <w:sz w:val="23"/>
        </w:rPr>
        <w:t>trust.</w:t>
      </w:r>
      <w:r>
        <w:rPr>
          <w:spacing w:val="-3"/>
          <w:w w:val="105"/>
          <w:sz w:val="23"/>
        </w:rPr>
        <w:t xml:space="preserve"> </w:t>
      </w:r>
      <w:r>
        <w:rPr>
          <w:w w:val="105"/>
          <w:sz w:val="23"/>
        </w:rPr>
        <w:t>A</w:t>
      </w:r>
      <w:r>
        <w:rPr>
          <w:spacing w:val="-9"/>
          <w:w w:val="105"/>
          <w:sz w:val="23"/>
        </w:rPr>
        <w:t xml:space="preserve"> </w:t>
      </w:r>
      <w:r>
        <w:rPr>
          <w:w w:val="105"/>
          <w:sz w:val="23"/>
        </w:rPr>
        <w:t>leader</w:t>
      </w:r>
      <w:r>
        <w:rPr>
          <w:spacing w:val="-3"/>
          <w:w w:val="105"/>
          <w:sz w:val="23"/>
        </w:rPr>
        <w:t xml:space="preserve"> </w:t>
      </w:r>
      <w:r>
        <w:rPr>
          <w:w w:val="105"/>
          <w:sz w:val="23"/>
        </w:rPr>
        <w:t>can</w:t>
      </w:r>
      <w:r>
        <w:rPr>
          <w:spacing w:val="-8"/>
          <w:w w:val="105"/>
          <w:sz w:val="23"/>
        </w:rPr>
        <w:t xml:space="preserve"> </w:t>
      </w:r>
      <w:r>
        <w:rPr>
          <w:w w:val="105"/>
          <w:sz w:val="23"/>
        </w:rPr>
        <w:t>be</w:t>
      </w:r>
      <w:r>
        <w:rPr>
          <w:spacing w:val="-6"/>
          <w:w w:val="105"/>
          <w:sz w:val="23"/>
        </w:rPr>
        <w:t xml:space="preserve"> </w:t>
      </w:r>
      <w:r>
        <w:rPr>
          <w:w w:val="105"/>
          <w:sz w:val="23"/>
        </w:rPr>
        <w:t>a morale</w:t>
      </w:r>
      <w:r>
        <w:rPr>
          <w:spacing w:val="-5"/>
          <w:w w:val="105"/>
          <w:sz w:val="23"/>
        </w:rPr>
        <w:t xml:space="preserve"> </w:t>
      </w:r>
      <w:r>
        <w:rPr>
          <w:w w:val="105"/>
          <w:sz w:val="23"/>
        </w:rPr>
        <w:t>booster</w:t>
      </w:r>
      <w:r>
        <w:rPr>
          <w:spacing w:val="-9"/>
          <w:w w:val="105"/>
          <w:sz w:val="23"/>
        </w:rPr>
        <w:t xml:space="preserve"> </w:t>
      </w:r>
      <w:r>
        <w:rPr>
          <w:w w:val="105"/>
          <w:sz w:val="23"/>
        </w:rPr>
        <w:t>by</w:t>
      </w:r>
      <w:r>
        <w:rPr>
          <w:spacing w:val="-3"/>
          <w:w w:val="105"/>
          <w:sz w:val="23"/>
        </w:rPr>
        <w:t xml:space="preserve"> </w:t>
      </w:r>
      <w:r>
        <w:rPr>
          <w:w w:val="105"/>
          <w:sz w:val="23"/>
        </w:rPr>
        <w:t>achieving full</w:t>
      </w:r>
      <w:r>
        <w:rPr>
          <w:spacing w:val="-7"/>
          <w:w w:val="105"/>
          <w:sz w:val="23"/>
        </w:rPr>
        <w:t xml:space="preserve"> </w:t>
      </w:r>
      <w:r>
        <w:rPr>
          <w:w w:val="105"/>
          <w:sz w:val="23"/>
        </w:rPr>
        <w:t>co-operation so that</w:t>
      </w:r>
      <w:r>
        <w:rPr>
          <w:spacing w:val="-1"/>
          <w:w w:val="105"/>
          <w:sz w:val="23"/>
        </w:rPr>
        <w:t xml:space="preserve"> </w:t>
      </w:r>
      <w:r>
        <w:rPr>
          <w:w w:val="105"/>
          <w:sz w:val="23"/>
        </w:rPr>
        <w:t>they perform</w:t>
      </w:r>
      <w:r>
        <w:rPr>
          <w:spacing w:val="-3"/>
          <w:w w:val="105"/>
          <w:sz w:val="23"/>
        </w:rPr>
        <w:t xml:space="preserve"> </w:t>
      </w:r>
      <w:r>
        <w:rPr>
          <w:w w:val="105"/>
          <w:sz w:val="23"/>
        </w:rPr>
        <w:t>with best</w:t>
      </w:r>
      <w:r>
        <w:rPr>
          <w:spacing w:val="-2"/>
          <w:w w:val="105"/>
          <w:sz w:val="23"/>
        </w:rPr>
        <w:t xml:space="preserve"> </w:t>
      </w:r>
      <w:r>
        <w:rPr>
          <w:w w:val="105"/>
          <w:sz w:val="23"/>
        </w:rPr>
        <w:t>of their abilities as</w:t>
      </w:r>
      <w:r>
        <w:rPr>
          <w:spacing w:val="-2"/>
          <w:w w:val="105"/>
          <w:sz w:val="23"/>
        </w:rPr>
        <w:t xml:space="preserve"> </w:t>
      </w:r>
      <w:r>
        <w:rPr>
          <w:w w:val="105"/>
          <w:sz w:val="23"/>
        </w:rPr>
        <w:t>they work</w:t>
      </w:r>
      <w:r>
        <w:rPr>
          <w:spacing w:val="-1"/>
          <w:w w:val="105"/>
          <w:sz w:val="23"/>
        </w:rPr>
        <w:t xml:space="preserve"> </w:t>
      </w:r>
      <w:r>
        <w:rPr>
          <w:w w:val="105"/>
          <w:sz w:val="23"/>
        </w:rPr>
        <w:t>to achieve</w:t>
      </w:r>
      <w:r>
        <w:rPr>
          <w:spacing w:val="-1"/>
          <w:w w:val="105"/>
          <w:sz w:val="23"/>
        </w:rPr>
        <w:t xml:space="preserve"> </w:t>
      </w:r>
      <w:r>
        <w:rPr>
          <w:w w:val="105"/>
          <w:sz w:val="23"/>
        </w:rPr>
        <w:t>goals.</w:t>
      </w:r>
    </w:p>
    <w:p w:rsidR="00DC7683" w:rsidRDefault="00282606">
      <w:pPr>
        <w:pStyle w:val="ListParagraph"/>
        <w:numPr>
          <w:ilvl w:val="0"/>
          <w:numId w:val="40"/>
        </w:numPr>
        <w:tabs>
          <w:tab w:val="left" w:pos="895"/>
          <w:tab w:val="left" w:pos="898"/>
        </w:tabs>
        <w:spacing w:line="249" w:lineRule="auto"/>
        <w:ind w:right="287"/>
        <w:jc w:val="both"/>
        <w:rPr>
          <w:sz w:val="23"/>
        </w:rPr>
      </w:pPr>
      <w:r>
        <w:rPr>
          <w:b/>
          <w:w w:val="105"/>
          <w:sz w:val="23"/>
        </w:rPr>
        <w:t xml:space="preserve">Builds work environment- </w:t>
      </w:r>
      <w:r>
        <w:rPr>
          <w:w w:val="105"/>
          <w:sz w:val="23"/>
        </w:rPr>
        <w:t>Management is getting things done from people. An efficient work environment helps in sound and stable growth. Therefore, human relations should be kept into mind by a leader. He should have personal contacts with employees and should listen to their problems and solve them. He should treat employees on humanitarian terms.</w:t>
      </w:r>
    </w:p>
    <w:p w:rsidR="00DC7683" w:rsidRDefault="00282606">
      <w:pPr>
        <w:pStyle w:val="ListParagraph"/>
        <w:numPr>
          <w:ilvl w:val="0"/>
          <w:numId w:val="40"/>
        </w:numPr>
        <w:tabs>
          <w:tab w:val="left" w:pos="895"/>
          <w:tab w:val="left" w:pos="898"/>
        </w:tabs>
        <w:spacing w:before="1" w:line="254" w:lineRule="auto"/>
        <w:ind w:right="268"/>
        <w:jc w:val="both"/>
        <w:rPr>
          <w:sz w:val="23"/>
        </w:rPr>
      </w:pPr>
      <w:r>
        <w:rPr>
          <w:noProof/>
          <w:sz w:val="23"/>
        </w:rPr>
        <mc:AlternateContent>
          <mc:Choice Requires="wps">
            <w:drawing>
              <wp:anchor distT="0" distB="0" distL="0" distR="0" simplePos="0" relativeHeight="487610880" behindDoc="1" locked="0" layoutInCell="1" allowOverlap="1">
                <wp:simplePos x="0" y="0"/>
                <wp:positionH relativeFrom="page">
                  <wp:posOffset>501650</wp:posOffset>
                </wp:positionH>
                <wp:positionV relativeFrom="paragraph">
                  <wp:posOffset>556191</wp:posOffset>
                </wp:positionV>
                <wp:extent cx="6718934" cy="1270"/>
                <wp:effectExtent l="0" t="0" r="0" b="0"/>
                <wp:wrapTopAndBottom/>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8934" cy="1270"/>
                        </a:xfrm>
                        <a:custGeom>
                          <a:avLst/>
                          <a:gdLst/>
                          <a:ahLst/>
                          <a:cxnLst/>
                          <a:rect l="l" t="t" r="r" b="b"/>
                          <a:pathLst>
                            <a:path w="6718934">
                              <a:moveTo>
                                <a:pt x="0" y="0"/>
                              </a:moveTo>
                              <a:lnTo>
                                <a:pt x="6718934" y="0"/>
                              </a:lnTo>
                            </a:path>
                          </a:pathLst>
                        </a:custGeom>
                        <a:ln w="4572">
                          <a:solidFill>
                            <a:srgbClr val="EFEFEF"/>
                          </a:solidFill>
                          <a:prstDash val="solid"/>
                        </a:ln>
                      </wps:spPr>
                      <wps:bodyPr wrap="square" lIns="0" tIns="0" rIns="0" bIns="0" rtlCol="0">
                        <a:prstTxWarp prst="textNoShape">
                          <a:avLst/>
                        </a:prstTxWarp>
                        <a:noAutofit/>
                      </wps:bodyPr>
                    </wps:wsp>
                  </a:graphicData>
                </a:graphic>
              </wp:anchor>
            </w:drawing>
          </mc:Choice>
          <mc:Fallback>
            <w:pict>
              <v:shape w14:anchorId="4AF4E773" id="Graphic 66" o:spid="_x0000_s1026" style="position:absolute;margin-left:39.5pt;margin-top:43.8pt;width:529.05pt;height:.1pt;z-index:-15705600;visibility:visible;mso-wrap-style:square;mso-wrap-distance-left:0;mso-wrap-distance-top:0;mso-wrap-distance-right:0;mso-wrap-distance-bottom:0;mso-position-horizontal:absolute;mso-position-horizontal-relative:page;mso-position-vertical:absolute;mso-position-vertical-relative:text;v-text-anchor:top" coordsize="67189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" path="m,l6718934,e" filled="f" strokecolor="#efefef" strokeweight=".36pt">
                <v:path arrowok="t"/>
                <w10:wrap type="topAndBottom" anchorx="page"/>
              </v:shape>
            </w:pict>
          </mc:Fallback>
        </mc:AlternateContent>
      </w:r>
      <w:r>
        <w:rPr>
          <w:b/>
          <w:w w:val="105"/>
          <w:sz w:val="23"/>
        </w:rPr>
        <w:t xml:space="preserve">Co-ordination- </w:t>
      </w:r>
      <w:r>
        <w:rPr>
          <w:w w:val="105"/>
          <w:sz w:val="23"/>
        </w:rPr>
        <w:t>Co-ordination can be achieved through reconciling personal interests with organizational goals. This synchronization can be achieved through proper and effective co- ordination which should be primary motive of a leader.</w:t>
      </w:r>
    </w:p>
    <w:p w:rsidR="00DC7683" w:rsidRDefault="00282606">
      <w:pPr>
        <w:pStyle w:val="Heading3"/>
        <w:spacing w:before="238"/>
      </w:pPr>
      <w:bookmarkStart w:id="210" w:name="Leader_versus_Manager"/>
      <w:bookmarkEnd w:id="210"/>
      <w:r>
        <w:t>Leader</w:t>
      </w:r>
      <w:r>
        <w:rPr>
          <w:spacing w:val="27"/>
        </w:rPr>
        <w:t xml:space="preserve"> </w:t>
      </w:r>
      <w:r>
        <w:t>versus</w:t>
      </w:r>
      <w:r>
        <w:rPr>
          <w:spacing w:val="26"/>
        </w:rPr>
        <w:t xml:space="preserve"> </w:t>
      </w:r>
      <w:r>
        <w:rPr>
          <w:spacing w:val="-2"/>
        </w:rPr>
        <w:t>Manager</w:t>
      </w:r>
    </w:p>
    <w:p w:rsidR="00DC7683" w:rsidRDefault="00DC7683">
      <w:pPr>
        <w:pStyle w:val="BodyText"/>
        <w:spacing w:before="181"/>
        <w:rPr>
          <w:b/>
        </w:rPr>
      </w:pPr>
    </w:p>
    <w:p w:rsidR="00DC7683" w:rsidRDefault="00282606">
      <w:pPr>
        <w:spacing w:line="249" w:lineRule="auto"/>
        <w:ind w:left="1150" w:right="275"/>
        <w:jc w:val="both"/>
        <w:rPr>
          <w:sz w:val="23"/>
        </w:rPr>
      </w:pPr>
      <w:r>
        <w:rPr>
          <w:w w:val="105"/>
          <w:sz w:val="23"/>
        </w:rPr>
        <w:t>“Leadership</w:t>
      </w:r>
      <w:r>
        <w:rPr>
          <w:spacing w:val="-6"/>
          <w:w w:val="105"/>
          <w:sz w:val="23"/>
        </w:rPr>
        <w:t xml:space="preserve"> </w:t>
      </w:r>
      <w:r>
        <w:rPr>
          <w:w w:val="105"/>
          <w:sz w:val="23"/>
        </w:rPr>
        <w:t>and managership</w:t>
      </w:r>
      <w:r>
        <w:rPr>
          <w:spacing w:val="-6"/>
          <w:w w:val="105"/>
          <w:sz w:val="23"/>
        </w:rPr>
        <w:t xml:space="preserve"> </w:t>
      </w:r>
      <w:r>
        <w:rPr>
          <w:w w:val="105"/>
          <w:sz w:val="23"/>
        </w:rPr>
        <w:t>are</w:t>
      </w:r>
      <w:r>
        <w:rPr>
          <w:spacing w:val="-4"/>
          <w:w w:val="105"/>
          <w:sz w:val="23"/>
        </w:rPr>
        <w:t xml:space="preserve"> </w:t>
      </w:r>
      <w:r>
        <w:rPr>
          <w:w w:val="105"/>
          <w:sz w:val="23"/>
        </w:rPr>
        <w:t>two synonymous</w:t>
      </w:r>
      <w:r>
        <w:rPr>
          <w:spacing w:val="-4"/>
          <w:w w:val="105"/>
          <w:sz w:val="23"/>
        </w:rPr>
        <w:t xml:space="preserve"> </w:t>
      </w:r>
      <w:r>
        <w:rPr>
          <w:w w:val="105"/>
          <w:sz w:val="23"/>
        </w:rPr>
        <w:t>terms”</w:t>
      </w:r>
      <w:r>
        <w:rPr>
          <w:spacing w:val="-6"/>
          <w:w w:val="105"/>
          <w:sz w:val="23"/>
        </w:rPr>
        <w:t xml:space="preserve"> </w:t>
      </w:r>
      <w:r>
        <w:rPr>
          <w:w w:val="105"/>
          <w:sz w:val="23"/>
        </w:rPr>
        <w:t>is</w:t>
      </w:r>
      <w:r>
        <w:rPr>
          <w:spacing w:val="-4"/>
          <w:w w:val="105"/>
          <w:sz w:val="23"/>
        </w:rPr>
        <w:t xml:space="preserve"> </w:t>
      </w:r>
      <w:r>
        <w:rPr>
          <w:w w:val="105"/>
          <w:sz w:val="23"/>
        </w:rPr>
        <w:t>an</w:t>
      </w:r>
      <w:r>
        <w:rPr>
          <w:spacing w:val="-6"/>
          <w:w w:val="105"/>
          <w:sz w:val="23"/>
        </w:rPr>
        <w:t xml:space="preserve"> </w:t>
      </w:r>
      <w:r>
        <w:rPr>
          <w:w w:val="105"/>
          <w:sz w:val="23"/>
        </w:rPr>
        <w:t>incorrect</w:t>
      </w:r>
      <w:r>
        <w:rPr>
          <w:spacing w:val="-4"/>
          <w:w w:val="105"/>
          <w:sz w:val="23"/>
        </w:rPr>
        <w:t xml:space="preserve"> </w:t>
      </w:r>
      <w:r>
        <w:rPr>
          <w:w w:val="105"/>
          <w:sz w:val="23"/>
        </w:rPr>
        <w:t>statement.</w:t>
      </w:r>
      <w:r>
        <w:rPr>
          <w:spacing w:val="-1"/>
          <w:w w:val="105"/>
          <w:sz w:val="23"/>
        </w:rPr>
        <w:t xml:space="preserve"> </w:t>
      </w:r>
      <w:r>
        <w:rPr>
          <w:w w:val="105"/>
          <w:sz w:val="23"/>
        </w:rPr>
        <w:t>Leadership doesn’t</w:t>
      </w:r>
      <w:r>
        <w:rPr>
          <w:spacing w:val="-4"/>
          <w:w w:val="105"/>
          <w:sz w:val="23"/>
        </w:rPr>
        <w:t xml:space="preserve"> </w:t>
      </w:r>
      <w:r>
        <w:rPr>
          <w:w w:val="105"/>
          <w:sz w:val="23"/>
        </w:rPr>
        <w:t>require</w:t>
      </w:r>
      <w:r>
        <w:rPr>
          <w:spacing w:val="-4"/>
          <w:w w:val="105"/>
          <w:sz w:val="23"/>
        </w:rPr>
        <w:t xml:space="preserve"> </w:t>
      </w:r>
      <w:r>
        <w:rPr>
          <w:w w:val="105"/>
          <w:sz w:val="23"/>
        </w:rPr>
        <w:t>any managerial</w:t>
      </w:r>
      <w:r>
        <w:rPr>
          <w:spacing w:val="-3"/>
          <w:w w:val="105"/>
          <w:sz w:val="23"/>
        </w:rPr>
        <w:t xml:space="preserve"> </w:t>
      </w:r>
      <w:r>
        <w:rPr>
          <w:w w:val="105"/>
          <w:sz w:val="23"/>
        </w:rPr>
        <w:t>position</w:t>
      </w:r>
      <w:r>
        <w:rPr>
          <w:spacing w:val="-6"/>
          <w:w w:val="105"/>
          <w:sz w:val="23"/>
        </w:rPr>
        <w:t xml:space="preserve"> </w:t>
      </w:r>
      <w:r>
        <w:rPr>
          <w:w w:val="105"/>
          <w:sz w:val="23"/>
        </w:rPr>
        <w:t>to act</w:t>
      </w:r>
      <w:r>
        <w:rPr>
          <w:spacing w:val="-4"/>
          <w:w w:val="105"/>
          <w:sz w:val="23"/>
        </w:rPr>
        <w:t xml:space="preserve"> </w:t>
      </w:r>
      <w:r>
        <w:rPr>
          <w:w w:val="105"/>
          <w:sz w:val="23"/>
        </w:rPr>
        <w:t>as</w:t>
      </w:r>
      <w:r>
        <w:rPr>
          <w:spacing w:val="-4"/>
          <w:w w:val="105"/>
          <w:sz w:val="23"/>
        </w:rPr>
        <w:t xml:space="preserve"> </w:t>
      </w:r>
      <w:r>
        <w:rPr>
          <w:w w:val="105"/>
          <w:sz w:val="23"/>
        </w:rPr>
        <w:t>a</w:t>
      </w:r>
      <w:r>
        <w:rPr>
          <w:spacing w:val="-4"/>
          <w:w w:val="105"/>
          <w:sz w:val="23"/>
        </w:rPr>
        <w:t xml:space="preserve"> </w:t>
      </w:r>
      <w:r>
        <w:rPr>
          <w:w w:val="105"/>
          <w:sz w:val="23"/>
        </w:rPr>
        <w:t>leader.</w:t>
      </w:r>
      <w:r>
        <w:rPr>
          <w:spacing w:val="-1"/>
          <w:w w:val="105"/>
          <w:sz w:val="23"/>
        </w:rPr>
        <w:t xml:space="preserve"> </w:t>
      </w:r>
      <w:r>
        <w:rPr>
          <w:w w:val="105"/>
          <w:sz w:val="23"/>
        </w:rPr>
        <w:t>On</w:t>
      </w:r>
      <w:r>
        <w:rPr>
          <w:spacing w:val="-6"/>
          <w:w w:val="105"/>
          <w:sz w:val="23"/>
        </w:rPr>
        <w:t xml:space="preserve"> </w:t>
      </w:r>
      <w:r>
        <w:rPr>
          <w:w w:val="105"/>
          <w:sz w:val="23"/>
        </w:rPr>
        <w:t>the</w:t>
      </w:r>
      <w:r>
        <w:rPr>
          <w:spacing w:val="-9"/>
          <w:w w:val="105"/>
          <w:sz w:val="23"/>
        </w:rPr>
        <w:t xml:space="preserve"> </w:t>
      </w:r>
      <w:r>
        <w:rPr>
          <w:w w:val="105"/>
          <w:sz w:val="23"/>
        </w:rPr>
        <w:t>other hand,</w:t>
      </w:r>
      <w:r>
        <w:rPr>
          <w:spacing w:val="-1"/>
          <w:w w:val="105"/>
          <w:sz w:val="23"/>
        </w:rPr>
        <w:t xml:space="preserve"> </w:t>
      </w:r>
      <w:r>
        <w:rPr>
          <w:w w:val="105"/>
          <w:sz w:val="23"/>
        </w:rPr>
        <w:t>a</w:t>
      </w:r>
      <w:r>
        <w:rPr>
          <w:spacing w:val="-4"/>
          <w:w w:val="105"/>
          <w:sz w:val="23"/>
        </w:rPr>
        <w:t xml:space="preserve"> </w:t>
      </w:r>
      <w:r>
        <w:rPr>
          <w:w w:val="105"/>
          <w:sz w:val="23"/>
        </w:rPr>
        <w:t>manager</w:t>
      </w:r>
      <w:r>
        <w:rPr>
          <w:spacing w:val="-8"/>
          <w:w w:val="105"/>
          <w:sz w:val="23"/>
        </w:rPr>
        <w:t xml:space="preserve"> </w:t>
      </w:r>
      <w:r>
        <w:rPr>
          <w:w w:val="105"/>
          <w:sz w:val="23"/>
        </w:rPr>
        <w:t>can</w:t>
      </w:r>
      <w:r>
        <w:rPr>
          <w:spacing w:val="-6"/>
          <w:w w:val="105"/>
          <w:sz w:val="23"/>
        </w:rPr>
        <w:t xml:space="preserve"> </w:t>
      </w:r>
      <w:r>
        <w:rPr>
          <w:w w:val="105"/>
          <w:sz w:val="23"/>
        </w:rPr>
        <w:t>be</w:t>
      </w:r>
      <w:r>
        <w:rPr>
          <w:spacing w:val="-4"/>
          <w:w w:val="105"/>
          <w:sz w:val="23"/>
        </w:rPr>
        <w:t xml:space="preserve"> </w:t>
      </w:r>
      <w:r>
        <w:rPr>
          <w:w w:val="105"/>
          <w:sz w:val="23"/>
        </w:rPr>
        <w:t xml:space="preserve">a true manager only if he has got the traits of leader in him. </w:t>
      </w:r>
      <w:r>
        <w:rPr>
          <w:b/>
          <w:w w:val="105"/>
          <w:sz w:val="23"/>
        </w:rPr>
        <w:t>By virtue of his/her position, manager has to provide leadership to his group</w:t>
      </w:r>
      <w:r>
        <w:rPr>
          <w:w w:val="105"/>
          <w:sz w:val="23"/>
        </w:rPr>
        <w:t>.</w:t>
      </w:r>
    </w:p>
    <w:p w:rsidR="00DC7683" w:rsidRDefault="00DC7683">
      <w:pPr>
        <w:pStyle w:val="BodyText"/>
        <w:spacing w:before="13"/>
      </w:pPr>
    </w:p>
    <w:p w:rsidR="00DC7683" w:rsidRDefault="00282606">
      <w:pPr>
        <w:pStyle w:val="BodyText"/>
        <w:tabs>
          <w:tab w:val="left" w:pos="797"/>
          <w:tab w:val="left" w:pos="1921"/>
          <w:tab w:val="left" w:pos="2498"/>
          <w:tab w:val="left" w:pos="2937"/>
          <w:tab w:val="left" w:pos="4003"/>
          <w:tab w:val="left" w:pos="4471"/>
          <w:tab w:val="left" w:pos="5077"/>
          <w:tab w:val="left" w:pos="6258"/>
          <w:tab w:val="left" w:pos="6690"/>
          <w:tab w:val="left" w:pos="7692"/>
          <w:tab w:val="left" w:pos="8498"/>
        </w:tabs>
        <w:spacing w:line="249" w:lineRule="auto"/>
        <w:ind w:left="430" w:right="285"/>
      </w:pPr>
      <w:r>
        <w:rPr>
          <w:spacing w:val="-10"/>
          <w:w w:val="105"/>
        </w:rPr>
        <w:t>A</w:t>
      </w:r>
      <w:r>
        <w:tab/>
      </w:r>
      <w:r>
        <w:rPr>
          <w:spacing w:val="-2"/>
          <w:w w:val="105"/>
        </w:rPr>
        <w:t>manager</w:t>
      </w:r>
      <w:r>
        <w:tab/>
      </w:r>
      <w:r>
        <w:rPr>
          <w:spacing w:val="-4"/>
          <w:w w:val="105"/>
        </w:rPr>
        <w:t>has</w:t>
      </w:r>
      <w:r>
        <w:tab/>
      </w:r>
      <w:r>
        <w:rPr>
          <w:spacing w:val="-6"/>
          <w:w w:val="105"/>
        </w:rPr>
        <w:t>to</w:t>
      </w:r>
      <w:r>
        <w:tab/>
      </w:r>
      <w:r>
        <w:rPr>
          <w:spacing w:val="-2"/>
          <w:w w:val="105"/>
        </w:rPr>
        <w:t>perform</w:t>
      </w:r>
      <w:r>
        <w:tab/>
      </w:r>
      <w:r>
        <w:rPr>
          <w:spacing w:val="-4"/>
          <w:w w:val="105"/>
        </w:rPr>
        <w:t>all</w:t>
      </w:r>
      <w:r>
        <w:tab/>
      </w:r>
      <w:r>
        <w:rPr>
          <w:spacing w:val="-4"/>
          <w:w w:val="105"/>
        </w:rPr>
        <w:t>five</w:t>
      </w:r>
      <w:r>
        <w:tab/>
      </w:r>
      <w:r>
        <w:rPr>
          <w:spacing w:val="-2"/>
          <w:w w:val="105"/>
        </w:rPr>
        <w:t>functions</w:t>
      </w:r>
      <w:r>
        <w:tab/>
      </w:r>
      <w:r>
        <w:rPr>
          <w:spacing w:val="-6"/>
          <w:w w:val="105"/>
        </w:rPr>
        <w:t>to</w:t>
      </w:r>
      <w:r>
        <w:tab/>
      </w:r>
      <w:r>
        <w:rPr>
          <w:spacing w:val="-2"/>
          <w:w w:val="105"/>
        </w:rPr>
        <w:t>achieve</w:t>
      </w:r>
      <w:r>
        <w:tab/>
      </w:r>
      <w:r>
        <w:rPr>
          <w:spacing w:val="-2"/>
          <w:w w:val="105"/>
        </w:rPr>
        <w:t>goals,</w:t>
      </w:r>
      <w:r>
        <w:tab/>
      </w:r>
      <w:r>
        <w:rPr>
          <w:spacing w:val="-2"/>
          <w:w w:val="105"/>
        </w:rPr>
        <w:t>i.e.,</w:t>
      </w:r>
      <w:r>
        <w:rPr>
          <w:spacing w:val="-4"/>
          <w:w w:val="105"/>
        </w:rPr>
        <w:t xml:space="preserve"> </w:t>
      </w:r>
      <w:hyperlink r:id="rId106">
        <w:r>
          <w:rPr>
            <w:spacing w:val="-2"/>
            <w:w w:val="105"/>
            <w:u w:val="single"/>
          </w:rPr>
          <w:t>Planning</w:t>
        </w:r>
        <w:r>
          <w:rPr>
            <w:spacing w:val="-2"/>
            <w:w w:val="105"/>
          </w:rPr>
          <w:t>,</w:t>
        </w:r>
      </w:hyperlink>
      <w:r>
        <w:rPr>
          <w:spacing w:val="-5"/>
          <w:w w:val="105"/>
        </w:rPr>
        <w:t xml:space="preserve"> </w:t>
      </w:r>
      <w:hyperlink r:id="rId107">
        <w:r>
          <w:rPr>
            <w:spacing w:val="-2"/>
            <w:w w:val="105"/>
            <w:u w:val="single"/>
          </w:rPr>
          <w:t>Organizing</w:t>
        </w:r>
        <w:r>
          <w:rPr>
            <w:spacing w:val="-2"/>
            <w:w w:val="105"/>
          </w:rPr>
          <w:t>,</w:t>
        </w:r>
      </w:hyperlink>
      <w:r>
        <w:rPr>
          <w:spacing w:val="-2"/>
          <w:w w:val="105"/>
        </w:rPr>
        <w:t xml:space="preserve"> </w:t>
      </w:r>
      <w:r>
        <w:rPr>
          <w:w w:val="105"/>
        </w:rPr>
        <w:t xml:space="preserve">Staffing, </w:t>
      </w:r>
      <w:hyperlink r:id="rId108">
        <w:r>
          <w:rPr>
            <w:w w:val="105"/>
            <w:u w:val="single"/>
          </w:rPr>
          <w:t>Directing</w:t>
        </w:r>
        <w:r>
          <w:rPr>
            <w:w w:val="105"/>
          </w:rPr>
          <w:t>,</w:t>
        </w:r>
      </w:hyperlink>
      <w:r>
        <w:rPr>
          <w:w w:val="105"/>
        </w:rPr>
        <w:t xml:space="preserve"> and Controlling. Leadership is a part of these functions.</w:t>
      </w:r>
    </w:p>
    <w:p w:rsidR="00DC7683" w:rsidRDefault="00DC7683">
      <w:pPr>
        <w:pStyle w:val="BodyText"/>
        <w:spacing w:before="12"/>
      </w:pPr>
    </w:p>
    <w:p w:rsidR="00DC7683" w:rsidRDefault="00282606">
      <w:pPr>
        <w:pStyle w:val="BodyText"/>
        <w:spacing w:before="1" w:line="247" w:lineRule="auto"/>
        <w:ind w:left="430" w:right="271"/>
        <w:jc w:val="both"/>
      </w:pPr>
      <w:r>
        <w:rPr>
          <w:i/>
          <w:w w:val="105"/>
        </w:rPr>
        <w:t>Leadership as a general term is not related to</w:t>
      </w:r>
      <w:r>
        <w:rPr>
          <w:i/>
          <w:spacing w:val="40"/>
          <w:w w:val="105"/>
        </w:rPr>
        <w:t xml:space="preserve"> </w:t>
      </w:r>
      <w:r>
        <w:rPr>
          <w:w w:val="105"/>
        </w:rPr>
        <w:t>managership. A person can be a leader by virtue of qualities in him. For example: leader of a club, class, welfare association, social organization, etc. Therefore, it is</w:t>
      </w:r>
      <w:r>
        <w:rPr>
          <w:spacing w:val="-2"/>
          <w:w w:val="105"/>
        </w:rPr>
        <w:t xml:space="preserve"> </w:t>
      </w:r>
      <w:r>
        <w:rPr>
          <w:w w:val="105"/>
        </w:rPr>
        <w:t>true</w:t>
      </w:r>
      <w:r>
        <w:rPr>
          <w:spacing w:val="-1"/>
          <w:w w:val="105"/>
        </w:rPr>
        <w:t xml:space="preserve"> </w:t>
      </w:r>
      <w:r>
        <w:rPr>
          <w:w w:val="105"/>
        </w:rPr>
        <w:t>to say that, “All managers are</w:t>
      </w:r>
      <w:r>
        <w:rPr>
          <w:spacing w:val="-1"/>
          <w:w w:val="105"/>
        </w:rPr>
        <w:t xml:space="preserve"> </w:t>
      </w:r>
      <w:r>
        <w:rPr>
          <w:w w:val="105"/>
        </w:rPr>
        <w:t>leaders, but</w:t>
      </w:r>
      <w:r>
        <w:rPr>
          <w:spacing w:val="-1"/>
          <w:w w:val="105"/>
        </w:rPr>
        <w:t xml:space="preserve"> </w:t>
      </w:r>
      <w:r>
        <w:rPr>
          <w:w w:val="105"/>
        </w:rPr>
        <w:t>all leaders are</w:t>
      </w:r>
      <w:r>
        <w:rPr>
          <w:spacing w:val="-1"/>
          <w:w w:val="105"/>
        </w:rPr>
        <w:t xml:space="preserve"> </w:t>
      </w:r>
      <w:r>
        <w:rPr>
          <w:w w:val="105"/>
        </w:rPr>
        <w:t>not managers.”</w:t>
      </w:r>
    </w:p>
    <w:p w:rsidR="00DC7683" w:rsidRDefault="00DC7683">
      <w:pPr>
        <w:pStyle w:val="BodyText"/>
        <w:spacing w:before="20"/>
      </w:pPr>
    </w:p>
    <w:p w:rsidR="00DC7683" w:rsidRDefault="00282606">
      <w:pPr>
        <w:pStyle w:val="BodyText"/>
        <w:spacing w:line="249" w:lineRule="auto"/>
        <w:ind w:left="430" w:right="319"/>
        <w:jc w:val="both"/>
      </w:pPr>
      <w:r>
        <w:rPr>
          <w:noProof/>
        </w:rPr>
        <mc:AlternateContent>
          <mc:Choice Requires="wps">
            <w:drawing>
              <wp:anchor distT="0" distB="0" distL="0" distR="0" simplePos="0" relativeHeight="484957184" behindDoc="1" locked="0" layoutInCell="1" allowOverlap="1">
                <wp:simplePos x="0" y="0"/>
                <wp:positionH relativeFrom="page">
                  <wp:posOffset>6605905</wp:posOffset>
                </wp:positionH>
                <wp:positionV relativeFrom="paragraph">
                  <wp:posOffset>196849</wp:posOffset>
                </wp:positionV>
                <wp:extent cx="155575" cy="167640"/>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71</w:t>
                            </w:r>
                          </w:p>
                        </w:txbxContent>
                      </wps:txbx>
                      <wps:bodyPr wrap="square" lIns="0" tIns="0" rIns="0" bIns="0" rtlCol="0">
                        <a:noAutofit/>
                      </wps:bodyPr>
                    </wps:wsp>
                  </a:graphicData>
                </a:graphic>
              </wp:anchor>
            </w:drawing>
          </mc:Choice>
          <mc:Fallback>
            <w:pict>
              <v:shape id="Textbox 67" o:spid="_x0000_s1046" type="#_x0000_t202" style="position:absolute;left:0;text-align:left;margin-left:520.15pt;margin-top:15.5pt;width:12.25pt;height:13.2pt;z-index:-18359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" filled="f" stroked="f">
                <v:path arrowok="t"/>
                <v:textbox inset="0,0,0,0">
                  <w:txbxContent>
                    <w:p w:rsidR="00282606" w:rsidRDefault="00282606">
                      <w:pPr>
                        <w:pStyle w:val="BodyText"/>
                        <w:spacing w:line="261" w:lineRule="exact"/>
                        <w:rPr>
                          <w:rFonts w:ascii="Times New Roman"/>
                        </w:rPr>
                      </w:pPr>
                      <w:r>
                        <w:rPr>
                          <w:rFonts w:ascii="Times New Roman"/>
                          <w:spacing w:val="-5"/>
                        </w:rPr>
                        <w:t>71</w:t>
                      </w:r>
                    </w:p>
                  </w:txbxContent>
                </v:textbox>
                <w10:wrap anchorx="page"/>
              </v:shape>
            </w:pict>
          </mc:Fallback>
        </mc:AlternateContent>
      </w:r>
      <w:r>
        <w:rPr>
          <w:noProof/>
        </w:rPr>
        <mc:AlternateContent>
          <mc:Choice Requires="wps">
            <w:drawing>
              <wp:anchor distT="0" distB="0" distL="0" distR="0" simplePos="0" relativeHeight="484957696" behindDoc="1" locked="0" layoutInCell="1" allowOverlap="1">
                <wp:simplePos x="0" y="0"/>
                <wp:positionH relativeFrom="page">
                  <wp:posOffset>431165</wp:posOffset>
                </wp:positionH>
                <wp:positionV relativeFrom="paragraph">
                  <wp:posOffset>165993</wp:posOffset>
                </wp:positionV>
                <wp:extent cx="6789420" cy="178435"/>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5"/>
                              </a:lnTo>
                              <a:lnTo>
                                <a:pt x="6789420" y="178435"/>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A2D4D19" id="Graphic 68" o:spid="_x0000_s1026" style="position:absolute;margin-left:33.95pt;margin-top:13.05pt;width:534.6pt;height:14.05pt;z-index:-18358784;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" path="m6789420,l,,,178435r6789420,l6789420,xe" stroked="f">
                <v:path arrowok="t"/>
                <w10:wrap anchorx="page"/>
              </v:shape>
            </w:pict>
          </mc:Fallback>
        </mc:AlternateContent>
      </w:r>
      <w:r>
        <w:rPr>
          <w:w w:val="105"/>
        </w:rPr>
        <w:t>A leader is</w:t>
      </w:r>
      <w:r>
        <w:rPr>
          <w:spacing w:val="-4"/>
          <w:w w:val="105"/>
        </w:rPr>
        <w:t xml:space="preserve"> </w:t>
      </w:r>
      <w:r>
        <w:rPr>
          <w:w w:val="105"/>
        </w:rPr>
        <w:t>one</w:t>
      </w:r>
      <w:r>
        <w:rPr>
          <w:spacing w:val="-2"/>
          <w:w w:val="105"/>
        </w:rPr>
        <w:t xml:space="preserve"> </w:t>
      </w:r>
      <w:r>
        <w:rPr>
          <w:w w:val="105"/>
        </w:rPr>
        <w:t>who influences the</w:t>
      </w:r>
      <w:r>
        <w:rPr>
          <w:spacing w:val="-3"/>
          <w:w w:val="105"/>
        </w:rPr>
        <w:t xml:space="preserve"> </w:t>
      </w:r>
      <w:r>
        <w:rPr>
          <w:w w:val="105"/>
        </w:rPr>
        <w:t>behaviour and</w:t>
      </w:r>
      <w:r>
        <w:rPr>
          <w:spacing w:val="-5"/>
          <w:w w:val="105"/>
        </w:rPr>
        <w:t xml:space="preserve"> </w:t>
      </w:r>
      <w:r>
        <w:rPr>
          <w:w w:val="105"/>
        </w:rPr>
        <w:t>work</w:t>
      </w:r>
      <w:r>
        <w:rPr>
          <w:spacing w:val="-3"/>
          <w:w w:val="105"/>
        </w:rPr>
        <w:t xml:space="preserve"> </w:t>
      </w:r>
      <w:r>
        <w:rPr>
          <w:w w:val="105"/>
        </w:rPr>
        <w:t>of</w:t>
      </w:r>
      <w:r>
        <w:rPr>
          <w:spacing w:val="-2"/>
          <w:w w:val="105"/>
        </w:rPr>
        <w:t xml:space="preserve"> </w:t>
      </w:r>
      <w:r>
        <w:rPr>
          <w:w w:val="105"/>
        </w:rPr>
        <w:t>others in</w:t>
      </w:r>
      <w:r>
        <w:rPr>
          <w:spacing w:val="-5"/>
          <w:w w:val="105"/>
        </w:rPr>
        <w:t xml:space="preserve"> </w:t>
      </w:r>
      <w:r>
        <w:rPr>
          <w:w w:val="105"/>
        </w:rPr>
        <w:t>group efforts</w:t>
      </w:r>
      <w:r>
        <w:rPr>
          <w:spacing w:val="-3"/>
          <w:w w:val="105"/>
        </w:rPr>
        <w:t xml:space="preserve"> </w:t>
      </w:r>
      <w:r>
        <w:rPr>
          <w:w w:val="105"/>
        </w:rPr>
        <w:t>towards</w:t>
      </w:r>
      <w:r>
        <w:rPr>
          <w:spacing w:val="-2"/>
          <w:w w:val="105"/>
        </w:rPr>
        <w:t xml:space="preserve"> </w:t>
      </w:r>
      <w:r>
        <w:rPr>
          <w:w w:val="105"/>
        </w:rPr>
        <w:t>achievement of</w:t>
      </w:r>
      <w:r>
        <w:rPr>
          <w:spacing w:val="-2"/>
          <w:w w:val="105"/>
        </w:rPr>
        <w:t xml:space="preserve"> </w:t>
      </w:r>
      <w:r>
        <w:rPr>
          <w:w w:val="105"/>
        </w:rPr>
        <w:t>specified goals in a</w:t>
      </w:r>
      <w:r>
        <w:rPr>
          <w:spacing w:val="-3"/>
          <w:w w:val="105"/>
        </w:rPr>
        <w:t xml:space="preserve"> </w:t>
      </w:r>
      <w:r>
        <w:rPr>
          <w:w w:val="105"/>
        </w:rPr>
        <w:t>given situation. On the other hand, manager can be</w:t>
      </w:r>
      <w:r>
        <w:rPr>
          <w:spacing w:val="-3"/>
          <w:w w:val="105"/>
        </w:rPr>
        <w:t xml:space="preserve"> </w:t>
      </w:r>
      <w:r>
        <w:rPr>
          <w:w w:val="105"/>
        </w:rPr>
        <w:t>a true manager only if he</w:t>
      </w:r>
      <w:r>
        <w:rPr>
          <w:spacing w:val="-3"/>
          <w:w w:val="105"/>
        </w:rPr>
        <w:t xml:space="preserve"> </w:t>
      </w:r>
      <w:r>
        <w:rPr>
          <w:w w:val="105"/>
        </w:rPr>
        <w:t>has</w:t>
      </w:r>
    </w:p>
    <w:p w:rsidR="00DC7683" w:rsidRDefault="00DC7683">
      <w:pPr>
        <w:pStyle w:val="BodyText"/>
        <w:spacing w:line="249" w:lineRule="auto"/>
        <w:jc w:val="both"/>
        <w:sectPr w:rsidR="00DC7683">
          <w:footerReference w:type="default" r:id="rId109"/>
          <w:pgSz w:w="11910" w:h="16850"/>
          <w:pgMar w:top="320" w:right="283" w:bottom="280" w:left="283" w:header="0" w:footer="0" w:gutter="0"/>
          <w:cols w:space="720"/>
        </w:sectPr>
      </w:pPr>
    </w:p>
    <w:p w:rsidR="00DC7683" w:rsidRDefault="00282606">
      <w:pPr>
        <w:pStyle w:val="BodyText"/>
        <w:spacing w:before="94" w:line="249" w:lineRule="auto"/>
        <w:ind w:left="430" w:right="269"/>
        <w:jc w:val="both"/>
      </w:pPr>
      <w:r>
        <w:rPr>
          <w:w w:val="105"/>
        </w:rPr>
        <w:lastRenderedPageBreak/>
        <w:t>got traits of leader in him. Manager at all levels are expected to be the leaders of work groups so that subordinates willingly carry instructions and accept their guidance. A person can be a leader by virtue of all qualities in him.</w:t>
      </w:r>
    </w:p>
    <w:p w:rsidR="00DC7683" w:rsidRDefault="00DC7683">
      <w:pPr>
        <w:pStyle w:val="BodyText"/>
        <w:spacing w:before="13"/>
      </w:pPr>
    </w:p>
    <w:p w:rsidR="00DC7683" w:rsidRDefault="00282606">
      <w:pPr>
        <w:pStyle w:val="Heading3"/>
        <w:jc w:val="both"/>
      </w:pPr>
      <w:bookmarkStart w:id="211" w:name="Leaders_and_Managers_can_be_compared_on_"/>
      <w:bookmarkEnd w:id="211"/>
      <w:r>
        <w:t>Leaders</w:t>
      </w:r>
      <w:r>
        <w:rPr>
          <w:spacing w:val="20"/>
        </w:rPr>
        <w:t xml:space="preserve"> </w:t>
      </w:r>
      <w:r>
        <w:t>and</w:t>
      </w:r>
      <w:r>
        <w:rPr>
          <w:spacing w:val="25"/>
        </w:rPr>
        <w:t xml:space="preserve"> </w:t>
      </w:r>
      <w:r>
        <w:t>Managers</w:t>
      </w:r>
      <w:r>
        <w:rPr>
          <w:spacing w:val="21"/>
        </w:rPr>
        <w:t xml:space="preserve"> </w:t>
      </w:r>
      <w:r>
        <w:t>can</w:t>
      </w:r>
      <w:r>
        <w:rPr>
          <w:spacing w:val="22"/>
        </w:rPr>
        <w:t xml:space="preserve"> </w:t>
      </w:r>
      <w:r>
        <w:t>be</w:t>
      </w:r>
      <w:r>
        <w:rPr>
          <w:spacing w:val="25"/>
        </w:rPr>
        <w:t xml:space="preserve"> </w:t>
      </w:r>
      <w:r>
        <w:t>compared</w:t>
      </w:r>
      <w:r>
        <w:rPr>
          <w:spacing w:val="25"/>
        </w:rPr>
        <w:t xml:space="preserve"> </w:t>
      </w:r>
      <w:r>
        <w:t>on</w:t>
      </w:r>
      <w:r>
        <w:rPr>
          <w:spacing w:val="10"/>
        </w:rPr>
        <w:t xml:space="preserve"> </w:t>
      </w:r>
      <w:r>
        <w:t>the</w:t>
      </w:r>
      <w:r>
        <w:rPr>
          <w:spacing w:val="25"/>
        </w:rPr>
        <w:t xml:space="preserve"> </w:t>
      </w:r>
      <w:r>
        <w:t>following</w:t>
      </w:r>
      <w:r>
        <w:rPr>
          <w:spacing w:val="22"/>
        </w:rPr>
        <w:t xml:space="preserve"> </w:t>
      </w:r>
      <w:r>
        <w:rPr>
          <w:spacing w:val="-2"/>
        </w:rPr>
        <w:t>basis:</w:t>
      </w:r>
    </w:p>
    <w:p w:rsidR="00DC7683" w:rsidRDefault="00DC7683">
      <w:pPr>
        <w:pStyle w:val="BodyText"/>
        <w:spacing w:before="38" w:after="1"/>
        <w:rPr>
          <w:b/>
          <w:sz w:val="20"/>
        </w:rPr>
      </w:pPr>
    </w:p>
    <w:tbl>
      <w:tblPr>
        <w:tblW w:w="0" w:type="auto"/>
        <w:tblInd w:w="27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967"/>
        <w:gridCol w:w="5281"/>
        <w:gridCol w:w="3444"/>
      </w:tblGrid>
      <w:tr w:rsidR="00DC7683">
        <w:trPr>
          <w:trHeight w:val="799"/>
        </w:trPr>
        <w:tc>
          <w:tcPr>
            <w:tcW w:w="1967" w:type="dxa"/>
          </w:tcPr>
          <w:p w:rsidR="00DC7683" w:rsidRDefault="00282606">
            <w:pPr>
              <w:pStyle w:val="TableParagraph"/>
              <w:spacing w:before="177"/>
              <w:ind w:left="158"/>
              <w:rPr>
                <w:b/>
                <w:sz w:val="23"/>
              </w:rPr>
            </w:pPr>
            <w:r>
              <w:rPr>
                <w:b/>
                <w:spacing w:val="-2"/>
                <w:w w:val="105"/>
                <w:sz w:val="23"/>
              </w:rPr>
              <w:t>Basis</w:t>
            </w:r>
          </w:p>
        </w:tc>
        <w:tc>
          <w:tcPr>
            <w:tcW w:w="5281" w:type="dxa"/>
          </w:tcPr>
          <w:p w:rsidR="00DC7683" w:rsidRDefault="00282606">
            <w:pPr>
              <w:pStyle w:val="TableParagraph"/>
              <w:spacing w:before="177"/>
              <w:ind w:left="157"/>
              <w:rPr>
                <w:b/>
                <w:sz w:val="23"/>
              </w:rPr>
            </w:pPr>
            <w:r>
              <w:rPr>
                <w:b/>
                <w:spacing w:val="-2"/>
                <w:w w:val="105"/>
                <w:sz w:val="23"/>
              </w:rPr>
              <w:t>Manager</w:t>
            </w:r>
          </w:p>
        </w:tc>
        <w:tc>
          <w:tcPr>
            <w:tcW w:w="3444" w:type="dxa"/>
          </w:tcPr>
          <w:p w:rsidR="00DC7683" w:rsidRDefault="00282606">
            <w:pPr>
              <w:pStyle w:val="TableParagraph"/>
              <w:spacing w:before="177"/>
              <w:ind w:left="157"/>
              <w:rPr>
                <w:b/>
                <w:sz w:val="23"/>
              </w:rPr>
            </w:pPr>
            <w:r>
              <w:rPr>
                <w:b/>
                <w:spacing w:val="-2"/>
                <w:w w:val="105"/>
                <w:sz w:val="23"/>
              </w:rPr>
              <w:t>Leader</w:t>
            </w:r>
          </w:p>
        </w:tc>
      </w:tr>
      <w:tr w:rsidR="00DC7683">
        <w:trPr>
          <w:trHeight w:val="1058"/>
        </w:trPr>
        <w:tc>
          <w:tcPr>
            <w:tcW w:w="1967" w:type="dxa"/>
          </w:tcPr>
          <w:p w:rsidR="00DC7683" w:rsidRDefault="00DC7683">
            <w:pPr>
              <w:pStyle w:val="TableParagraph"/>
              <w:spacing w:before="22"/>
              <w:rPr>
                <w:b/>
                <w:sz w:val="23"/>
              </w:rPr>
            </w:pPr>
          </w:p>
          <w:p w:rsidR="00DC7683" w:rsidRDefault="00282606">
            <w:pPr>
              <w:pStyle w:val="TableParagraph"/>
              <w:ind w:left="158"/>
              <w:rPr>
                <w:sz w:val="23"/>
              </w:rPr>
            </w:pPr>
            <w:r>
              <w:rPr>
                <w:spacing w:val="-2"/>
                <w:w w:val="105"/>
                <w:sz w:val="23"/>
              </w:rPr>
              <w:t>Origin</w:t>
            </w:r>
          </w:p>
        </w:tc>
        <w:tc>
          <w:tcPr>
            <w:tcW w:w="5281" w:type="dxa"/>
          </w:tcPr>
          <w:p w:rsidR="00DC7683" w:rsidRDefault="00282606">
            <w:pPr>
              <w:pStyle w:val="TableParagraph"/>
              <w:spacing w:before="155" w:line="249" w:lineRule="auto"/>
              <w:ind w:left="157"/>
              <w:rPr>
                <w:sz w:val="23"/>
              </w:rPr>
            </w:pPr>
            <w:r>
              <w:rPr>
                <w:w w:val="105"/>
                <w:sz w:val="23"/>
              </w:rPr>
              <w:t>A</w:t>
            </w:r>
            <w:r>
              <w:rPr>
                <w:spacing w:val="40"/>
                <w:w w:val="105"/>
                <w:sz w:val="23"/>
              </w:rPr>
              <w:t xml:space="preserve"> </w:t>
            </w:r>
            <w:r>
              <w:rPr>
                <w:w w:val="105"/>
                <w:sz w:val="23"/>
              </w:rPr>
              <w:t>person</w:t>
            </w:r>
            <w:r>
              <w:rPr>
                <w:spacing w:val="35"/>
                <w:w w:val="105"/>
                <w:sz w:val="23"/>
              </w:rPr>
              <w:t xml:space="preserve"> </w:t>
            </w:r>
            <w:r>
              <w:rPr>
                <w:w w:val="105"/>
                <w:sz w:val="23"/>
              </w:rPr>
              <w:t>becomes</w:t>
            </w:r>
            <w:r>
              <w:rPr>
                <w:spacing w:val="37"/>
                <w:w w:val="105"/>
                <w:sz w:val="23"/>
              </w:rPr>
              <w:t xml:space="preserve"> </w:t>
            </w:r>
            <w:r>
              <w:rPr>
                <w:w w:val="105"/>
                <w:sz w:val="23"/>
              </w:rPr>
              <w:t>a</w:t>
            </w:r>
            <w:r>
              <w:rPr>
                <w:spacing w:val="40"/>
                <w:w w:val="105"/>
                <w:sz w:val="23"/>
              </w:rPr>
              <w:t xml:space="preserve"> </w:t>
            </w:r>
            <w:r>
              <w:rPr>
                <w:w w:val="105"/>
                <w:sz w:val="23"/>
              </w:rPr>
              <w:t>manager</w:t>
            </w:r>
            <w:r>
              <w:rPr>
                <w:spacing w:val="40"/>
                <w:w w:val="105"/>
                <w:sz w:val="23"/>
              </w:rPr>
              <w:t xml:space="preserve"> </w:t>
            </w:r>
            <w:r>
              <w:rPr>
                <w:w w:val="105"/>
                <w:sz w:val="23"/>
              </w:rPr>
              <w:t>by</w:t>
            </w:r>
            <w:r>
              <w:rPr>
                <w:spacing w:val="39"/>
                <w:w w:val="105"/>
                <w:sz w:val="23"/>
              </w:rPr>
              <w:t xml:space="preserve"> </w:t>
            </w:r>
            <w:r>
              <w:rPr>
                <w:w w:val="105"/>
                <w:sz w:val="23"/>
              </w:rPr>
              <w:t>virtue</w:t>
            </w:r>
            <w:r>
              <w:rPr>
                <w:spacing w:val="38"/>
                <w:w w:val="105"/>
                <w:sz w:val="23"/>
              </w:rPr>
              <w:t xml:space="preserve"> </w:t>
            </w:r>
            <w:r>
              <w:rPr>
                <w:w w:val="105"/>
                <w:sz w:val="23"/>
              </w:rPr>
              <w:t>of</w:t>
            </w:r>
            <w:r>
              <w:rPr>
                <w:spacing w:val="37"/>
                <w:w w:val="105"/>
                <w:sz w:val="23"/>
              </w:rPr>
              <w:t xml:space="preserve"> </w:t>
            </w:r>
            <w:r>
              <w:rPr>
                <w:w w:val="105"/>
                <w:sz w:val="23"/>
              </w:rPr>
              <w:t xml:space="preserve">his </w:t>
            </w:r>
            <w:r>
              <w:rPr>
                <w:spacing w:val="-2"/>
                <w:w w:val="105"/>
                <w:sz w:val="23"/>
              </w:rPr>
              <w:t>position.</w:t>
            </w:r>
          </w:p>
        </w:tc>
        <w:tc>
          <w:tcPr>
            <w:tcW w:w="3444" w:type="dxa"/>
          </w:tcPr>
          <w:p w:rsidR="00DC7683" w:rsidRDefault="00282606">
            <w:pPr>
              <w:pStyle w:val="TableParagraph"/>
              <w:spacing w:before="155" w:line="249" w:lineRule="auto"/>
              <w:ind w:left="157"/>
              <w:rPr>
                <w:sz w:val="23"/>
              </w:rPr>
            </w:pPr>
            <w:r>
              <w:rPr>
                <w:w w:val="105"/>
                <w:sz w:val="23"/>
              </w:rPr>
              <w:t>A person becomes a leader on basis</w:t>
            </w:r>
            <w:r>
              <w:rPr>
                <w:spacing w:val="-4"/>
                <w:w w:val="105"/>
                <w:sz w:val="23"/>
              </w:rPr>
              <w:t xml:space="preserve"> </w:t>
            </w:r>
            <w:r>
              <w:rPr>
                <w:w w:val="105"/>
                <w:sz w:val="23"/>
              </w:rPr>
              <w:t>of his personal</w:t>
            </w:r>
            <w:r>
              <w:rPr>
                <w:spacing w:val="-1"/>
                <w:w w:val="105"/>
                <w:sz w:val="23"/>
              </w:rPr>
              <w:t xml:space="preserve"> </w:t>
            </w:r>
            <w:r>
              <w:rPr>
                <w:w w:val="105"/>
                <w:sz w:val="23"/>
              </w:rPr>
              <w:t>qualities.</w:t>
            </w:r>
          </w:p>
        </w:tc>
      </w:tr>
      <w:tr w:rsidR="00DC7683">
        <w:trPr>
          <w:trHeight w:val="1058"/>
        </w:trPr>
        <w:tc>
          <w:tcPr>
            <w:tcW w:w="1967" w:type="dxa"/>
          </w:tcPr>
          <w:p w:rsidR="00DC7683" w:rsidRDefault="00DC7683">
            <w:pPr>
              <w:pStyle w:val="TableParagraph"/>
              <w:spacing w:before="29"/>
              <w:rPr>
                <w:b/>
                <w:sz w:val="23"/>
              </w:rPr>
            </w:pPr>
          </w:p>
          <w:p w:rsidR="00DC7683" w:rsidRDefault="00282606">
            <w:pPr>
              <w:pStyle w:val="TableParagraph"/>
              <w:spacing w:before="1"/>
              <w:ind w:left="158"/>
              <w:rPr>
                <w:sz w:val="23"/>
              </w:rPr>
            </w:pPr>
            <w:r>
              <w:rPr>
                <w:sz w:val="23"/>
              </w:rPr>
              <w:t>Formal</w:t>
            </w:r>
            <w:r>
              <w:rPr>
                <w:spacing w:val="16"/>
                <w:sz w:val="23"/>
              </w:rPr>
              <w:t xml:space="preserve"> </w:t>
            </w:r>
            <w:r>
              <w:rPr>
                <w:spacing w:val="-2"/>
                <w:sz w:val="23"/>
              </w:rPr>
              <w:t>Rights</w:t>
            </w:r>
          </w:p>
        </w:tc>
        <w:tc>
          <w:tcPr>
            <w:tcW w:w="5281" w:type="dxa"/>
          </w:tcPr>
          <w:p w:rsidR="00DC7683" w:rsidRDefault="00282606">
            <w:pPr>
              <w:pStyle w:val="TableParagraph"/>
              <w:tabs>
                <w:tab w:val="left" w:pos="1332"/>
                <w:tab w:val="left" w:pos="1958"/>
                <w:tab w:val="left" w:pos="2563"/>
                <w:tab w:val="left" w:pos="3522"/>
                <w:tab w:val="left" w:pos="4401"/>
                <w:tab w:val="left" w:pos="4876"/>
              </w:tabs>
              <w:spacing w:before="155" w:line="249" w:lineRule="auto"/>
              <w:ind w:left="157" w:right="140"/>
              <w:rPr>
                <w:sz w:val="23"/>
              </w:rPr>
            </w:pPr>
            <w:r>
              <w:rPr>
                <w:spacing w:val="-2"/>
                <w:w w:val="105"/>
                <w:sz w:val="23"/>
              </w:rPr>
              <w:t>Manager</w:t>
            </w:r>
            <w:r>
              <w:rPr>
                <w:sz w:val="23"/>
              </w:rPr>
              <w:tab/>
            </w:r>
            <w:r>
              <w:rPr>
                <w:spacing w:val="-4"/>
                <w:w w:val="105"/>
                <w:sz w:val="23"/>
              </w:rPr>
              <w:t>has</w:t>
            </w:r>
            <w:r>
              <w:rPr>
                <w:sz w:val="23"/>
              </w:rPr>
              <w:tab/>
            </w:r>
            <w:r>
              <w:rPr>
                <w:spacing w:val="-4"/>
                <w:w w:val="105"/>
                <w:sz w:val="23"/>
              </w:rPr>
              <w:t>got</w:t>
            </w:r>
            <w:r>
              <w:rPr>
                <w:sz w:val="23"/>
              </w:rPr>
              <w:tab/>
            </w:r>
            <w:r>
              <w:rPr>
                <w:spacing w:val="-2"/>
                <w:w w:val="105"/>
                <w:sz w:val="23"/>
              </w:rPr>
              <w:t>formal</w:t>
            </w:r>
            <w:r>
              <w:rPr>
                <w:sz w:val="23"/>
              </w:rPr>
              <w:tab/>
            </w:r>
            <w:r>
              <w:rPr>
                <w:spacing w:val="-2"/>
                <w:w w:val="105"/>
                <w:sz w:val="23"/>
              </w:rPr>
              <w:t>rights</w:t>
            </w:r>
            <w:r>
              <w:rPr>
                <w:sz w:val="23"/>
              </w:rPr>
              <w:tab/>
            </w:r>
            <w:r>
              <w:rPr>
                <w:spacing w:val="-6"/>
                <w:w w:val="105"/>
                <w:sz w:val="23"/>
              </w:rPr>
              <w:t>in</w:t>
            </w:r>
            <w:r>
              <w:rPr>
                <w:sz w:val="23"/>
              </w:rPr>
              <w:tab/>
            </w:r>
            <w:r>
              <w:rPr>
                <w:spacing w:val="-8"/>
                <w:w w:val="105"/>
                <w:sz w:val="23"/>
              </w:rPr>
              <w:t xml:space="preserve">an </w:t>
            </w:r>
            <w:r>
              <w:rPr>
                <w:w w:val="105"/>
                <w:sz w:val="23"/>
              </w:rPr>
              <w:t>organization because of his status.</w:t>
            </w:r>
          </w:p>
        </w:tc>
        <w:tc>
          <w:tcPr>
            <w:tcW w:w="3444" w:type="dxa"/>
          </w:tcPr>
          <w:p w:rsidR="00DC7683" w:rsidRDefault="00282606">
            <w:pPr>
              <w:pStyle w:val="TableParagraph"/>
              <w:spacing w:before="155" w:line="249" w:lineRule="auto"/>
              <w:ind w:left="157"/>
              <w:rPr>
                <w:sz w:val="23"/>
              </w:rPr>
            </w:pPr>
            <w:r>
              <w:rPr>
                <w:w w:val="105"/>
                <w:sz w:val="23"/>
              </w:rPr>
              <w:t>Rights</w:t>
            </w:r>
            <w:r>
              <w:rPr>
                <w:spacing w:val="-4"/>
                <w:w w:val="105"/>
                <w:sz w:val="23"/>
              </w:rPr>
              <w:t xml:space="preserve"> </w:t>
            </w:r>
            <w:r>
              <w:rPr>
                <w:w w:val="105"/>
                <w:sz w:val="23"/>
              </w:rPr>
              <w:t>are</w:t>
            </w:r>
            <w:r>
              <w:rPr>
                <w:spacing w:val="-10"/>
                <w:w w:val="105"/>
                <w:sz w:val="23"/>
              </w:rPr>
              <w:t xml:space="preserve"> </w:t>
            </w:r>
            <w:r>
              <w:rPr>
                <w:w w:val="105"/>
                <w:sz w:val="23"/>
              </w:rPr>
              <w:t>not</w:t>
            </w:r>
            <w:r>
              <w:rPr>
                <w:spacing w:val="-10"/>
                <w:w w:val="105"/>
                <w:sz w:val="23"/>
              </w:rPr>
              <w:t xml:space="preserve"> </w:t>
            </w:r>
            <w:r>
              <w:rPr>
                <w:w w:val="105"/>
                <w:sz w:val="23"/>
              </w:rPr>
              <w:t>available</w:t>
            </w:r>
            <w:r>
              <w:rPr>
                <w:spacing w:val="-9"/>
                <w:w w:val="105"/>
                <w:sz w:val="23"/>
              </w:rPr>
              <w:t xml:space="preserve"> </w:t>
            </w:r>
            <w:r>
              <w:rPr>
                <w:w w:val="105"/>
                <w:sz w:val="23"/>
              </w:rPr>
              <w:t>to</w:t>
            </w:r>
            <w:r>
              <w:rPr>
                <w:spacing w:val="-6"/>
                <w:w w:val="105"/>
                <w:sz w:val="23"/>
              </w:rPr>
              <w:t xml:space="preserve"> </w:t>
            </w:r>
            <w:r>
              <w:rPr>
                <w:w w:val="105"/>
                <w:sz w:val="23"/>
              </w:rPr>
              <w:t xml:space="preserve">a </w:t>
            </w:r>
            <w:r>
              <w:rPr>
                <w:spacing w:val="-2"/>
                <w:w w:val="105"/>
                <w:sz w:val="23"/>
              </w:rPr>
              <w:t>leader.</w:t>
            </w:r>
          </w:p>
        </w:tc>
      </w:tr>
      <w:tr w:rsidR="00DC7683">
        <w:trPr>
          <w:trHeight w:val="1346"/>
        </w:trPr>
        <w:tc>
          <w:tcPr>
            <w:tcW w:w="1967" w:type="dxa"/>
          </w:tcPr>
          <w:p w:rsidR="00DC7683" w:rsidRDefault="00DC7683">
            <w:pPr>
              <w:pStyle w:val="TableParagraph"/>
              <w:spacing w:before="173"/>
              <w:rPr>
                <w:b/>
                <w:sz w:val="23"/>
              </w:rPr>
            </w:pPr>
          </w:p>
          <w:p w:rsidR="00DC7683" w:rsidRDefault="00282606">
            <w:pPr>
              <w:pStyle w:val="TableParagraph"/>
              <w:spacing w:before="1"/>
              <w:ind w:left="158"/>
              <w:rPr>
                <w:sz w:val="23"/>
              </w:rPr>
            </w:pPr>
            <w:r>
              <w:rPr>
                <w:spacing w:val="-2"/>
                <w:w w:val="105"/>
                <w:sz w:val="23"/>
              </w:rPr>
              <w:t>Followers</w:t>
            </w:r>
          </w:p>
        </w:tc>
        <w:tc>
          <w:tcPr>
            <w:tcW w:w="5281" w:type="dxa"/>
          </w:tcPr>
          <w:p w:rsidR="00DC7683" w:rsidRDefault="00DC7683">
            <w:pPr>
              <w:pStyle w:val="TableParagraph"/>
              <w:spacing w:before="173"/>
              <w:rPr>
                <w:b/>
                <w:sz w:val="23"/>
              </w:rPr>
            </w:pPr>
          </w:p>
          <w:p w:rsidR="00DC7683" w:rsidRDefault="00282606">
            <w:pPr>
              <w:pStyle w:val="TableParagraph"/>
              <w:spacing w:before="1"/>
              <w:ind w:left="157"/>
              <w:rPr>
                <w:sz w:val="23"/>
              </w:rPr>
            </w:pPr>
            <w:r>
              <w:rPr>
                <w:w w:val="105"/>
                <w:sz w:val="23"/>
              </w:rPr>
              <w:t>The</w:t>
            </w:r>
            <w:r>
              <w:rPr>
                <w:spacing w:val="-11"/>
                <w:w w:val="105"/>
                <w:sz w:val="23"/>
              </w:rPr>
              <w:t xml:space="preserve"> </w:t>
            </w:r>
            <w:r>
              <w:rPr>
                <w:w w:val="105"/>
                <w:sz w:val="23"/>
              </w:rPr>
              <w:t>subordinates</w:t>
            </w:r>
            <w:r>
              <w:rPr>
                <w:spacing w:val="-5"/>
                <w:w w:val="105"/>
                <w:sz w:val="23"/>
              </w:rPr>
              <w:t xml:space="preserve"> </w:t>
            </w:r>
            <w:r>
              <w:rPr>
                <w:w w:val="105"/>
                <w:sz w:val="23"/>
              </w:rPr>
              <w:t>are</w:t>
            </w:r>
            <w:r>
              <w:rPr>
                <w:spacing w:val="-11"/>
                <w:w w:val="105"/>
                <w:sz w:val="23"/>
              </w:rPr>
              <w:t xml:space="preserve"> </w:t>
            </w:r>
            <w:r>
              <w:rPr>
                <w:w w:val="105"/>
                <w:sz w:val="23"/>
              </w:rPr>
              <w:t>the</w:t>
            </w:r>
            <w:r>
              <w:rPr>
                <w:spacing w:val="-12"/>
                <w:w w:val="105"/>
                <w:sz w:val="23"/>
              </w:rPr>
              <w:t xml:space="preserve"> </w:t>
            </w:r>
            <w:r>
              <w:rPr>
                <w:w w:val="105"/>
                <w:sz w:val="23"/>
              </w:rPr>
              <w:t>followers</w:t>
            </w:r>
            <w:r>
              <w:rPr>
                <w:spacing w:val="-10"/>
                <w:w w:val="105"/>
                <w:sz w:val="23"/>
              </w:rPr>
              <w:t xml:space="preserve"> </w:t>
            </w:r>
            <w:r>
              <w:rPr>
                <w:w w:val="105"/>
                <w:sz w:val="23"/>
              </w:rPr>
              <w:t>of</w:t>
            </w:r>
            <w:r>
              <w:rPr>
                <w:spacing w:val="-6"/>
                <w:w w:val="105"/>
                <w:sz w:val="23"/>
              </w:rPr>
              <w:t xml:space="preserve"> </w:t>
            </w:r>
            <w:r>
              <w:rPr>
                <w:spacing w:val="-2"/>
                <w:w w:val="105"/>
                <w:sz w:val="23"/>
              </w:rPr>
              <w:t>managers.</w:t>
            </w:r>
          </w:p>
        </w:tc>
        <w:tc>
          <w:tcPr>
            <w:tcW w:w="3444" w:type="dxa"/>
          </w:tcPr>
          <w:p w:rsidR="00DC7683" w:rsidRDefault="00282606">
            <w:pPr>
              <w:pStyle w:val="TableParagraph"/>
              <w:spacing w:before="162" w:line="249" w:lineRule="auto"/>
              <w:ind w:left="157" w:right="134"/>
              <w:jc w:val="both"/>
              <w:rPr>
                <w:sz w:val="23"/>
              </w:rPr>
            </w:pPr>
            <w:r>
              <w:rPr>
                <w:w w:val="105"/>
                <w:sz w:val="23"/>
              </w:rPr>
              <w:t>The group of employees whom the leaders leads are his followers.</w:t>
            </w:r>
          </w:p>
        </w:tc>
      </w:tr>
      <w:tr w:rsidR="00DC7683">
        <w:trPr>
          <w:trHeight w:val="1346"/>
        </w:trPr>
        <w:tc>
          <w:tcPr>
            <w:tcW w:w="1967" w:type="dxa"/>
          </w:tcPr>
          <w:p w:rsidR="00DC7683" w:rsidRDefault="00DC7683">
            <w:pPr>
              <w:pStyle w:val="TableParagraph"/>
              <w:spacing w:before="173"/>
              <w:rPr>
                <w:b/>
                <w:sz w:val="23"/>
              </w:rPr>
            </w:pPr>
          </w:p>
          <w:p w:rsidR="00DC7683" w:rsidRDefault="00282606">
            <w:pPr>
              <w:pStyle w:val="TableParagraph"/>
              <w:spacing w:before="1"/>
              <w:ind w:left="158"/>
              <w:rPr>
                <w:sz w:val="23"/>
              </w:rPr>
            </w:pPr>
            <w:r>
              <w:rPr>
                <w:spacing w:val="-2"/>
                <w:w w:val="105"/>
                <w:sz w:val="23"/>
              </w:rPr>
              <w:t>Functions</w:t>
            </w:r>
          </w:p>
        </w:tc>
        <w:tc>
          <w:tcPr>
            <w:tcW w:w="5281" w:type="dxa"/>
          </w:tcPr>
          <w:p w:rsidR="00DC7683" w:rsidRDefault="00DC7683">
            <w:pPr>
              <w:pStyle w:val="TableParagraph"/>
              <w:spacing w:before="29"/>
              <w:rPr>
                <w:b/>
                <w:sz w:val="23"/>
              </w:rPr>
            </w:pPr>
          </w:p>
          <w:p w:rsidR="00DC7683" w:rsidRDefault="00282606">
            <w:pPr>
              <w:pStyle w:val="TableParagraph"/>
              <w:spacing w:before="1" w:line="249" w:lineRule="auto"/>
              <w:ind w:left="157"/>
              <w:rPr>
                <w:sz w:val="23"/>
              </w:rPr>
            </w:pPr>
            <w:r>
              <w:rPr>
                <w:w w:val="105"/>
                <w:sz w:val="23"/>
              </w:rPr>
              <w:t>A</w:t>
            </w:r>
            <w:r>
              <w:rPr>
                <w:spacing w:val="24"/>
                <w:w w:val="105"/>
                <w:sz w:val="23"/>
              </w:rPr>
              <w:t xml:space="preserve"> </w:t>
            </w:r>
            <w:r>
              <w:rPr>
                <w:w w:val="105"/>
                <w:sz w:val="23"/>
              </w:rPr>
              <w:t>manager</w:t>
            </w:r>
            <w:r>
              <w:rPr>
                <w:spacing w:val="30"/>
                <w:w w:val="105"/>
                <w:sz w:val="23"/>
              </w:rPr>
              <w:t xml:space="preserve"> </w:t>
            </w:r>
            <w:r>
              <w:rPr>
                <w:w w:val="105"/>
                <w:sz w:val="23"/>
              </w:rPr>
              <w:t>performs</w:t>
            </w:r>
            <w:r>
              <w:rPr>
                <w:spacing w:val="27"/>
                <w:w w:val="105"/>
                <w:sz w:val="23"/>
              </w:rPr>
              <w:t xml:space="preserve"> </w:t>
            </w:r>
            <w:r>
              <w:rPr>
                <w:w w:val="105"/>
                <w:sz w:val="23"/>
              </w:rPr>
              <w:t>all</w:t>
            </w:r>
            <w:r>
              <w:rPr>
                <w:spacing w:val="28"/>
                <w:w w:val="105"/>
                <w:sz w:val="23"/>
              </w:rPr>
              <w:t xml:space="preserve"> </w:t>
            </w:r>
            <w:r>
              <w:rPr>
                <w:w w:val="105"/>
                <w:sz w:val="23"/>
              </w:rPr>
              <w:t>five</w:t>
            </w:r>
            <w:r>
              <w:rPr>
                <w:spacing w:val="27"/>
                <w:w w:val="105"/>
                <w:sz w:val="23"/>
              </w:rPr>
              <w:t xml:space="preserve"> </w:t>
            </w:r>
            <w:r>
              <w:rPr>
                <w:w w:val="105"/>
                <w:sz w:val="23"/>
              </w:rPr>
              <w:t>functions</w:t>
            </w:r>
            <w:r>
              <w:rPr>
                <w:spacing w:val="21"/>
                <w:w w:val="105"/>
                <w:sz w:val="23"/>
              </w:rPr>
              <w:t xml:space="preserve"> </w:t>
            </w:r>
            <w:r>
              <w:rPr>
                <w:w w:val="105"/>
                <w:sz w:val="23"/>
              </w:rPr>
              <w:t xml:space="preserve">of </w:t>
            </w:r>
            <w:r>
              <w:rPr>
                <w:spacing w:val="-2"/>
                <w:w w:val="105"/>
                <w:sz w:val="23"/>
              </w:rPr>
              <w:t>management.</w:t>
            </w:r>
          </w:p>
        </w:tc>
        <w:tc>
          <w:tcPr>
            <w:tcW w:w="3444" w:type="dxa"/>
          </w:tcPr>
          <w:p w:rsidR="00DC7683" w:rsidRDefault="00282606">
            <w:pPr>
              <w:pStyle w:val="TableParagraph"/>
              <w:spacing w:before="162" w:line="249" w:lineRule="auto"/>
              <w:ind w:left="157" w:right="134"/>
              <w:jc w:val="both"/>
              <w:rPr>
                <w:sz w:val="23"/>
              </w:rPr>
            </w:pPr>
            <w:r>
              <w:rPr>
                <w:w w:val="105"/>
                <w:sz w:val="23"/>
              </w:rPr>
              <w:t xml:space="preserve">Leader influences people to work willingly for group </w:t>
            </w:r>
            <w:r>
              <w:rPr>
                <w:spacing w:val="-2"/>
                <w:w w:val="105"/>
                <w:sz w:val="23"/>
              </w:rPr>
              <w:t>objectives.</w:t>
            </w:r>
          </w:p>
        </w:tc>
      </w:tr>
      <w:tr w:rsidR="00DC7683">
        <w:trPr>
          <w:trHeight w:val="1626"/>
        </w:trPr>
        <w:tc>
          <w:tcPr>
            <w:tcW w:w="1967" w:type="dxa"/>
          </w:tcPr>
          <w:p w:rsidR="00DC7683" w:rsidRDefault="00DC7683">
            <w:pPr>
              <w:pStyle w:val="TableParagraph"/>
              <w:rPr>
                <w:b/>
                <w:sz w:val="23"/>
              </w:rPr>
            </w:pPr>
          </w:p>
          <w:p w:rsidR="00DC7683" w:rsidRDefault="00DC7683">
            <w:pPr>
              <w:pStyle w:val="TableParagraph"/>
              <w:spacing w:before="41"/>
              <w:rPr>
                <w:b/>
                <w:sz w:val="23"/>
              </w:rPr>
            </w:pPr>
          </w:p>
          <w:p w:rsidR="00DC7683" w:rsidRDefault="00282606">
            <w:pPr>
              <w:pStyle w:val="TableParagraph"/>
              <w:ind w:left="158"/>
              <w:rPr>
                <w:sz w:val="23"/>
              </w:rPr>
            </w:pPr>
            <w:r>
              <w:rPr>
                <w:spacing w:val="-2"/>
                <w:w w:val="105"/>
                <w:sz w:val="23"/>
              </w:rPr>
              <w:t>Necessity</w:t>
            </w:r>
          </w:p>
        </w:tc>
        <w:tc>
          <w:tcPr>
            <w:tcW w:w="5281" w:type="dxa"/>
          </w:tcPr>
          <w:p w:rsidR="00DC7683" w:rsidRDefault="00DC7683">
            <w:pPr>
              <w:pStyle w:val="TableParagraph"/>
              <w:rPr>
                <w:b/>
                <w:sz w:val="23"/>
              </w:rPr>
            </w:pPr>
          </w:p>
          <w:p w:rsidR="00DC7683" w:rsidRDefault="00DC7683">
            <w:pPr>
              <w:pStyle w:val="TableParagraph"/>
              <w:spacing w:before="41"/>
              <w:rPr>
                <w:b/>
                <w:sz w:val="23"/>
              </w:rPr>
            </w:pPr>
          </w:p>
          <w:p w:rsidR="00DC7683" w:rsidRDefault="00282606">
            <w:pPr>
              <w:pStyle w:val="TableParagraph"/>
              <w:ind w:left="157"/>
              <w:rPr>
                <w:sz w:val="23"/>
              </w:rPr>
            </w:pPr>
            <w:r>
              <w:rPr>
                <w:w w:val="105"/>
                <w:sz w:val="23"/>
              </w:rPr>
              <w:t>A</w:t>
            </w:r>
            <w:r>
              <w:rPr>
                <w:spacing w:val="-8"/>
                <w:w w:val="105"/>
                <w:sz w:val="23"/>
              </w:rPr>
              <w:t xml:space="preserve"> </w:t>
            </w:r>
            <w:r>
              <w:rPr>
                <w:w w:val="105"/>
                <w:sz w:val="23"/>
              </w:rPr>
              <w:t>manager</w:t>
            </w:r>
            <w:r>
              <w:rPr>
                <w:spacing w:val="-3"/>
                <w:w w:val="105"/>
                <w:sz w:val="23"/>
              </w:rPr>
              <w:t xml:space="preserve"> </w:t>
            </w:r>
            <w:r>
              <w:rPr>
                <w:w w:val="105"/>
                <w:sz w:val="23"/>
              </w:rPr>
              <w:t>is</w:t>
            </w:r>
            <w:r>
              <w:rPr>
                <w:spacing w:val="-11"/>
                <w:w w:val="105"/>
                <w:sz w:val="23"/>
              </w:rPr>
              <w:t xml:space="preserve"> </w:t>
            </w:r>
            <w:r>
              <w:rPr>
                <w:w w:val="105"/>
                <w:sz w:val="23"/>
              </w:rPr>
              <w:t>very</w:t>
            </w:r>
            <w:r>
              <w:rPr>
                <w:spacing w:val="-7"/>
                <w:w w:val="105"/>
                <w:sz w:val="23"/>
              </w:rPr>
              <w:t xml:space="preserve"> </w:t>
            </w:r>
            <w:r>
              <w:rPr>
                <w:w w:val="105"/>
                <w:sz w:val="23"/>
              </w:rPr>
              <w:t>essential</w:t>
            </w:r>
            <w:r>
              <w:rPr>
                <w:spacing w:val="-10"/>
                <w:w w:val="105"/>
                <w:sz w:val="23"/>
              </w:rPr>
              <w:t xml:space="preserve"> </w:t>
            </w:r>
            <w:r>
              <w:rPr>
                <w:w w:val="105"/>
                <w:sz w:val="23"/>
              </w:rPr>
              <w:t>to</w:t>
            </w:r>
            <w:r>
              <w:rPr>
                <w:spacing w:val="-1"/>
                <w:w w:val="105"/>
                <w:sz w:val="23"/>
              </w:rPr>
              <w:t xml:space="preserve"> </w:t>
            </w:r>
            <w:r>
              <w:rPr>
                <w:w w:val="105"/>
                <w:sz w:val="23"/>
              </w:rPr>
              <w:t>a</w:t>
            </w:r>
            <w:r>
              <w:rPr>
                <w:spacing w:val="-12"/>
                <w:w w:val="105"/>
                <w:sz w:val="23"/>
              </w:rPr>
              <w:t xml:space="preserve"> </w:t>
            </w:r>
            <w:r>
              <w:rPr>
                <w:spacing w:val="-2"/>
                <w:w w:val="105"/>
                <w:sz w:val="23"/>
              </w:rPr>
              <w:t>concern.</w:t>
            </w:r>
          </w:p>
        </w:tc>
        <w:tc>
          <w:tcPr>
            <w:tcW w:w="3444" w:type="dxa"/>
          </w:tcPr>
          <w:p w:rsidR="00DC7683" w:rsidRDefault="00282606">
            <w:pPr>
              <w:pStyle w:val="TableParagraph"/>
              <w:spacing w:before="162" w:line="249" w:lineRule="auto"/>
              <w:ind w:left="157" w:right="133"/>
              <w:jc w:val="both"/>
              <w:rPr>
                <w:sz w:val="23"/>
              </w:rPr>
            </w:pPr>
            <w:r>
              <w:rPr>
                <w:w w:val="105"/>
                <w:sz w:val="23"/>
              </w:rPr>
              <w:t xml:space="preserve">A leader is required to create cordial relation between person working in and for </w:t>
            </w:r>
            <w:r>
              <w:rPr>
                <w:spacing w:val="-2"/>
                <w:w w:val="105"/>
                <w:sz w:val="23"/>
              </w:rPr>
              <w:t>organization.</w:t>
            </w:r>
          </w:p>
        </w:tc>
      </w:tr>
      <w:tr w:rsidR="00DC7683">
        <w:trPr>
          <w:trHeight w:val="777"/>
        </w:trPr>
        <w:tc>
          <w:tcPr>
            <w:tcW w:w="1967" w:type="dxa"/>
          </w:tcPr>
          <w:p w:rsidR="00DC7683" w:rsidRDefault="00282606">
            <w:pPr>
              <w:pStyle w:val="TableParagraph"/>
              <w:spacing w:before="163"/>
              <w:ind w:left="158"/>
              <w:rPr>
                <w:sz w:val="23"/>
              </w:rPr>
            </w:pPr>
            <w:r>
              <w:rPr>
                <w:spacing w:val="-2"/>
                <w:w w:val="105"/>
                <w:sz w:val="23"/>
              </w:rPr>
              <w:t>Stability</w:t>
            </w:r>
          </w:p>
        </w:tc>
        <w:tc>
          <w:tcPr>
            <w:tcW w:w="5281" w:type="dxa"/>
          </w:tcPr>
          <w:p w:rsidR="00DC7683" w:rsidRDefault="00282606">
            <w:pPr>
              <w:pStyle w:val="TableParagraph"/>
              <w:spacing w:before="163"/>
              <w:ind w:left="157"/>
              <w:rPr>
                <w:sz w:val="23"/>
              </w:rPr>
            </w:pPr>
            <w:r>
              <w:rPr>
                <w:w w:val="105"/>
                <w:sz w:val="23"/>
              </w:rPr>
              <w:t>It</w:t>
            </w:r>
            <w:r>
              <w:rPr>
                <w:spacing w:val="-9"/>
                <w:w w:val="105"/>
                <w:sz w:val="23"/>
              </w:rPr>
              <w:t xml:space="preserve"> </w:t>
            </w:r>
            <w:r>
              <w:rPr>
                <w:w w:val="105"/>
                <w:sz w:val="23"/>
              </w:rPr>
              <w:t>is</w:t>
            </w:r>
            <w:r>
              <w:rPr>
                <w:spacing w:val="-10"/>
                <w:w w:val="105"/>
                <w:sz w:val="23"/>
              </w:rPr>
              <w:t xml:space="preserve"> </w:t>
            </w:r>
            <w:r>
              <w:rPr>
                <w:w w:val="105"/>
                <w:sz w:val="23"/>
              </w:rPr>
              <w:t>more</w:t>
            </w:r>
            <w:r>
              <w:rPr>
                <w:spacing w:val="-8"/>
                <w:w w:val="105"/>
                <w:sz w:val="23"/>
              </w:rPr>
              <w:t xml:space="preserve"> </w:t>
            </w:r>
            <w:r>
              <w:rPr>
                <w:spacing w:val="-2"/>
                <w:w w:val="105"/>
                <w:sz w:val="23"/>
              </w:rPr>
              <w:t>stable.</w:t>
            </w:r>
          </w:p>
        </w:tc>
        <w:tc>
          <w:tcPr>
            <w:tcW w:w="3444" w:type="dxa"/>
          </w:tcPr>
          <w:p w:rsidR="00DC7683" w:rsidRDefault="00282606">
            <w:pPr>
              <w:pStyle w:val="TableParagraph"/>
              <w:spacing w:before="163"/>
              <w:ind w:left="157"/>
              <w:rPr>
                <w:sz w:val="23"/>
              </w:rPr>
            </w:pPr>
            <w:r>
              <w:rPr>
                <w:sz w:val="23"/>
              </w:rPr>
              <w:t>Leadership</w:t>
            </w:r>
            <w:r>
              <w:rPr>
                <w:spacing w:val="24"/>
                <w:sz w:val="23"/>
              </w:rPr>
              <w:t xml:space="preserve"> </w:t>
            </w:r>
            <w:r>
              <w:rPr>
                <w:sz w:val="23"/>
              </w:rPr>
              <w:t>is</w:t>
            </w:r>
            <w:r>
              <w:rPr>
                <w:spacing w:val="13"/>
                <w:sz w:val="23"/>
              </w:rPr>
              <w:t xml:space="preserve"> </w:t>
            </w:r>
            <w:r>
              <w:rPr>
                <w:spacing w:val="-2"/>
                <w:sz w:val="23"/>
              </w:rPr>
              <w:t>temporary.</w:t>
            </w:r>
          </w:p>
        </w:tc>
      </w:tr>
      <w:tr w:rsidR="00DC7683">
        <w:trPr>
          <w:trHeight w:val="1065"/>
        </w:trPr>
        <w:tc>
          <w:tcPr>
            <w:tcW w:w="1967" w:type="dxa"/>
          </w:tcPr>
          <w:p w:rsidR="00DC7683" w:rsidRDefault="00282606">
            <w:pPr>
              <w:pStyle w:val="TableParagraph"/>
              <w:spacing w:before="162" w:line="249" w:lineRule="auto"/>
              <w:ind w:left="158"/>
              <w:rPr>
                <w:sz w:val="23"/>
              </w:rPr>
            </w:pPr>
            <w:r>
              <w:rPr>
                <w:spacing w:val="-2"/>
                <w:w w:val="105"/>
                <w:sz w:val="23"/>
              </w:rPr>
              <w:t xml:space="preserve">Mutual </w:t>
            </w:r>
            <w:r>
              <w:rPr>
                <w:spacing w:val="-2"/>
                <w:sz w:val="23"/>
              </w:rPr>
              <w:t>Relationship</w:t>
            </w:r>
          </w:p>
        </w:tc>
        <w:tc>
          <w:tcPr>
            <w:tcW w:w="5281" w:type="dxa"/>
          </w:tcPr>
          <w:p w:rsidR="00DC7683" w:rsidRDefault="00DC7683">
            <w:pPr>
              <w:pStyle w:val="TableParagraph"/>
              <w:spacing w:before="37"/>
              <w:rPr>
                <w:b/>
                <w:sz w:val="23"/>
              </w:rPr>
            </w:pPr>
          </w:p>
          <w:p w:rsidR="00DC7683" w:rsidRDefault="00282606">
            <w:pPr>
              <w:pStyle w:val="TableParagraph"/>
              <w:ind w:left="157"/>
              <w:rPr>
                <w:sz w:val="23"/>
              </w:rPr>
            </w:pPr>
            <w:r>
              <w:rPr>
                <w:sz w:val="23"/>
              </w:rPr>
              <w:t>All</w:t>
            </w:r>
            <w:r>
              <w:rPr>
                <w:spacing w:val="9"/>
                <w:sz w:val="23"/>
              </w:rPr>
              <w:t xml:space="preserve"> </w:t>
            </w:r>
            <w:r>
              <w:rPr>
                <w:sz w:val="23"/>
              </w:rPr>
              <w:t>managers</w:t>
            </w:r>
            <w:r>
              <w:rPr>
                <w:spacing w:val="17"/>
                <w:sz w:val="23"/>
              </w:rPr>
              <w:t xml:space="preserve"> </w:t>
            </w:r>
            <w:r>
              <w:rPr>
                <w:sz w:val="23"/>
              </w:rPr>
              <w:t>are</w:t>
            </w:r>
            <w:r>
              <w:rPr>
                <w:spacing w:val="16"/>
                <w:sz w:val="23"/>
              </w:rPr>
              <w:t xml:space="preserve"> </w:t>
            </w:r>
            <w:r>
              <w:rPr>
                <w:spacing w:val="-2"/>
                <w:sz w:val="23"/>
              </w:rPr>
              <w:t>leaders.</w:t>
            </w:r>
          </w:p>
        </w:tc>
        <w:tc>
          <w:tcPr>
            <w:tcW w:w="3444" w:type="dxa"/>
          </w:tcPr>
          <w:p w:rsidR="00DC7683" w:rsidRDefault="00DC7683">
            <w:pPr>
              <w:pStyle w:val="TableParagraph"/>
              <w:spacing w:before="37"/>
              <w:rPr>
                <w:b/>
                <w:sz w:val="23"/>
              </w:rPr>
            </w:pPr>
          </w:p>
          <w:p w:rsidR="00DC7683" w:rsidRDefault="00282606">
            <w:pPr>
              <w:pStyle w:val="TableParagraph"/>
              <w:ind w:left="157"/>
              <w:rPr>
                <w:sz w:val="23"/>
              </w:rPr>
            </w:pPr>
            <w:r>
              <w:rPr>
                <w:w w:val="105"/>
                <w:sz w:val="23"/>
              </w:rPr>
              <w:t>All</w:t>
            </w:r>
            <w:r>
              <w:rPr>
                <w:spacing w:val="-14"/>
                <w:w w:val="105"/>
                <w:sz w:val="23"/>
              </w:rPr>
              <w:t xml:space="preserve"> </w:t>
            </w:r>
            <w:r>
              <w:rPr>
                <w:w w:val="105"/>
                <w:sz w:val="23"/>
              </w:rPr>
              <w:t>leaders</w:t>
            </w:r>
            <w:r>
              <w:rPr>
                <w:spacing w:val="-13"/>
                <w:w w:val="105"/>
                <w:sz w:val="23"/>
              </w:rPr>
              <w:t xml:space="preserve"> </w:t>
            </w:r>
            <w:r>
              <w:rPr>
                <w:w w:val="105"/>
                <w:sz w:val="23"/>
              </w:rPr>
              <w:t>are</w:t>
            </w:r>
            <w:r>
              <w:rPr>
                <w:spacing w:val="-4"/>
                <w:w w:val="105"/>
                <w:sz w:val="23"/>
              </w:rPr>
              <w:t xml:space="preserve"> </w:t>
            </w:r>
            <w:r>
              <w:rPr>
                <w:w w:val="105"/>
                <w:sz w:val="23"/>
              </w:rPr>
              <w:t>not</w:t>
            </w:r>
            <w:r>
              <w:rPr>
                <w:spacing w:val="-5"/>
                <w:w w:val="105"/>
                <w:sz w:val="23"/>
              </w:rPr>
              <w:t xml:space="preserve"> </w:t>
            </w:r>
            <w:r>
              <w:rPr>
                <w:spacing w:val="-2"/>
                <w:w w:val="105"/>
                <w:sz w:val="23"/>
              </w:rPr>
              <w:t>managers.</w:t>
            </w:r>
          </w:p>
        </w:tc>
      </w:tr>
      <w:tr w:rsidR="00DC7683">
        <w:trPr>
          <w:trHeight w:val="1065"/>
        </w:trPr>
        <w:tc>
          <w:tcPr>
            <w:tcW w:w="1967" w:type="dxa"/>
          </w:tcPr>
          <w:p w:rsidR="00DC7683" w:rsidRDefault="00DC7683">
            <w:pPr>
              <w:pStyle w:val="TableParagraph"/>
              <w:spacing w:before="30"/>
              <w:rPr>
                <w:b/>
                <w:sz w:val="23"/>
              </w:rPr>
            </w:pPr>
          </w:p>
          <w:p w:rsidR="00DC7683" w:rsidRDefault="00282606">
            <w:pPr>
              <w:pStyle w:val="TableParagraph"/>
              <w:ind w:left="158"/>
              <w:rPr>
                <w:sz w:val="23"/>
              </w:rPr>
            </w:pPr>
            <w:r>
              <w:rPr>
                <w:spacing w:val="-2"/>
                <w:w w:val="105"/>
                <w:sz w:val="23"/>
              </w:rPr>
              <w:t>Accountability</w:t>
            </w:r>
          </w:p>
        </w:tc>
        <w:tc>
          <w:tcPr>
            <w:tcW w:w="5281" w:type="dxa"/>
          </w:tcPr>
          <w:p w:rsidR="00DC7683" w:rsidRDefault="00282606">
            <w:pPr>
              <w:pStyle w:val="TableParagraph"/>
              <w:tabs>
                <w:tab w:val="left" w:pos="1382"/>
                <w:tab w:val="left" w:pos="1879"/>
                <w:tab w:val="left" w:pos="3435"/>
                <w:tab w:val="left" w:pos="4062"/>
                <w:tab w:val="left" w:pos="4746"/>
              </w:tabs>
              <w:spacing w:before="162" w:line="249" w:lineRule="auto"/>
              <w:ind w:left="157" w:right="140"/>
              <w:rPr>
                <w:sz w:val="23"/>
              </w:rPr>
            </w:pPr>
            <w:r>
              <w:rPr>
                <w:spacing w:val="-2"/>
                <w:w w:val="105"/>
                <w:sz w:val="23"/>
              </w:rPr>
              <w:t>Manager</w:t>
            </w:r>
            <w:r>
              <w:rPr>
                <w:sz w:val="23"/>
              </w:rPr>
              <w:tab/>
            </w:r>
            <w:r>
              <w:rPr>
                <w:spacing w:val="-6"/>
                <w:w w:val="105"/>
                <w:sz w:val="23"/>
              </w:rPr>
              <w:t>is</w:t>
            </w:r>
            <w:r>
              <w:rPr>
                <w:sz w:val="23"/>
              </w:rPr>
              <w:tab/>
            </w:r>
            <w:r>
              <w:rPr>
                <w:spacing w:val="-2"/>
                <w:w w:val="105"/>
                <w:sz w:val="23"/>
              </w:rPr>
              <w:t>accountable</w:t>
            </w:r>
            <w:r>
              <w:rPr>
                <w:sz w:val="23"/>
              </w:rPr>
              <w:tab/>
            </w:r>
            <w:r>
              <w:rPr>
                <w:spacing w:val="-4"/>
                <w:w w:val="105"/>
                <w:sz w:val="23"/>
              </w:rPr>
              <w:t>for</w:t>
            </w:r>
            <w:r>
              <w:rPr>
                <w:sz w:val="23"/>
              </w:rPr>
              <w:tab/>
            </w:r>
            <w:r>
              <w:rPr>
                <w:spacing w:val="-4"/>
                <w:w w:val="105"/>
                <w:sz w:val="23"/>
              </w:rPr>
              <w:t>self</w:t>
            </w:r>
            <w:r>
              <w:rPr>
                <w:sz w:val="23"/>
              </w:rPr>
              <w:tab/>
            </w:r>
            <w:r>
              <w:rPr>
                <w:spacing w:val="-6"/>
                <w:w w:val="105"/>
                <w:sz w:val="23"/>
              </w:rPr>
              <w:t xml:space="preserve">and </w:t>
            </w:r>
            <w:r>
              <w:rPr>
                <w:w w:val="105"/>
                <w:sz w:val="23"/>
              </w:rPr>
              <w:t>subordinates behaviour and performance.</w:t>
            </w:r>
          </w:p>
        </w:tc>
        <w:tc>
          <w:tcPr>
            <w:tcW w:w="3444" w:type="dxa"/>
          </w:tcPr>
          <w:p w:rsidR="00DC7683" w:rsidRDefault="00282606">
            <w:pPr>
              <w:pStyle w:val="TableParagraph"/>
              <w:spacing w:before="162" w:line="249" w:lineRule="auto"/>
              <w:ind w:left="157"/>
              <w:rPr>
                <w:sz w:val="23"/>
              </w:rPr>
            </w:pPr>
            <w:r>
              <w:rPr>
                <w:w w:val="105"/>
                <w:sz w:val="23"/>
              </w:rPr>
              <w:t>Leaders</w:t>
            </w:r>
            <w:r>
              <w:rPr>
                <w:spacing w:val="21"/>
                <w:w w:val="105"/>
                <w:sz w:val="23"/>
              </w:rPr>
              <w:t xml:space="preserve"> </w:t>
            </w:r>
            <w:r>
              <w:rPr>
                <w:w w:val="105"/>
                <w:sz w:val="23"/>
              </w:rPr>
              <w:t>have</w:t>
            </w:r>
            <w:r>
              <w:rPr>
                <w:spacing w:val="21"/>
                <w:w w:val="105"/>
                <w:sz w:val="23"/>
              </w:rPr>
              <w:t xml:space="preserve"> </w:t>
            </w:r>
            <w:r>
              <w:rPr>
                <w:w w:val="105"/>
                <w:sz w:val="23"/>
              </w:rPr>
              <w:t>no</w:t>
            </w:r>
            <w:r>
              <w:rPr>
                <w:spacing w:val="17"/>
                <w:w w:val="105"/>
                <w:sz w:val="23"/>
              </w:rPr>
              <w:t xml:space="preserve"> </w:t>
            </w:r>
            <w:r>
              <w:rPr>
                <w:w w:val="105"/>
                <w:sz w:val="23"/>
              </w:rPr>
              <w:t>well</w:t>
            </w:r>
            <w:r>
              <w:rPr>
                <w:spacing w:val="21"/>
                <w:w w:val="105"/>
                <w:sz w:val="23"/>
              </w:rPr>
              <w:t xml:space="preserve"> </w:t>
            </w:r>
            <w:r>
              <w:rPr>
                <w:w w:val="105"/>
                <w:sz w:val="23"/>
              </w:rPr>
              <w:t xml:space="preserve">defined </w:t>
            </w:r>
            <w:r>
              <w:rPr>
                <w:spacing w:val="-2"/>
                <w:w w:val="105"/>
                <w:sz w:val="23"/>
              </w:rPr>
              <w:t>accountability.</w:t>
            </w:r>
          </w:p>
        </w:tc>
      </w:tr>
      <w:tr w:rsidR="00DC7683">
        <w:trPr>
          <w:trHeight w:val="1339"/>
        </w:trPr>
        <w:tc>
          <w:tcPr>
            <w:tcW w:w="1967" w:type="dxa"/>
          </w:tcPr>
          <w:p w:rsidR="00DC7683" w:rsidRDefault="00DC7683">
            <w:pPr>
              <w:pStyle w:val="TableParagraph"/>
              <w:spacing w:before="167"/>
              <w:rPr>
                <w:b/>
                <w:sz w:val="23"/>
              </w:rPr>
            </w:pPr>
          </w:p>
          <w:p w:rsidR="00DC7683" w:rsidRDefault="00282606">
            <w:pPr>
              <w:pStyle w:val="TableParagraph"/>
              <w:ind w:left="158"/>
              <w:rPr>
                <w:sz w:val="23"/>
              </w:rPr>
            </w:pPr>
            <w:r>
              <w:rPr>
                <w:spacing w:val="-2"/>
                <w:w w:val="105"/>
                <w:sz w:val="23"/>
              </w:rPr>
              <w:t>Concern</w:t>
            </w:r>
          </w:p>
        </w:tc>
        <w:tc>
          <w:tcPr>
            <w:tcW w:w="5281" w:type="dxa"/>
          </w:tcPr>
          <w:p w:rsidR="00DC7683" w:rsidRDefault="00DC7683">
            <w:pPr>
              <w:pStyle w:val="TableParagraph"/>
              <w:spacing w:before="167"/>
              <w:rPr>
                <w:b/>
                <w:sz w:val="23"/>
              </w:rPr>
            </w:pPr>
          </w:p>
          <w:p w:rsidR="00DC7683" w:rsidRDefault="00282606">
            <w:pPr>
              <w:pStyle w:val="TableParagraph"/>
              <w:ind w:left="157"/>
              <w:rPr>
                <w:sz w:val="23"/>
              </w:rPr>
            </w:pPr>
            <w:r>
              <w:rPr>
                <w:sz w:val="23"/>
              </w:rPr>
              <w:t>A</w:t>
            </w:r>
            <w:r>
              <w:rPr>
                <w:spacing w:val="29"/>
                <w:sz w:val="23"/>
              </w:rPr>
              <w:t xml:space="preserve"> </w:t>
            </w:r>
            <w:r>
              <w:rPr>
                <w:sz w:val="23"/>
              </w:rPr>
              <w:t>manager’s</w:t>
            </w:r>
            <w:r>
              <w:rPr>
                <w:spacing w:val="24"/>
                <w:sz w:val="23"/>
              </w:rPr>
              <w:t xml:space="preserve"> </w:t>
            </w:r>
            <w:r>
              <w:rPr>
                <w:sz w:val="23"/>
              </w:rPr>
              <w:t>concern</w:t>
            </w:r>
            <w:r>
              <w:rPr>
                <w:spacing w:val="22"/>
                <w:sz w:val="23"/>
              </w:rPr>
              <w:t xml:space="preserve"> </w:t>
            </w:r>
            <w:r>
              <w:rPr>
                <w:sz w:val="23"/>
              </w:rPr>
              <w:t>is</w:t>
            </w:r>
            <w:r>
              <w:rPr>
                <w:spacing w:val="22"/>
                <w:sz w:val="23"/>
              </w:rPr>
              <w:t xml:space="preserve"> </w:t>
            </w:r>
            <w:r>
              <w:rPr>
                <w:sz w:val="23"/>
              </w:rPr>
              <w:t>organizational</w:t>
            </w:r>
            <w:r>
              <w:rPr>
                <w:spacing w:val="28"/>
                <w:sz w:val="23"/>
              </w:rPr>
              <w:t xml:space="preserve"> </w:t>
            </w:r>
            <w:r>
              <w:rPr>
                <w:spacing w:val="-2"/>
                <w:sz w:val="23"/>
              </w:rPr>
              <w:t>goals.</w:t>
            </w:r>
          </w:p>
        </w:tc>
        <w:tc>
          <w:tcPr>
            <w:tcW w:w="3444" w:type="dxa"/>
          </w:tcPr>
          <w:p w:rsidR="00DC7683" w:rsidRDefault="00282606">
            <w:pPr>
              <w:pStyle w:val="TableParagraph"/>
              <w:tabs>
                <w:tab w:val="left" w:pos="1288"/>
                <w:tab w:val="left" w:pos="2268"/>
              </w:tabs>
              <w:spacing w:before="162" w:line="249" w:lineRule="auto"/>
              <w:ind w:left="157" w:right="134"/>
              <w:jc w:val="both"/>
              <w:rPr>
                <w:sz w:val="23"/>
              </w:rPr>
            </w:pPr>
            <w:r>
              <w:rPr>
                <w:w w:val="105"/>
                <w:sz w:val="23"/>
              </w:rPr>
              <w:t xml:space="preserve">A leader’s concern is group </w:t>
            </w:r>
            <w:r>
              <w:rPr>
                <w:spacing w:val="-2"/>
                <w:w w:val="105"/>
                <w:sz w:val="23"/>
              </w:rPr>
              <w:t>goals</w:t>
            </w:r>
            <w:r>
              <w:rPr>
                <w:sz w:val="23"/>
              </w:rPr>
              <w:tab/>
            </w:r>
            <w:r>
              <w:rPr>
                <w:spacing w:val="-4"/>
                <w:w w:val="105"/>
                <w:sz w:val="23"/>
              </w:rPr>
              <w:t>and</w:t>
            </w:r>
            <w:r>
              <w:rPr>
                <w:sz w:val="23"/>
              </w:rPr>
              <w:tab/>
            </w:r>
            <w:r>
              <w:rPr>
                <w:spacing w:val="-2"/>
                <w:w w:val="105"/>
                <w:sz w:val="23"/>
              </w:rPr>
              <w:t>member’s satisfaction.</w:t>
            </w:r>
          </w:p>
        </w:tc>
      </w:tr>
      <w:tr w:rsidR="00DC7683">
        <w:trPr>
          <w:trHeight w:val="1065"/>
        </w:trPr>
        <w:tc>
          <w:tcPr>
            <w:tcW w:w="1967" w:type="dxa"/>
          </w:tcPr>
          <w:p w:rsidR="00DC7683" w:rsidRDefault="00DC7683">
            <w:pPr>
              <w:pStyle w:val="TableParagraph"/>
              <w:spacing w:before="30"/>
              <w:rPr>
                <w:b/>
                <w:sz w:val="23"/>
              </w:rPr>
            </w:pPr>
          </w:p>
          <w:p w:rsidR="00DC7683" w:rsidRDefault="00282606">
            <w:pPr>
              <w:pStyle w:val="TableParagraph"/>
              <w:ind w:left="158"/>
              <w:rPr>
                <w:sz w:val="23"/>
              </w:rPr>
            </w:pPr>
            <w:r>
              <w:rPr>
                <w:spacing w:val="-2"/>
                <w:w w:val="105"/>
                <w:sz w:val="23"/>
              </w:rPr>
              <w:t>Followers</w:t>
            </w:r>
          </w:p>
        </w:tc>
        <w:tc>
          <w:tcPr>
            <w:tcW w:w="5281" w:type="dxa"/>
          </w:tcPr>
          <w:p w:rsidR="00DC7683" w:rsidRDefault="00282606">
            <w:pPr>
              <w:pStyle w:val="TableParagraph"/>
              <w:tabs>
                <w:tab w:val="left" w:pos="1080"/>
                <w:tab w:val="left" w:pos="1944"/>
                <w:tab w:val="left" w:pos="3068"/>
                <w:tab w:val="left" w:pos="3543"/>
                <w:tab w:val="left" w:pos="4386"/>
                <w:tab w:val="left" w:pos="4811"/>
              </w:tabs>
              <w:spacing w:before="163" w:line="249" w:lineRule="auto"/>
              <w:ind w:left="157" w:right="128"/>
              <w:rPr>
                <w:sz w:val="23"/>
              </w:rPr>
            </w:pPr>
            <w:r>
              <w:rPr>
                <w:spacing w:val="-2"/>
                <w:w w:val="105"/>
                <w:sz w:val="23"/>
              </w:rPr>
              <w:t>People</w:t>
            </w:r>
            <w:r>
              <w:rPr>
                <w:sz w:val="23"/>
              </w:rPr>
              <w:tab/>
            </w:r>
            <w:r>
              <w:rPr>
                <w:spacing w:val="-2"/>
                <w:w w:val="105"/>
                <w:sz w:val="23"/>
              </w:rPr>
              <w:t>follow</w:t>
            </w:r>
            <w:r>
              <w:rPr>
                <w:sz w:val="23"/>
              </w:rPr>
              <w:tab/>
            </w:r>
            <w:r>
              <w:rPr>
                <w:spacing w:val="-2"/>
                <w:w w:val="105"/>
                <w:sz w:val="23"/>
              </w:rPr>
              <w:t>manager</w:t>
            </w:r>
            <w:r>
              <w:rPr>
                <w:sz w:val="23"/>
              </w:rPr>
              <w:tab/>
            </w:r>
            <w:r>
              <w:rPr>
                <w:spacing w:val="-6"/>
                <w:w w:val="105"/>
                <w:sz w:val="23"/>
              </w:rPr>
              <w:t>by</w:t>
            </w:r>
            <w:r>
              <w:rPr>
                <w:sz w:val="23"/>
              </w:rPr>
              <w:tab/>
            </w:r>
            <w:r>
              <w:rPr>
                <w:spacing w:val="-2"/>
                <w:w w:val="105"/>
                <w:sz w:val="23"/>
              </w:rPr>
              <w:t>virtue</w:t>
            </w:r>
            <w:r>
              <w:rPr>
                <w:sz w:val="23"/>
              </w:rPr>
              <w:tab/>
            </w:r>
            <w:r>
              <w:rPr>
                <w:spacing w:val="-6"/>
                <w:w w:val="105"/>
                <w:sz w:val="23"/>
              </w:rPr>
              <w:t>of</w:t>
            </w:r>
            <w:r>
              <w:rPr>
                <w:sz w:val="23"/>
              </w:rPr>
              <w:tab/>
            </w:r>
            <w:r>
              <w:rPr>
                <w:spacing w:val="-4"/>
                <w:w w:val="105"/>
                <w:sz w:val="23"/>
              </w:rPr>
              <w:t xml:space="preserve">job </w:t>
            </w:r>
            <w:r>
              <w:rPr>
                <w:spacing w:val="-2"/>
                <w:w w:val="105"/>
                <w:sz w:val="23"/>
              </w:rPr>
              <w:t>description.</w:t>
            </w:r>
          </w:p>
        </w:tc>
        <w:tc>
          <w:tcPr>
            <w:tcW w:w="3444" w:type="dxa"/>
          </w:tcPr>
          <w:p w:rsidR="00DC7683" w:rsidRDefault="00282606">
            <w:pPr>
              <w:pStyle w:val="TableParagraph"/>
              <w:tabs>
                <w:tab w:val="left" w:pos="1187"/>
                <w:tab w:val="left" w:pos="2160"/>
                <w:tab w:val="left" w:pos="3025"/>
              </w:tabs>
              <w:spacing w:before="163" w:line="249" w:lineRule="auto"/>
              <w:ind w:left="157" w:right="136"/>
              <w:rPr>
                <w:sz w:val="23"/>
              </w:rPr>
            </w:pPr>
            <w:r>
              <w:rPr>
                <w:spacing w:val="-2"/>
                <w:w w:val="105"/>
                <w:sz w:val="23"/>
              </w:rPr>
              <w:t>People</w:t>
            </w:r>
            <w:r>
              <w:rPr>
                <w:sz w:val="23"/>
              </w:rPr>
              <w:tab/>
            </w:r>
            <w:r>
              <w:rPr>
                <w:spacing w:val="-2"/>
                <w:w w:val="105"/>
                <w:sz w:val="23"/>
              </w:rPr>
              <w:t>follow</w:t>
            </w:r>
            <w:r>
              <w:rPr>
                <w:sz w:val="23"/>
              </w:rPr>
              <w:tab/>
            </w:r>
            <w:r>
              <w:rPr>
                <w:spacing w:val="-4"/>
                <w:w w:val="105"/>
                <w:sz w:val="23"/>
              </w:rPr>
              <w:t>them</w:t>
            </w:r>
            <w:r>
              <w:rPr>
                <w:sz w:val="23"/>
              </w:rPr>
              <w:tab/>
            </w:r>
            <w:r>
              <w:rPr>
                <w:spacing w:val="-6"/>
                <w:w w:val="105"/>
                <w:sz w:val="23"/>
              </w:rPr>
              <w:t xml:space="preserve">on </w:t>
            </w:r>
            <w:r>
              <w:rPr>
                <w:w w:val="105"/>
                <w:sz w:val="23"/>
              </w:rPr>
              <w:t>voluntary basis.</w:t>
            </w:r>
          </w:p>
        </w:tc>
      </w:tr>
      <w:tr w:rsidR="00DC7683">
        <w:trPr>
          <w:trHeight w:val="1065"/>
        </w:trPr>
        <w:tc>
          <w:tcPr>
            <w:tcW w:w="1967" w:type="dxa"/>
          </w:tcPr>
          <w:p w:rsidR="00DC7683" w:rsidRDefault="00282606">
            <w:pPr>
              <w:pStyle w:val="TableParagraph"/>
              <w:spacing w:before="163" w:line="249" w:lineRule="auto"/>
              <w:ind w:left="158" w:right="139"/>
              <w:rPr>
                <w:sz w:val="23"/>
              </w:rPr>
            </w:pPr>
            <w:r>
              <w:rPr>
                <w:spacing w:val="-4"/>
                <w:w w:val="105"/>
                <w:sz w:val="23"/>
              </w:rPr>
              <w:t xml:space="preserve">Role </w:t>
            </w:r>
            <w:r>
              <w:rPr>
                <w:spacing w:val="-2"/>
                <w:sz w:val="23"/>
              </w:rPr>
              <w:t>continuation</w:t>
            </w:r>
          </w:p>
        </w:tc>
        <w:tc>
          <w:tcPr>
            <w:tcW w:w="5281" w:type="dxa"/>
          </w:tcPr>
          <w:p w:rsidR="00DC7683" w:rsidRDefault="00282606">
            <w:pPr>
              <w:pStyle w:val="TableParagraph"/>
              <w:spacing w:before="264" w:line="249" w:lineRule="auto"/>
              <w:ind w:left="157"/>
              <w:rPr>
                <w:sz w:val="23"/>
              </w:rPr>
            </w:pPr>
            <w:r>
              <w:rPr>
                <w:w w:val="105"/>
                <w:sz w:val="23"/>
              </w:rPr>
              <w:t>A</w:t>
            </w:r>
            <w:r>
              <w:rPr>
                <w:spacing w:val="-12"/>
                <w:w w:val="105"/>
                <w:sz w:val="23"/>
              </w:rPr>
              <w:t xml:space="preserve"> </w:t>
            </w:r>
            <w:r>
              <w:rPr>
                <w:w w:val="105"/>
                <w:sz w:val="23"/>
              </w:rPr>
              <w:t>manager</w:t>
            </w:r>
            <w:r>
              <w:rPr>
                <w:spacing w:val="-11"/>
                <w:w w:val="105"/>
                <w:sz w:val="23"/>
              </w:rPr>
              <w:t xml:space="preserve"> </w:t>
            </w:r>
            <w:r>
              <w:rPr>
                <w:w w:val="105"/>
                <w:sz w:val="23"/>
              </w:rPr>
              <w:t>can</w:t>
            </w:r>
            <w:r>
              <w:rPr>
                <w:spacing w:val="-10"/>
                <w:w w:val="105"/>
                <w:sz w:val="23"/>
              </w:rPr>
              <w:t xml:space="preserve"> </w:t>
            </w:r>
            <w:r>
              <w:rPr>
                <w:w w:val="105"/>
                <w:sz w:val="23"/>
              </w:rPr>
              <w:t>continue</w:t>
            </w:r>
            <w:r>
              <w:rPr>
                <w:spacing w:val="-13"/>
                <w:w w:val="105"/>
                <w:sz w:val="23"/>
              </w:rPr>
              <w:t xml:space="preserve"> </w:t>
            </w:r>
            <w:r>
              <w:rPr>
                <w:w w:val="105"/>
                <w:sz w:val="23"/>
              </w:rPr>
              <w:t>in</w:t>
            </w:r>
            <w:r>
              <w:rPr>
                <w:spacing w:val="-14"/>
                <w:w w:val="105"/>
                <w:sz w:val="23"/>
              </w:rPr>
              <w:t xml:space="preserve"> </w:t>
            </w:r>
            <w:r>
              <w:rPr>
                <w:w w:val="105"/>
                <w:sz w:val="23"/>
              </w:rPr>
              <w:t>office</w:t>
            </w:r>
            <w:r>
              <w:rPr>
                <w:spacing w:val="-7"/>
                <w:w w:val="105"/>
                <w:sz w:val="23"/>
              </w:rPr>
              <w:t xml:space="preserve"> </w:t>
            </w:r>
            <w:r>
              <w:rPr>
                <w:w w:val="105"/>
                <w:sz w:val="23"/>
              </w:rPr>
              <w:t>till</w:t>
            </w:r>
            <w:r>
              <w:rPr>
                <w:spacing w:val="-7"/>
                <w:w w:val="105"/>
                <w:sz w:val="23"/>
              </w:rPr>
              <w:t xml:space="preserve"> </w:t>
            </w:r>
            <w:r>
              <w:rPr>
                <w:w w:val="105"/>
                <w:sz w:val="23"/>
              </w:rPr>
              <w:t>he</w:t>
            </w:r>
            <w:r>
              <w:rPr>
                <w:spacing w:val="-8"/>
                <w:w w:val="105"/>
                <w:sz w:val="23"/>
              </w:rPr>
              <w:t xml:space="preserve"> </w:t>
            </w:r>
            <w:r>
              <w:rPr>
                <w:w w:val="105"/>
                <w:sz w:val="23"/>
              </w:rPr>
              <w:t>performs his duties satisfactorily in congruence with</w:t>
            </w:r>
          </w:p>
        </w:tc>
        <w:tc>
          <w:tcPr>
            <w:tcW w:w="3444" w:type="dxa"/>
          </w:tcPr>
          <w:p w:rsidR="00DC7683" w:rsidRDefault="00282606">
            <w:pPr>
              <w:pStyle w:val="TableParagraph"/>
              <w:spacing w:before="264" w:line="249" w:lineRule="auto"/>
              <w:ind w:left="157"/>
              <w:rPr>
                <w:sz w:val="23"/>
              </w:rPr>
            </w:pPr>
            <w:r>
              <w:rPr>
                <w:noProof/>
                <w:sz w:val="23"/>
              </w:rPr>
              <mc:AlternateContent>
                <mc:Choice Requires="wpg">
                  <w:drawing>
                    <wp:anchor distT="0" distB="0" distL="0" distR="0" simplePos="0" relativeHeight="484958208" behindDoc="1" locked="0" layoutInCell="1" allowOverlap="1">
                      <wp:simplePos x="0" y="0"/>
                      <wp:positionH relativeFrom="column">
                        <wp:posOffset>2286</wp:posOffset>
                      </wp:positionH>
                      <wp:positionV relativeFrom="paragraph">
                        <wp:posOffset>527827</wp:posOffset>
                      </wp:positionV>
                      <wp:extent cx="2173605" cy="160020"/>
                      <wp:effectExtent l="0" t="0" r="0" b="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3605" cy="160020"/>
                                <a:chOff x="0" y="0"/>
                                <a:chExt cx="2173605" cy="160020"/>
                              </a:xfrm>
                            </wpg:grpSpPr>
                            <wps:wsp>
                              <wps:cNvPr id="71" name="Graphic 71"/>
                              <wps:cNvSpPr/>
                              <wps:spPr>
                                <a:xfrm>
                                  <a:off x="0" y="0"/>
                                  <a:ext cx="2173605" cy="160020"/>
                                </a:xfrm>
                                <a:custGeom>
                                  <a:avLst/>
                                  <a:gdLst/>
                                  <a:ahLst/>
                                  <a:cxnLst/>
                                  <a:rect l="l" t="t" r="r" b="b"/>
                                  <a:pathLst>
                                    <a:path w="2173605" h="160020">
                                      <a:moveTo>
                                        <a:pt x="2173605" y="0"/>
                                      </a:moveTo>
                                      <a:lnTo>
                                        <a:pt x="0" y="0"/>
                                      </a:lnTo>
                                      <a:lnTo>
                                        <a:pt x="0" y="160020"/>
                                      </a:lnTo>
                                      <a:lnTo>
                                        <a:pt x="2173605" y="160020"/>
                                      </a:lnTo>
                                      <a:lnTo>
                                        <a:pt x="217360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F119066" id="Group 70" o:spid="_x0000_s1026" style="position:absolute;margin-left:.2pt;margin-top:41.55pt;width:171.15pt;height:12.6pt;z-index:-18358272;mso-wrap-distance-left:0;mso-wrap-distance-right:0" coordsize="21736,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">
                      <v:shape id="Graphic 71" o:spid="_x0000_s1027" style="position:absolute;width:21736;height:1600;visibility:visible;mso-wrap-style:square;v-text-anchor:top" coordsize="2173605,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" path="m2173605,l,,,160020r2173605,l2173605,xe" stroked="f">
                        <v:path arrowok="t"/>
                      </v:shape>
                    </v:group>
                  </w:pict>
                </mc:Fallback>
              </mc:AlternateContent>
            </w:r>
            <w:r>
              <w:rPr>
                <w:w w:val="105"/>
                <w:sz w:val="23"/>
              </w:rPr>
              <w:t>A leader</w:t>
            </w:r>
            <w:r>
              <w:rPr>
                <w:spacing w:val="40"/>
                <w:w w:val="105"/>
                <w:sz w:val="23"/>
              </w:rPr>
              <w:t xml:space="preserve"> </w:t>
            </w:r>
            <w:r>
              <w:rPr>
                <w:w w:val="105"/>
                <w:sz w:val="23"/>
              </w:rPr>
              <w:t>can</w:t>
            </w:r>
            <w:r>
              <w:rPr>
                <w:spacing w:val="40"/>
                <w:w w:val="105"/>
                <w:sz w:val="23"/>
              </w:rPr>
              <w:t xml:space="preserve"> </w:t>
            </w:r>
            <w:r>
              <w:rPr>
                <w:w w:val="105"/>
                <w:sz w:val="23"/>
              </w:rPr>
              <w:t>maintain</w:t>
            </w:r>
            <w:r>
              <w:rPr>
                <w:spacing w:val="40"/>
                <w:w w:val="105"/>
                <w:sz w:val="23"/>
              </w:rPr>
              <w:t xml:space="preserve"> </w:t>
            </w:r>
            <w:r>
              <w:rPr>
                <w:w w:val="105"/>
                <w:sz w:val="23"/>
              </w:rPr>
              <w:t>his position</w:t>
            </w:r>
            <w:r>
              <w:rPr>
                <w:spacing w:val="-14"/>
                <w:w w:val="105"/>
                <w:sz w:val="23"/>
              </w:rPr>
              <w:t xml:space="preserve"> </w:t>
            </w:r>
            <w:r>
              <w:rPr>
                <w:w w:val="105"/>
                <w:sz w:val="23"/>
              </w:rPr>
              <w:t>only</w:t>
            </w:r>
            <w:r>
              <w:rPr>
                <w:spacing w:val="-13"/>
                <w:w w:val="105"/>
                <w:sz w:val="23"/>
              </w:rPr>
              <w:t xml:space="preserve"> </w:t>
            </w:r>
            <w:r>
              <w:rPr>
                <w:w w:val="105"/>
                <w:sz w:val="23"/>
              </w:rPr>
              <w:t>through</w:t>
            </w:r>
            <w:r>
              <w:rPr>
                <w:spacing w:val="-11"/>
                <w:w w:val="105"/>
                <w:sz w:val="23"/>
              </w:rPr>
              <w:t xml:space="preserve"> </w:t>
            </w:r>
            <w:r>
              <w:rPr>
                <w:w w:val="105"/>
                <w:sz w:val="23"/>
              </w:rPr>
              <w:t>day</w:t>
            </w:r>
            <w:r>
              <w:rPr>
                <w:spacing w:val="-14"/>
                <w:w w:val="105"/>
                <w:sz w:val="23"/>
              </w:rPr>
              <w:t xml:space="preserve"> </w:t>
            </w:r>
            <w:r>
              <w:rPr>
                <w:w w:val="105"/>
                <w:sz w:val="23"/>
              </w:rPr>
              <w:t>to</w:t>
            </w:r>
          </w:p>
        </w:tc>
      </w:tr>
    </w:tbl>
    <w:p w:rsidR="00DC7683" w:rsidRDefault="00DC7683">
      <w:pPr>
        <w:pStyle w:val="TableParagraph"/>
        <w:spacing w:line="249" w:lineRule="auto"/>
        <w:rPr>
          <w:sz w:val="23"/>
        </w:rPr>
        <w:sectPr w:rsidR="00DC7683">
          <w:footerReference w:type="default" r:id="rId110"/>
          <w:pgSz w:w="11910" w:h="16850"/>
          <w:pgMar w:top="320" w:right="283" w:bottom="800" w:left="283" w:header="0" w:footer="611" w:gutter="0"/>
          <w:pgNumType w:start="72"/>
          <w:cols w:space="720"/>
        </w:sectPr>
      </w:pPr>
    </w:p>
    <w:tbl>
      <w:tblPr>
        <w:tblW w:w="0" w:type="auto"/>
        <w:tblInd w:w="27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967"/>
        <w:gridCol w:w="5281"/>
        <w:gridCol w:w="3444"/>
      </w:tblGrid>
      <w:tr w:rsidR="00DC7683">
        <w:trPr>
          <w:trHeight w:val="777"/>
        </w:trPr>
        <w:tc>
          <w:tcPr>
            <w:tcW w:w="1967" w:type="dxa"/>
          </w:tcPr>
          <w:p w:rsidR="00DC7683" w:rsidRDefault="00DC7683">
            <w:pPr>
              <w:pStyle w:val="TableParagraph"/>
              <w:rPr>
                <w:rFonts w:ascii="Times New Roman"/>
              </w:rPr>
            </w:pPr>
          </w:p>
        </w:tc>
        <w:tc>
          <w:tcPr>
            <w:tcW w:w="5281" w:type="dxa"/>
          </w:tcPr>
          <w:p w:rsidR="00DC7683" w:rsidRDefault="00282606">
            <w:pPr>
              <w:pStyle w:val="TableParagraph"/>
              <w:spacing w:before="156"/>
              <w:ind w:left="157"/>
              <w:rPr>
                <w:sz w:val="23"/>
              </w:rPr>
            </w:pPr>
            <w:r>
              <w:rPr>
                <w:sz w:val="23"/>
              </w:rPr>
              <w:t>organizational</w:t>
            </w:r>
            <w:r>
              <w:rPr>
                <w:spacing w:val="46"/>
                <w:sz w:val="23"/>
              </w:rPr>
              <w:t xml:space="preserve"> </w:t>
            </w:r>
            <w:r>
              <w:rPr>
                <w:spacing w:val="-2"/>
                <w:sz w:val="23"/>
              </w:rPr>
              <w:t>goals.</w:t>
            </w:r>
          </w:p>
        </w:tc>
        <w:tc>
          <w:tcPr>
            <w:tcW w:w="3444" w:type="dxa"/>
          </w:tcPr>
          <w:p w:rsidR="00DC7683" w:rsidRDefault="00282606">
            <w:pPr>
              <w:pStyle w:val="TableParagraph"/>
              <w:spacing w:before="156"/>
              <w:ind w:left="157"/>
              <w:rPr>
                <w:sz w:val="23"/>
              </w:rPr>
            </w:pPr>
            <w:r>
              <w:rPr>
                <w:w w:val="105"/>
                <w:sz w:val="23"/>
              </w:rPr>
              <w:t>day</w:t>
            </w:r>
            <w:r>
              <w:rPr>
                <w:spacing w:val="-9"/>
                <w:w w:val="105"/>
                <w:sz w:val="23"/>
              </w:rPr>
              <w:t xml:space="preserve"> </w:t>
            </w:r>
            <w:r>
              <w:rPr>
                <w:w w:val="105"/>
                <w:sz w:val="23"/>
              </w:rPr>
              <w:t>wishes</w:t>
            </w:r>
            <w:r>
              <w:rPr>
                <w:spacing w:val="-11"/>
                <w:w w:val="105"/>
                <w:sz w:val="23"/>
              </w:rPr>
              <w:t xml:space="preserve"> </w:t>
            </w:r>
            <w:r>
              <w:rPr>
                <w:w w:val="105"/>
                <w:sz w:val="23"/>
              </w:rPr>
              <w:t>of</w:t>
            </w:r>
            <w:r>
              <w:rPr>
                <w:spacing w:val="-11"/>
                <w:w w:val="105"/>
                <w:sz w:val="23"/>
              </w:rPr>
              <w:t xml:space="preserve"> </w:t>
            </w:r>
            <w:r>
              <w:rPr>
                <w:spacing w:val="-2"/>
                <w:w w:val="105"/>
                <w:sz w:val="23"/>
              </w:rPr>
              <w:t>followers.</w:t>
            </w:r>
          </w:p>
        </w:tc>
      </w:tr>
      <w:tr w:rsidR="00DC7683">
        <w:trPr>
          <w:trHeight w:val="1908"/>
        </w:trPr>
        <w:tc>
          <w:tcPr>
            <w:tcW w:w="1967" w:type="dxa"/>
          </w:tcPr>
          <w:p w:rsidR="00DC7683" w:rsidRDefault="00DC7683">
            <w:pPr>
              <w:pStyle w:val="TableParagraph"/>
              <w:rPr>
                <w:b/>
                <w:sz w:val="23"/>
              </w:rPr>
            </w:pPr>
          </w:p>
          <w:p w:rsidR="00DC7683" w:rsidRDefault="00DC7683">
            <w:pPr>
              <w:pStyle w:val="TableParagraph"/>
              <w:spacing w:before="185"/>
              <w:rPr>
                <w:b/>
                <w:sz w:val="23"/>
              </w:rPr>
            </w:pPr>
          </w:p>
          <w:p w:rsidR="00DC7683" w:rsidRDefault="00282606">
            <w:pPr>
              <w:pStyle w:val="TableParagraph"/>
              <w:ind w:left="158"/>
              <w:rPr>
                <w:sz w:val="23"/>
              </w:rPr>
            </w:pPr>
            <w:r>
              <w:rPr>
                <w:spacing w:val="-2"/>
                <w:w w:val="105"/>
                <w:sz w:val="23"/>
              </w:rPr>
              <w:t>Sanctions</w:t>
            </w:r>
          </w:p>
        </w:tc>
        <w:tc>
          <w:tcPr>
            <w:tcW w:w="5281" w:type="dxa"/>
          </w:tcPr>
          <w:p w:rsidR="00DC7683" w:rsidRDefault="00DC7683">
            <w:pPr>
              <w:pStyle w:val="TableParagraph"/>
              <w:rPr>
                <w:b/>
                <w:sz w:val="23"/>
              </w:rPr>
            </w:pPr>
          </w:p>
          <w:p w:rsidR="00DC7683" w:rsidRDefault="00DC7683">
            <w:pPr>
              <w:pStyle w:val="TableParagraph"/>
              <w:spacing w:before="48"/>
              <w:rPr>
                <w:b/>
                <w:sz w:val="23"/>
              </w:rPr>
            </w:pPr>
          </w:p>
          <w:p w:rsidR="00DC7683" w:rsidRDefault="00282606">
            <w:pPr>
              <w:pStyle w:val="TableParagraph"/>
              <w:spacing w:before="1" w:line="249" w:lineRule="auto"/>
              <w:ind w:left="157"/>
              <w:rPr>
                <w:sz w:val="23"/>
              </w:rPr>
            </w:pPr>
            <w:r>
              <w:rPr>
                <w:w w:val="105"/>
                <w:sz w:val="23"/>
              </w:rPr>
              <w:t>Manager</w:t>
            </w:r>
            <w:r>
              <w:rPr>
                <w:spacing w:val="-2"/>
                <w:w w:val="105"/>
                <w:sz w:val="23"/>
              </w:rPr>
              <w:t xml:space="preserve"> </w:t>
            </w:r>
            <w:r>
              <w:rPr>
                <w:w w:val="105"/>
                <w:sz w:val="23"/>
              </w:rPr>
              <w:t>has</w:t>
            </w:r>
            <w:r>
              <w:rPr>
                <w:spacing w:val="-7"/>
                <w:w w:val="105"/>
                <w:sz w:val="23"/>
              </w:rPr>
              <w:t xml:space="preserve"> </w:t>
            </w:r>
            <w:r>
              <w:rPr>
                <w:w w:val="105"/>
                <w:sz w:val="23"/>
              </w:rPr>
              <w:t>command</w:t>
            </w:r>
            <w:r>
              <w:rPr>
                <w:spacing w:val="-6"/>
                <w:w w:val="105"/>
                <w:sz w:val="23"/>
              </w:rPr>
              <w:t xml:space="preserve"> </w:t>
            </w:r>
            <w:r>
              <w:rPr>
                <w:w w:val="105"/>
                <w:sz w:val="23"/>
              </w:rPr>
              <w:t>over</w:t>
            </w:r>
            <w:r>
              <w:rPr>
                <w:spacing w:val="-8"/>
                <w:w w:val="105"/>
                <w:sz w:val="23"/>
              </w:rPr>
              <w:t xml:space="preserve"> </w:t>
            </w:r>
            <w:r>
              <w:rPr>
                <w:w w:val="105"/>
                <w:sz w:val="23"/>
              </w:rPr>
              <w:t>allocation</w:t>
            </w:r>
            <w:r>
              <w:rPr>
                <w:spacing w:val="-7"/>
                <w:w w:val="105"/>
                <w:sz w:val="23"/>
              </w:rPr>
              <w:t xml:space="preserve"> </w:t>
            </w:r>
            <w:r>
              <w:rPr>
                <w:w w:val="105"/>
                <w:sz w:val="23"/>
              </w:rPr>
              <w:t>and distribution of sanctions.</w:t>
            </w:r>
          </w:p>
        </w:tc>
        <w:tc>
          <w:tcPr>
            <w:tcW w:w="3444" w:type="dxa"/>
          </w:tcPr>
          <w:p w:rsidR="00DC7683" w:rsidRDefault="00282606">
            <w:pPr>
              <w:pStyle w:val="TableParagraph"/>
              <w:spacing w:before="162" w:line="249" w:lineRule="auto"/>
              <w:ind w:left="157" w:right="131"/>
              <w:jc w:val="both"/>
              <w:rPr>
                <w:sz w:val="23"/>
              </w:rPr>
            </w:pPr>
            <w:r>
              <w:rPr>
                <w:w w:val="105"/>
                <w:sz w:val="23"/>
              </w:rPr>
              <w:t>A leader has command over different sanctions and</w:t>
            </w:r>
            <w:r>
              <w:rPr>
                <w:spacing w:val="40"/>
                <w:w w:val="105"/>
                <w:sz w:val="23"/>
              </w:rPr>
              <w:t xml:space="preserve"> </w:t>
            </w:r>
            <w:r>
              <w:rPr>
                <w:w w:val="105"/>
                <w:sz w:val="23"/>
              </w:rPr>
              <w:t>related task records. These sanctions are essentially of informal nature.</w:t>
            </w:r>
          </w:p>
        </w:tc>
      </w:tr>
    </w:tbl>
    <w:p w:rsidR="00DC7683" w:rsidRDefault="00DC7683">
      <w:pPr>
        <w:pStyle w:val="BodyText"/>
        <w:rPr>
          <w:b/>
        </w:rPr>
      </w:pPr>
    </w:p>
    <w:p w:rsidR="00DC7683" w:rsidRDefault="00DC7683">
      <w:pPr>
        <w:pStyle w:val="BodyText"/>
        <w:rPr>
          <w:b/>
        </w:rPr>
      </w:pPr>
    </w:p>
    <w:p w:rsidR="00DC7683" w:rsidRDefault="00DC7683">
      <w:pPr>
        <w:pStyle w:val="BodyText"/>
        <w:spacing w:before="46"/>
        <w:rPr>
          <w:b/>
        </w:rPr>
      </w:pPr>
    </w:p>
    <w:p w:rsidR="00DC7683" w:rsidRDefault="00282606">
      <w:pPr>
        <w:spacing w:before="1"/>
        <w:ind w:left="430"/>
        <w:rPr>
          <w:b/>
          <w:sz w:val="23"/>
        </w:rPr>
      </w:pPr>
      <w:r>
        <w:rPr>
          <w:b/>
          <w:w w:val="105"/>
          <w:sz w:val="23"/>
        </w:rPr>
        <w:t>Qualities</w:t>
      </w:r>
      <w:r>
        <w:rPr>
          <w:b/>
          <w:spacing w:val="-12"/>
          <w:w w:val="105"/>
          <w:sz w:val="23"/>
        </w:rPr>
        <w:t xml:space="preserve"> </w:t>
      </w:r>
      <w:r>
        <w:rPr>
          <w:b/>
          <w:w w:val="105"/>
          <w:sz w:val="23"/>
        </w:rPr>
        <w:t>of</w:t>
      </w:r>
      <w:r>
        <w:rPr>
          <w:b/>
          <w:spacing w:val="-10"/>
          <w:w w:val="105"/>
          <w:sz w:val="23"/>
        </w:rPr>
        <w:t xml:space="preserve"> </w:t>
      </w:r>
      <w:r>
        <w:rPr>
          <w:b/>
          <w:w w:val="105"/>
          <w:sz w:val="23"/>
        </w:rPr>
        <w:t>a</w:t>
      </w:r>
      <w:r>
        <w:rPr>
          <w:b/>
          <w:spacing w:val="-4"/>
          <w:w w:val="105"/>
          <w:sz w:val="23"/>
        </w:rPr>
        <w:t xml:space="preserve"> </w:t>
      </w:r>
      <w:r>
        <w:rPr>
          <w:b/>
          <w:spacing w:val="-2"/>
          <w:w w:val="105"/>
          <w:sz w:val="23"/>
        </w:rPr>
        <w:t>Leader</w:t>
      </w:r>
    </w:p>
    <w:p w:rsidR="00DC7683" w:rsidRDefault="00282606">
      <w:pPr>
        <w:pStyle w:val="ListParagraph"/>
        <w:numPr>
          <w:ilvl w:val="0"/>
          <w:numId w:val="1"/>
        </w:numPr>
        <w:tabs>
          <w:tab w:val="left" w:pos="895"/>
          <w:tab w:val="left" w:pos="898"/>
        </w:tabs>
        <w:spacing w:before="169" w:line="249" w:lineRule="auto"/>
        <w:ind w:right="301"/>
        <w:jc w:val="both"/>
        <w:rPr>
          <w:sz w:val="23"/>
        </w:rPr>
      </w:pPr>
      <w:r>
        <w:rPr>
          <w:b/>
          <w:w w:val="105"/>
          <w:sz w:val="23"/>
        </w:rPr>
        <w:t xml:space="preserve">Physical appearance- </w:t>
      </w:r>
      <w:r>
        <w:rPr>
          <w:w w:val="105"/>
          <w:sz w:val="23"/>
        </w:rPr>
        <w:t>A leader must have a pleasing appearance. Physique and health are very important for a good leader.</w:t>
      </w:r>
    </w:p>
    <w:p w:rsidR="00DC7683" w:rsidRDefault="00282606">
      <w:pPr>
        <w:pStyle w:val="ListParagraph"/>
        <w:numPr>
          <w:ilvl w:val="0"/>
          <w:numId w:val="1"/>
        </w:numPr>
        <w:tabs>
          <w:tab w:val="left" w:pos="895"/>
          <w:tab w:val="left" w:pos="898"/>
        </w:tabs>
        <w:spacing w:before="1" w:line="249" w:lineRule="auto"/>
        <w:ind w:right="292"/>
        <w:jc w:val="both"/>
        <w:rPr>
          <w:sz w:val="23"/>
        </w:rPr>
      </w:pPr>
      <w:r>
        <w:rPr>
          <w:b/>
          <w:w w:val="105"/>
          <w:sz w:val="23"/>
        </w:rPr>
        <w:t xml:space="preserve">Vision and foresight- </w:t>
      </w:r>
      <w:r>
        <w:rPr>
          <w:w w:val="105"/>
          <w:sz w:val="23"/>
        </w:rPr>
        <w:t>A leader cannot maintain influence unless he exhibits that he is forward looking. He has to visualize situations and thereby has to frame logical programmes.</w:t>
      </w:r>
    </w:p>
    <w:p w:rsidR="00DC7683" w:rsidRDefault="00282606">
      <w:pPr>
        <w:pStyle w:val="ListParagraph"/>
        <w:numPr>
          <w:ilvl w:val="0"/>
          <w:numId w:val="1"/>
        </w:numPr>
        <w:tabs>
          <w:tab w:val="left" w:pos="895"/>
          <w:tab w:val="left" w:pos="898"/>
        </w:tabs>
        <w:spacing w:before="1" w:line="249" w:lineRule="auto"/>
        <w:ind w:right="279"/>
        <w:jc w:val="both"/>
        <w:rPr>
          <w:sz w:val="23"/>
        </w:rPr>
      </w:pPr>
      <w:r>
        <w:rPr>
          <w:b/>
          <w:w w:val="105"/>
          <w:sz w:val="23"/>
        </w:rPr>
        <w:t>Intelligence-</w:t>
      </w:r>
      <w:r>
        <w:rPr>
          <w:b/>
          <w:spacing w:val="-4"/>
          <w:w w:val="105"/>
          <w:sz w:val="23"/>
        </w:rPr>
        <w:t xml:space="preserve"> </w:t>
      </w:r>
      <w:r>
        <w:rPr>
          <w:w w:val="105"/>
          <w:sz w:val="23"/>
        </w:rPr>
        <w:t>A leader should be intelligent enough to examine problems and difficult situations. He</w:t>
      </w:r>
      <w:r>
        <w:rPr>
          <w:spacing w:val="-3"/>
          <w:w w:val="105"/>
          <w:sz w:val="23"/>
        </w:rPr>
        <w:t xml:space="preserve"> </w:t>
      </w:r>
      <w:r>
        <w:rPr>
          <w:w w:val="105"/>
          <w:sz w:val="23"/>
        </w:rPr>
        <w:t>should</w:t>
      </w:r>
      <w:r>
        <w:rPr>
          <w:spacing w:val="-2"/>
          <w:w w:val="105"/>
          <w:sz w:val="23"/>
        </w:rPr>
        <w:t xml:space="preserve"> </w:t>
      </w:r>
      <w:r>
        <w:rPr>
          <w:w w:val="105"/>
          <w:sz w:val="23"/>
        </w:rPr>
        <w:t>be analytical</w:t>
      </w:r>
      <w:r>
        <w:rPr>
          <w:spacing w:val="-2"/>
          <w:w w:val="105"/>
          <w:sz w:val="23"/>
        </w:rPr>
        <w:t xml:space="preserve"> </w:t>
      </w:r>
      <w:r>
        <w:rPr>
          <w:w w:val="105"/>
          <w:sz w:val="23"/>
        </w:rPr>
        <w:t>who weighs pros</w:t>
      </w:r>
      <w:r>
        <w:rPr>
          <w:spacing w:val="-3"/>
          <w:w w:val="105"/>
          <w:sz w:val="23"/>
        </w:rPr>
        <w:t xml:space="preserve"> </w:t>
      </w:r>
      <w:r>
        <w:rPr>
          <w:w w:val="105"/>
          <w:sz w:val="23"/>
        </w:rPr>
        <w:t>and</w:t>
      </w:r>
      <w:r>
        <w:rPr>
          <w:spacing w:val="-4"/>
          <w:w w:val="105"/>
          <w:sz w:val="23"/>
        </w:rPr>
        <w:t xml:space="preserve"> </w:t>
      </w:r>
      <w:r>
        <w:rPr>
          <w:w w:val="105"/>
          <w:sz w:val="23"/>
        </w:rPr>
        <w:t>cons and</w:t>
      </w:r>
      <w:r>
        <w:rPr>
          <w:spacing w:val="-4"/>
          <w:w w:val="105"/>
          <w:sz w:val="23"/>
        </w:rPr>
        <w:t xml:space="preserve"> </w:t>
      </w:r>
      <w:r>
        <w:rPr>
          <w:w w:val="105"/>
          <w:sz w:val="23"/>
        </w:rPr>
        <w:t>then</w:t>
      </w:r>
      <w:r>
        <w:rPr>
          <w:spacing w:val="-5"/>
          <w:w w:val="105"/>
          <w:sz w:val="23"/>
        </w:rPr>
        <w:t xml:space="preserve"> </w:t>
      </w:r>
      <w:r>
        <w:rPr>
          <w:w w:val="105"/>
          <w:sz w:val="23"/>
        </w:rPr>
        <w:t>summarizes</w:t>
      </w:r>
      <w:r>
        <w:rPr>
          <w:spacing w:val="-3"/>
          <w:w w:val="105"/>
          <w:sz w:val="23"/>
        </w:rPr>
        <w:t xml:space="preserve"> </w:t>
      </w:r>
      <w:r>
        <w:rPr>
          <w:w w:val="105"/>
          <w:sz w:val="23"/>
        </w:rPr>
        <w:t>the situation. Therefore, a positive bent of mind and mature outlook is very important.</w:t>
      </w:r>
    </w:p>
    <w:p w:rsidR="00DC7683" w:rsidRDefault="00282606">
      <w:pPr>
        <w:pStyle w:val="ListParagraph"/>
        <w:numPr>
          <w:ilvl w:val="0"/>
          <w:numId w:val="1"/>
        </w:numPr>
        <w:tabs>
          <w:tab w:val="left" w:pos="895"/>
          <w:tab w:val="left" w:pos="898"/>
        </w:tabs>
        <w:spacing w:before="2" w:line="256" w:lineRule="auto"/>
        <w:ind w:right="300"/>
        <w:jc w:val="both"/>
        <w:rPr>
          <w:sz w:val="23"/>
        </w:rPr>
      </w:pPr>
      <w:r>
        <w:rPr>
          <w:b/>
          <w:w w:val="105"/>
          <w:sz w:val="23"/>
        </w:rPr>
        <w:t>Communicative</w:t>
      </w:r>
      <w:r>
        <w:rPr>
          <w:b/>
          <w:spacing w:val="-3"/>
          <w:w w:val="105"/>
          <w:sz w:val="23"/>
        </w:rPr>
        <w:t xml:space="preserve"> </w:t>
      </w:r>
      <w:r>
        <w:rPr>
          <w:b/>
          <w:w w:val="105"/>
          <w:sz w:val="23"/>
        </w:rPr>
        <w:t>skills-</w:t>
      </w:r>
      <w:r>
        <w:rPr>
          <w:b/>
          <w:spacing w:val="-5"/>
          <w:w w:val="105"/>
          <w:sz w:val="23"/>
        </w:rPr>
        <w:t xml:space="preserve"> </w:t>
      </w:r>
      <w:r>
        <w:rPr>
          <w:w w:val="105"/>
          <w:sz w:val="23"/>
        </w:rPr>
        <w:t>A</w:t>
      </w:r>
      <w:r>
        <w:rPr>
          <w:spacing w:val="-3"/>
          <w:w w:val="105"/>
          <w:sz w:val="23"/>
        </w:rPr>
        <w:t xml:space="preserve"> </w:t>
      </w:r>
      <w:r>
        <w:rPr>
          <w:w w:val="105"/>
          <w:sz w:val="23"/>
        </w:rPr>
        <w:t>leader must</w:t>
      </w:r>
      <w:r>
        <w:rPr>
          <w:spacing w:val="-6"/>
          <w:w w:val="105"/>
          <w:sz w:val="23"/>
        </w:rPr>
        <w:t xml:space="preserve"> </w:t>
      </w:r>
      <w:r>
        <w:rPr>
          <w:w w:val="105"/>
          <w:sz w:val="23"/>
        </w:rPr>
        <w:t>be able to</w:t>
      </w:r>
      <w:r>
        <w:rPr>
          <w:spacing w:val="-3"/>
          <w:w w:val="105"/>
          <w:sz w:val="23"/>
        </w:rPr>
        <w:t xml:space="preserve"> </w:t>
      </w:r>
      <w:r>
        <w:rPr>
          <w:w w:val="105"/>
          <w:sz w:val="23"/>
        </w:rPr>
        <w:t>communicate the</w:t>
      </w:r>
      <w:r>
        <w:rPr>
          <w:spacing w:val="-6"/>
          <w:w w:val="105"/>
          <w:sz w:val="23"/>
        </w:rPr>
        <w:t xml:space="preserve"> </w:t>
      </w:r>
      <w:r>
        <w:rPr>
          <w:w w:val="105"/>
          <w:sz w:val="23"/>
        </w:rPr>
        <w:t>policies</w:t>
      </w:r>
      <w:r>
        <w:rPr>
          <w:spacing w:val="-6"/>
          <w:w w:val="105"/>
          <w:sz w:val="23"/>
        </w:rPr>
        <w:t xml:space="preserve"> </w:t>
      </w:r>
      <w:r>
        <w:rPr>
          <w:w w:val="105"/>
          <w:sz w:val="23"/>
        </w:rPr>
        <w:t>and</w:t>
      </w:r>
      <w:r>
        <w:rPr>
          <w:spacing w:val="-1"/>
          <w:w w:val="105"/>
          <w:sz w:val="23"/>
        </w:rPr>
        <w:t xml:space="preserve"> </w:t>
      </w:r>
      <w:r>
        <w:rPr>
          <w:w w:val="105"/>
          <w:sz w:val="23"/>
        </w:rPr>
        <w:t>procedures</w:t>
      </w:r>
      <w:r>
        <w:rPr>
          <w:spacing w:val="-6"/>
          <w:w w:val="105"/>
          <w:sz w:val="23"/>
        </w:rPr>
        <w:t xml:space="preserve"> </w:t>
      </w:r>
      <w:r>
        <w:rPr>
          <w:w w:val="105"/>
          <w:sz w:val="23"/>
        </w:rPr>
        <w:t>clearly, precisely and effectively. This can be helpful in persuasion and stimulation.</w:t>
      </w:r>
    </w:p>
    <w:p w:rsidR="00DC7683" w:rsidRDefault="00282606">
      <w:pPr>
        <w:pStyle w:val="ListParagraph"/>
        <w:numPr>
          <w:ilvl w:val="0"/>
          <w:numId w:val="1"/>
        </w:numPr>
        <w:tabs>
          <w:tab w:val="left" w:pos="895"/>
          <w:tab w:val="left" w:pos="898"/>
        </w:tabs>
        <w:spacing w:line="249" w:lineRule="auto"/>
        <w:ind w:right="291"/>
        <w:jc w:val="both"/>
        <w:rPr>
          <w:sz w:val="23"/>
        </w:rPr>
      </w:pPr>
      <w:r>
        <w:rPr>
          <w:b/>
          <w:w w:val="105"/>
          <w:sz w:val="23"/>
        </w:rPr>
        <w:t xml:space="preserve">Objective- </w:t>
      </w:r>
      <w:r>
        <w:rPr>
          <w:w w:val="105"/>
          <w:sz w:val="23"/>
        </w:rPr>
        <w:t>A leader has to be having a fair outlook which is free from bias and which does not reflects his willingness towards a particular individual. He should develop his own opinion and should base his judgement on facts and logic.</w:t>
      </w:r>
    </w:p>
    <w:p w:rsidR="00DC7683" w:rsidRDefault="00282606">
      <w:pPr>
        <w:pStyle w:val="ListParagraph"/>
        <w:numPr>
          <w:ilvl w:val="0"/>
          <w:numId w:val="1"/>
        </w:numPr>
        <w:tabs>
          <w:tab w:val="left" w:pos="895"/>
          <w:tab w:val="left" w:pos="898"/>
        </w:tabs>
        <w:spacing w:line="249" w:lineRule="auto"/>
        <w:ind w:right="282"/>
        <w:jc w:val="both"/>
        <w:rPr>
          <w:sz w:val="23"/>
        </w:rPr>
      </w:pPr>
      <w:r>
        <w:rPr>
          <w:b/>
          <w:w w:val="105"/>
          <w:sz w:val="23"/>
        </w:rPr>
        <w:t xml:space="preserve">Knowledge of work- </w:t>
      </w:r>
      <w:r>
        <w:rPr>
          <w:w w:val="105"/>
          <w:sz w:val="23"/>
        </w:rPr>
        <w:t>A leader should be very precisely knowing the nature of work of his subordinates because it is then</w:t>
      </w:r>
      <w:r>
        <w:rPr>
          <w:spacing w:val="-1"/>
          <w:w w:val="105"/>
          <w:sz w:val="23"/>
        </w:rPr>
        <w:t xml:space="preserve"> </w:t>
      </w:r>
      <w:r>
        <w:rPr>
          <w:w w:val="105"/>
          <w:sz w:val="23"/>
        </w:rPr>
        <w:t>he can</w:t>
      </w:r>
      <w:r>
        <w:rPr>
          <w:spacing w:val="-1"/>
          <w:w w:val="105"/>
          <w:sz w:val="23"/>
        </w:rPr>
        <w:t xml:space="preserve"> </w:t>
      </w:r>
      <w:r>
        <w:rPr>
          <w:w w:val="105"/>
          <w:sz w:val="23"/>
        </w:rPr>
        <w:t>win the trust and confidence of his subordinates.</w:t>
      </w:r>
    </w:p>
    <w:p w:rsidR="00DC7683" w:rsidRDefault="00282606">
      <w:pPr>
        <w:pStyle w:val="ListParagraph"/>
        <w:numPr>
          <w:ilvl w:val="0"/>
          <w:numId w:val="1"/>
        </w:numPr>
        <w:tabs>
          <w:tab w:val="left" w:pos="895"/>
          <w:tab w:val="left" w:pos="898"/>
        </w:tabs>
        <w:spacing w:line="249" w:lineRule="auto"/>
        <w:ind w:right="278"/>
        <w:jc w:val="both"/>
        <w:rPr>
          <w:sz w:val="23"/>
        </w:rPr>
      </w:pPr>
      <w:r>
        <w:rPr>
          <w:b/>
          <w:w w:val="105"/>
          <w:sz w:val="23"/>
        </w:rPr>
        <w:t xml:space="preserve">Sense of responsibility- </w:t>
      </w:r>
      <w:r>
        <w:rPr>
          <w:w w:val="105"/>
          <w:sz w:val="23"/>
        </w:rPr>
        <w:t>Responsibility and accountability towards an individual’s work is very important to bring a sense of influence. A leader must have a sense of responsibility towards organizational goals because only then he can get maximum of capabilities</w:t>
      </w:r>
      <w:r>
        <w:rPr>
          <w:spacing w:val="40"/>
          <w:w w:val="105"/>
          <w:sz w:val="23"/>
        </w:rPr>
        <w:t xml:space="preserve"> </w:t>
      </w:r>
      <w:r>
        <w:rPr>
          <w:w w:val="105"/>
          <w:sz w:val="23"/>
        </w:rPr>
        <w:t>exploited in a</w:t>
      </w:r>
      <w:r>
        <w:rPr>
          <w:spacing w:val="40"/>
          <w:w w:val="105"/>
          <w:sz w:val="23"/>
        </w:rPr>
        <w:t xml:space="preserve"> </w:t>
      </w:r>
      <w:r>
        <w:rPr>
          <w:w w:val="105"/>
          <w:sz w:val="23"/>
        </w:rPr>
        <w:t>real sense. For this, he has to motivate himself and arouse and urge to give best of his abilities.</w:t>
      </w:r>
      <w:r>
        <w:rPr>
          <w:spacing w:val="40"/>
          <w:w w:val="105"/>
          <w:sz w:val="23"/>
        </w:rPr>
        <w:t xml:space="preserve"> </w:t>
      </w:r>
      <w:r>
        <w:rPr>
          <w:w w:val="105"/>
          <w:sz w:val="23"/>
        </w:rPr>
        <w:t>Only then he can motivate the subordinates to the best.</w:t>
      </w:r>
    </w:p>
    <w:p w:rsidR="00DC7683" w:rsidRDefault="00282606">
      <w:pPr>
        <w:pStyle w:val="ListParagraph"/>
        <w:numPr>
          <w:ilvl w:val="0"/>
          <w:numId w:val="1"/>
        </w:numPr>
        <w:tabs>
          <w:tab w:val="left" w:pos="895"/>
          <w:tab w:val="left" w:pos="898"/>
        </w:tabs>
        <w:spacing w:before="4" w:line="249" w:lineRule="auto"/>
        <w:ind w:right="297"/>
        <w:jc w:val="both"/>
        <w:rPr>
          <w:sz w:val="23"/>
        </w:rPr>
      </w:pPr>
      <w:r>
        <w:rPr>
          <w:noProof/>
          <w:sz w:val="23"/>
        </w:rPr>
        <mc:AlternateContent>
          <mc:Choice Requires="wps">
            <w:drawing>
              <wp:anchor distT="0" distB="0" distL="0" distR="0" simplePos="0" relativeHeight="487612928" behindDoc="1" locked="0" layoutInCell="1" allowOverlap="1">
                <wp:simplePos x="0" y="0"/>
                <wp:positionH relativeFrom="page">
                  <wp:posOffset>501650</wp:posOffset>
                </wp:positionH>
                <wp:positionV relativeFrom="paragraph">
                  <wp:posOffset>374199</wp:posOffset>
                </wp:positionV>
                <wp:extent cx="6718934" cy="1270"/>
                <wp:effectExtent l="0" t="0" r="0" b="0"/>
                <wp:wrapTopAndBottom/>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8934" cy="1270"/>
                        </a:xfrm>
                        <a:custGeom>
                          <a:avLst/>
                          <a:gdLst/>
                          <a:ahLst/>
                          <a:cxnLst/>
                          <a:rect l="l" t="t" r="r" b="b"/>
                          <a:pathLst>
                            <a:path w="6718934">
                              <a:moveTo>
                                <a:pt x="0" y="0"/>
                              </a:moveTo>
                              <a:lnTo>
                                <a:pt x="6718934" y="0"/>
                              </a:lnTo>
                            </a:path>
                          </a:pathLst>
                        </a:custGeom>
                        <a:ln w="4572">
                          <a:solidFill>
                            <a:srgbClr val="EFEFEF"/>
                          </a:solidFill>
                          <a:prstDash val="solid"/>
                        </a:ln>
                      </wps:spPr>
                      <wps:bodyPr wrap="square" lIns="0" tIns="0" rIns="0" bIns="0" rtlCol="0">
                        <a:prstTxWarp prst="textNoShape">
                          <a:avLst/>
                        </a:prstTxWarp>
                        <a:noAutofit/>
                      </wps:bodyPr>
                    </wps:wsp>
                  </a:graphicData>
                </a:graphic>
              </wp:anchor>
            </w:drawing>
          </mc:Choice>
          <mc:Fallback>
            <w:pict>
              <v:shape w14:anchorId="3241C5B5" id="Graphic 72" o:spid="_x0000_s1026" style="position:absolute;margin-left:39.5pt;margin-top:29.45pt;width:529.05pt;height:.1pt;z-index:-15703552;visibility:visible;mso-wrap-style:square;mso-wrap-distance-left:0;mso-wrap-distance-top:0;mso-wrap-distance-right:0;mso-wrap-distance-bottom:0;mso-position-horizontal:absolute;mso-position-horizontal-relative:page;mso-position-vertical:absolute;mso-position-vertical-relative:text;v-text-anchor:top" coordsize="67189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" path="m,l6718934,e" filled="f" strokecolor="#efefef" strokeweight=".36pt">
                <v:path arrowok="t"/>
                <w10:wrap type="topAndBottom" anchorx="page"/>
              </v:shape>
            </w:pict>
          </mc:Fallback>
        </mc:AlternateContent>
      </w:r>
      <w:r>
        <w:rPr>
          <w:b/>
          <w:w w:val="105"/>
          <w:sz w:val="23"/>
        </w:rPr>
        <w:t>Self-confidence</w:t>
      </w:r>
      <w:r>
        <w:rPr>
          <w:b/>
          <w:spacing w:val="-2"/>
          <w:w w:val="105"/>
          <w:sz w:val="23"/>
        </w:rPr>
        <w:t xml:space="preserve"> </w:t>
      </w:r>
      <w:r>
        <w:rPr>
          <w:b/>
          <w:w w:val="105"/>
          <w:sz w:val="23"/>
        </w:rPr>
        <w:t xml:space="preserve">and will-power- </w:t>
      </w:r>
      <w:r>
        <w:rPr>
          <w:w w:val="105"/>
          <w:sz w:val="23"/>
        </w:rPr>
        <w:t>Confidence in</w:t>
      </w:r>
      <w:r>
        <w:rPr>
          <w:spacing w:val="-1"/>
          <w:w w:val="105"/>
          <w:sz w:val="23"/>
        </w:rPr>
        <w:t xml:space="preserve"> </w:t>
      </w:r>
      <w:r>
        <w:rPr>
          <w:w w:val="105"/>
          <w:sz w:val="23"/>
        </w:rPr>
        <w:t>himself is important to</w:t>
      </w:r>
      <w:r>
        <w:rPr>
          <w:spacing w:val="-2"/>
          <w:w w:val="105"/>
          <w:sz w:val="23"/>
        </w:rPr>
        <w:t xml:space="preserve"> </w:t>
      </w:r>
      <w:r>
        <w:rPr>
          <w:w w:val="105"/>
          <w:sz w:val="23"/>
        </w:rPr>
        <w:t>earn</w:t>
      </w:r>
      <w:r>
        <w:rPr>
          <w:spacing w:val="-1"/>
          <w:w w:val="105"/>
          <w:sz w:val="23"/>
        </w:rPr>
        <w:t xml:space="preserve"> </w:t>
      </w:r>
      <w:r>
        <w:rPr>
          <w:w w:val="105"/>
          <w:sz w:val="23"/>
        </w:rPr>
        <w:t>the confidence of the subordinates. He should</w:t>
      </w:r>
      <w:r>
        <w:rPr>
          <w:spacing w:val="-2"/>
          <w:w w:val="105"/>
          <w:sz w:val="23"/>
        </w:rPr>
        <w:t xml:space="preserve"> </w:t>
      </w:r>
      <w:r>
        <w:rPr>
          <w:w w:val="105"/>
          <w:sz w:val="23"/>
        </w:rPr>
        <w:t>be trustworthy and should</w:t>
      </w:r>
      <w:r>
        <w:rPr>
          <w:spacing w:val="-2"/>
          <w:w w:val="105"/>
          <w:sz w:val="23"/>
        </w:rPr>
        <w:t xml:space="preserve"> </w:t>
      </w:r>
      <w:r>
        <w:rPr>
          <w:w w:val="105"/>
          <w:sz w:val="23"/>
        </w:rPr>
        <w:t>handle the</w:t>
      </w:r>
      <w:r>
        <w:rPr>
          <w:spacing w:val="-1"/>
          <w:w w:val="105"/>
          <w:sz w:val="23"/>
        </w:rPr>
        <w:t xml:space="preserve"> </w:t>
      </w:r>
      <w:r>
        <w:rPr>
          <w:w w:val="105"/>
          <w:sz w:val="23"/>
        </w:rPr>
        <w:t>situations with full will power.</w:t>
      </w:r>
    </w:p>
    <w:p w:rsidR="00DC7683" w:rsidRDefault="00282606">
      <w:pPr>
        <w:pStyle w:val="Heading3"/>
        <w:spacing w:before="239"/>
      </w:pPr>
      <w:bookmarkStart w:id="212" w:name="Role_of_a_Leader"/>
      <w:bookmarkEnd w:id="212"/>
      <w:r>
        <w:rPr>
          <w:w w:val="105"/>
        </w:rPr>
        <w:t>Role</w:t>
      </w:r>
      <w:r>
        <w:rPr>
          <w:spacing w:val="-6"/>
          <w:w w:val="105"/>
        </w:rPr>
        <w:t xml:space="preserve"> </w:t>
      </w:r>
      <w:r>
        <w:rPr>
          <w:w w:val="105"/>
        </w:rPr>
        <w:t>of</w:t>
      </w:r>
      <w:r>
        <w:rPr>
          <w:spacing w:val="-7"/>
          <w:w w:val="105"/>
        </w:rPr>
        <w:t xml:space="preserve"> </w:t>
      </w:r>
      <w:r>
        <w:rPr>
          <w:w w:val="105"/>
        </w:rPr>
        <w:t>a</w:t>
      </w:r>
      <w:r>
        <w:rPr>
          <w:spacing w:val="-6"/>
          <w:w w:val="105"/>
        </w:rPr>
        <w:t xml:space="preserve"> </w:t>
      </w:r>
      <w:r>
        <w:rPr>
          <w:spacing w:val="-2"/>
          <w:w w:val="105"/>
        </w:rPr>
        <w:t>Leader</w:t>
      </w:r>
    </w:p>
    <w:p w:rsidR="00DC7683" w:rsidRDefault="00282606">
      <w:pPr>
        <w:pStyle w:val="ListParagraph"/>
        <w:numPr>
          <w:ilvl w:val="0"/>
          <w:numId w:val="39"/>
        </w:numPr>
        <w:tabs>
          <w:tab w:val="left" w:pos="895"/>
          <w:tab w:val="left" w:pos="898"/>
        </w:tabs>
        <w:spacing w:before="163" w:line="252" w:lineRule="auto"/>
        <w:ind w:right="271"/>
        <w:jc w:val="both"/>
        <w:rPr>
          <w:sz w:val="23"/>
        </w:rPr>
      </w:pPr>
      <w:r>
        <w:rPr>
          <w:b/>
          <w:w w:val="105"/>
          <w:sz w:val="23"/>
        </w:rPr>
        <w:t xml:space="preserve">Required at all levels- </w:t>
      </w:r>
      <w:r>
        <w:rPr>
          <w:w w:val="105"/>
          <w:sz w:val="23"/>
        </w:rPr>
        <w:t>Leadership</w:t>
      </w:r>
      <w:r>
        <w:rPr>
          <w:spacing w:val="-3"/>
          <w:w w:val="105"/>
          <w:sz w:val="23"/>
        </w:rPr>
        <w:t xml:space="preserve"> </w:t>
      </w:r>
      <w:r>
        <w:rPr>
          <w:w w:val="105"/>
          <w:sz w:val="23"/>
        </w:rPr>
        <w:t>is</w:t>
      </w:r>
      <w:r>
        <w:rPr>
          <w:spacing w:val="-1"/>
          <w:w w:val="105"/>
          <w:sz w:val="23"/>
        </w:rPr>
        <w:t xml:space="preserve"> </w:t>
      </w:r>
      <w:r>
        <w:rPr>
          <w:w w:val="105"/>
          <w:sz w:val="23"/>
        </w:rPr>
        <w:t>a function</w:t>
      </w:r>
      <w:r>
        <w:rPr>
          <w:spacing w:val="-3"/>
          <w:w w:val="105"/>
          <w:sz w:val="23"/>
        </w:rPr>
        <w:t xml:space="preserve"> </w:t>
      </w:r>
      <w:r>
        <w:rPr>
          <w:w w:val="105"/>
          <w:sz w:val="23"/>
        </w:rPr>
        <w:t>which</w:t>
      </w:r>
      <w:r>
        <w:rPr>
          <w:spacing w:val="-1"/>
          <w:w w:val="105"/>
          <w:sz w:val="23"/>
        </w:rPr>
        <w:t xml:space="preserve"> </w:t>
      </w:r>
      <w:r>
        <w:rPr>
          <w:w w:val="105"/>
          <w:sz w:val="23"/>
        </w:rPr>
        <w:t>is</w:t>
      </w:r>
      <w:r>
        <w:rPr>
          <w:spacing w:val="-1"/>
          <w:w w:val="105"/>
          <w:sz w:val="23"/>
        </w:rPr>
        <w:t xml:space="preserve"> </w:t>
      </w:r>
      <w:r>
        <w:rPr>
          <w:w w:val="105"/>
          <w:sz w:val="23"/>
        </w:rPr>
        <w:t>important</w:t>
      </w:r>
      <w:r>
        <w:rPr>
          <w:spacing w:val="-1"/>
          <w:w w:val="105"/>
          <w:sz w:val="23"/>
        </w:rPr>
        <w:t xml:space="preserve"> </w:t>
      </w:r>
      <w:r>
        <w:rPr>
          <w:w w:val="105"/>
          <w:sz w:val="23"/>
        </w:rPr>
        <w:t xml:space="preserve">at all </w:t>
      </w:r>
      <w:hyperlink r:id="rId111">
        <w:r>
          <w:rPr>
            <w:w w:val="105"/>
            <w:sz w:val="23"/>
            <w:u w:val="single"/>
          </w:rPr>
          <w:t>levels</w:t>
        </w:r>
        <w:r>
          <w:rPr>
            <w:spacing w:val="-1"/>
            <w:w w:val="105"/>
            <w:sz w:val="23"/>
            <w:u w:val="single"/>
          </w:rPr>
          <w:t xml:space="preserve"> </w:t>
        </w:r>
        <w:r>
          <w:rPr>
            <w:w w:val="105"/>
            <w:sz w:val="23"/>
            <w:u w:val="single"/>
          </w:rPr>
          <w:t>of management</w:t>
        </w:r>
        <w:r>
          <w:rPr>
            <w:w w:val="105"/>
            <w:sz w:val="23"/>
          </w:rPr>
          <w:t>.</w:t>
        </w:r>
      </w:hyperlink>
      <w:r>
        <w:rPr>
          <w:w w:val="105"/>
          <w:sz w:val="23"/>
        </w:rPr>
        <w:t xml:space="preserve"> In the top level, it is important for getting co-operation in formulation of plans and policies. In the middle and lower level, it is required for interpretation and execution of plans and programmes framed by the top management. Leadership can be exercised through guidance and counselling of the subordinates at the time of execution of plans.</w:t>
      </w:r>
    </w:p>
    <w:p w:rsidR="00DC7683" w:rsidRDefault="00282606">
      <w:pPr>
        <w:pStyle w:val="ListParagraph"/>
        <w:numPr>
          <w:ilvl w:val="0"/>
          <w:numId w:val="39"/>
        </w:numPr>
        <w:tabs>
          <w:tab w:val="left" w:pos="895"/>
          <w:tab w:val="left" w:pos="898"/>
        </w:tabs>
        <w:spacing w:line="249" w:lineRule="auto"/>
        <w:ind w:right="266"/>
        <w:jc w:val="both"/>
        <w:rPr>
          <w:sz w:val="23"/>
        </w:rPr>
      </w:pPr>
      <w:r>
        <w:rPr>
          <w:b/>
          <w:w w:val="105"/>
          <w:sz w:val="23"/>
        </w:rPr>
        <w:t>Representative of the organization-</w:t>
      </w:r>
      <w:r>
        <w:rPr>
          <w:b/>
          <w:spacing w:val="-2"/>
          <w:w w:val="105"/>
          <w:sz w:val="23"/>
        </w:rPr>
        <w:t xml:space="preserve"> </w:t>
      </w:r>
      <w:r>
        <w:rPr>
          <w:w w:val="105"/>
          <w:sz w:val="23"/>
        </w:rPr>
        <w:t>A leader, i.e., a manager is said to be the representative of the</w:t>
      </w:r>
      <w:r>
        <w:rPr>
          <w:spacing w:val="-6"/>
          <w:w w:val="105"/>
          <w:sz w:val="23"/>
        </w:rPr>
        <w:t xml:space="preserve"> </w:t>
      </w:r>
      <w:r>
        <w:rPr>
          <w:w w:val="105"/>
          <w:sz w:val="23"/>
        </w:rPr>
        <w:t>enterprise.</w:t>
      </w:r>
      <w:r>
        <w:rPr>
          <w:spacing w:val="-3"/>
          <w:w w:val="105"/>
          <w:sz w:val="23"/>
        </w:rPr>
        <w:t xml:space="preserve"> </w:t>
      </w:r>
      <w:r>
        <w:rPr>
          <w:w w:val="105"/>
          <w:sz w:val="23"/>
        </w:rPr>
        <w:t>He has to</w:t>
      </w:r>
      <w:r>
        <w:rPr>
          <w:spacing w:val="-2"/>
          <w:w w:val="105"/>
          <w:sz w:val="23"/>
        </w:rPr>
        <w:t xml:space="preserve"> </w:t>
      </w:r>
      <w:r>
        <w:rPr>
          <w:w w:val="105"/>
          <w:sz w:val="23"/>
        </w:rPr>
        <w:t>represent the</w:t>
      </w:r>
      <w:r>
        <w:rPr>
          <w:spacing w:val="-6"/>
          <w:w w:val="105"/>
          <w:sz w:val="23"/>
        </w:rPr>
        <w:t xml:space="preserve"> </w:t>
      </w:r>
      <w:r>
        <w:rPr>
          <w:w w:val="105"/>
          <w:sz w:val="23"/>
        </w:rPr>
        <w:t>concern</w:t>
      </w:r>
      <w:r>
        <w:rPr>
          <w:spacing w:val="-8"/>
          <w:w w:val="105"/>
          <w:sz w:val="23"/>
        </w:rPr>
        <w:t xml:space="preserve"> </w:t>
      </w:r>
      <w:r>
        <w:rPr>
          <w:w w:val="105"/>
          <w:sz w:val="23"/>
        </w:rPr>
        <w:t>at seminars,</w:t>
      </w:r>
      <w:r>
        <w:rPr>
          <w:spacing w:val="-3"/>
          <w:w w:val="105"/>
          <w:sz w:val="23"/>
        </w:rPr>
        <w:t xml:space="preserve"> </w:t>
      </w:r>
      <w:r>
        <w:rPr>
          <w:w w:val="105"/>
          <w:sz w:val="23"/>
        </w:rPr>
        <w:t>conferences,</w:t>
      </w:r>
      <w:r>
        <w:rPr>
          <w:spacing w:val="-3"/>
          <w:w w:val="105"/>
          <w:sz w:val="23"/>
        </w:rPr>
        <w:t xml:space="preserve"> </w:t>
      </w:r>
      <w:r>
        <w:rPr>
          <w:w w:val="105"/>
          <w:sz w:val="23"/>
        </w:rPr>
        <w:t>general meetings,</w:t>
      </w:r>
      <w:r>
        <w:rPr>
          <w:spacing w:val="-3"/>
          <w:w w:val="105"/>
          <w:sz w:val="23"/>
        </w:rPr>
        <w:t xml:space="preserve"> </w:t>
      </w:r>
      <w:r>
        <w:rPr>
          <w:w w:val="105"/>
          <w:sz w:val="23"/>
        </w:rPr>
        <w:t>etc.</w:t>
      </w:r>
      <w:r>
        <w:rPr>
          <w:spacing w:val="-3"/>
          <w:w w:val="105"/>
          <w:sz w:val="23"/>
        </w:rPr>
        <w:t xml:space="preserve"> </w:t>
      </w:r>
      <w:r>
        <w:rPr>
          <w:w w:val="105"/>
          <w:sz w:val="23"/>
        </w:rPr>
        <w:t>His role</w:t>
      </w:r>
      <w:r>
        <w:rPr>
          <w:spacing w:val="-2"/>
          <w:w w:val="105"/>
          <w:sz w:val="23"/>
        </w:rPr>
        <w:t xml:space="preserve"> </w:t>
      </w:r>
      <w:r>
        <w:rPr>
          <w:w w:val="105"/>
          <w:sz w:val="23"/>
        </w:rPr>
        <w:t>is</w:t>
      </w:r>
      <w:r>
        <w:rPr>
          <w:spacing w:val="-3"/>
          <w:w w:val="105"/>
          <w:sz w:val="23"/>
        </w:rPr>
        <w:t xml:space="preserve"> </w:t>
      </w:r>
      <w:r>
        <w:rPr>
          <w:w w:val="105"/>
          <w:sz w:val="23"/>
        </w:rPr>
        <w:t>to communicate</w:t>
      </w:r>
      <w:r>
        <w:rPr>
          <w:spacing w:val="-3"/>
          <w:w w:val="105"/>
          <w:sz w:val="23"/>
        </w:rPr>
        <w:t xml:space="preserve"> </w:t>
      </w:r>
      <w:r>
        <w:rPr>
          <w:w w:val="105"/>
          <w:sz w:val="23"/>
        </w:rPr>
        <w:t>the</w:t>
      </w:r>
      <w:r>
        <w:rPr>
          <w:spacing w:val="-3"/>
          <w:w w:val="105"/>
          <w:sz w:val="23"/>
        </w:rPr>
        <w:t xml:space="preserve"> </w:t>
      </w:r>
      <w:r>
        <w:rPr>
          <w:w w:val="105"/>
          <w:sz w:val="23"/>
        </w:rPr>
        <w:t>rationale</w:t>
      </w:r>
      <w:r>
        <w:rPr>
          <w:spacing w:val="-2"/>
          <w:w w:val="105"/>
          <w:sz w:val="23"/>
        </w:rPr>
        <w:t xml:space="preserve"> </w:t>
      </w:r>
      <w:r>
        <w:rPr>
          <w:w w:val="105"/>
          <w:sz w:val="23"/>
        </w:rPr>
        <w:t>of</w:t>
      </w:r>
      <w:r>
        <w:rPr>
          <w:spacing w:val="-2"/>
          <w:w w:val="105"/>
          <w:sz w:val="23"/>
        </w:rPr>
        <w:t xml:space="preserve"> </w:t>
      </w:r>
      <w:r>
        <w:rPr>
          <w:w w:val="105"/>
          <w:sz w:val="23"/>
        </w:rPr>
        <w:t>the</w:t>
      </w:r>
      <w:r>
        <w:rPr>
          <w:spacing w:val="-3"/>
          <w:w w:val="105"/>
          <w:sz w:val="23"/>
        </w:rPr>
        <w:t xml:space="preserve"> </w:t>
      </w:r>
      <w:r>
        <w:rPr>
          <w:w w:val="105"/>
          <w:sz w:val="23"/>
        </w:rPr>
        <w:t>enterprise</w:t>
      </w:r>
      <w:r>
        <w:rPr>
          <w:spacing w:val="-3"/>
          <w:w w:val="105"/>
          <w:sz w:val="23"/>
        </w:rPr>
        <w:t xml:space="preserve"> </w:t>
      </w:r>
      <w:r>
        <w:rPr>
          <w:w w:val="105"/>
          <w:sz w:val="23"/>
        </w:rPr>
        <w:t>to outside</w:t>
      </w:r>
      <w:r>
        <w:rPr>
          <w:spacing w:val="-3"/>
          <w:w w:val="105"/>
          <w:sz w:val="23"/>
        </w:rPr>
        <w:t xml:space="preserve"> </w:t>
      </w:r>
      <w:r>
        <w:rPr>
          <w:w w:val="105"/>
          <w:sz w:val="23"/>
        </w:rPr>
        <w:t>public. He</w:t>
      </w:r>
      <w:r>
        <w:rPr>
          <w:spacing w:val="-3"/>
          <w:w w:val="105"/>
          <w:sz w:val="23"/>
        </w:rPr>
        <w:t xml:space="preserve"> </w:t>
      </w:r>
      <w:r>
        <w:rPr>
          <w:w w:val="105"/>
          <w:sz w:val="23"/>
        </w:rPr>
        <w:t>is</w:t>
      </w:r>
      <w:r>
        <w:rPr>
          <w:spacing w:val="-3"/>
          <w:w w:val="105"/>
          <w:sz w:val="23"/>
        </w:rPr>
        <w:t xml:space="preserve"> </w:t>
      </w:r>
      <w:r>
        <w:rPr>
          <w:w w:val="105"/>
          <w:sz w:val="23"/>
        </w:rPr>
        <w:t>also representative</w:t>
      </w:r>
      <w:r>
        <w:rPr>
          <w:spacing w:val="-3"/>
          <w:w w:val="105"/>
          <w:sz w:val="23"/>
        </w:rPr>
        <w:t xml:space="preserve"> </w:t>
      </w:r>
      <w:r>
        <w:rPr>
          <w:w w:val="105"/>
          <w:sz w:val="23"/>
        </w:rPr>
        <w:t>of the own department which he leads.</w:t>
      </w:r>
    </w:p>
    <w:p w:rsidR="00DC7683" w:rsidRDefault="00282606">
      <w:pPr>
        <w:pStyle w:val="ListParagraph"/>
        <w:numPr>
          <w:ilvl w:val="0"/>
          <w:numId w:val="39"/>
        </w:numPr>
        <w:tabs>
          <w:tab w:val="left" w:pos="895"/>
          <w:tab w:val="left" w:pos="898"/>
        </w:tabs>
        <w:spacing w:line="249" w:lineRule="auto"/>
        <w:ind w:right="270"/>
        <w:jc w:val="both"/>
        <w:rPr>
          <w:sz w:val="23"/>
        </w:rPr>
      </w:pPr>
      <w:r>
        <w:rPr>
          <w:b/>
          <w:w w:val="105"/>
          <w:sz w:val="23"/>
        </w:rPr>
        <w:t xml:space="preserve">Integrates and reconciles the personal goals with organizational goals- </w:t>
      </w:r>
      <w:r>
        <w:rPr>
          <w:w w:val="105"/>
          <w:sz w:val="23"/>
        </w:rPr>
        <w:t>A leader through leadership traits helps in reconciling/ integrating the personal goals of the employees with the organizational goals. He is trying to co-ordinate the efforts of people towards a common purpose and thereby achieves objectives. This can be done only if he can influence and get willing co- operation and urge to accomplish the objectives.</w:t>
      </w:r>
    </w:p>
    <w:p w:rsidR="00DC7683" w:rsidRDefault="00282606">
      <w:pPr>
        <w:pStyle w:val="ListParagraph"/>
        <w:numPr>
          <w:ilvl w:val="0"/>
          <w:numId w:val="39"/>
        </w:numPr>
        <w:tabs>
          <w:tab w:val="left" w:pos="895"/>
          <w:tab w:val="left" w:pos="898"/>
        </w:tabs>
        <w:spacing w:before="8" w:line="249" w:lineRule="auto"/>
        <w:ind w:right="288"/>
        <w:jc w:val="both"/>
        <w:rPr>
          <w:sz w:val="23"/>
        </w:rPr>
      </w:pPr>
      <w:r>
        <w:rPr>
          <w:b/>
          <w:w w:val="105"/>
          <w:sz w:val="23"/>
        </w:rPr>
        <w:t xml:space="preserve">He solicits support- </w:t>
      </w:r>
      <w:r>
        <w:rPr>
          <w:w w:val="105"/>
          <w:sz w:val="23"/>
        </w:rPr>
        <w:t>A leader is a manager and besides that he is a person who entertains and invites support and co-operation of subordinates. This he can do by his personality, intelligence, maturity</w:t>
      </w:r>
      <w:r>
        <w:rPr>
          <w:spacing w:val="-6"/>
          <w:w w:val="105"/>
          <w:sz w:val="23"/>
        </w:rPr>
        <w:t xml:space="preserve"> </w:t>
      </w:r>
      <w:r>
        <w:rPr>
          <w:w w:val="105"/>
          <w:sz w:val="23"/>
        </w:rPr>
        <w:t>and</w:t>
      </w:r>
      <w:r>
        <w:rPr>
          <w:spacing w:val="-4"/>
          <w:w w:val="105"/>
          <w:sz w:val="23"/>
        </w:rPr>
        <w:t xml:space="preserve"> </w:t>
      </w:r>
      <w:r>
        <w:rPr>
          <w:w w:val="105"/>
          <w:sz w:val="23"/>
        </w:rPr>
        <w:t>experience</w:t>
      </w:r>
      <w:r>
        <w:rPr>
          <w:spacing w:val="-4"/>
          <w:w w:val="105"/>
          <w:sz w:val="23"/>
        </w:rPr>
        <w:t xml:space="preserve"> </w:t>
      </w:r>
      <w:r>
        <w:rPr>
          <w:w w:val="105"/>
          <w:sz w:val="23"/>
        </w:rPr>
        <w:t>which</w:t>
      </w:r>
      <w:r>
        <w:rPr>
          <w:spacing w:val="-3"/>
          <w:w w:val="105"/>
          <w:sz w:val="23"/>
        </w:rPr>
        <w:t xml:space="preserve"> </w:t>
      </w:r>
      <w:r>
        <w:rPr>
          <w:w w:val="105"/>
          <w:sz w:val="23"/>
        </w:rPr>
        <w:t>can</w:t>
      </w:r>
      <w:r>
        <w:rPr>
          <w:spacing w:val="-6"/>
          <w:w w:val="105"/>
          <w:sz w:val="23"/>
        </w:rPr>
        <w:t xml:space="preserve"> </w:t>
      </w:r>
      <w:r>
        <w:rPr>
          <w:w w:val="105"/>
          <w:sz w:val="23"/>
        </w:rPr>
        <w:t>provide</w:t>
      </w:r>
      <w:r>
        <w:rPr>
          <w:spacing w:val="-4"/>
          <w:w w:val="105"/>
          <w:sz w:val="23"/>
        </w:rPr>
        <w:t xml:space="preserve"> </w:t>
      </w:r>
      <w:r>
        <w:rPr>
          <w:w w:val="105"/>
          <w:sz w:val="23"/>
        </w:rPr>
        <w:t>him</w:t>
      </w:r>
      <w:r>
        <w:rPr>
          <w:spacing w:val="-3"/>
          <w:w w:val="105"/>
          <w:sz w:val="23"/>
        </w:rPr>
        <w:t xml:space="preserve"> </w:t>
      </w:r>
      <w:r>
        <w:rPr>
          <w:w w:val="105"/>
          <w:sz w:val="23"/>
        </w:rPr>
        <w:t>positive</w:t>
      </w:r>
      <w:r>
        <w:rPr>
          <w:spacing w:val="-3"/>
          <w:w w:val="105"/>
          <w:sz w:val="23"/>
        </w:rPr>
        <w:t xml:space="preserve"> </w:t>
      </w:r>
      <w:r>
        <w:rPr>
          <w:w w:val="105"/>
          <w:sz w:val="23"/>
        </w:rPr>
        <w:t>result.</w:t>
      </w:r>
      <w:r>
        <w:rPr>
          <w:spacing w:val="-7"/>
          <w:w w:val="105"/>
          <w:sz w:val="23"/>
        </w:rPr>
        <w:t xml:space="preserve"> </w:t>
      </w:r>
      <w:r>
        <w:rPr>
          <w:w w:val="105"/>
          <w:sz w:val="23"/>
        </w:rPr>
        <w:t>In</w:t>
      </w:r>
      <w:r>
        <w:rPr>
          <w:spacing w:val="-6"/>
          <w:w w:val="105"/>
          <w:sz w:val="23"/>
        </w:rPr>
        <w:t xml:space="preserve"> </w:t>
      </w:r>
      <w:r>
        <w:rPr>
          <w:w w:val="105"/>
          <w:sz w:val="23"/>
        </w:rPr>
        <w:t>this</w:t>
      </w:r>
      <w:r>
        <w:rPr>
          <w:spacing w:val="-11"/>
          <w:w w:val="105"/>
          <w:sz w:val="23"/>
        </w:rPr>
        <w:t xml:space="preserve"> </w:t>
      </w:r>
      <w:r>
        <w:rPr>
          <w:w w:val="105"/>
          <w:sz w:val="23"/>
        </w:rPr>
        <w:t>regard, a</w:t>
      </w:r>
      <w:r>
        <w:rPr>
          <w:spacing w:val="-11"/>
          <w:w w:val="105"/>
          <w:sz w:val="23"/>
        </w:rPr>
        <w:t xml:space="preserve"> </w:t>
      </w:r>
      <w:r>
        <w:rPr>
          <w:w w:val="105"/>
          <w:sz w:val="23"/>
        </w:rPr>
        <w:t>leader</w:t>
      </w:r>
      <w:r>
        <w:rPr>
          <w:spacing w:val="-8"/>
          <w:w w:val="105"/>
          <w:sz w:val="23"/>
        </w:rPr>
        <w:t xml:space="preserve"> </w:t>
      </w:r>
      <w:r>
        <w:rPr>
          <w:w w:val="105"/>
          <w:sz w:val="23"/>
        </w:rPr>
        <w:t>has</w:t>
      </w:r>
      <w:r>
        <w:rPr>
          <w:spacing w:val="-11"/>
          <w:w w:val="105"/>
          <w:sz w:val="23"/>
        </w:rPr>
        <w:t xml:space="preserve"> </w:t>
      </w:r>
      <w:r>
        <w:rPr>
          <w:w w:val="105"/>
          <w:sz w:val="23"/>
        </w:rPr>
        <w:t>to</w:t>
      </w:r>
      <w:r>
        <w:rPr>
          <w:spacing w:val="-4"/>
          <w:w w:val="105"/>
          <w:sz w:val="23"/>
        </w:rPr>
        <w:t xml:space="preserve"> </w:t>
      </w:r>
      <w:r>
        <w:rPr>
          <w:w w:val="105"/>
          <w:sz w:val="23"/>
        </w:rPr>
        <w:t>invite</w:t>
      </w:r>
    </w:p>
    <w:p w:rsidR="00DC7683" w:rsidRDefault="00DC7683">
      <w:pPr>
        <w:pStyle w:val="ListParagraph"/>
        <w:spacing w:line="249" w:lineRule="auto"/>
        <w:jc w:val="both"/>
        <w:rPr>
          <w:sz w:val="23"/>
        </w:rPr>
        <w:sectPr w:rsidR="00DC7683">
          <w:type w:val="continuous"/>
          <w:pgSz w:w="11910" w:h="16850"/>
          <w:pgMar w:top="380" w:right="283" w:bottom="960" w:left="283" w:header="0" w:footer="611" w:gutter="0"/>
          <w:cols w:space="720"/>
        </w:sectPr>
      </w:pPr>
    </w:p>
    <w:p w:rsidR="00DC7683" w:rsidRDefault="00282606">
      <w:pPr>
        <w:pStyle w:val="BodyText"/>
        <w:spacing w:before="94" w:line="252" w:lineRule="auto"/>
        <w:ind w:left="898" w:right="281"/>
        <w:jc w:val="both"/>
      </w:pPr>
      <w:r>
        <w:rPr>
          <w:w w:val="105"/>
        </w:rPr>
        <w:lastRenderedPageBreak/>
        <w:t>suggestions and</w:t>
      </w:r>
      <w:r>
        <w:rPr>
          <w:spacing w:val="-7"/>
          <w:w w:val="105"/>
        </w:rPr>
        <w:t xml:space="preserve"> </w:t>
      </w:r>
      <w:r>
        <w:rPr>
          <w:w w:val="105"/>
        </w:rPr>
        <w:t>if</w:t>
      </w:r>
      <w:r>
        <w:rPr>
          <w:spacing w:val="-5"/>
          <w:w w:val="105"/>
        </w:rPr>
        <w:t xml:space="preserve"> </w:t>
      </w:r>
      <w:r>
        <w:rPr>
          <w:w w:val="105"/>
        </w:rPr>
        <w:t>possible</w:t>
      </w:r>
      <w:r>
        <w:rPr>
          <w:spacing w:val="-6"/>
          <w:w w:val="105"/>
        </w:rPr>
        <w:t xml:space="preserve"> </w:t>
      </w:r>
      <w:r>
        <w:rPr>
          <w:w w:val="105"/>
        </w:rPr>
        <w:t>implement</w:t>
      </w:r>
      <w:r>
        <w:rPr>
          <w:spacing w:val="-6"/>
          <w:w w:val="105"/>
        </w:rPr>
        <w:t xml:space="preserve"> </w:t>
      </w:r>
      <w:r>
        <w:rPr>
          <w:w w:val="105"/>
        </w:rPr>
        <w:t>them</w:t>
      </w:r>
      <w:r>
        <w:rPr>
          <w:spacing w:val="-8"/>
          <w:w w:val="105"/>
        </w:rPr>
        <w:t xml:space="preserve"> </w:t>
      </w:r>
      <w:r>
        <w:rPr>
          <w:w w:val="105"/>
        </w:rPr>
        <w:t>into</w:t>
      </w:r>
      <w:r>
        <w:rPr>
          <w:spacing w:val="-3"/>
          <w:w w:val="105"/>
        </w:rPr>
        <w:t xml:space="preserve"> </w:t>
      </w:r>
      <w:r>
        <w:rPr>
          <w:w w:val="105"/>
        </w:rPr>
        <w:t>plans</w:t>
      </w:r>
      <w:r>
        <w:rPr>
          <w:spacing w:val="-6"/>
          <w:w w:val="105"/>
        </w:rPr>
        <w:t xml:space="preserve"> </w:t>
      </w:r>
      <w:r>
        <w:rPr>
          <w:w w:val="105"/>
        </w:rPr>
        <w:t>and</w:t>
      </w:r>
      <w:r>
        <w:rPr>
          <w:spacing w:val="-1"/>
          <w:w w:val="105"/>
        </w:rPr>
        <w:t xml:space="preserve"> </w:t>
      </w:r>
      <w:r>
        <w:rPr>
          <w:w w:val="105"/>
        </w:rPr>
        <w:t>programmes</w:t>
      </w:r>
      <w:r>
        <w:rPr>
          <w:spacing w:val="-6"/>
          <w:w w:val="105"/>
        </w:rPr>
        <w:t xml:space="preserve"> </w:t>
      </w:r>
      <w:r>
        <w:rPr>
          <w:w w:val="105"/>
        </w:rPr>
        <w:t>of enterprise.</w:t>
      </w:r>
      <w:r>
        <w:rPr>
          <w:spacing w:val="-3"/>
          <w:w w:val="105"/>
        </w:rPr>
        <w:t xml:space="preserve"> </w:t>
      </w:r>
      <w:r>
        <w:rPr>
          <w:w w:val="105"/>
        </w:rPr>
        <w:t>This</w:t>
      </w:r>
      <w:r>
        <w:rPr>
          <w:spacing w:val="-6"/>
          <w:w w:val="105"/>
        </w:rPr>
        <w:t xml:space="preserve"> </w:t>
      </w:r>
      <w:r>
        <w:rPr>
          <w:w w:val="105"/>
        </w:rPr>
        <w:t>way,</w:t>
      </w:r>
      <w:r>
        <w:rPr>
          <w:spacing w:val="-3"/>
          <w:w w:val="105"/>
        </w:rPr>
        <w:t xml:space="preserve"> </w:t>
      </w:r>
      <w:r>
        <w:rPr>
          <w:w w:val="105"/>
        </w:rPr>
        <w:t>he can</w:t>
      </w:r>
      <w:r>
        <w:rPr>
          <w:spacing w:val="-6"/>
          <w:w w:val="105"/>
        </w:rPr>
        <w:t xml:space="preserve"> </w:t>
      </w:r>
      <w:r>
        <w:rPr>
          <w:w w:val="105"/>
        </w:rPr>
        <w:t>solicit</w:t>
      </w:r>
      <w:r>
        <w:rPr>
          <w:spacing w:val="-4"/>
          <w:w w:val="105"/>
        </w:rPr>
        <w:t xml:space="preserve"> </w:t>
      </w:r>
      <w:r>
        <w:rPr>
          <w:w w:val="105"/>
        </w:rPr>
        <w:t>full</w:t>
      </w:r>
      <w:r>
        <w:rPr>
          <w:spacing w:val="-3"/>
          <w:w w:val="105"/>
        </w:rPr>
        <w:t xml:space="preserve"> </w:t>
      </w:r>
      <w:r>
        <w:rPr>
          <w:w w:val="105"/>
        </w:rPr>
        <w:t>support</w:t>
      </w:r>
      <w:r>
        <w:rPr>
          <w:spacing w:val="-4"/>
          <w:w w:val="105"/>
        </w:rPr>
        <w:t xml:space="preserve"> </w:t>
      </w:r>
      <w:r>
        <w:rPr>
          <w:w w:val="105"/>
        </w:rPr>
        <w:t>of</w:t>
      </w:r>
      <w:r>
        <w:rPr>
          <w:spacing w:val="-3"/>
          <w:w w:val="105"/>
        </w:rPr>
        <w:t xml:space="preserve"> </w:t>
      </w:r>
      <w:r>
        <w:rPr>
          <w:w w:val="105"/>
        </w:rPr>
        <w:t>employees</w:t>
      </w:r>
      <w:r>
        <w:rPr>
          <w:spacing w:val="-4"/>
          <w:w w:val="105"/>
        </w:rPr>
        <w:t xml:space="preserve"> </w:t>
      </w:r>
      <w:r>
        <w:rPr>
          <w:w w:val="105"/>
        </w:rPr>
        <w:t>which</w:t>
      </w:r>
      <w:r>
        <w:rPr>
          <w:spacing w:val="-4"/>
          <w:w w:val="105"/>
        </w:rPr>
        <w:t xml:space="preserve"> </w:t>
      </w:r>
      <w:r>
        <w:rPr>
          <w:w w:val="105"/>
        </w:rPr>
        <w:t>results in</w:t>
      </w:r>
      <w:r>
        <w:rPr>
          <w:spacing w:val="-6"/>
          <w:w w:val="105"/>
        </w:rPr>
        <w:t xml:space="preserve"> </w:t>
      </w:r>
      <w:r>
        <w:rPr>
          <w:w w:val="105"/>
        </w:rPr>
        <w:t>willingness</w:t>
      </w:r>
      <w:r>
        <w:rPr>
          <w:spacing w:val="-4"/>
          <w:w w:val="105"/>
        </w:rPr>
        <w:t xml:space="preserve"> </w:t>
      </w:r>
      <w:r>
        <w:rPr>
          <w:w w:val="105"/>
        </w:rPr>
        <w:t>to work</w:t>
      </w:r>
      <w:r>
        <w:rPr>
          <w:spacing w:val="-5"/>
          <w:w w:val="105"/>
        </w:rPr>
        <w:t xml:space="preserve"> </w:t>
      </w:r>
      <w:r>
        <w:rPr>
          <w:w w:val="105"/>
        </w:rPr>
        <w:t>and</w:t>
      </w:r>
      <w:r>
        <w:rPr>
          <w:spacing w:val="-5"/>
          <w:w w:val="105"/>
        </w:rPr>
        <w:t xml:space="preserve"> </w:t>
      </w:r>
      <w:r>
        <w:rPr>
          <w:w w:val="105"/>
        </w:rPr>
        <w:t>thereby</w:t>
      </w:r>
      <w:r>
        <w:rPr>
          <w:spacing w:val="-1"/>
          <w:w w:val="105"/>
        </w:rPr>
        <w:t xml:space="preserve"> </w:t>
      </w:r>
      <w:r>
        <w:rPr>
          <w:w w:val="105"/>
        </w:rPr>
        <w:t>effectiveness in running of a concern.</w:t>
      </w:r>
    </w:p>
    <w:p w:rsidR="00DC7683" w:rsidRDefault="00282606">
      <w:pPr>
        <w:pStyle w:val="ListParagraph"/>
        <w:numPr>
          <w:ilvl w:val="0"/>
          <w:numId w:val="39"/>
        </w:numPr>
        <w:tabs>
          <w:tab w:val="left" w:pos="895"/>
          <w:tab w:val="left" w:pos="898"/>
        </w:tabs>
        <w:spacing w:before="1" w:line="249" w:lineRule="auto"/>
        <w:ind w:right="273"/>
        <w:jc w:val="both"/>
        <w:rPr>
          <w:sz w:val="23"/>
        </w:rPr>
      </w:pPr>
      <w:r>
        <w:rPr>
          <w:noProof/>
          <w:sz w:val="23"/>
        </w:rPr>
        <mc:AlternateContent>
          <mc:Choice Requires="wps">
            <w:drawing>
              <wp:anchor distT="0" distB="0" distL="0" distR="0" simplePos="0" relativeHeight="487613440" behindDoc="1" locked="0" layoutInCell="1" allowOverlap="1">
                <wp:simplePos x="0" y="0"/>
                <wp:positionH relativeFrom="page">
                  <wp:posOffset>501650</wp:posOffset>
                </wp:positionH>
                <wp:positionV relativeFrom="paragraph">
                  <wp:posOffset>1271157</wp:posOffset>
                </wp:positionV>
                <wp:extent cx="6718934" cy="1270"/>
                <wp:effectExtent l="0" t="0" r="0" b="0"/>
                <wp:wrapTopAndBottom/>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8934" cy="1270"/>
                        </a:xfrm>
                        <a:custGeom>
                          <a:avLst/>
                          <a:gdLst/>
                          <a:ahLst/>
                          <a:cxnLst/>
                          <a:rect l="l" t="t" r="r" b="b"/>
                          <a:pathLst>
                            <a:path w="6718934">
                              <a:moveTo>
                                <a:pt x="0" y="0"/>
                              </a:moveTo>
                              <a:lnTo>
                                <a:pt x="6718934" y="0"/>
                              </a:lnTo>
                            </a:path>
                          </a:pathLst>
                        </a:custGeom>
                        <a:ln w="4572">
                          <a:solidFill>
                            <a:srgbClr val="EFEFEF"/>
                          </a:solidFill>
                          <a:prstDash val="solid"/>
                        </a:ln>
                      </wps:spPr>
                      <wps:bodyPr wrap="square" lIns="0" tIns="0" rIns="0" bIns="0" rtlCol="0">
                        <a:prstTxWarp prst="textNoShape">
                          <a:avLst/>
                        </a:prstTxWarp>
                        <a:noAutofit/>
                      </wps:bodyPr>
                    </wps:wsp>
                  </a:graphicData>
                </a:graphic>
              </wp:anchor>
            </w:drawing>
          </mc:Choice>
          <mc:Fallback>
            <w:pict>
              <v:shape w14:anchorId="38FA6371" id="Graphic 73" o:spid="_x0000_s1026" style="position:absolute;margin-left:39.5pt;margin-top:100.1pt;width:529.05pt;height:.1pt;z-index:-15703040;visibility:visible;mso-wrap-style:square;mso-wrap-distance-left:0;mso-wrap-distance-top:0;mso-wrap-distance-right:0;mso-wrap-distance-bottom:0;mso-position-horizontal:absolute;mso-position-horizontal-relative:page;mso-position-vertical:absolute;mso-position-vertical-relative:text;v-text-anchor:top" coordsize="67189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" path="m,l6718934,e" filled="f" strokecolor="#efefef" strokeweight=".36pt">
                <v:path arrowok="t"/>
                <w10:wrap type="topAndBottom" anchorx="page"/>
              </v:shape>
            </w:pict>
          </mc:Fallback>
        </mc:AlternateContent>
      </w:r>
      <w:r>
        <w:rPr>
          <w:b/>
          <w:w w:val="105"/>
          <w:sz w:val="23"/>
        </w:rPr>
        <w:t>As</w:t>
      </w:r>
      <w:r>
        <w:rPr>
          <w:b/>
          <w:spacing w:val="-11"/>
          <w:w w:val="105"/>
          <w:sz w:val="23"/>
        </w:rPr>
        <w:t xml:space="preserve"> </w:t>
      </w:r>
      <w:r>
        <w:rPr>
          <w:b/>
          <w:w w:val="105"/>
          <w:sz w:val="23"/>
        </w:rPr>
        <w:t>a</w:t>
      </w:r>
      <w:r>
        <w:rPr>
          <w:b/>
          <w:spacing w:val="-8"/>
          <w:w w:val="105"/>
          <w:sz w:val="23"/>
        </w:rPr>
        <w:t xml:space="preserve"> </w:t>
      </w:r>
      <w:r>
        <w:rPr>
          <w:b/>
          <w:w w:val="105"/>
          <w:sz w:val="23"/>
        </w:rPr>
        <w:t>friend,</w:t>
      </w:r>
      <w:r>
        <w:rPr>
          <w:b/>
          <w:spacing w:val="-8"/>
          <w:w w:val="105"/>
          <w:sz w:val="23"/>
        </w:rPr>
        <w:t xml:space="preserve"> </w:t>
      </w:r>
      <w:r>
        <w:rPr>
          <w:b/>
          <w:w w:val="105"/>
          <w:sz w:val="23"/>
        </w:rPr>
        <w:t>philosopher</w:t>
      </w:r>
      <w:r>
        <w:rPr>
          <w:b/>
          <w:spacing w:val="-11"/>
          <w:w w:val="105"/>
          <w:sz w:val="23"/>
        </w:rPr>
        <w:t xml:space="preserve"> </w:t>
      </w:r>
      <w:r>
        <w:rPr>
          <w:b/>
          <w:w w:val="105"/>
          <w:sz w:val="23"/>
        </w:rPr>
        <w:t>and</w:t>
      </w:r>
      <w:r>
        <w:rPr>
          <w:b/>
          <w:spacing w:val="-1"/>
          <w:w w:val="105"/>
          <w:sz w:val="23"/>
        </w:rPr>
        <w:t xml:space="preserve"> </w:t>
      </w:r>
      <w:r>
        <w:rPr>
          <w:b/>
          <w:w w:val="105"/>
          <w:sz w:val="23"/>
        </w:rPr>
        <w:t>guide-</w:t>
      </w:r>
      <w:r>
        <w:rPr>
          <w:b/>
          <w:spacing w:val="-3"/>
          <w:w w:val="105"/>
          <w:sz w:val="23"/>
        </w:rPr>
        <w:t xml:space="preserve"> </w:t>
      </w:r>
      <w:r>
        <w:rPr>
          <w:w w:val="105"/>
          <w:sz w:val="23"/>
        </w:rPr>
        <w:t>A</w:t>
      </w:r>
      <w:r>
        <w:rPr>
          <w:spacing w:val="-7"/>
          <w:w w:val="105"/>
          <w:sz w:val="23"/>
        </w:rPr>
        <w:t xml:space="preserve"> </w:t>
      </w:r>
      <w:r>
        <w:rPr>
          <w:w w:val="105"/>
          <w:sz w:val="23"/>
        </w:rPr>
        <w:t>leader</w:t>
      </w:r>
      <w:r>
        <w:rPr>
          <w:spacing w:val="-1"/>
          <w:w w:val="105"/>
          <w:sz w:val="23"/>
        </w:rPr>
        <w:t xml:space="preserve"> </w:t>
      </w:r>
      <w:r>
        <w:rPr>
          <w:w w:val="105"/>
          <w:sz w:val="23"/>
        </w:rPr>
        <w:t>must</w:t>
      </w:r>
      <w:r>
        <w:rPr>
          <w:spacing w:val="-4"/>
          <w:w w:val="105"/>
          <w:sz w:val="23"/>
        </w:rPr>
        <w:t xml:space="preserve"> </w:t>
      </w:r>
      <w:r>
        <w:rPr>
          <w:w w:val="105"/>
          <w:sz w:val="23"/>
        </w:rPr>
        <w:t>possess</w:t>
      </w:r>
      <w:r>
        <w:rPr>
          <w:spacing w:val="-4"/>
          <w:w w:val="105"/>
          <w:sz w:val="23"/>
        </w:rPr>
        <w:t xml:space="preserve"> </w:t>
      </w:r>
      <w:r>
        <w:rPr>
          <w:w w:val="105"/>
          <w:sz w:val="23"/>
        </w:rPr>
        <w:t>the</w:t>
      </w:r>
      <w:r>
        <w:rPr>
          <w:spacing w:val="-4"/>
          <w:w w:val="105"/>
          <w:sz w:val="23"/>
        </w:rPr>
        <w:t xml:space="preserve"> </w:t>
      </w:r>
      <w:r>
        <w:rPr>
          <w:w w:val="105"/>
          <w:sz w:val="23"/>
        </w:rPr>
        <w:t>three</w:t>
      </w:r>
      <w:r>
        <w:rPr>
          <w:spacing w:val="-4"/>
          <w:w w:val="105"/>
          <w:sz w:val="23"/>
        </w:rPr>
        <w:t xml:space="preserve"> </w:t>
      </w:r>
      <w:r>
        <w:rPr>
          <w:w w:val="105"/>
          <w:sz w:val="23"/>
        </w:rPr>
        <w:t>dimensional</w:t>
      </w:r>
      <w:r>
        <w:rPr>
          <w:spacing w:val="-3"/>
          <w:w w:val="105"/>
          <w:sz w:val="23"/>
        </w:rPr>
        <w:t xml:space="preserve"> </w:t>
      </w:r>
      <w:r>
        <w:rPr>
          <w:w w:val="105"/>
          <w:sz w:val="23"/>
        </w:rPr>
        <w:t>traits</w:t>
      </w:r>
      <w:r>
        <w:rPr>
          <w:spacing w:val="-11"/>
          <w:w w:val="105"/>
          <w:sz w:val="23"/>
        </w:rPr>
        <w:t xml:space="preserve"> </w:t>
      </w:r>
      <w:r>
        <w:rPr>
          <w:w w:val="105"/>
          <w:sz w:val="23"/>
        </w:rPr>
        <w:t>in</w:t>
      </w:r>
      <w:r>
        <w:rPr>
          <w:spacing w:val="-6"/>
          <w:w w:val="105"/>
          <w:sz w:val="23"/>
        </w:rPr>
        <w:t xml:space="preserve"> </w:t>
      </w:r>
      <w:r>
        <w:rPr>
          <w:w w:val="105"/>
          <w:sz w:val="23"/>
        </w:rPr>
        <w:t>him.</w:t>
      </w:r>
      <w:r>
        <w:rPr>
          <w:spacing w:val="-8"/>
          <w:w w:val="105"/>
          <w:sz w:val="23"/>
        </w:rPr>
        <w:t xml:space="preserve"> </w:t>
      </w:r>
      <w:r>
        <w:rPr>
          <w:w w:val="105"/>
          <w:sz w:val="23"/>
        </w:rPr>
        <w:t>He can be a friend by sharing the feelings, opinions and desires with the employees. He can be a philosopher by utilizing his intelligence and experience and thereby guiding the employees as and when time</w:t>
      </w:r>
      <w:r>
        <w:rPr>
          <w:spacing w:val="-5"/>
          <w:w w:val="105"/>
          <w:sz w:val="23"/>
        </w:rPr>
        <w:t xml:space="preserve"> </w:t>
      </w:r>
      <w:r>
        <w:rPr>
          <w:w w:val="105"/>
          <w:sz w:val="23"/>
        </w:rPr>
        <w:t>requires.</w:t>
      </w:r>
      <w:r>
        <w:rPr>
          <w:spacing w:val="-2"/>
          <w:w w:val="105"/>
          <w:sz w:val="23"/>
        </w:rPr>
        <w:t xml:space="preserve"> </w:t>
      </w:r>
      <w:r>
        <w:rPr>
          <w:w w:val="105"/>
          <w:sz w:val="23"/>
        </w:rPr>
        <w:t>He can be a guide by</w:t>
      </w:r>
      <w:r>
        <w:rPr>
          <w:spacing w:val="-2"/>
          <w:w w:val="105"/>
          <w:sz w:val="23"/>
        </w:rPr>
        <w:t xml:space="preserve"> </w:t>
      </w:r>
      <w:r>
        <w:rPr>
          <w:w w:val="105"/>
          <w:sz w:val="23"/>
        </w:rPr>
        <w:t>supervising and</w:t>
      </w:r>
      <w:r>
        <w:rPr>
          <w:spacing w:val="-5"/>
          <w:w w:val="105"/>
          <w:sz w:val="23"/>
        </w:rPr>
        <w:t xml:space="preserve"> </w:t>
      </w:r>
      <w:r>
        <w:rPr>
          <w:w w:val="105"/>
          <w:sz w:val="23"/>
        </w:rPr>
        <w:t>communicating the employees the plans and policies</w:t>
      </w:r>
      <w:r>
        <w:rPr>
          <w:spacing w:val="-3"/>
          <w:w w:val="105"/>
          <w:sz w:val="23"/>
        </w:rPr>
        <w:t xml:space="preserve"> </w:t>
      </w:r>
      <w:r>
        <w:rPr>
          <w:w w:val="105"/>
          <w:sz w:val="23"/>
        </w:rPr>
        <w:t>of top management and secure their co-operation to achieve</w:t>
      </w:r>
      <w:r>
        <w:rPr>
          <w:spacing w:val="-3"/>
          <w:w w:val="105"/>
          <w:sz w:val="23"/>
        </w:rPr>
        <w:t xml:space="preserve"> </w:t>
      </w:r>
      <w:r>
        <w:rPr>
          <w:w w:val="105"/>
          <w:sz w:val="23"/>
        </w:rPr>
        <w:t>the goals</w:t>
      </w:r>
      <w:r>
        <w:rPr>
          <w:spacing w:val="-3"/>
          <w:w w:val="105"/>
          <w:sz w:val="23"/>
        </w:rPr>
        <w:t xml:space="preserve"> </w:t>
      </w:r>
      <w:r>
        <w:rPr>
          <w:w w:val="105"/>
          <w:sz w:val="23"/>
        </w:rPr>
        <w:t>of a</w:t>
      </w:r>
      <w:r>
        <w:rPr>
          <w:spacing w:val="-3"/>
          <w:w w:val="105"/>
          <w:sz w:val="23"/>
        </w:rPr>
        <w:t xml:space="preserve"> </w:t>
      </w:r>
      <w:r>
        <w:rPr>
          <w:w w:val="105"/>
          <w:sz w:val="23"/>
        </w:rPr>
        <w:t>concern. At times he can also play the role of a counsellor by counselling and a problem-solving approach. He can listen to the problems of the employees and try to solve them.</w:t>
      </w:r>
    </w:p>
    <w:p w:rsidR="00DC7683" w:rsidRDefault="00282606">
      <w:pPr>
        <w:pStyle w:val="Heading3"/>
        <w:spacing w:before="235"/>
      </w:pPr>
      <w:bookmarkStart w:id="213" w:name="Leadership_and_Motivation"/>
      <w:bookmarkEnd w:id="213"/>
      <w:r>
        <w:t>Leadership</w:t>
      </w:r>
      <w:r>
        <w:rPr>
          <w:spacing w:val="29"/>
        </w:rPr>
        <w:t xml:space="preserve"> </w:t>
      </w:r>
      <w:r>
        <w:t>and</w:t>
      </w:r>
      <w:r>
        <w:rPr>
          <w:spacing w:val="27"/>
        </w:rPr>
        <w:t xml:space="preserve"> </w:t>
      </w:r>
      <w:r>
        <w:rPr>
          <w:spacing w:val="-2"/>
        </w:rPr>
        <w:t>Motivation</w:t>
      </w:r>
    </w:p>
    <w:p w:rsidR="00DC7683" w:rsidRDefault="00DC7683">
      <w:pPr>
        <w:pStyle w:val="BodyText"/>
        <w:rPr>
          <w:b/>
        </w:rPr>
      </w:pPr>
    </w:p>
    <w:p w:rsidR="00DC7683" w:rsidRDefault="00DC7683">
      <w:pPr>
        <w:pStyle w:val="BodyText"/>
        <w:spacing w:before="149"/>
        <w:rPr>
          <w:b/>
        </w:rPr>
      </w:pPr>
    </w:p>
    <w:p w:rsidR="00DC7683" w:rsidRDefault="00282606">
      <w:pPr>
        <w:pStyle w:val="BodyText"/>
        <w:spacing w:before="1" w:line="247" w:lineRule="auto"/>
        <w:ind w:left="430" w:right="278"/>
        <w:jc w:val="both"/>
      </w:pPr>
      <w:r>
        <w:rPr>
          <w:w w:val="105"/>
        </w:rPr>
        <w:t>Motivation is a goal-oriented characteristic that helps a person achieve his objectives. It pushes an individual</w:t>
      </w:r>
      <w:r>
        <w:rPr>
          <w:spacing w:val="-2"/>
          <w:w w:val="105"/>
        </w:rPr>
        <w:t xml:space="preserve"> </w:t>
      </w:r>
      <w:r>
        <w:rPr>
          <w:w w:val="105"/>
        </w:rPr>
        <w:t>to work hard at achieving</w:t>
      </w:r>
      <w:r>
        <w:rPr>
          <w:spacing w:val="-4"/>
          <w:w w:val="105"/>
        </w:rPr>
        <w:t xml:space="preserve"> </w:t>
      </w:r>
      <w:r>
        <w:rPr>
          <w:w w:val="105"/>
        </w:rPr>
        <w:t>his</w:t>
      </w:r>
      <w:r>
        <w:rPr>
          <w:spacing w:val="-3"/>
          <w:w w:val="105"/>
        </w:rPr>
        <w:t xml:space="preserve"> </w:t>
      </w:r>
      <w:r>
        <w:rPr>
          <w:w w:val="105"/>
        </w:rPr>
        <w:t>or her goals. An</w:t>
      </w:r>
      <w:r>
        <w:rPr>
          <w:spacing w:val="-5"/>
          <w:w w:val="105"/>
        </w:rPr>
        <w:t xml:space="preserve"> </w:t>
      </w:r>
      <w:r>
        <w:rPr>
          <w:w w:val="105"/>
        </w:rPr>
        <w:t>executive must</w:t>
      </w:r>
      <w:r>
        <w:rPr>
          <w:spacing w:val="-3"/>
          <w:w w:val="105"/>
        </w:rPr>
        <w:t xml:space="preserve"> </w:t>
      </w:r>
      <w:r>
        <w:rPr>
          <w:w w:val="105"/>
        </w:rPr>
        <w:t>have the right</w:t>
      </w:r>
      <w:r>
        <w:rPr>
          <w:spacing w:val="-3"/>
          <w:w w:val="105"/>
        </w:rPr>
        <w:t xml:space="preserve"> </w:t>
      </w:r>
      <w:r>
        <w:rPr>
          <w:w w:val="105"/>
        </w:rPr>
        <w:t>leadership</w:t>
      </w:r>
      <w:r>
        <w:rPr>
          <w:spacing w:val="-5"/>
          <w:w w:val="105"/>
        </w:rPr>
        <w:t xml:space="preserve"> </w:t>
      </w:r>
      <w:r>
        <w:rPr>
          <w:w w:val="105"/>
        </w:rPr>
        <w:t>traits to influence motivation. However, there is no specific blueprint for motivation.</w:t>
      </w:r>
    </w:p>
    <w:p w:rsidR="00DC7683" w:rsidRDefault="00DC7683">
      <w:pPr>
        <w:pStyle w:val="BodyText"/>
        <w:spacing w:before="20"/>
      </w:pPr>
    </w:p>
    <w:p w:rsidR="00DC7683" w:rsidRDefault="00282606">
      <w:pPr>
        <w:pStyle w:val="BodyText"/>
        <w:spacing w:line="242" w:lineRule="auto"/>
        <w:ind w:left="430" w:right="273"/>
        <w:jc w:val="both"/>
      </w:pPr>
      <w:r>
        <w:rPr>
          <w:w w:val="105"/>
        </w:rPr>
        <w:t>As a leader, one should keep an open perspective on human nature. Knowing different needs of subordinates will certainly make the decision-making process easier.</w:t>
      </w:r>
    </w:p>
    <w:p w:rsidR="00DC7683" w:rsidRDefault="00DC7683">
      <w:pPr>
        <w:pStyle w:val="BodyText"/>
        <w:spacing w:before="21"/>
      </w:pPr>
    </w:p>
    <w:p w:rsidR="00DC7683" w:rsidRDefault="00282606">
      <w:pPr>
        <w:pStyle w:val="BodyText"/>
        <w:spacing w:before="1"/>
        <w:ind w:left="430"/>
      </w:pPr>
      <w:r>
        <w:rPr>
          <w:w w:val="105"/>
        </w:rPr>
        <w:t>Both</w:t>
      </w:r>
      <w:r>
        <w:rPr>
          <w:spacing w:val="-14"/>
          <w:w w:val="105"/>
        </w:rPr>
        <w:t xml:space="preserve"> </w:t>
      </w:r>
      <w:r>
        <w:rPr>
          <w:w w:val="105"/>
        </w:rPr>
        <w:t>an</w:t>
      </w:r>
      <w:r>
        <w:rPr>
          <w:spacing w:val="-13"/>
          <w:w w:val="105"/>
        </w:rPr>
        <w:t xml:space="preserve"> </w:t>
      </w:r>
      <w:r>
        <w:rPr>
          <w:w w:val="105"/>
        </w:rPr>
        <w:t>employee</w:t>
      </w:r>
      <w:r>
        <w:rPr>
          <w:spacing w:val="-13"/>
          <w:w w:val="105"/>
        </w:rPr>
        <w:t xml:space="preserve"> </w:t>
      </w:r>
      <w:r>
        <w:rPr>
          <w:w w:val="105"/>
        </w:rPr>
        <w:t>as</w:t>
      </w:r>
      <w:r>
        <w:rPr>
          <w:spacing w:val="-14"/>
          <w:w w:val="105"/>
        </w:rPr>
        <w:t xml:space="preserve"> </w:t>
      </w:r>
      <w:r>
        <w:rPr>
          <w:w w:val="105"/>
        </w:rPr>
        <w:t>well</w:t>
      </w:r>
      <w:r>
        <w:rPr>
          <w:spacing w:val="-13"/>
          <w:w w:val="105"/>
        </w:rPr>
        <w:t xml:space="preserve"> </w:t>
      </w:r>
      <w:r>
        <w:rPr>
          <w:w w:val="105"/>
        </w:rPr>
        <w:t>as</w:t>
      </w:r>
      <w:r>
        <w:rPr>
          <w:spacing w:val="-13"/>
          <w:w w:val="105"/>
        </w:rPr>
        <w:t xml:space="preserve"> </w:t>
      </w:r>
      <w:r>
        <w:rPr>
          <w:w w:val="105"/>
        </w:rPr>
        <w:t>manager</w:t>
      </w:r>
      <w:r>
        <w:rPr>
          <w:spacing w:val="-11"/>
          <w:w w:val="105"/>
        </w:rPr>
        <w:t xml:space="preserve"> </w:t>
      </w:r>
      <w:r>
        <w:rPr>
          <w:w w:val="105"/>
        </w:rPr>
        <w:t>must</w:t>
      </w:r>
      <w:r>
        <w:rPr>
          <w:spacing w:val="-9"/>
          <w:w w:val="105"/>
        </w:rPr>
        <w:t xml:space="preserve"> </w:t>
      </w:r>
      <w:r>
        <w:rPr>
          <w:w w:val="105"/>
        </w:rPr>
        <w:t>possess</w:t>
      </w:r>
      <w:r>
        <w:rPr>
          <w:spacing w:val="-13"/>
          <w:w w:val="105"/>
        </w:rPr>
        <w:t xml:space="preserve"> </w:t>
      </w:r>
      <w:r>
        <w:rPr>
          <w:w w:val="105"/>
        </w:rPr>
        <w:t>leadership</w:t>
      </w:r>
      <w:r>
        <w:rPr>
          <w:spacing w:val="-10"/>
          <w:w w:val="105"/>
        </w:rPr>
        <w:t xml:space="preserve"> </w:t>
      </w:r>
      <w:r>
        <w:rPr>
          <w:w w:val="105"/>
        </w:rPr>
        <w:t>and</w:t>
      </w:r>
      <w:r>
        <w:rPr>
          <w:spacing w:val="-10"/>
          <w:w w:val="105"/>
        </w:rPr>
        <w:t xml:space="preserve"> </w:t>
      </w:r>
      <w:r>
        <w:rPr>
          <w:w w:val="105"/>
        </w:rPr>
        <w:t>motivational</w:t>
      </w:r>
      <w:r>
        <w:rPr>
          <w:spacing w:val="-12"/>
          <w:w w:val="105"/>
        </w:rPr>
        <w:t xml:space="preserve"> </w:t>
      </w:r>
      <w:r>
        <w:rPr>
          <w:spacing w:val="-2"/>
          <w:w w:val="105"/>
        </w:rPr>
        <w:t>traits.</w:t>
      </w:r>
    </w:p>
    <w:p w:rsidR="00DC7683" w:rsidRDefault="00DC7683">
      <w:pPr>
        <w:pStyle w:val="BodyText"/>
        <w:spacing w:before="29"/>
      </w:pPr>
    </w:p>
    <w:p w:rsidR="00DC7683" w:rsidRDefault="00282606">
      <w:pPr>
        <w:pStyle w:val="BodyText"/>
        <w:spacing w:line="249" w:lineRule="auto"/>
        <w:ind w:left="430" w:right="276"/>
        <w:jc w:val="both"/>
      </w:pPr>
      <w:r>
        <w:rPr>
          <w:w w:val="105"/>
        </w:rPr>
        <w:t>An effective leader must have a thorough knowledge of motivational factors for others. He must understand the basic needs of employees, peers and his superiors. Leadership is used as a means of motivating others.</w:t>
      </w:r>
    </w:p>
    <w:p w:rsidR="00DC7683" w:rsidRDefault="00DC7683">
      <w:pPr>
        <w:pStyle w:val="BodyText"/>
        <w:spacing w:before="13"/>
      </w:pPr>
    </w:p>
    <w:p w:rsidR="00DC7683" w:rsidRDefault="00282606">
      <w:pPr>
        <w:pStyle w:val="BodyText"/>
        <w:ind w:left="430"/>
      </w:pPr>
      <w:r>
        <w:t>Given</w:t>
      </w:r>
      <w:r>
        <w:rPr>
          <w:spacing w:val="15"/>
        </w:rPr>
        <w:t xml:space="preserve"> </w:t>
      </w:r>
      <w:r>
        <w:t>below</w:t>
      </w:r>
      <w:r>
        <w:rPr>
          <w:spacing w:val="23"/>
        </w:rPr>
        <w:t xml:space="preserve"> </w:t>
      </w:r>
      <w:r>
        <w:t>are</w:t>
      </w:r>
      <w:r>
        <w:rPr>
          <w:spacing w:val="18"/>
        </w:rPr>
        <w:t xml:space="preserve"> </w:t>
      </w:r>
      <w:r>
        <w:t>important</w:t>
      </w:r>
      <w:r>
        <w:rPr>
          <w:spacing w:val="19"/>
        </w:rPr>
        <w:t xml:space="preserve"> </w:t>
      </w:r>
      <w:r>
        <w:t>guidelines</w:t>
      </w:r>
      <w:r>
        <w:rPr>
          <w:spacing w:val="18"/>
        </w:rPr>
        <w:t xml:space="preserve"> </w:t>
      </w:r>
      <w:r>
        <w:t>that</w:t>
      </w:r>
      <w:r>
        <w:rPr>
          <w:spacing w:val="16"/>
        </w:rPr>
        <w:t xml:space="preserve"> </w:t>
      </w:r>
      <w:r>
        <w:t>outline</w:t>
      </w:r>
      <w:r>
        <w:rPr>
          <w:spacing w:val="19"/>
        </w:rPr>
        <w:t xml:space="preserve"> </w:t>
      </w:r>
      <w:r>
        <w:t>the</w:t>
      </w:r>
      <w:r>
        <w:rPr>
          <w:spacing w:val="18"/>
        </w:rPr>
        <w:t xml:space="preserve"> </w:t>
      </w:r>
      <w:r>
        <w:t>basic</w:t>
      </w:r>
      <w:r>
        <w:rPr>
          <w:spacing w:val="23"/>
        </w:rPr>
        <w:t xml:space="preserve"> </w:t>
      </w:r>
      <w:r>
        <w:t>view</w:t>
      </w:r>
      <w:r>
        <w:rPr>
          <w:spacing w:val="12"/>
        </w:rPr>
        <w:t xml:space="preserve"> </w:t>
      </w:r>
      <w:r>
        <w:t>of</w:t>
      </w:r>
      <w:r>
        <w:rPr>
          <w:spacing w:val="29"/>
        </w:rPr>
        <w:t xml:space="preserve"> </w:t>
      </w:r>
      <w:r>
        <w:rPr>
          <w:spacing w:val="-2"/>
        </w:rPr>
        <w:t>motivation:</w:t>
      </w:r>
    </w:p>
    <w:p w:rsidR="00DC7683" w:rsidRDefault="00DC7683">
      <w:pPr>
        <w:pStyle w:val="BodyText"/>
        <w:spacing w:before="23"/>
      </w:pPr>
    </w:p>
    <w:p w:rsidR="00DC7683" w:rsidRDefault="00282606">
      <w:pPr>
        <w:pStyle w:val="ListParagraph"/>
        <w:numPr>
          <w:ilvl w:val="0"/>
          <w:numId w:val="38"/>
        </w:numPr>
        <w:tabs>
          <w:tab w:val="left" w:pos="1049"/>
        </w:tabs>
        <w:spacing w:line="249" w:lineRule="auto"/>
        <w:ind w:right="287"/>
        <w:jc w:val="both"/>
        <w:rPr>
          <w:sz w:val="23"/>
        </w:rPr>
      </w:pPr>
      <w:r>
        <w:rPr>
          <w:b/>
          <w:w w:val="105"/>
          <w:sz w:val="23"/>
        </w:rPr>
        <w:t>Harmonize</w:t>
      </w:r>
      <w:r>
        <w:rPr>
          <w:b/>
          <w:spacing w:val="-3"/>
          <w:w w:val="105"/>
          <w:sz w:val="23"/>
        </w:rPr>
        <w:t xml:space="preserve"> </w:t>
      </w:r>
      <w:r>
        <w:rPr>
          <w:b/>
          <w:w w:val="105"/>
          <w:sz w:val="23"/>
        </w:rPr>
        <w:t>and</w:t>
      </w:r>
      <w:r>
        <w:rPr>
          <w:b/>
          <w:spacing w:val="-3"/>
          <w:w w:val="105"/>
          <w:sz w:val="23"/>
        </w:rPr>
        <w:t xml:space="preserve"> </w:t>
      </w:r>
      <w:r>
        <w:rPr>
          <w:b/>
          <w:w w:val="105"/>
          <w:sz w:val="23"/>
        </w:rPr>
        <w:t>match the</w:t>
      </w:r>
      <w:r>
        <w:rPr>
          <w:b/>
          <w:spacing w:val="-3"/>
          <w:w w:val="105"/>
          <w:sz w:val="23"/>
        </w:rPr>
        <w:t xml:space="preserve"> </w:t>
      </w:r>
      <w:r>
        <w:rPr>
          <w:b/>
          <w:w w:val="105"/>
          <w:sz w:val="23"/>
        </w:rPr>
        <w:t>subordinate</w:t>
      </w:r>
      <w:r>
        <w:rPr>
          <w:b/>
          <w:spacing w:val="-3"/>
          <w:w w:val="105"/>
          <w:sz w:val="23"/>
        </w:rPr>
        <w:t xml:space="preserve"> </w:t>
      </w:r>
      <w:r>
        <w:rPr>
          <w:b/>
          <w:w w:val="105"/>
          <w:sz w:val="23"/>
        </w:rPr>
        <w:t>needs</w:t>
      </w:r>
      <w:r>
        <w:rPr>
          <w:b/>
          <w:spacing w:val="-6"/>
          <w:w w:val="105"/>
          <w:sz w:val="23"/>
        </w:rPr>
        <w:t xml:space="preserve"> </w:t>
      </w:r>
      <w:r>
        <w:rPr>
          <w:b/>
          <w:w w:val="105"/>
          <w:sz w:val="23"/>
        </w:rPr>
        <w:t>with</w:t>
      </w:r>
      <w:r>
        <w:rPr>
          <w:b/>
          <w:spacing w:val="-3"/>
          <w:w w:val="105"/>
          <w:sz w:val="23"/>
        </w:rPr>
        <w:t xml:space="preserve"> </w:t>
      </w:r>
      <w:r>
        <w:rPr>
          <w:b/>
          <w:w w:val="105"/>
          <w:sz w:val="23"/>
        </w:rPr>
        <w:t>the</w:t>
      </w:r>
      <w:r>
        <w:rPr>
          <w:b/>
          <w:spacing w:val="-3"/>
          <w:w w:val="105"/>
          <w:sz w:val="23"/>
        </w:rPr>
        <w:t xml:space="preserve"> </w:t>
      </w:r>
      <w:r>
        <w:rPr>
          <w:b/>
          <w:w w:val="105"/>
          <w:sz w:val="23"/>
        </w:rPr>
        <w:t>organizational</w:t>
      </w:r>
      <w:r>
        <w:rPr>
          <w:b/>
          <w:spacing w:val="-6"/>
          <w:w w:val="105"/>
          <w:sz w:val="23"/>
        </w:rPr>
        <w:t xml:space="preserve"> </w:t>
      </w:r>
      <w:r>
        <w:rPr>
          <w:b/>
          <w:w w:val="105"/>
          <w:sz w:val="23"/>
        </w:rPr>
        <w:t>needs</w:t>
      </w:r>
      <w:r>
        <w:rPr>
          <w:w w:val="105"/>
          <w:sz w:val="23"/>
        </w:rPr>
        <w:t>.</w:t>
      </w:r>
      <w:r>
        <w:rPr>
          <w:spacing w:val="-3"/>
          <w:w w:val="105"/>
          <w:sz w:val="23"/>
        </w:rPr>
        <w:t xml:space="preserve"> </w:t>
      </w:r>
      <w:r>
        <w:rPr>
          <w:w w:val="105"/>
          <w:sz w:val="23"/>
        </w:rPr>
        <w:t>As</w:t>
      </w:r>
      <w:r>
        <w:rPr>
          <w:spacing w:val="-6"/>
          <w:w w:val="105"/>
          <w:sz w:val="23"/>
        </w:rPr>
        <w:t xml:space="preserve"> </w:t>
      </w:r>
      <w:r>
        <w:rPr>
          <w:w w:val="105"/>
          <w:sz w:val="23"/>
        </w:rPr>
        <w:t>a</w:t>
      </w:r>
      <w:r>
        <w:rPr>
          <w:spacing w:val="-6"/>
          <w:w w:val="105"/>
          <w:sz w:val="23"/>
        </w:rPr>
        <w:t xml:space="preserve"> </w:t>
      </w:r>
      <w:r>
        <w:rPr>
          <w:w w:val="105"/>
          <w:sz w:val="23"/>
        </w:rPr>
        <w:t>leader,</w:t>
      </w:r>
      <w:r>
        <w:rPr>
          <w:spacing w:val="-3"/>
          <w:w w:val="105"/>
          <w:sz w:val="23"/>
        </w:rPr>
        <w:t xml:space="preserve"> </w:t>
      </w:r>
      <w:r>
        <w:rPr>
          <w:w w:val="105"/>
          <w:sz w:val="23"/>
        </w:rPr>
        <w:t>the executive must ensure that the business has the same morals and ethics that he seeks in his employees. He should make sure that his subordinates are encouraged and trained in a manner that meets the needs of the business.</w:t>
      </w:r>
    </w:p>
    <w:p w:rsidR="00DC7683" w:rsidRDefault="00282606">
      <w:pPr>
        <w:pStyle w:val="ListParagraph"/>
        <w:numPr>
          <w:ilvl w:val="0"/>
          <w:numId w:val="38"/>
        </w:numPr>
        <w:tabs>
          <w:tab w:val="left" w:pos="1049"/>
        </w:tabs>
        <w:spacing w:before="2" w:line="252" w:lineRule="auto"/>
        <w:ind w:right="300"/>
        <w:jc w:val="both"/>
        <w:rPr>
          <w:sz w:val="23"/>
        </w:rPr>
      </w:pPr>
      <w:r>
        <w:rPr>
          <w:b/>
          <w:w w:val="105"/>
          <w:sz w:val="23"/>
        </w:rPr>
        <w:t xml:space="preserve">Appreciation and rewards </w:t>
      </w:r>
      <w:r>
        <w:rPr>
          <w:w w:val="105"/>
          <w:sz w:val="23"/>
        </w:rPr>
        <w:t>are</w:t>
      </w:r>
      <w:r>
        <w:rPr>
          <w:spacing w:val="-1"/>
          <w:w w:val="105"/>
          <w:sz w:val="23"/>
        </w:rPr>
        <w:t xml:space="preserve"> </w:t>
      </w:r>
      <w:r>
        <w:rPr>
          <w:w w:val="105"/>
          <w:sz w:val="23"/>
        </w:rPr>
        <w:t>key motivators</w:t>
      </w:r>
      <w:r>
        <w:rPr>
          <w:spacing w:val="-1"/>
          <w:w w:val="105"/>
          <w:sz w:val="23"/>
        </w:rPr>
        <w:t xml:space="preserve"> </w:t>
      </w:r>
      <w:r>
        <w:rPr>
          <w:w w:val="105"/>
          <w:sz w:val="23"/>
        </w:rPr>
        <w:t>that</w:t>
      </w:r>
      <w:r>
        <w:rPr>
          <w:spacing w:val="-1"/>
          <w:w w:val="105"/>
          <w:sz w:val="23"/>
        </w:rPr>
        <w:t xml:space="preserve"> </w:t>
      </w:r>
      <w:r>
        <w:rPr>
          <w:w w:val="105"/>
          <w:sz w:val="23"/>
        </w:rPr>
        <w:t>influence a person</w:t>
      </w:r>
      <w:r>
        <w:rPr>
          <w:spacing w:val="-2"/>
          <w:w w:val="105"/>
          <w:sz w:val="23"/>
        </w:rPr>
        <w:t xml:space="preserve"> </w:t>
      </w:r>
      <w:r>
        <w:rPr>
          <w:w w:val="105"/>
          <w:sz w:val="23"/>
        </w:rPr>
        <w:t>to</w:t>
      </w:r>
      <w:r>
        <w:rPr>
          <w:spacing w:val="-3"/>
          <w:w w:val="105"/>
          <w:sz w:val="23"/>
        </w:rPr>
        <w:t xml:space="preserve"> </w:t>
      </w:r>
      <w:r>
        <w:rPr>
          <w:w w:val="105"/>
          <w:sz w:val="23"/>
        </w:rPr>
        <w:t>achieve</w:t>
      </w:r>
      <w:r>
        <w:rPr>
          <w:spacing w:val="-1"/>
          <w:w w:val="105"/>
          <w:sz w:val="23"/>
        </w:rPr>
        <w:t xml:space="preserve"> </w:t>
      </w:r>
      <w:r>
        <w:rPr>
          <w:w w:val="105"/>
          <w:sz w:val="23"/>
        </w:rPr>
        <w:t>a</w:t>
      </w:r>
      <w:r>
        <w:rPr>
          <w:spacing w:val="-1"/>
          <w:w w:val="105"/>
          <w:sz w:val="23"/>
        </w:rPr>
        <w:t xml:space="preserve"> </w:t>
      </w:r>
      <w:r>
        <w:rPr>
          <w:w w:val="105"/>
          <w:sz w:val="23"/>
        </w:rPr>
        <w:t>desired</w:t>
      </w:r>
      <w:r>
        <w:rPr>
          <w:spacing w:val="-2"/>
          <w:w w:val="105"/>
          <w:sz w:val="23"/>
        </w:rPr>
        <w:t xml:space="preserve"> </w:t>
      </w:r>
      <w:r>
        <w:rPr>
          <w:w w:val="105"/>
          <w:sz w:val="23"/>
        </w:rPr>
        <w:t>goal. Rewarding</w:t>
      </w:r>
      <w:r>
        <w:rPr>
          <w:spacing w:val="-7"/>
          <w:w w:val="105"/>
          <w:sz w:val="23"/>
        </w:rPr>
        <w:t xml:space="preserve"> </w:t>
      </w:r>
      <w:r>
        <w:rPr>
          <w:w w:val="105"/>
          <w:sz w:val="23"/>
        </w:rPr>
        <w:t>good/</w:t>
      </w:r>
      <w:r>
        <w:rPr>
          <w:spacing w:val="-6"/>
          <w:w w:val="105"/>
          <w:sz w:val="23"/>
        </w:rPr>
        <w:t xml:space="preserve"> </w:t>
      </w:r>
      <w:r>
        <w:rPr>
          <w:w w:val="105"/>
          <w:sz w:val="23"/>
        </w:rPr>
        <w:t>exceptional</w:t>
      </w:r>
      <w:r>
        <w:rPr>
          <w:spacing w:val="-5"/>
          <w:w w:val="105"/>
          <w:sz w:val="23"/>
        </w:rPr>
        <w:t xml:space="preserve"> </w:t>
      </w:r>
      <w:r>
        <w:rPr>
          <w:w w:val="105"/>
          <w:sz w:val="23"/>
        </w:rPr>
        <w:t>behavior</w:t>
      </w:r>
      <w:r>
        <w:rPr>
          <w:spacing w:val="-9"/>
          <w:w w:val="105"/>
          <w:sz w:val="23"/>
        </w:rPr>
        <w:t xml:space="preserve"> </w:t>
      </w:r>
      <w:r>
        <w:rPr>
          <w:w w:val="105"/>
          <w:sz w:val="23"/>
        </w:rPr>
        <w:t>with</w:t>
      </w:r>
      <w:r>
        <w:rPr>
          <w:spacing w:val="-6"/>
          <w:w w:val="105"/>
          <w:sz w:val="23"/>
        </w:rPr>
        <w:t xml:space="preserve"> </w:t>
      </w:r>
      <w:r>
        <w:rPr>
          <w:w w:val="105"/>
          <w:sz w:val="23"/>
        </w:rPr>
        <w:t>a</w:t>
      </w:r>
      <w:r>
        <w:rPr>
          <w:spacing w:val="-6"/>
          <w:w w:val="105"/>
          <w:sz w:val="23"/>
        </w:rPr>
        <w:t xml:space="preserve"> </w:t>
      </w:r>
      <w:r>
        <w:rPr>
          <w:w w:val="105"/>
          <w:sz w:val="23"/>
        </w:rPr>
        <w:t>small</w:t>
      </w:r>
      <w:r>
        <w:rPr>
          <w:spacing w:val="-4"/>
          <w:w w:val="105"/>
          <w:sz w:val="23"/>
        </w:rPr>
        <w:t xml:space="preserve"> </w:t>
      </w:r>
      <w:r>
        <w:rPr>
          <w:w w:val="105"/>
          <w:sz w:val="23"/>
        </w:rPr>
        <w:t>token</w:t>
      </w:r>
      <w:r>
        <w:rPr>
          <w:spacing w:val="-8"/>
          <w:w w:val="105"/>
          <w:sz w:val="23"/>
        </w:rPr>
        <w:t xml:space="preserve"> </w:t>
      </w:r>
      <w:r>
        <w:rPr>
          <w:w w:val="105"/>
          <w:sz w:val="23"/>
        </w:rPr>
        <w:t>of</w:t>
      </w:r>
      <w:r>
        <w:rPr>
          <w:spacing w:val="-5"/>
          <w:w w:val="105"/>
          <w:sz w:val="23"/>
        </w:rPr>
        <w:t xml:space="preserve"> </w:t>
      </w:r>
      <w:r>
        <w:rPr>
          <w:w w:val="105"/>
          <w:sz w:val="23"/>
        </w:rPr>
        <w:t>appreciation,</w:t>
      </w:r>
      <w:r>
        <w:rPr>
          <w:spacing w:val="-9"/>
          <w:w w:val="105"/>
          <w:sz w:val="23"/>
        </w:rPr>
        <w:t xml:space="preserve"> </w:t>
      </w:r>
      <w:r>
        <w:rPr>
          <w:w w:val="105"/>
          <w:sz w:val="23"/>
        </w:rPr>
        <w:t>certificate</w:t>
      </w:r>
      <w:r>
        <w:rPr>
          <w:spacing w:val="-6"/>
          <w:w w:val="105"/>
          <w:sz w:val="23"/>
        </w:rPr>
        <w:t xml:space="preserve"> </w:t>
      </w:r>
      <w:r>
        <w:rPr>
          <w:w w:val="105"/>
          <w:sz w:val="23"/>
        </w:rPr>
        <w:t>or</w:t>
      </w:r>
      <w:r>
        <w:rPr>
          <w:spacing w:val="-9"/>
          <w:w w:val="105"/>
          <w:sz w:val="23"/>
        </w:rPr>
        <w:t xml:space="preserve"> </w:t>
      </w:r>
      <w:r>
        <w:rPr>
          <w:w w:val="105"/>
          <w:sz w:val="23"/>
        </w:rPr>
        <w:t>letter</w:t>
      </w:r>
      <w:r>
        <w:rPr>
          <w:spacing w:val="-2"/>
          <w:w w:val="105"/>
          <w:sz w:val="23"/>
        </w:rPr>
        <w:t xml:space="preserve"> </w:t>
      </w:r>
      <w:r>
        <w:rPr>
          <w:w w:val="105"/>
          <w:sz w:val="23"/>
        </w:rPr>
        <w:t>can be</w:t>
      </w:r>
      <w:r>
        <w:rPr>
          <w:spacing w:val="-11"/>
          <w:w w:val="105"/>
          <w:sz w:val="23"/>
        </w:rPr>
        <w:t xml:space="preserve"> </w:t>
      </w:r>
      <w:r>
        <w:rPr>
          <w:w w:val="105"/>
          <w:sz w:val="23"/>
        </w:rPr>
        <w:t>a great motivator.</w:t>
      </w:r>
      <w:r>
        <w:rPr>
          <w:spacing w:val="-8"/>
          <w:w w:val="105"/>
          <w:sz w:val="23"/>
        </w:rPr>
        <w:t xml:space="preserve"> </w:t>
      </w:r>
      <w:r>
        <w:rPr>
          <w:w w:val="105"/>
          <w:sz w:val="23"/>
        </w:rPr>
        <w:t>If</w:t>
      </w:r>
      <w:r>
        <w:rPr>
          <w:spacing w:val="-4"/>
          <w:w w:val="105"/>
          <w:sz w:val="23"/>
        </w:rPr>
        <w:t xml:space="preserve"> </w:t>
      </w:r>
      <w:r>
        <w:rPr>
          <w:w w:val="105"/>
          <w:sz w:val="23"/>
        </w:rPr>
        <w:t>a</w:t>
      </w:r>
      <w:r>
        <w:rPr>
          <w:spacing w:val="-5"/>
          <w:w w:val="105"/>
          <w:sz w:val="23"/>
        </w:rPr>
        <w:t xml:space="preserve"> </w:t>
      </w:r>
      <w:r>
        <w:rPr>
          <w:w w:val="105"/>
          <w:sz w:val="23"/>
        </w:rPr>
        <w:t>certificate</w:t>
      </w:r>
      <w:r>
        <w:rPr>
          <w:spacing w:val="-5"/>
          <w:w w:val="105"/>
          <w:sz w:val="23"/>
        </w:rPr>
        <w:t xml:space="preserve"> </w:t>
      </w:r>
      <w:r>
        <w:rPr>
          <w:w w:val="105"/>
          <w:sz w:val="23"/>
        </w:rPr>
        <w:t>is</w:t>
      </w:r>
      <w:r>
        <w:rPr>
          <w:spacing w:val="-5"/>
          <w:w w:val="105"/>
          <w:sz w:val="23"/>
        </w:rPr>
        <w:t xml:space="preserve"> </w:t>
      </w:r>
      <w:r>
        <w:rPr>
          <w:w w:val="105"/>
          <w:sz w:val="23"/>
        </w:rPr>
        <w:t>awarded</w:t>
      </w:r>
      <w:r>
        <w:rPr>
          <w:spacing w:val="-5"/>
          <w:w w:val="105"/>
          <w:sz w:val="23"/>
        </w:rPr>
        <w:t xml:space="preserve"> </w:t>
      </w:r>
      <w:r>
        <w:rPr>
          <w:w w:val="105"/>
          <w:sz w:val="23"/>
        </w:rPr>
        <w:t>to a</w:t>
      </w:r>
      <w:r>
        <w:rPr>
          <w:spacing w:val="-5"/>
          <w:w w:val="105"/>
          <w:sz w:val="23"/>
        </w:rPr>
        <w:t xml:space="preserve"> </w:t>
      </w:r>
      <w:r>
        <w:rPr>
          <w:w w:val="105"/>
          <w:sz w:val="23"/>
        </w:rPr>
        <w:t>person,</w:t>
      </w:r>
      <w:r>
        <w:rPr>
          <w:spacing w:val="-8"/>
          <w:w w:val="105"/>
          <w:sz w:val="23"/>
        </w:rPr>
        <w:t xml:space="preserve"> </w:t>
      </w:r>
      <w:r>
        <w:rPr>
          <w:w w:val="105"/>
          <w:sz w:val="23"/>
        </w:rPr>
        <w:t>it</w:t>
      </w:r>
      <w:r>
        <w:rPr>
          <w:spacing w:val="-5"/>
          <w:w w:val="105"/>
          <w:sz w:val="23"/>
        </w:rPr>
        <w:t xml:space="preserve"> </w:t>
      </w:r>
      <w:r>
        <w:rPr>
          <w:w w:val="105"/>
          <w:sz w:val="23"/>
        </w:rPr>
        <w:t>should</w:t>
      </w:r>
      <w:r>
        <w:rPr>
          <w:spacing w:val="-5"/>
          <w:w w:val="105"/>
          <w:sz w:val="23"/>
        </w:rPr>
        <w:t xml:space="preserve"> </w:t>
      </w:r>
      <w:r>
        <w:rPr>
          <w:w w:val="105"/>
          <w:sz w:val="23"/>
        </w:rPr>
        <w:t>mention</w:t>
      </w:r>
      <w:r>
        <w:rPr>
          <w:spacing w:val="-6"/>
          <w:w w:val="105"/>
          <w:sz w:val="23"/>
        </w:rPr>
        <w:t xml:space="preserve"> </w:t>
      </w:r>
      <w:r>
        <w:rPr>
          <w:w w:val="105"/>
          <w:sz w:val="23"/>
        </w:rPr>
        <w:t>the</w:t>
      </w:r>
      <w:r>
        <w:rPr>
          <w:spacing w:val="-5"/>
          <w:w w:val="105"/>
          <w:sz w:val="23"/>
        </w:rPr>
        <w:t xml:space="preserve"> </w:t>
      </w:r>
      <w:r>
        <w:rPr>
          <w:w w:val="105"/>
          <w:sz w:val="23"/>
        </w:rPr>
        <w:t>particular</w:t>
      </w:r>
      <w:r>
        <w:rPr>
          <w:spacing w:val="-2"/>
          <w:w w:val="105"/>
          <w:sz w:val="23"/>
        </w:rPr>
        <w:t xml:space="preserve"> </w:t>
      </w:r>
      <w:r>
        <w:rPr>
          <w:w w:val="105"/>
          <w:sz w:val="23"/>
        </w:rPr>
        <w:t>act</w:t>
      </w:r>
      <w:r>
        <w:rPr>
          <w:spacing w:val="-5"/>
          <w:w w:val="105"/>
          <w:sz w:val="23"/>
        </w:rPr>
        <w:t xml:space="preserve"> </w:t>
      </w:r>
      <w:r>
        <w:rPr>
          <w:w w:val="105"/>
          <w:sz w:val="23"/>
        </w:rPr>
        <w:t>or the quality for which the individual is being rewarded.</w:t>
      </w:r>
    </w:p>
    <w:p w:rsidR="00DC7683" w:rsidRDefault="00282606">
      <w:pPr>
        <w:pStyle w:val="ListParagraph"/>
        <w:numPr>
          <w:ilvl w:val="0"/>
          <w:numId w:val="38"/>
        </w:numPr>
        <w:tabs>
          <w:tab w:val="left" w:pos="1049"/>
        </w:tabs>
        <w:spacing w:line="249" w:lineRule="auto"/>
        <w:ind w:right="292"/>
        <w:jc w:val="both"/>
        <w:rPr>
          <w:sz w:val="23"/>
        </w:rPr>
      </w:pPr>
      <w:r>
        <w:rPr>
          <w:b/>
          <w:w w:val="105"/>
          <w:sz w:val="23"/>
        </w:rPr>
        <w:t>Being</w:t>
      </w:r>
      <w:r>
        <w:rPr>
          <w:b/>
          <w:spacing w:val="-5"/>
          <w:w w:val="105"/>
          <w:sz w:val="23"/>
        </w:rPr>
        <w:t xml:space="preserve"> </w:t>
      </w:r>
      <w:r>
        <w:rPr>
          <w:b/>
          <w:w w:val="105"/>
          <w:sz w:val="23"/>
        </w:rPr>
        <w:t>a</w:t>
      </w:r>
      <w:r>
        <w:rPr>
          <w:b/>
          <w:spacing w:val="-9"/>
          <w:w w:val="105"/>
          <w:sz w:val="23"/>
        </w:rPr>
        <w:t xml:space="preserve"> </w:t>
      </w:r>
      <w:r>
        <w:rPr>
          <w:b/>
          <w:w w:val="105"/>
          <w:sz w:val="23"/>
        </w:rPr>
        <w:t>role</w:t>
      </w:r>
      <w:r>
        <w:rPr>
          <w:b/>
          <w:spacing w:val="-8"/>
          <w:w w:val="105"/>
          <w:sz w:val="23"/>
        </w:rPr>
        <w:t xml:space="preserve"> </w:t>
      </w:r>
      <w:r>
        <w:rPr>
          <w:b/>
          <w:w w:val="105"/>
          <w:sz w:val="23"/>
        </w:rPr>
        <w:t>model</w:t>
      </w:r>
      <w:r>
        <w:rPr>
          <w:b/>
          <w:spacing w:val="-2"/>
          <w:w w:val="105"/>
          <w:sz w:val="23"/>
        </w:rPr>
        <w:t xml:space="preserve"> </w:t>
      </w:r>
      <w:r>
        <w:rPr>
          <w:w w:val="105"/>
          <w:sz w:val="23"/>
        </w:rPr>
        <w:t>is</w:t>
      </w:r>
      <w:r>
        <w:rPr>
          <w:spacing w:val="-5"/>
          <w:w w:val="105"/>
          <w:sz w:val="23"/>
        </w:rPr>
        <w:t xml:space="preserve"> </w:t>
      </w:r>
      <w:r>
        <w:rPr>
          <w:w w:val="105"/>
          <w:sz w:val="23"/>
        </w:rPr>
        <w:t>also</w:t>
      </w:r>
      <w:r>
        <w:rPr>
          <w:spacing w:val="-8"/>
          <w:w w:val="105"/>
          <w:sz w:val="23"/>
        </w:rPr>
        <w:t xml:space="preserve"> </w:t>
      </w:r>
      <w:r>
        <w:rPr>
          <w:w w:val="105"/>
          <w:sz w:val="23"/>
        </w:rPr>
        <w:t>a</w:t>
      </w:r>
      <w:r>
        <w:rPr>
          <w:spacing w:val="-5"/>
          <w:w w:val="105"/>
          <w:sz w:val="23"/>
        </w:rPr>
        <w:t xml:space="preserve"> </w:t>
      </w:r>
      <w:r>
        <w:rPr>
          <w:w w:val="105"/>
          <w:sz w:val="23"/>
        </w:rPr>
        <w:t>key</w:t>
      </w:r>
      <w:r>
        <w:rPr>
          <w:spacing w:val="-2"/>
          <w:w w:val="105"/>
          <w:sz w:val="23"/>
        </w:rPr>
        <w:t xml:space="preserve"> </w:t>
      </w:r>
      <w:r>
        <w:rPr>
          <w:w w:val="105"/>
          <w:sz w:val="23"/>
        </w:rPr>
        <w:t>motivator</w:t>
      </w:r>
      <w:r>
        <w:rPr>
          <w:spacing w:val="-9"/>
          <w:w w:val="105"/>
          <w:sz w:val="23"/>
        </w:rPr>
        <w:t xml:space="preserve"> </w:t>
      </w:r>
      <w:r>
        <w:rPr>
          <w:w w:val="105"/>
          <w:sz w:val="23"/>
        </w:rPr>
        <w:t>that</w:t>
      </w:r>
      <w:r>
        <w:rPr>
          <w:spacing w:val="-5"/>
          <w:w w:val="105"/>
          <w:sz w:val="23"/>
        </w:rPr>
        <w:t xml:space="preserve"> </w:t>
      </w:r>
      <w:r>
        <w:rPr>
          <w:w w:val="105"/>
          <w:sz w:val="23"/>
        </w:rPr>
        <w:t>influences</w:t>
      </w:r>
      <w:r>
        <w:rPr>
          <w:spacing w:val="-5"/>
          <w:w w:val="105"/>
          <w:sz w:val="23"/>
        </w:rPr>
        <w:t xml:space="preserve"> </w:t>
      </w:r>
      <w:r>
        <w:rPr>
          <w:w w:val="105"/>
          <w:sz w:val="23"/>
        </w:rPr>
        <w:t>people</w:t>
      </w:r>
      <w:r>
        <w:rPr>
          <w:spacing w:val="-11"/>
          <w:w w:val="105"/>
          <w:sz w:val="23"/>
        </w:rPr>
        <w:t xml:space="preserve"> </w:t>
      </w:r>
      <w:r>
        <w:rPr>
          <w:w w:val="105"/>
          <w:sz w:val="23"/>
        </w:rPr>
        <w:t>in</w:t>
      </w:r>
      <w:r>
        <w:rPr>
          <w:spacing w:val="-13"/>
          <w:w w:val="105"/>
          <w:sz w:val="23"/>
        </w:rPr>
        <w:t xml:space="preserve"> </w:t>
      </w:r>
      <w:r>
        <w:rPr>
          <w:w w:val="105"/>
          <w:sz w:val="23"/>
        </w:rPr>
        <w:t>reaching</w:t>
      </w:r>
      <w:r>
        <w:rPr>
          <w:spacing w:val="-6"/>
          <w:w w:val="105"/>
          <w:sz w:val="23"/>
        </w:rPr>
        <w:t xml:space="preserve"> </w:t>
      </w:r>
      <w:r>
        <w:rPr>
          <w:w w:val="105"/>
          <w:sz w:val="23"/>
        </w:rPr>
        <w:t>their</w:t>
      </w:r>
      <w:r>
        <w:rPr>
          <w:spacing w:val="-3"/>
          <w:w w:val="105"/>
          <w:sz w:val="23"/>
        </w:rPr>
        <w:t xml:space="preserve"> </w:t>
      </w:r>
      <w:r>
        <w:rPr>
          <w:w w:val="105"/>
          <w:sz w:val="23"/>
        </w:rPr>
        <w:t>goals.</w:t>
      </w:r>
      <w:r>
        <w:rPr>
          <w:spacing w:val="-9"/>
          <w:w w:val="105"/>
          <w:sz w:val="23"/>
        </w:rPr>
        <w:t xml:space="preserve"> </w:t>
      </w:r>
      <w:r>
        <w:rPr>
          <w:w w:val="105"/>
          <w:sz w:val="23"/>
        </w:rPr>
        <w:t>A</w:t>
      </w:r>
      <w:r>
        <w:rPr>
          <w:spacing w:val="-8"/>
          <w:w w:val="105"/>
          <w:sz w:val="23"/>
        </w:rPr>
        <w:t xml:space="preserve"> </w:t>
      </w:r>
      <w:r>
        <w:rPr>
          <w:w w:val="105"/>
          <w:sz w:val="23"/>
        </w:rPr>
        <w:t>leader should</w:t>
      </w:r>
      <w:r>
        <w:rPr>
          <w:spacing w:val="-3"/>
          <w:w w:val="105"/>
          <w:sz w:val="23"/>
        </w:rPr>
        <w:t xml:space="preserve"> </w:t>
      </w:r>
      <w:r>
        <w:rPr>
          <w:w w:val="105"/>
          <w:sz w:val="23"/>
        </w:rPr>
        <w:t>set</w:t>
      </w:r>
      <w:r>
        <w:rPr>
          <w:spacing w:val="-3"/>
          <w:w w:val="105"/>
          <w:sz w:val="23"/>
        </w:rPr>
        <w:t xml:space="preserve"> </w:t>
      </w:r>
      <w:r>
        <w:rPr>
          <w:w w:val="105"/>
          <w:sz w:val="23"/>
        </w:rPr>
        <w:t>a good</w:t>
      </w:r>
      <w:r>
        <w:rPr>
          <w:spacing w:val="-3"/>
          <w:w w:val="105"/>
          <w:sz w:val="23"/>
        </w:rPr>
        <w:t xml:space="preserve"> </w:t>
      </w:r>
      <w:r>
        <w:rPr>
          <w:w w:val="105"/>
          <w:sz w:val="23"/>
        </w:rPr>
        <w:t>example to ensure his people</w:t>
      </w:r>
      <w:r>
        <w:rPr>
          <w:spacing w:val="-1"/>
          <w:w w:val="105"/>
          <w:sz w:val="23"/>
        </w:rPr>
        <w:t xml:space="preserve"> </w:t>
      </w:r>
      <w:r>
        <w:rPr>
          <w:w w:val="105"/>
          <w:sz w:val="23"/>
        </w:rPr>
        <w:t>to grow and</w:t>
      </w:r>
      <w:r>
        <w:rPr>
          <w:spacing w:val="-4"/>
          <w:w w:val="105"/>
          <w:sz w:val="23"/>
        </w:rPr>
        <w:t xml:space="preserve"> </w:t>
      </w:r>
      <w:r>
        <w:rPr>
          <w:w w:val="105"/>
          <w:sz w:val="23"/>
        </w:rPr>
        <w:t>achieve their goals</w:t>
      </w:r>
      <w:r>
        <w:rPr>
          <w:spacing w:val="-2"/>
          <w:w w:val="105"/>
          <w:sz w:val="23"/>
        </w:rPr>
        <w:t xml:space="preserve"> </w:t>
      </w:r>
      <w:r>
        <w:rPr>
          <w:w w:val="105"/>
          <w:sz w:val="23"/>
        </w:rPr>
        <w:t>effectively.</w:t>
      </w:r>
    </w:p>
    <w:p w:rsidR="00DC7683" w:rsidRDefault="00282606">
      <w:pPr>
        <w:pStyle w:val="ListParagraph"/>
        <w:numPr>
          <w:ilvl w:val="0"/>
          <w:numId w:val="38"/>
        </w:numPr>
        <w:tabs>
          <w:tab w:val="left" w:pos="1049"/>
        </w:tabs>
        <w:spacing w:line="249" w:lineRule="auto"/>
        <w:ind w:right="274"/>
        <w:jc w:val="both"/>
        <w:rPr>
          <w:sz w:val="23"/>
        </w:rPr>
      </w:pPr>
      <w:r>
        <w:rPr>
          <w:b/>
          <w:w w:val="105"/>
          <w:sz w:val="23"/>
        </w:rPr>
        <w:t xml:space="preserve">Encouraging individuals </w:t>
      </w:r>
      <w:r>
        <w:rPr>
          <w:w w:val="105"/>
          <w:sz w:val="23"/>
        </w:rPr>
        <w:t>to get involved in</w:t>
      </w:r>
      <w:r>
        <w:rPr>
          <w:spacing w:val="-1"/>
          <w:w w:val="105"/>
          <w:sz w:val="23"/>
        </w:rPr>
        <w:t xml:space="preserve"> </w:t>
      </w:r>
      <w:r>
        <w:rPr>
          <w:w w:val="105"/>
          <w:sz w:val="23"/>
        </w:rPr>
        <w:t>planning and important issues resolution</w:t>
      </w:r>
      <w:r>
        <w:rPr>
          <w:spacing w:val="-1"/>
          <w:w w:val="105"/>
          <w:sz w:val="23"/>
        </w:rPr>
        <w:t xml:space="preserve"> </w:t>
      </w:r>
      <w:r>
        <w:rPr>
          <w:w w:val="105"/>
          <w:sz w:val="23"/>
        </w:rPr>
        <w:t>procedure not only motivates them, but also teaches the intricacies of these key decision-making factors. Moreover, it will help everyone to get better understanding of their role in the organization. The communication will be unambiguous and will certainly attract acknowledgement and appreciation from the leader.</w:t>
      </w:r>
    </w:p>
    <w:p w:rsidR="00DC7683" w:rsidRDefault="00282606">
      <w:pPr>
        <w:pStyle w:val="ListParagraph"/>
        <w:numPr>
          <w:ilvl w:val="0"/>
          <w:numId w:val="38"/>
        </w:numPr>
        <w:tabs>
          <w:tab w:val="left" w:pos="1049"/>
        </w:tabs>
        <w:spacing w:before="2" w:line="252" w:lineRule="auto"/>
        <w:ind w:right="281"/>
        <w:jc w:val="both"/>
        <w:rPr>
          <w:sz w:val="23"/>
        </w:rPr>
      </w:pPr>
      <w:r>
        <w:rPr>
          <w:b/>
          <w:w w:val="105"/>
          <w:sz w:val="23"/>
        </w:rPr>
        <w:t xml:space="preserve">Developing moral and team spirit </w:t>
      </w:r>
      <w:r>
        <w:rPr>
          <w:w w:val="105"/>
          <w:sz w:val="23"/>
        </w:rPr>
        <w:t>certainly has a key impact on the well-being of an organization. The metal or emotional state of a person constitutes his or her moral fabric. A leader’s actions and decisions affect the morale of his subordinates. Hence, he should always be aware</w:t>
      </w:r>
      <w:r>
        <w:rPr>
          <w:spacing w:val="-9"/>
          <w:w w:val="105"/>
          <w:sz w:val="23"/>
        </w:rPr>
        <w:t xml:space="preserve"> </w:t>
      </w:r>
      <w:r>
        <w:rPr>
          <w:w w:val="105"/>
          <w:sz w:val="23"/>
        </w:rPr>
        <w:t>of</w:t>
      </w:r>
      <w:r>
        <w:rPr>
          <w:spacing w:val="-2"/>
          <w:w w:val="105"/>
          <w:sz w:val="23"/>
        </w:rPr>
        <w:t xml:space="preserve"> </w:t>
      </w:r>
      <w:r>
        <w:rPr>
          <w:w w:val="105"/>
          <w:sz w:val="23"/>
        </w:rPr>
        <w:t>his</w:t>
      </w:r>
      <w:r>
        <w:rPr>
          <w:spacing w:val="-3"/>
          <w:w w:val="105"/>
          <w:sz w:val="23"/>
        </w:rPr>
        <w:t xml:space="preserve"> </w:t>
      </w:r>
      <w:r>
        <w:rPr>
          <w:w w:val="105"/>
          <w:sz w:val="23"/>
        </w:rPr>
        <w:t>decisions</w:t>
      </w:r>
      <w:r>
        <w:rPr>
          <w:spacing w:val="-3"/>
          <w:w w:val="105"/>
          <w:sz w:val="23"/>
        </w:rPr>
        <w:t xml:space="preserve"> </w:t>
      </w:r>
      <w:r>
        <w:rPr>
          <w:w w:val="105"/>
          <w:sz w:val="23"/>
        </w:rPr>
        <w:t>and</w:t>
      </w:r>
      <w:r>
        <w:rPr>
          <w:spacing w:val="-4"/>
          <w:w w:val="105"/>
          <w:sz w:val="23"/>
        </w:rPr>
        <w:t xml:space="preserve"> </w:t>
      </w:r>
      <w:r>
        <w:rPr>
          <w:w w:val="105"/>
          <w:sz w:val="23"/>
        </w:rPr>
        <w:t>activities.</w:t>
      </w:r>
      <w:r>
        <w:rPr>
          <w:spacing w:val="-7"/>
          <w:w w:val="105"/>
          <w:sz w:val="23"/>
        </w:rPr>
        <w:t xml:space="preserve"> </w:t>
      </w:r>
      <w:r>
        <w:rPr>
          <w:w w:val="105"/>
          <w:sz w:val="23"/>
        </w:rPr>
        <w:t>Team</w:t>
      </w:r>
      <w:r>
        <w:rPr>
          <w:spacing w:val="-5"/>
          <w:w w:val="105"/>
          <w:sz w:val="23"/>
        </w:rPr>
        <w:t xml:space="preserve"> </w:t>
      </w:r>
      <w:r>
        <w:rPr>
          <w:w w:val="105"/>
          <w:sz w:val="23"/>
        </w:rPr>
        <w:t>spirit</w:t>
      </w:r>
      <w:r>
        <w:rPr>
          <w:spacing w:val="-3"/>
          <w:w w:val="105"/>
          <w:sz w:val="23"/>
        </w:rPr>
        <w:t xml:space="preserve"> </w:t>
      </w:r>
      <w:r>
        <w:rPr>
          <w:w w:val="105"/>
          <w:sz w:val="23"/>
        </w:rPr>
        <w:t>is</w:t>
      </w:r>
      <w:r>
        <w:rPr>
          <w:spacing w:val="-3"/>
          <w:w w:val="105"/>
          <w:sz w:val="23"/>
        </w:rPr>
        <w:t xml:space="preserve"> </w:t>
      </w:r>
      <w:r>
        <w:rPr>
          <w:w w:val="105"/>
          <w:sz w:val="23"/>
        </w:rPr>
        <w:t>the</w:t>
      </w:r>
      <w:r>
        <w:rPr>
          <w:spacing w:val="-3"/>
          <w:w w:val="105"/>
          <w:sz w:val="23"/>
        </w:rPr>
        <w:t xml:space="preserve"> </w:t>
      </w:r>
      <w:r>
        <w:rPr>
          <w:w w:val="105"/>
          <w:sz w:val="23"/>
        </w:rPr>
        <w:t>soul</w:t>
      </w:r>
      <w:r>
        <w:rPr>
          <w:spacing w:val="-2"/>
          <w:w w:val="105"/>
          <w:sz w:val="23"/>
        </w:rPr>
        <w:t xml:space="preserve"> </w:t>
      </w:r>
      <w:r>
        <w:rPr>
          <w:w w:val="105"/>
          <w:sz w:val="23"/>
        </w:rPr>
        <w:t>of</w:t>
      </w:r>
      <w:r>
        <w:rPr>
          <w:spacing w:val="-2"/>
          <w:w w:val="105"/>
          <w:sz w:val="23"/>
        </w:rPr>
        <w:t xml:space="preserve"> </w:t>
      </w:r>
      <w:r>
        <w:rPr>
          <w:w w:val="105"/>
          <w:sz w:val="23"/>
        </w:rPr>
        <w:t>the</w:t>
      </w:r>
      <w:r>
        <w:rPr>
          <w:spacing w:val="-9"/>
          <w:w w:val="105"/>
          <w:sz w:val="23"/>
        </w:rPr>
        <w:t xml:space="preserve"> </w:t>
      </w:r>
      <w:r>
        <w:rPr>
          <w:w w:val="105"/>
          <w:sz w:val="23"/>
        </w:rPr>
        <w:t>organization.</w:t>
      </w:r>
      <w:r>
        <w:rPr>
          <w:spacing w:val="-7"/>
          <w:w w:val="105"/>
          <w:sz w:val="23"/>
        </w:rPr>
        <w:t xml:space="preserve"> </w:t>
      </w:r>
      <w:r>
        <w:rPr>
          <w:w w:val="105"/>
          <w:sz w:val="23"/>
        </w:rPr>
        <w:t>The</w:t>
      </w:r>
      <w:r>
        <w:rPr>
          <w:spacing w:val="-3"/>
          <w:w w:val="105"/>
          <w:sz w:val="23"/>
        </w:rPr>
        <w:t xml:space="preserve"> </w:t>
      </w:r>
      <w:r>
        <w:rPr>
          <w:w w:val="105"/>
          <w:sz w:val="23"/>
        </w:rPr>
        <w:t>leader should always</w:t>
      </w:r>
      <w:r>
        <w:rPr>
          <w:spacing w:val="-4"/>
          <w:w w:val="105"/>
          <w:sz w:val="23"/>
        </w:rPr>
        <w:t xml:space="preserve"> </w:t>
      </w:r>
      <w:r>
        <w:rPr>
          <w:w w:val="105"/>
          <w:sz w:val="23"/>
        </w:rPr>
        <w:t>make sure his</w:t>
      </w:r>
      <w:r>
        <w:rPr>
          <w:spacing w:val="-4"/>
          <w:w w:val="105"/>
          <w:sz w:val="23"/>
        </w:rPr>
        <w:t xml:space="preserve"> </w:t>
      </w:r>
      <w:r>
        <w:rPr>
          <w:w w:val="105"/>
          <w:sz w:val="23"/>
        </w:rPr>
        <w:t>subordinates</w:t>
      </w:r>
      <w:r>
        <w:rPr>
          <w:spacing w:val="-4"/>
          <w:w w:val="105"/>
          <w:sz w:val="23"/>
        </w:rPr>
        <w:t xml:space="preserve"> </w:t>
      </w:r>
      <w:r>
        <w:rPr>
          <w:w w:val="105"/>
          <w:sz w:val="23"/>
        </w:rPr>
        <w:t>enjoy performing</w:t>
      </w:r>
      <w:r>
        <w:rPr>
          <w:spacing w:val="-5"/>
          <w:w w:val="105"/>
          <w:sz w:val="23"/>
        </w:rPr>
        <w:t xml:space="preserve"> </w:t>
      </w:r>
      <w:r>
        <w:rPr>
          <w:w w:val="105"/>
          <w:sz w:val="23"/>
        </w:rPr>
        <w:t>their</w:t>
      </w:r>
      <w:r>
        <w:rPr>
          <w:spacing w:val="-1"/>
          <w:w w:val="105"/>
          <w:sz w:val="23"/>
        </w:rPr>
        <w:t xml:space="preserve"> </w:t>
      </w:r>
      <w:r>
        <w:rPr>
          <w:w w:val="105"/>
          <w:sz w:val="23"/>
        </w:rPr>
        <w:t>duties</w:t>
      </w:r>
      <w:r>
        <w:rPr>
          <w:spacing w:val="-4"/>
          <w:w w:val="105"/>
          <w:sz w:val="23"/>
        </w:rPr>
        <w:t xml:space="preserve"> </w:t>
      </w:r>
      <w:r>
        <w:rPr>
          <w:w w:val="105"/>
          <w:sz w:val="23"/>
        </w:rPr>
        <w:t>as</w:t>
      </w:r>
      <w:r>
        <w:rPr>
          <w:spacing w:val="-4"/>
          <w:w w:val="105"/>
          <w:sz w:val="23"/>
        </w:rPr>
        <w:t xml:space="preserve"> </w:t>
      </w:r>
      <w:r>
        <w:rPr>
          <w:w w:val="105"/>
          <w:sz w:val="23"/>
        </w:rPr>
        <w:t>a team and make</w:t>
      </w:r>
      <w:r>
        <w:rPr>
          <w:spacing w:val="-4"/>
          <w:w w:val="105"/>
          <w:sz w:val="23"/>
        </w:rPr>
        <w:t xml:space="preserve"> </w:t>
      </w:r>
      <w:r>
        <w:rPr>
          <w:w w:val="105"/>
          <w:sz w:val="23"/>
        </w:rPr>
        <w:t>themselves a part of the organization’s plans.</w:t>
      </w:r>
    </w:p>
    <w:p w:rsidR="00DC7683" w:rsidRDefault="00282606">
      <w:pPr>
        <w:pStyle w:val="ListParagraph"/>
        <w:numPr>
          <w:ilvl w:val="0"/>
          <w:numId w:val="38"/>
        </w:numPr>
        <w:tabs>
          <w:tab w:val="left" w:pos="1049"/>
        </w:tabs>
        <w:spacing w:line="249" w:lineRule="auto"/>
        <w:ind w:right="285"/>
        <w:jc w:val="both"/>
        <w:rPr>
          <w:sz w:val="23"/>
        </w:rPr>
      </w:pPr>
      <w:r>
        <w:rPr>
          <w:noProof/>
          <w:sz w:val="23"/>
        </w:rPr>
        <mc:AlternateContent>
          <mc:Choice Requires="wps">
            <w:drawing>
              <wp:anchor distT="0" distB="0" distL="0" distR="0" simplePos="0" relativeHeight="487613952" behindDoc="1" locked="0" layoutInCell="1" allowOverlap="1">
                <wp:simplePos x="0" y="0"/>
                <wp:positionH relativeFrom="page">
                  <wp:posOffset>600709</wp:posOffset>
                </wp:positionH>
                <wp:positionV relativeFrom="paragraph">
                  <wp:posOffset>564780</wp:posOffset>
                </wp:positionV>
                <wp:extent cx="6619875" cy="1270"/>
                <wp:effectExtent l="0" t="0" r="0" b="0"/>
                <wp:wrapTopAndBottom/>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19875" cy="1270"/>
                        </a:xfrm>
                        <a:custGeom>
                          <a:avLst/>
                          <a:gdLst/>
                          <a:ahLst/>
                          <a:cxnLst/>
                          <a:rect l="l" t="t" r="r" b="b"/>
                          <a:pathLst>
                            <a:path w="6619875">
                              <a:moveTo>
                                <a:pt x="0" y="0"/>
                              </a:moveTo>
                              <a:lnTo>
                                <a:pt x="24130" y="0"/>
                              </a:lnTo>
                            </a:path>
                            <a:path w="6619875">
                              <a:moveTo>
                                <a:pt x="24130" y="0"/>
                              </a:moveTo>
                              <a:lnTo>
                                <a:pt x="48260" y="0"/>
                              </a:lnTo>
                            </a:path>
                            <a:path w="6619875">
                              <a:moveTo>
                                <a:pt x="48260" y="0"/>
                              </a:moveTo>
                              <a:lnTo>
                                <a:pt x="73025" y="0"/>
                              </a:lnTo>
                            </a:path>
                            <a:path w="6619875">
                              <a:moveTo>
                                <a:pt x="73025" y="0"/>
                              </a:moveTo>
                              <a:lnTo>
                                <a:pt x="97155" y="0"/>
                              </a:lnTo>
                            </a:path>
                            <a:path w="6619875">
                              <a:moveTo>
                                <a:pt x="97155" y="0"/>
                              </a:moveTo>
                              <a:lnTo>
                                <a:pt x="121920" y="0"/>
                              </a:lnTo>
                            </a:path>
                            <a:path w="6619875">
                              <a:moveTo>
                                <a:pt x="121920" y="0"/>
                              </a:moveTo>
                              <a:lnTo>
                                <a:pt x="146050" y="0"/>
                              </a:lnTo>
                            </a:path>
                            <a:path w="6619875">
                              <a:moveTo>
                                <a:pt x="146050" y="0"/>
                              </a:moveTo>
                              <a:lnTo>
                                <a:pt x="170815" y="0"/>
                              </a:lnTo>
                            </a:path>
                            <a:path w="6619875">
                              <a:moveTo>
                                <a:pt x="170815" y="0"/>
                              </a:moveTo>
                              <a:lnTo>
                                <a:pt x="194945" y="0"/>
                              </a:lnTo>
                            </a:path>
                            <a:path w="6619875">
                              <a:moveTo>
                                <a:pt x="194945" y="0"/>
                              </a:moveTo>
                              <a:lnTo>
                                <a:pt x="219709" y="0"/>
                              </a:lnTo>
                            </a:path>
                            <a:path w="6619875">
                              <a:moveTo>
                                <a:pt x="219709" y="0"/>
                              </a:moveTo>
                              <a:lnTo>
                                <a:pt x="243840" y="0"/>
                              </a:lnTo>
                            </a:path>
                            <a:path w="6619875">
                              <a:moveTo>
                                <a:pt x="243840" y="0"/>
                              </a:moveTo>
                              <a:lnTo>
                                <a:pt x="267970" y="0"/>
                              </a:lnTo>
                            </a:path>
                            <a:path w="6619875">
                              <a:moveTo>
                                <a:pt x="267970" y="0"/>
                              </a:moveTo>
                              <a:lnTo>
                                <a:pt x="292734" y="0"/>
                              </a:lnTo>
                            </a:path>
                            <a:path w="6619875">
                              <a:moveTo>
                                <a:pt x="292734" y="0"/>
                              </a:moveTo>
                              <a:lnTo>
                                <a:pt x="316865" y="0"/>
                              </a:lnTo>
                            </a:path>
                            <a:path w="6619875">
                              <a:moveTo>
                                <a:pt x="316865" y="0"/>
                              </a:moveTo>
                              <a:lnTo>
                                <a:pt x="341630" y="0"/>
                              </a:lnTo>
                            </a:path>
                            <a:path w="6619875">
                              <a:moveTo>
                                <a:pt x="341630" y="0"/>
                              </a:moveTo>
                              <a:lnTo>
                                <a:pt x="365759" y="0"/>
                              </a:lnTo>
                            </a:path>
                            <a:path w="6619875">
                              <a:moveTo>
                                <a:pt x="365759" y="0"/>
                              </a:moveTo>
                              <a:lnTo>
                                <a:pt x="389890" y="0"/>
                              </a:lnTo>
                            </a:path>
                            <a:path w="6619875">
                              <a:moveTo>
                                <a:pt x="389890" y="0"/>
                              </a:moveTo>
                              <a:lnTo>
                                <a:pt x="414655" y="0"/>
                              </a:lnTo>
                            </a:path>
                            <a:path w="6619875">
                              <a:moveTo>
                                <a:pt x="414655" y="0"/>
                              </a:moveTo>
                              <a:lnTo>
                                <a:pt x="438784" y="0"/>
                              </a:lnTo>
                            </a:path>
                            <a:path w="6619875">
                              <a:moveTo>
                                <a:pt x="438784" y="0"/>
                              </a:moveTo>
                              <a:lnTo>
                                <a:pt x="463550" y="0"/>
                              </a:lnTo>
                            </a:path>
                            <a:path w="6619875">
                              <a:moveTo>
                                <a:pt x="463550" y="0"/>
                              </a:moveTo>
                              <a:lnTo>
                                <a:pt x="487680" y="0"/>
                              </a:lnTo>
                            </a:path>
                            <a:path w="6619875">
                              <a:moveTo>
                                <a:pt x="487680" y="0"/>
                              </a:moveTo>
                              <a:lnTo>
                                <a:pt x="511809" y="0"/>
                              </a:lnTo>
                            </a:path>
                            <a:path w="6619875">
                              <a:moveTo>
                                <a:pt x="511809" y="0"/>
                              </a:moveTo>
                              <a:lnTo>
                                <a:pt x="536575" y="0"/>
                              </a:lnTo>
                            </a:path>
                            <a:path w="6619875">
                              <a:moveTo>
                                <a:pt x="536575" y="0"/>
                              </a:moveTo>
                              <a:lnTo>
                                <a:pt x="560705" y="0"/>
                              </a:lnTo>
                            </a:path>
                            <a:path w="6619875">
                              <a:moveTo>
                                <a:pt x="560705" y="0"/>
                              </a:moveTo>
                              <a:lnTo>
                                <a:pt x="585470" y="0"/>
                              </a:lnTo>
                            </a:path>
                            <a:path w="6619875">
                              <a:moveTo>
                                <a:pt x="585470" y="0"/>
                              </a:moveTo>
                              <a:lnTo>
                                <a:pt x="609600" y="0"/>
                              </a:lnTo>
                            </a:path>
                            <a:path w="6619875">
                              <a:moveTo>
                                <a:pt x="609600" y="0"/>
                              </a:moveTo>
                              <a:lnTo>
                                <a:pt x="633730" y="0"/>
                              </a:lnTo>
                            </a:path>
                            <a:path w="6619875">
                              <a:moveTo>
                                <a:pt x="633730" y="0"/>
                              </a:moveTo>
                              <a:lnTo>
                                <a:pt x="658495" y="0"/>
                              </a:lnTo>
                            </a:path>
                            <a:path w="6619875">
                              <a:moveTo>
                                <a:pt x="658495" y="0"/>
                              </a:moveTo>
                              <a:lnTo>
                                <a:pt x="682625" y="0"/>
                              </a:lnTo>
                            </a:path>
                            <a:path w="6619875">
                              <a:moveTo>
                                <a:pt x="682625" y="0"/>
                              </a:moveTo>
                              <a:lnTo>
                                <a:pt x="707390" y="0"/>
                              </a:lnTo>
                            </a:path>
                            <a:path w="6619875">
                              <a:moveTo>
                                <a:pt x="707390" y="0"/>
                              </a:moveTo>
                              <a:lnTo>
                                <a:pt x="731520" y="0"/>
                              </a:lnTo>
                            </a:path>
                            <a:path w="6619875">
                              <a:moveTo>
                                <a:pt x="731520" y="0"/>
                              </a:moveTo>
                              <a:lnTo>
                                <a:pt x="755650" y="0"/>
                              </a:lnTo>
                            </a:path>
                            <a:path w="6619875">
                              <a:moveTo>
                                <a:pt x="755650" y="0"/>
                              </a:moveTo>
                              <a:lnTo>
                                <a:pt x="780415" y="0"/>
                              </a:lnTo>
                            </a:path>
                            <a:path w="6619875">
                              <a:moveTo>
                                <a:pt x="780415" y="0"/>
                              </a:moveTo>
                              <a:lnTo>
                                <a:pt x="804545" y="0"/>
                              </a:lnTo>
                            </a:path>
                            <a:path w="6619875">
                              <a:moveTo>
                                <a:pt x="804545" y="0"/>
                              </a:moveTo>
                              <a:lnTo>
                                <a:pt x="829310" y="0"/>
                              </a:lnTo>
                            </a:path>
                            <a:path w="6619875">
                              <a:moveTo>
                                <a:pt x="829310" y="0"/>
                              </a:moveTo>
                              <a:lnTo>
                                <a:pt x="853440" y="0"/>
                              </a:lnTo>
                            </a:path>
                            <a:path w="6619875">
                              <a:moveTo>
                                <a:pt x="853440" y="0"/>
                              </a:moveTo>
                              <a:lnTo>
                                <a:pt x="877570" y="0"/>
                              </a:lnTo>
                            </a:path>
                            <a:path w="6619875">
                              <a:moveTo>
                                <a:pt x="877570" y="0"/>
                              </a:moveTo>
                              <a:lnTo>
                                <a:pt x="902335" y="0"/>
                              </a:lnTo>
                            </a:path>
                            <a:path w="6619875">
                              <a:moveTo>
                                <a:pt x="902335" y="0"/>
                              </a:moveTo>
                              <a:lnTo>
                                <a:pt x="926465" y="0"/>
                              </a:lnTo>
                            </a:path>
                            <a:path w="6619875">
                              <a:moveTo>
                                <a:pt x="926465" y="0"/>
                              </a:moveTo>
                              <a:lnTo>
                                <a:pt x="951230" y="0"/>
                              </a:lnTo>
                            </a:path>
                            <a:path w="6619875">
                              <a:moveTo>
                                <a:pt x="951230" y="0"/>
                              </a:moveTo>
                              <a:lnTo>
                                <a:pt x="975360" y="0"/>
                              </a:lnTo>
                            </a:path>
                            <a:path w="6619875">
                              <a:moveTo>
                                <a:pt x="975360" y="0"/>
                              </a:moveTo>
                              <a:lnTo>
                                <a:pt x="999490" y="0"/>
                              </a:lnTo>
                            </a:path>
                            <a:path w="6619875">
                              <a:moveTo>
                                <a:pt x="999490" y="0"/>
                              </a:moveTo>
                              <a:lnTo>
                                <a:pt x="1024255" y="0"/>
                              </a:lnTo>
                            </a:path>
                            <a:path w="6619875">
                              <a:moveTo>
                                <a:pt x="1024255" y="0"/>
                              </a:moveTo>
                              <a:lnTo>
                                <a:pt x="1048385" y="0"/>
                              </a:lnTo>
                            </a:path>
                            <a:path w="6619875">
                              <a:moveTo>
                                <a:pt x="1048385" y="0"/>
                              </a:moveTo>
                              <a:lnTo>
                                <a:pt x="1073150" y="0"/>
                              </a:lnTo>
                            </a:path>
                            <a:path w="6619875">
                              <a:moveTo>
                                <a:pt x="1073150" y="0"/>
                              </a:moveTo>
                              <a:lnTo>
                                <a:pt x="1097280" y="0"/>
                              </a:lnTo>
                            </a:path>
                            <a:path w="6619875">
                              <a:moveTo>
                                <a:pt x="1097280" y="0"/>
                              </a:moveTo>
                              <a:lnTo>
                                <a:pt x="1121410" y="0"/>
                              </a:lnTo>
                            </a:path>
                            <a:path w="6619875">
                              <a:moveTo>
                                <a:pt x="1121410" y="0"/>
                              </a:moveTo>
                              <a:lnTo>
                                <a:pt x="1146175" y="0"/>
                              </a:lnTo>
                            </a:path>
                            <a:path w="6619875">
                              <a:moveTo>
                                <a:pt x="1146175" y="0"/>
                              </a:moveTo>
                              <a:lnTo>
                                <a:pt x="1170305" y="0"/>
                              </a:lnTo>
                            </a:path>
                            <a:path w="6619875">
                              <a:moveTo>
                                <a:pt x="1170305" y="0"/>
                              </a:moveTo>
                              <a:lnTo>
                                <a:pt x="1195070" y="0"/>
                              </a:lnTo>
                            </a:path>
                            <a:path w="6619875">
                              <a:moveTo>
                                <a:pt x="1195070" y="0"/>
                              </a:moveTo>
                              <a:lnTo>
                                <a:pt x="1219200" y="0"/>
                              </a:lnTo>
                            </a:path>
                            <a:path w="6619875">
                              <a:moveTo>
                                <a:pt x="1219200" y="0"/>
                              </a:moveTo>
                              <a:lnTo>
                                <a:pt x="1243330" y="0"/>
                              </a:lnTo>
                            </a:path>
                            <a:path w="6619875">
                              <a:moveTo>
                                <a:pt x="1243330" y="0"/>
                              </a:moveTo>
                              <a:lnTo>
                                <a:pt x="1268095" y="0"/>
                              </a:lnTo>
                            </a:path>
                            <a:path w="6619875">
                              <a:moveTo>
                                <a:pt x="1268095" y="0"/>
                              </a:moveTo>
                              <a:lnTo>
                                <a:pt x="1292225" y="0"/>
                              </a:lnTo>
                            </a:path>
                            <a:path w="6619875">
                              <a:moveTo>
                                <a:pt x="1292225" y="0"/>
                              </a:moveTo>
                              <a:lnTo>
                                <a:pt x="1316990" y="0"/>
                              </a:lnTo>
                            </a:path>
                            <a:path w="6619875">
                              <a:moveTo>
                                <a:pt x="1316990" y="0"/>
                              </a:moveTo>
                              <a:lnTo>
                                <a:pt x="1341120" y="0"/>
                              </a:lnTo>
                            </a:path>
                            <a:path w="6619875">
                              <a:moveTo>
                                <a:pt x="1341120" y="0"/>
                              </a:moveTo>
                              <a:lnTo>
                                <a:pt x="1365250" y="0"/>
                              </a:lnTo>
                            </a:path>
                            <a:path w="6619875">
                              <a:moveTo>
                                <a:pt x="1365250" y="0"/>
                              </a:moveTo>
                              <a:lnTo>
                                <a:pt x="1390015" y="0"/>
                              </a:lnTo>
                            </a:path>
                            <a:path w="6619875">
                              <a:moveTo>
                                <a:pt x="1390015" y="0"/>
                              </a:moveTo>
                              <a:lnTo>
                                <a:pt x="1414145" y="0"/>
                              </a:lnTo>
                            </a:path>
                            <a:path w="6619875">
                              <a:moveTo>
                                <a:pt x="1414145" y="0"/>
                              </a:moveTo>
                              <a:lnTo>
                                <a:pt x="1438910" y="0"/>
                              </a:lnTo>
                            </a:path>
                            <a:path w="6619875">
                              <a:moveTo>
                                <a:pt x="1438910" y="0"/>
                              </a:moveTo>
                              <a:lnTo>
                                <a:pt x="1463040" y="0"/>
                              </a:lnTo>
                            </a:path>
                            <a:path w="6619875">
                              <a:moveTo>
                                <a:pt x="1463040" y="0"/>
                              </a:moveTo>
                              <a:lnTo>
                                <a:pt x="1487170" y="0"/>
                              </a:lnTo>
                            </a:path>
                            <a:path w="6619875">
                              <a:moveTo>
                                <a:pt x="1487170" y="0"/>
                              </a:moveTo>
                              <a:lnTo>
                                <a:pt x="1511935" y="0"/>
                              </a:lnTo>
                            </a:path>
                            <a:path w="6619875">
                              <a:moveTo>
                                <a:pt x="1511935" y="0"/>
                              </a:moveTo>
                              <a:lnTo>
                                <a:pt x="1536065" y="0"/>
                              </a:lnTo>
                            </a:path>
                            <a:path w="6619875">
                              <a:moveTo>
                                <a:pt x="1536065" y="0"/>
                              </a:moveTo>
                              <a:lnTo>
                                <a:pt x="1560830" y="0"/>
                              </a:lnTo>
                            </a:path>
                            <a:path w="6619875">
                              <a:moveTo>
                                <a:pt x="1560830" y="0"/>
                              </a:moveTo>
                              <a:lnTo>
                                <a:pt x="1584960" y="0"/>
                              </a:lnTo>
                            </a:path>
                            <a:path w="6619875">
                              <a:moveTo>
                                <a:pt x="1584960" y="0"/>
                              </a:moveTo>
                              <a:lnTo>
                                <a:pt x="1609090" y="0"/>
                              </a:lnTo>
                            </a:path>
                            <a:path w="6619875">
                              <a:moveTo>
                                <a:pt x="1609090" y="0"/>
                              </a:moveTo>
                              <a:lnTo>
                                <a:pt x="1633854" y="0"/>
                              </a:lnTo>
                            </a:path>
                            <a:path w="6619875">
                              <a:moveTo>
                                <a:pt x="1633854" y="0"/>
                              </a:moveTo>
                              <a:lnTo>
                                <a:pt x="1657985" y="0"/>
                              </a:lnTo>
                            </a:path>
                            <a:path w="6619875">
                              <a:moveTo>
                                <a:pt x="1657985" y="0"/>
                              </a:moveTo>
                              <a:lnTo>
                                <a:pt x="1682750" y="0"/>
                              </a:lnTo>
                            </a:path>
                            <a:path w="6619875">
                              <a:moveTo>
                                <a:pt x="1682750" y="0"/>
                              </a:moveTo>
                              <a:lnTo>
                                <a:pt x="1706879" y="0"/>
                              </a:lnTo>
                            </a:path>
                            <a:path w="6619875">
                              <a:moveTo>
                                <a:pt x="1707514" y="0"/>
                              </a:moveTo>
                              <a:lnTo>
                                <a:pt x="1731645" y="0"/>
                              </a:lnTo>
                            </a:path>
                            <a:path w="6619875">
                              <a:moveTo>
                                <a:pt x="1731645" y="0"/>
                              </a:moveTo>
                              <a:lnTo>
                                <a:pt x="1755775" y="0"/>
                              </a:lnTo>
                            </a:path>
                            <a:path w="6619875">
                              <a:moveTo>
                                <a:pt x="1755775" y="0"/>
                              </a:moveTo>
                              <a:lnTo>
                                <a:pt x="1780539" y="0"/>
                              </a:lnTo>
                            </a:path>
                            <a:path w="6619875">
                              <a:moveTo>
                                <a:pt x="1780539" y="0"/>
                              </a:moveTo>
                              <a:lnTo>
                                <a:pt x="1804670" y="0"/>
                              </a:lnTo>
                            </a:path>
                            <a:path w="6619875">
                              <a:moveTo>
                                <a:pt x="1804670" y="0"/>
                              </a:moveTo>
                              <a:lnTo>
                                <a:pt x="1829435" y="0"/>
                              </a:lnTo>
                            </a:path>
                            <a:path w="6619875">
                              <a:moveTo>
                                <a:pt x="1829435" y="0"/>
                              </a:moveTo>
                              <a:lnTo>
                                <a:pt x="1853564" y="0"/>
                              </a:lnTo>
                            </a:path>
                            <a:path w="6619875">
                              <a:moveTo>
                                <a:pt x="1853564" y="0"/>
                              </a:moveTo>
                              <a:lnTo>
                                <a:pt x="1877695" y="0"/>
                              </a:lnTo>
                            </a:path>
                            <a:path w="6619875">
                              <a:moveTo>
                                <a:pt x="1877695" y="0"/>
                              </a:moveTo>
                              <a:lnTo>
                                <a:pt x="1902460" y="0"/>
                              </a:lnTo>
                            </a:path>
                            <a:path w="6619875">
                              <a:moveTo>
                                <a:pt x="1902460" y="0"/>
                              </a:moveTo>
                              <a:lnTo>
                                <a:pt x="1926589" y="0"/>
                              </a:lnTo>
                            </a:path>
                            <a:path w="6619875">
                              <a:moveTo>
                                <a:pt x="1926589" y="0"/>
                              </a:moveTo>
                              <a:lnTo>
                                <a:pt x="1951354" y="0"/>
                              </a:lnTo>
                            </a:path>
                            <a:path w="6619875">
                              <a:moveTo>
                                <a:pt x="1951354" y="0"/>
                              </a:moveTo>
                              <a:lnTo>
                                <a:pt x="1975485" y="0"/>
                              </a:lnTo>
                            </a:path>
                            <a:path w="6619875">
                              <a:moveTo>
                                <a:pt x="1975485" y="0"/>
                              </a:moveTo>
                              <a:lnTo>
                                <a:pt x="1999614" y="0"/>
                              </a:lnTo>
                            </a:path>
                            <a:path w="6619875">
                              <a:moveTo>
                                <a:pt x="1999614" y="0"/>
                              </a:moveTo>
                              <a:lnTo>
                                <a:pt x="2024379" y="0"/>
                              </a:lnTo>
                            </a:path>
                            <a:path w="6619875">
                              <a:moveTo>
                                <a:pt x="2024379" y="0"/>
                              </a:moveTo>
                              <a:lnTo>
                                <a:pt x="2048510" y="0"/>
                              </a:lnTo>
                            </a:path>
                            <a:path w="6619875">
                              <a:moveTo>
                                <a:pt x="2048510" y="0"/>
                              </a:moveTo>
                              <a:lnTo>
                                <a:pt x="2073275" y="0"/>
                              </a:lnTo>
                            </a:path>
                            <a:path w="6619875">
                              <a:moveTo>
                                <a:pt x="2073275" y="0"/>
                              </a:moveTo>
                              <a:lnTo>
                                <a:pt x="2097404" y="0"/>
                              </a:lnTo>
                            </a:path>
                            <a:path w="6619875">
                              <a:moveTo>
                                <a:pt x="2097404" y="0"/>
                              </a:moveTo>
                              <a:lnTo>
                                <a:pt x="2121535" y="0"/>
                              </a:lnTo>
                            </a:path>
                            <a:path w="6619875">
                              <a:moveTo>
                                <a:pt x="2121535" y="0"/>
                              </a:moveTo>
                              <a:lnTo>
                                <a:pt x="2146300" y="0"/>
                              </a:lnTo>
                            </a:path>
                            <a:path w="6619875">
                              <a:moveTo>
                                <a:pt x="2146300" y="0"/>
                              </a:moveTo>
                              <a:lnTo>
                                <a:pt x="2170429" y="0"/>
                              </a:lnTo>
                            </a:path>
                            <a:path w="6619875">
                              <a:moveTo>
                                <a:pt x="2170429" y="0"/>
                              </a:moveTo>
                              <a:lnTo>
                                <a:pt x="2195195" y="0"/>
                              </a:lnTo>
                            </a:path>
                            <a:path w="6619875">
                              <a:moveTo>
                                <a:pt x="2195195" y="0"/>
                              </a:moveTo>
                              <a:lnTo>
                                <a:pt x="2219325" y="0"/>
                              </a:lnTo>
                            </a:path>
                            <a:path w="6619875">
                              <a:moveTo>
                                <a:pt x="2219325" y="0"/>
                              </a:moveTo>
                              <a:lnTo>
                                <a:pt x="2243454" y="0"/>
                              </a:lnTo>
                            </a:path>
                            <a:path w="6619875">
                              <a:moveTo>
                                <a:pt x="2243454" y="0"/>
                              </a:moveTo>
                              <a:lnTo>
                                <a:pt x="2268220" y="0"/>
                              </a:lnTo>
                            </a:path>
                            <a:path w="6619875">
                              <a:moveTo>
                                <a:pt x="2268220" y="0"/>
                              </a:moveTo>
                              <a:lnTo>
                                <a:pt x="2292350" y="0"/>
                              </a:lnTo>
                            </a:path>
                            <a:path w="6619875">
                              <a:moveTo>
                                <a:pt x="2292350" y="0"/>
                              </a:moveTo>
                              <a:lnTo>
                                <a:pt x="2317115" y="0"/>
                              </a:lnTo>
                            </a:path>
                            <a:path w="6619875">
                              <a:moveTo>
                                <a:pt x="2317115" y="0"/>
                              </a:moveTo>
                              <a:lnTo>
                                <a:pt x="2341245" y="0"/>
                              </a:lnTo>
                            </a:path>
                            <a:path w="6619875">
                              <a:moveTo>
                                <a:pt x="2341245" y="0"/>
                              </a:moveTo>
                              <a:lnTo>
                                <a:pt x="2365375" y="0"/>
                              </a:lnTo>
                            </a:path>
                            <a:path w="6619875">
                              <a:moveTo>
                                <a:pt x="2365375" y="0"/>
                              </a:moveTo>
                              <a:lnTo>
                                <a:pt x="2390140" y="0"/>
                              </a:lnTo>
                            </a:path>
                            <a:path w="6619875">
                              <a:moveTo>
                                <a:pt x="2390140" y="0"/>
                              </a:moveTo>
                              <a:lnTo>
                                <a:pt x="2414270" y="0"/>
                              </a:lnTo>
                            </a:path>
                            <a:path w="6619875">
                              <a:moveTo>
                                <a:pt x="2414270" y="0"/>
                              </a:moveTo>
                              <a:lnTo>
                                <a:pt x="2439035" y="0"/>
                              </a:lnTo>
                            </a:path>
                            <a:path w="6619875">
                              <a:moveTo>
                                <a:pt x="2439035" y="0"/>
                              </a:moveTo>
                              <a:lnTo>
                                <a:pt x="2463165" y="0"/>
                              </a:lnTo>
                            </a:path>
                            <a:path w="6619875">
                              <a:moveTo>
                                <a:pt x="2463165" y="0"/>
                              </a:moveTo>
                              <a:lnTo>
                                <a:pt x="2487295" y="0"/>
                              </a:lnTo>
                            </a:path>
                            <a:path w="6619875">
                              <a:moveTo>
                                <a:pt x="2487295" y="0"/>
                              </a:moveTo>
                              <a:lnTo>
                                <a:pt x="2512060" y="0"/>
                              </a:lnTo>
                            </a:path>
                            <a:path w="6619875">
                              <a:moveTo>
                                <a:pt x="2512060" y="0"/>
                              </a:moveTo>
                              <a:lnTo>
                                <a:pt x="2536190" y="0"/>
                              </a:lnTo>
                            </a:path>
                            <a:path w="6619875">
                              <a:moveTo>
                                <a:pt x="2536190" y="0"/>
                              </a:moveTo>
                              <a:lnTo>
                                <a:pt x="2560954" y="0"/>
                              </a:lnTo>
                            </a:path>
                            <a:path w="6619875">
                              <a:moveTo>
                                <a:pt x="2560954" y="0"/>
                              </a:moveTo>
                              <a:lnTo>
                                <a:pt x="2585085" y="0"/>
                              </a:lnTo>
                            </a:path>
                            <a:path w="6619875">
                              <a:moveTo>
                                <a:pt x="2585085" y="0"/>
                              </a:moveTo>
                              <a:lnTo>
                                <a:pt x="2609215" y="0"/>
                              </a:lnTo>
                            </a:path>
                            <a:path w="6619875">
                              <a:moveTo>
                                <a:pt x="2609215" y="0"/>
                              </a:moveTo>
                              <a:lnTo>
                                <a:pt x="2633979" y="0"/>
                              </a:lnTo>
                            </a:path>
                            <a:path w="6619875">
                              <a:moveTo>
                                <a:pt x="2633979" y="0"/>
                              </a:moveTo>
                              <a:lnTo>
                                <a:pt x="2658110" y="0"/>
                              </a:lnTo>
                            </a:path>
                            <a:path w="6619875">
                              <a:moveTo>
                                <a:pt x="2658110" y="0"/>
                              </a:moveTo>
                              <a:lnTo>
                                <a:pt x="2682875" y="0"/>
                              </a:lnTo>
                            </a:path>
                            <a:path w="6619875">
                              <a:moveTo>
                                <a:pt x="2682875" y="0"/>
                              </a:moveTo>
                              <a:lnTo>
                                <a:pt x="2707004" y="0"/>
                              </a:lnTo>
                            </a:path>
                            <a:path w="6619875">
                              <a:moveTo>
                                <a:pt x="2707004" y="0"/>
                              </a:moveTo>
                              <a:lnTo>
                                <a:pt x="2731135" y="0"/>
                              </a:lnTo>
                            </a:path>
                            <a:path w="6619875">
                              <a:moveTo>
                                <a:pt x="2731135" y="0"/>
                              </a:moveTo>
                              <a:lnTo>
                                <a:pt x="2755900" y="0"/>
                              </a:lnTo>
                            </a:path>
                            <a:path w="6619875">
                              <a:moveTo>
                                <a:pt x="2755900" y="0"/>
                              </a:moveTo>
                              <a:lnTo>
                                <a:pt x="2780029" y="0"/>
                              </a:lnTo>
                            </a:path>
                            <a:path w="6619875">
                              <a:moveTo>
                                <a:pt x="2780029" y="0"/>
                              </a:moveTo>
                              <a:lnTo>
                                <a:pt x="2804794" y="0"/>
                              </a:lnTo>
                            </a:path>
                            <a:path w="6619875">
                              <a:moveTo>
                                <a:pt x="2804794" y="0"/>
                              </a:moveTo>
                              <a:lnTo>
                                <a:pt x="2828925" y="0"/>
                              </a:lnTo>
                            </a:path>
                            <a:path w="6619875">
                              <a:moveTo>
                                <a:pt x="2828925" y="0"/>
                              </a:moveTo>
                              <a:lnTo>
                                <a:pt x="2853054" y="0"/>
                              </a:lnTo>
                            </a:path>
                            <a:path w="6619875">
                              <a:moveTo>
                                <a:pt x="2853054" y="0"/>
                              </a:moveTo>
                              <a:lnTo>
                                <a:pt x="2877819" y="0"/>
                              </a:lnTo>
                            </a:path>
                            <a:path w="6619875">
                              <a:moveTo>
                                <a:pt x="2877819" y="0"/>
                              </a:moveTo>
                              <a:lnTo>
                                <a:pt x="2901950" y="0"/>
                              </a:lnTo>
                            </a:path>
                            <a:path w="6619875">
                              <a:moveTo>
                                <a:pt x="2901950" y="0"/>
                              </a:moveTo>
                              <a:lnTo>
                                <a:pt x="2926715" y="0"/>
                              </a:lnTo>
                            </a:path>
                            <a:path w="6619875">
                              <a:moveTo>
                                <a:pt x="2926715" y="0"/>
                              </a:moveTo>
                              <a:lnTo>
                                <a:pt x="2950844" y="0"/>
                              </a:lnTo>
                            </a:path>
                            <a:path w="6619875">
                              <a:moveTo>
                                <a:pt x="2950844" y="0"/>
                              </a:moveTo>
                              <a:lnTo>
                                <a:pt x="2974975" y="0"/>
                              </a:lnTo>
                            </a:path>
                            <a:path w="6619875">
                              <a:moveTo>
                                <a:pt x="2974975" y="0"/>
                              </a:moveTo>
                              <a:lnTo>
                                <a:pt x="2999740" y="0"/>
                              </a:lnTo>
                            </a:path>
                            <a:path w="6619875">
                              <a:moveTo>
                                <a:pt x="2999740" y="0"/>
                              </a:moveTo>
                              <a:lnTo>
                                <a:pt x="3023869" y="0"/>
                              </a:lnTo>
                            </a:path>
                            <a:path w="6619875">
                              <a:moveTo>
                                <a:pt x="3023869" y="0"/>
                              </a:moveTo>
                              <a:lnTo>
                                <a:pt x="3048635" y="0"/>
                              </a:lnTo>
                            </a:path>
                            <a:path w="6619875">
                              <a:moveTo>
                                <a:pt x="3048635" y="0"/>
                              </a:moveTo>
                              <a:lnTo>
                                <a:pt x="3072765" y="0"/>
                              </a:lnTo>
                            </a:path>
                            <a:path w="6619875">
                              <a:moveTo>
                                <a:pt x="3072765" y="0"/>
                              </a:moveTo>
                              <a:lnTo>
                                <a:pt x="3096894" y="0"/>
                              </a:lnTo>
                            </a:path>
                            <a:path w="6619875">
                              <a:moveTo>
                                <a:pt x="3096894" y="0"/>
                              </a:moveTo>
                              <a:lnTo>
                                <a:pt x="3121660" y="0"/>
                              </a:lnTo>
                            </a:path>
                            <a:path w="6619875">
                              <a:moveTo>
                                <a:pt x="3121660" y="0"/>
                              </a:moveTo>
                              <a:lnTo>
                                <a:pt x="3145790" y="0"/>
                              </a:lnTo>
                            </a:path>
                            <a:path w="6619875">
                              <a:moveTo>
                                <a:pt x="3145790" y="0"/>
                              </a:moveTo>
                              <a:lnTo>
                                <a:pt x="3170554" y="0"/>
                              </a:lnTo>
                            </a:path>
                            <a:path w="6619875">
                              <a:moveTo>
                                <a:pt x="3170554" y="0"/>
                              </a:moveTo>
                              <a:lnTo>
                                <a:pt x="3194685" y="0"/>
                              </a:lnTo>
                            </a:path>
                            <a:path w="6619875">
                              <a:moveTo>
                                <a:pt x="3194685" y="0"/>
                              </a:moveTo>
                              <a:lnTo>
                                <a:pt x="3218815" y="0"/>
                              </a:lnTo>
                            </a:path>
                            <a:path w="6619875">
                              <a:moveTo>
                                <a:pt x="3218815" y="0"/>
                              </a:moveTo>
                              <a:lnTo>
                                <a:pt x="3243579" y="0"/>
                              </a:lnTo>
                            </a:path>
                            <a:path w="6619875">
                              <a:moveTo>
                                <a:pt x="3243579" y="0"/>
                              </a:moveTo>
                              <a:lnTo>
                                <a:pt x="3268344" y="0"/>
                              </a:lnTo>
                            </a:path>
                            <a:path w="6619875">
                              <a:moveTo>
                                <a:pt x="3268344" y="0"/>
                              </a:moveTo>
                              <a:lnTo>
                                <a:pt x="3292475" y="0"/>
                              </a:lnTo>
                            </a:path>
                            <a:path w="6619875">
                              <a:moveTo>
                                <a:pt x="3292475" y="0"/>
                              </a:moveTo>
                              <a:lnTo>
                                <a:pt x="3316604" y="0"/>
                              </a:lnTo>
                            </a:path>
                            <a:path w="6619875">
                              <a:moveTo>
                                <a:pt x="3316604" y="0"/>
                              </a:moveTo>
                              <a:lnTo>
                                <a:pt x="3341369" y="0"/>
                              </a:lnTo>
                            </a:path>
                            <a:path w="6619875">
                              <a:moveTo>
                                <a:pt x="3341369" y="0"/>
                              </a:moveTo>
                              <a:lnTo>
                                <a:pt x="3365500" y="0"/>
                              </a:lnTo>
                            </a:path>
                            <a:path w="6619875">
                              <a:moveTo>
                                <a:pt x="3365500" y="0"/>
                              </a:moveTo>
                              <a:lnTo>
                                <a:pt x="3390265" y="0"/>
                              </a:lnTo>
                            </a:path>
                            <a:path w="6619875">
                              <a:moveTo>
                                <a:pt x="3390265" y="0"/>
                              </a:moveTo>
                              <a:lnTo>
                                <a:pt x="3414394" y="0"/>
                              </a:lnTo>
                            </a:path>
                            <a:path w="6619875">
                              <a:moveTo>
                                <a:pt x="3414394" y="0"/>
                              </a:moveTo>
                              <a:lnTo>
                                <a:pt x="3438525" y="0"/>
                              </a:lnTo>
                            </a:path>
                            <a:path w="6619875">
                              <a:moveTo>
                                <a:pt x="3438525" y="0"/>
                              </a:moveTo>
                              <a:lnTo>
                                <a:pt x="3463290" y="0"/>
                              </a:lnTo>
                            </a:path>
                            <a:path w="6619875">
                              <a:moveTo>
                                <a:pt x="3463290" y="0"/>
                              </a:moveTo>
                              <a:lnTo>
                                <a:pt x="3487419" y="0"/>
                              </a:lnTo>
                            </a:path>
                            <a:path w="6619875">
                              <a:moveTo>
                                <a:pt x="3487419" y="0"/>
                              </a:moveTo>
                              <a:lnTo>
                                <a:pt x="3512185" y="0"/>
                              </a:lnTo>
                            </a:path>
                            <a:path w="6619875">
                              <a:moveTo>
                                <a:pt x="3512185" y="0"/>
                              </a:moveTo>
                              <a:lnTo>
                                <a:pt x="3536315" y="0"/>
                              </a:lnTo>
                            </a:path>
                            <a:path w="6619875">
                              <a:moveTo>
                                <a:pt x="3536315" y="0"/>
                              </a:moveTo>
                              <a:lnTo>
                                <a:pt x="3560444" y="0"/>
                              </a:lnTo>
                            </a:path>
                            <a:path w="6619875">
                              <a:moveTo>
                                <a:pt x="3560444" y="0"/>
                              </a:moveTo>
                              <a:lnTo>
                                <a:pt x="3585210" y="0"/>
                              </a:lnTo>
                            </a:path>
                            <a:path w="6619875">
                              <a:moveTo>
                                <a:pt x="3585210" y="0"/>
                              </a:moveTo>
                              <a:lnTo>
                                <a:pt x="3609340" y="0"/>
                              </a:lnTo>
                            </a:path>
                            <a:path w="6619875">
                              <a:moveTo>
                                <a:pt x="3609340" y="0"/>
                              </a:moveTo>
                              <a:lnTo>
                                <a:pt x="3634104" y="0"/>
                              </a:lnTo>
                            </a:path>
                            <a:path w="6619875">
                              <a:moveTo>
                                <a:pt x="3634104" y="0"/>
                              </a:moveTo>
                              <a:lnTo>
                                <a:pt x="3658235" y="0"/>
                              </a:lnTo>
                            </a:path>
                            <a:path w="6619875">
                              <a:moveTo>
                                <a:pt x="3658235" y="0"/>
                              </a:moveTo>
                              <a:lnTo>
                                <a:pt x="3682365" y="0"/>
                              </a:lnTo>
                            </a:path>
                            <a:path w="6619875">
                              <a:moveTo>
                                <a:pt x="3682365" y="0"/>
                              </a:moveTo>
                              <a:lnTo>
                                <a:pt x="3707129" y="0"/>
                              </a:lnTo>
                            </a:path>
                            <a:path w="6619875">
                              <a:moveTo>
                                <a:pt x="3707129" y="0"/>
                              </a:moveTo>
                              <a:lnTo>
                                <a:pt x="3731260" y="0"/>
                              </a:lnTo>
                            </a:path>
                            <a:path w="6619875">
                              <a:moveTo>
                                <a:pt x="3731260" y="0"/>
                              </a:moveTo>
                              <a:lnTo>
                                <a:pt x="3756025" y="0"/>
                              </a:lnTo>
                            </a:path>
                            <a:path w="6619875">
                              <a:moveTo>
                                <a:pt x="3756025" y="0"/>
                              </a:moveTo>
                              <a:lnTo>
                                <a:pt x="3780154" y="0"/>
                              </a:lnTo>
                            </a:path>
                            <a:path w="6619875">
                              <a:moveTo>
                                <a:pt x="3780154" y="0"/>
                              </a:moveTo>
                              <a:lnTo>
                                <a:pt x="3804285" y="0"/>
                              </a:lnTo>
                            </a:path>
                            <a:path w="6619875">
                              <a:moveTo>
                                <a:pt x="3804285" y="0"/>
                              </a:moveTo>
                              <a:lnTo>
                                <a:pt x="3829050" y="0"/>
                              </a:lnTo>
                            </a:path>
                            <a:path w="6619875">
                              <a:moveTo>
                                <a:pt x="3829050" y="0"/>
                              </a:moveTo>
                              <a:lnTo>
                                <a:pt x="3853179" y="0"/>
                              </a:lnTo>
                            </a:path>
                            <a:path w="6619875">
                              <a:moveTo>
                                <a:pt x="3853179" y="0"/>
                              </a:moveTo>
                              <a:lnTo>
                                <a:pt x="3877944" y="0"/>
                              </a:lnTo>
                            </a:path>
                            <a:path w="6619875">
                              <a:moveTo>
                                <a:pt x="3877944" y="0"/>
                              </a:moveTo>
                              <a:lnTo>
                                <a:pt x="3902075" y="0"/>
                              </a:lnTo>
                            </a:path>
                            <a:path w="6619875">
                              <a:moveTo>
                                <a:pt x="3902075" y="0"/>
                              </a:moveTo>
                              <a:lnTo>
                                <a:pt x="3926204" y="0"/>
                              </a:lnTo>
                            </a:path>
                            <a:path w="6619875">
                              <a:moveTo>
                                <a:pt x="3926204" y="0"/>
                              </a:moveTo>
                              <a:lnTo>
                                <a:pt x="3950969" y="0"/>
                              </a:lnTo>
                            </a:path>
                            <a:path w="6619875">
                              <a:moveTo>
                                <a:pt x="3950969" y="0"/>
                              </a:moveTo>
                              <a:lnTo>
                                <a:pt x="3975100" y="0"/>
                              </a:lnTo>
                            </a:path>
                            <a:path w="6619875">
                              <a:moveTo>
                                <a:pt x="3975100" y="0"/>
                              </a:moveTo>
                              <a:lnTo>
                                <a:pt x="3999865" y="0"/>
                              </a:lnTo>
                            </a:path>
                            <a:path w="6619875">
                              <a:moveTo>
                                <a:pt x="3999865" y="0"/>
                              </a:moveTo>
                              <a:lnTo>
                                <a:pt x="4023994" y="0"/>
                              </a:lnTo>
                            </a:path>
                            <a:path w="6619875">
                              <a:moveTo>
                                <a:pt x="4023994" y="0"/>
                              </a:moveTo>
                              <a:lnTo>
                                <a:pt x="4048125" y="0"/>
                              </a:lnTo>
                            </a:path>
                            <a:path w="6619875">
                              <a:moveTo>
                                <a:pt x="4048125" y="0"/>
                              </a:moveTo>
                              <a:lnTo>
                                <a:pt x="4072890" y="0"/>
                              </a:lnTo>
                            </a:path>
                            <a:path w="6619875">
                              <a:moveTo>
                                <a:pt x="4072890" y="0"/>
                              </a:moveTo>
                              <a:lnTo>
                                <a:pt x="4097019" y="0"/>
                              </a:lnTo>
                            </a:path>
                            <a:path w="6619875">
                              <a:moveTo>
                                <a:pt x="4097019" y="0"/>
                              </a:moveTo>
                              <a:lnTo>
                                <a:pt x="4121785" y="0"/>
                              </a:lnTo>
                            </a:path>
                            <a:path w="6619875">
                              <a:moveTo>
                                <a:pt x="4121785" y="0"/>
                              </a:moveTo>
                              <a:lnTo>
                                <a:pt x="4145915" y="0"/>
                              </a:lnTo>
                            </a:path>
                            <a:path w="6619875">
                              <a:moveTo>
                                <a:pt x="4145915" y="0"/>
                              </a:moveTo>
                              <a:lnTo>
                                <a:pt x="4170044" y="0"/>
                              </a:lnTo>
                            </a:path>
                            <a:path w="6619875">
                              <a:moveTo>
                                <a:pt x="4170044" y="0"/>
                              </a:moveTo>
                              <a:lnTo>
                                <a:pt x="4194810" y="0"/>
                              </a:lnTo>
                            </a:path>
                            <a:path w="6619875">
                              <a:moveTo>
                                <a:pt x="4194810" y="0"/>
                              </a:moveTo>
                              <a:lnTo>
                                <a:pt x="4218940" y="0"/>
                              </a:lnTo>
                            </a:path>
                            <a:path w="6619875">
                              <a:moveTo>
                                <a:pt x="4218940" y="0"/>
                              </a:moveTo>
                              <a:lnTo>
                                <a:pt x="4243705" y="0"/>
                              </a:lnTo>
                            </a:path>
                            <a:path w="6619875">
                              <a:moveTo>
                                <a:pt x="4243705" y="0"/>
                              </a:moveTo>
                              <a:lnTo>
                                <a:pt x="4267835" y="0"/>
                              </a:lnTo>
                            </a:path>
                            <a:path w="6619875">
                              <a:moveTo>
                                <a:pt x="4267835" y="0"/>
                              </a:moveTo>
                              <a:lnTo>
                                <a:pt x="4291965" y="0"/>
                              </a:lnTo>
                            </a:path>
                            <a:path w="6619875">
                              <a:moveTo>
                                <a:pt x="4291965" y="0"/>
                              </a:moveTo>
                              <a:lnTo>
                                <a:pt x="4316730" y="0"/>
                              </a:lnTo>
                            </a:path>
                            <a:path w="6619875">
                              <a:moveTo>
                                <a:pt x="4316730" y="0"/>
                              </a:moveTo>
                              <a:lnTo>
                                <a:pt x="4340860" y="0"/>
                              </a:lnTo>
                            </a:path>
                            <a:path w="6619875">
                              <a:moveTo>
                                <a:pt x="4340860" y="0"/>
                              </a:moveTo>
                              <a:lnTo>
                                <a:pt x="4365625" y="0"/>
                              </a:lnTo>
                            </a:path>
                            <a:path w="6619875">
                              <a:moveTo>
                                <a:pt x="4365625" y="0"/>
                              </a:moveTo>
                              <a:lnTo>
                                <a:pt x="4389755" y="0"/>
                              </a:lnTo>
                            </a:path>
                            <a:path w="6619875">
                              <a:moveTo>
                                <a:pt x="4389755" y="0"/>
                              </a:moveTo>
                              <a:lnTo>
                                <a:pt x="4413885" y="0"/>
                              </a:lnTo>
                            </a:path>
                            <a:path w="6619875">
                              <a:moveTo>
                                <a:pt x="4413885" y="0"/>
                              </a:moveTo>
                              <a:lnTo>
                                <a:pt x="4438650" y="0"/>
                              </a:lnTo>
                            </a:path>
                            <a:path w="6619875">
                              <a:moveTo>
                                <a:pt x="4438650" y="0"/>
                              </a:moveTo>
                              <a:lnTo>
                                <a:pt x="4462780" y="0"/>
                              </a:lnTo>
                            </a:path>
                            <a:path w="6619875">
                              <a:moveTo>
                                <a:pt x="4462780" y="0"/>
                              </a:moveTo>
                              <a:lnTo>
                                <a:pt x="4487545" y="0"/>
                              </a:lnTo>
                            </a:path>
                            <a:path w="6619875">
                              <a:moveTo>
                                <a:pt x="4487545" y="0"/>
                              </a:moveTo>
                              <a:lnTo>
                                <a:pt x="4511675" y="0"/>
                              </a:lnTo>
                            </a:path>
                            <a:path w="6619875">
                              <a:moveTo>
                                <a:pt x="4511675" y="0"/>
                              </a:moveTo>
                              <a:lnTo>
                                <a:pt x="4535805" y="0"/>
                              </a:lnTo>
                            </a:path>
                            <a:path w="6619875">
                              <a:moveTo>
                                <a:pt x="4535805" y="0"/>
                              </a:moveTo>
                              <a:lnTo>
                                <a:pt x="4560570" y="0"/>
                              </a:lnTo>
                            </a:path>
                            <a:path w="6619875">
                              <a:moveTo>
                                <a:pt x="4560570" y="0"/>
                              </a:moveTo>
                              <a:lnTo>
                                <a:pt x="4584700" y="0"/>
                              </a:lnTo>
                            </a:path>
                            <a:path w="6619875">
                              <a:moveTo>
                                <a:pt x="4584700" y="0"/>
                              </a:moveTo>
                              <a:lnTo>
                                <a:pt x="4609465" y="0"/>
                              </a:lnTo>
                            </a:path>
                            <a:path w="6619875">
                              <a:moveTo>
                                <a:pt x="4609465" y="0"/>
                              </a:moveTo>
                              <a:lnTo>
                                <a:pt x="4633595" y="0"/>
                              </a:lnTo>
                            </a:path>
                            <a:path w="6619875">
                              <a:moveTo>
                                <a:pt x="4633595" y="0"/>
                              </a:moveTo>
                              <a:lnTo>
                                <a:pt x="4657725" y="0"/>
                              </a:lnTo>
                            </a:path>
                            <a:path w="6619875">
                              <a:moveTo>
                                <a:pt x="4657725" y="0"/>
                              </a:moveTo>
                              <a:lnTo>
                                <a:pt x="4682490" y="0"/>
                              </a:lnTo>
                            </a:path>
                            <a:path w="6619875">
                              <a:moveTo>
                                <a:pt x="4682490" y="0"/>
                              </a:moveTo>
                              <a:lnTo>
                                <a:pt x="4706620" y="0"/>
                              </a:lnTo>
                            </a:path>
                            <a:path w="6619875">
                              <a:moveTo>
                                <a:pt x="4706620" y="0"/>
                              </a:moveTo>
                              <a:lnTo>
                                <a:pt x="4731385" y="0"/>
                              </a:lnTo>
                            </a:path>
                            <a:path w="6619875">
                              <a:moveTo>
                                <a:pt x="4731385" y="0"/>
                              </a:moveTo>
                              <a:lnTo>
                                <a:pt x="4755515" y="0"/>
                              </a:lnTo>
                            </a:path>
                            <a:path w="6619875">
                              <a:moveTo>
                                <a:pt x="4755515" y="0"/>
                              </a:moveTo>
                              <a:lnTo>
                                <a:pt x="4780280" y="0"/>
                              </a:lnTo>
                            </a:path>
                            <a:path w="6619875">
                              <a:moveTo>
                                <a:pt x="4780280" y="0"/>
                              </a:moveTo>
                              <a:lnTo>
                                <a:pt x="4804410" y="0"/>
                              </a:lnTo>
                            </a:path>
                            <a:path w="6619875">
                              <a:moveTo>
                                <a:pt x="4804410" y="0"/>
                              </a:moveTo>
                              <a:lnTo>
                                <a:pt x="4829175" y="0"/>
                              </a:lnTo>
                            </a:path>
                            <a:path w="6619875">
                              <a:moveTo>
                                <a:pt x="4829175" y="0"/>
                              </a:moveTo>
                              <a:lnTo>
                                <a:pt x="4853305" y="0"/>
                              </a:lnTo>
                            </a:path>
                            <a:path w="6619875">
                              <a:moveTo>
                                <a:pt x="4853305" y="0"/>
                              </a:moveTo>
                              <a:lnTo>
                                <a:pt x="4878070" y="0"/>
                              </a:lnTo>
                            </a:path>
                            <a:path w="6619875">
                              <a:moveTo>
                                <a:pt x="4878070" y="0"/>
                              </a:moveTo>
                              <a:lnTo>
                                <a:pt x="4902200" y="0"/>
                              </a:lnTo>
                            </a:path>
                            <a:path w="6619875">
                              <a:moveTo>
                                <a:pt x="4902200" y="0"/>
                              </a:moveTo>
                              <a:lnTo>
                                <a:pt x="4926330" y="0"/>
                              </a:lnTo>
                            </a:path>
                            <a:path w="6619875">
                              <a:moveTo>
                                <a:pt x="4926330" y="0"/>
                              </a:moveTo>
                              <a:lnTo>
                                <a:pt x="4951095" y="0"/>
                              </a:lnTo>
                            </a:path>
                            <a:path w="6619875">
                              <a:moveTo>
                                <a:pt x="4951095" y="0"/>
                              </a:moveTo>
                              <a:lnTo>
                                <a:pt x="4975225" y="0"/>
                              </a:lnTo>
                            </a:path>
                            <a:path w="6619875">
                              <a:moveTo>
                                <a:pt x="4975225" y="0"/>
                              </a:moveTo>
                              <a:lnTo>
                                <a:pt x="4999990" y="0"/>
                              </a:lnTo>
                            </a:path>
                            <a:path w="6619875">
                              <a:moveTo>
                                <a:pt x="4999990" y="0"/>
                              </a:moveTo>
                              <a:lnTo>
                                <a:pt x="5024120" y="0"/>
                              </a:lnTo>
                            </a:path>
                            <a:path w="6619875">
                              <a:moveTo>
                                <a:pt x="5024120" y="0"/>
                              </a:moveTo>
                              <a:lnTo>
                                <a:pt x="5048250" y="0"/>
                              </a:lnTo>
                            </a:path>
                            <a:path w="6619875">
                              <a:moveTo>
                                <a:pt x="5048250" y="0"/>
                              </a:moveTo>
                              <a:lnTo>
                                <a:pt x="5073015" y="0"/>
                              </a:lnTo>
                            </a:path>
                            <a:path w="6619875">
                              <a:moveTo>
                                <a:pt x="5073015" y="0"/>
                              </a:moveTo>
                              <a:lnTo>
                                <a:pt x="5097145" y="0"/>
                              </a:lnTo>
                            </a:path>
                            <a:path w="6619875">
                              <a:moveTo>
                                <a:pt x="5097145" y="0"/>
                              </a:moveTo>
                              <a:lnTo>
                                <a:pt x="5121910" y="0"/>
                              </a:lnTo>
                            </a:path>
                            <a:path w="6619875">
                              <a:moveTo>
                                <a:pt x="5121910" y="0"/>
                              </a:moveTo>
                              <a:lnTo>
                                <a:pt x="5146040" y="0"/>
                              </a:lnTo>
                            </a:path>
                            <a:path w="6619875">
                              <a:moveTo>
                                <a:pt x="5146040" y="0"/>
                              </a:moveTo>
                              <a:lnTo>
                                <a:pt x="5170170" y="0"/>
                              </a:lnTo>
                            </a:path>
                            <a:path w="6619875">
                              <a:moveTo>
                                <a:pt x="5170170" y="0"/>
                              </a:moveTo>
                              <a:lnTo>
                                <a:pt x="5194935" y="0"/>
                              </a:lnTo>
                            </a:path>
                            <a:path w="6619875">
                              <a:moveTo>
                                <a:pt x="5194935" y="0"/>
                              </a:moveTo>
                              <a:lnTo>
                                <a:pt x="5219065" y="0"/>
                              </a:lnTo>
                            </a:path>
                            <a:path w="6619875">
                              <a:moveTo>
                                <a:pt x="5219065" y="0"/>
                              </a:moveTo>
                              <a:lnTo>
                                <a:pt x="5243830" y="0"/>
                              </a:lnTo>
                            </a:path>
                            <a:path w="6619875">
                              <a:moveTo>
                                <a:pt x="5243830" y="0"/>
                              </a:moveTo>
                              <a:lnTo>
                                <a:pt x="5267960" y="0"/>
                              </a:lnTo>
                            </a:path>
                            <a:path w="6619875">
                              <a:moveTo>
                                <a:pt x="5267960" y="0"/>
                              </a:moveTo>
                              <a:lnTo>
                                <a:pt x="5292090" y="0"/>
                              </a:lnTo>
                            </a:path>
                            <a:path w="6619875">
                              <a:moveTo>
                                <a:pt x="5292090" y="0"/>
                              </a:moveTo>
                              <a:lnTo>
                                <a:pt x="5316855" y="0"/>
                              </a:lnTo>
                            </a:path>
                            <a:path w="6619875">
                              <a:moveTo>
                                <a:pt x="5316855" y="0"/>
                              </a:moveTo>
                              <a:lnTo>
                                <a:pt x="5340985" y="0"/>
                              </a:lnTo>
                            </a:path>
                            <a:path w="6619875">
                              <a:moveTo>
                                <a:pt x="5340985" y="0"/>
                              </a:moveTo>
                              <a:lnTo>
                                <a:pt x="5365750" y="0"/>
                              </a:lnTo>
                            </a:path>
                            <a:path w="6619875">
                              <a:moveTo>
                                <a:pt x="5365750" y="0"/>
                              </a:moveTo>
                              <a:lnTo>
                                <a:pt x="5389880" y="0"/>
                              </a:lnTo>
                            </a:path>
                            <a:path w="6619875">
                              <a:moveTo>
                                <a:pt x="5389880" y="0"/>
                              </a:moveTo>
                              <a:lnTo>
                                <a:pt x="5414010" y="0"/>
                              </a:lnTo>
                            </a:path>
                            <a:path w="6619875">
                              <a:moveTo>
                                <a:pt x="5414010" y="0"/>
                              </a:moveTo>
                              <a:lnTo>
                                <a:pt x="5438775" y="0"/>
                              </a:lnTo>
                            </a:path>
                            <a:path w="6619875">
                              <a:moveTo>
                                <a:pt x="5438775" y="0"/>
                              </a:moveTo>
                              <a:lnTo>
                                <a:pt x="5462905" y="0"/>
                              </a:lnTo>
                            </a:path>
                            <a:path w="6619875">
                              <a:moveTo>
                                <a:pt x="5462905" y="0"/>
                              </a:moveTo>
                              <a:lnTo>
                                <a:pt x="5487670" y="0"/>
                              </a:lnTo>
                            </a:path>
                            <a:path w="6619875">
                              <a:moveTo>
                                <a:pt x="5487670" y="0"/>
                              </a:moveTo>
                              <a:lnTo>
                                <a:pt x="5511800" y="0"/>
                              </a:lnTo>
                            </a:path>
                            <a:path w="6619875">
                              <a:moveTo>
                                <a:pt x="5511800" y="0"/>
                              </a:moveTo>
                              <a:lnTo>
                                <a:pt x="5535930" y="0"/>
                              </a:lnTo>
                            </a:path>
                            <a:path w="6619875">
                              <a:moveTo>
                                <a:pt x="5535930" y="0"/>
                              </a:moveTo>
                              <a:lnTo>
                                <a:pt x="5560695" y="0"/>
                              </a:lnTo>
                            </a:path>
                            <a:path w="6619875">
                              <a:moveTo>
                                <a:pt x="5560695" y="0"/>
                              </a:moveTo>
                              <a:lnTo>
                                <a:pt x="5584825" y="0"/>
                              </a:lnTo>
                            </a:path>
                            <a:path w="6619875">
                              <a:moveTo>
                                <a:pt x="5584825" y="0"/>
                              </a:moveTo>
                              <a:lnTo>
                                <a:pt x="5609590" y="0"/>
                              </a:lnTo>
                            </a:path>
                            <a:path w="6619875">
                              <a:moveTo>
                                <a:pt x="5609590" y="0"/>
                              </a:moveTo>
                              <a:lnTo>
                                <a:pt x="5633720" y="0"/>
                              </a:lnTo>
                            </a:path>
                            <a:path w="6619875">
                              <a:moveTo>
                                <a:pt x="5633720" y="0"/>
                              </a:moveTo>
                              <a:lnTo>
                                <a:pt x="5657850" y="0"/>
                              </a:lnTo>
                            </a:path>
                            <a:path w="6619875">
                              <a:moveTo>
                                <a:pt x="5657850" y="0"/>
                              </a:moveTo>
                              <a:lnTo>
                                <a:pt x="5682615" y="0"/>
                              </a:lnTo>
                            </a:path>
                            <a:path w="6619875">
                              <a:moveTo>
                                <a:pt x="5682615" y="0"/>
                              </a:moveTo>
                              <a:lnTo>
                                <a:pt x="5706745" y="0"/>
                              </a:lnTo>
                            </a:path>
                            <a:path w="6619875">
                              <a:moveTo>
                                <a:pt x="5706745" y="0"/>
                              </a:moveTo>
                              <a:lnTo>
                                <a:pt x="5731510" y="0"/>
                              </a:lnTo>
                            </a:path>
                            <a:path w="6619875">
                              <a:moveTo>
                                <a:pt x="5731510" y="0"/>
                              </a:moveTo>
                              <a:lnTo>
                                <a:pt x="5755640" y="0"/>
                              </a:lnTo>
                            </a:path>
                            <a:path w="6619875">
                              <a:moveTo>
                                <a:pt x="5755640" y="0"/>
                              </a:moveTo>
                              <a:lnTo>
                                <a:pt x="5779770" y="0"/>
                              </a:lnTo>
                            </a:path>
                            <a:path w="6619875">
                              <a:moveTo>
                                <a:pt x="5779770" y="0"/>
                              </a:moveTo>
                              <a:lnTo>
                                <a:pt x="5804535" y="0"/>
                              </a:lnTo>
                            </a:path>
                            <a:path w="6619875">
                              <a:moveTo>
                                <a:pt x="5804535" y="0"/>
                              </a:moveTo>
                              <a:lnTo>
                                <a:pt x="5828665" y="0"/>
                              </a:lnTo>
                            </a:path>
                            <a:path w="6619875">
                              <a:moveTo>
                                <a:pt x="5828665" y="0"/>
                              </a:moveTo>
                              <a:lnTo>
                                <a:pt x="5853430" y="0"/>
                              </a:lnTo>
                            </a:path>
                            <a:path w="6619875">
                              <a:moveTo>
                                <a:pt x="5853430" y="0"/>
                              </a:moveTo>
                              <a:lnTo>
                                <a:pt x="5877560" y="0"/>
                              </a:lnTo>
                            </a:path>
                            <a:path w="6619875">
                              <a:moveTo>
                                <a:pt x="5877560" y="0"/>
                              </a:moveTo>
                              <a:lnTo>
                                <a:pt x="5901690" y="0"/>
                              </a:lnTo>
                            </a:path>
                            <a:path w="6619875">
                              <a:moveTo>
                                <a:pt x="5901690" y="0"/>
                              </a:moveTo>
                              <a:lnTo>
                                <a:pt x="5926455" y="0"/>
                              </a:lnTo>
                            </a:path>
                            <a:path w="6619875">
                              <a:moveTo>
                                <a:pt x="5926455" y="0"/>
                              </a:moveTo>
                              <a:lnTo>
                                <a:pt x="5950585" y="0"/>
                              </a:lnTo>
                            </a:path>
                            <a:path w="6619875">
                              <a:moveTo>
                                <a:pt x="5950585" y="0"/>
                              </a:moveTo>
                              <a:lnTo>
                                <a:pt x="5975349" y="0"/>
                              </a:lnTo>
                            </a:path>
                            <a:path w="6619875">
                              <a:moveTo>
                                <a:pt x="5975349" y="0"/>
                              </a:moveTo>
                              <a:lnTo>
                                <a:pt x="5999480" y="0"/>
                              </a:lnTo>
                            </a:path>
                            <a:path w="6619875">
                              <a:moveTo>
                                <a:pt x="5999480" y="0"/>
                              </a:moveTo>
                              <a:lnTo>
                                <a:pt x="6023610" y="0"/>
                              </a:lnTo>
                            </a:path>
                            <a:path w="6619875">
                              <a:moveTo>
                                <a:pt x="6023610" y="0"/>
                              </a:moveTo>
                              <a:lnTo>
                                <a:pt x="6048374" y="0"/>
                              </a:lnTo>
                            </a:path>
                            <a:path w="6619875">
                              <a:moveTo>
                                <a:pt x="6048374" y="0"/>
                              </a:moveTo>
                              <a:lnTo>
                                <a:pt x="6072505" y="0"/>
                              </a:lnTo>
                            </a:path>
                            <a:path w="6619875">
                              <a:moveTo>
                                <a:pt x="6072505" y="0"/>
                              </a:moveTo>
                              <a:lnTo>
                                <a:pt x="6097270" y="0"/>
                              </a:lnTo>
                            </a:path>
                            <a:path w="6619875">
                              <a:moveTo>
                                <a:pt x="6097270" y="0"/>
                              </a:moveTo>
                              <a:lnTo>
                                <a:pt x="6121399" y="0"/>
                              </a:lnTo>
                            </a:path>
                            <a:path w="6619875">
                              <a:moveTo>
                                <a:pt x="6121399" y="0"/>
                              </a:moveTo>
                              <a:lnTo>
                                <a:pt x="6145530" y="0"/>
                              </a:lnTo>
                            </a:path>
                            <a:path w="6619875">
                              <a:moveTo>
                                <a:pt x="6145530" y="0"/>
                              </a:moveTo>
                              <a:lnTo>
                                <a:pt x="6170295" y="0"/>
                              </a:lnTo>
                            </a:path>
                            <a:path w="6619875">
                              <a:moveTo>
                                <a:pt x="6170295" y="0"/>
                              </a:moveTo>
                              <a:lnTo>
                                <a:pt x="6194424" y="0"/>
                              </a:lnTo>
                            </a:path>
                            <a:path w="6619875">
                              <a:moveTo>
                                <a:pt x="6194424" y="0"/>
                              </a:moveTo>
                              <a:lnTo>
                                <a:pt x="6219190" y="0"/>
                              </a:lnTo>
                            </a:path>
                            <a:path w="6619875">
                              <a:moveTo>
                                <a:pt x="6219190" y="0"/>
                              </a:moveTo>
                              <a:lnTo>
                                <a:pt x="6243320" y="0"/>
                              </a:lnTo>
                            </a:path>
                            <a:path w="6619875">
                              <a:moveTo>
                                <a:pt x="6243320" y="0"/>
                              </a:moveTo>
                              <a:lnTo>
                                <a:pt x="6267449" y="0"/>
                              </a:lnTo>
                            </a:path>
                            <a:path w="6619875">
                              <a:moveTo>
                                <a:pt x="6267449" y="0"/>
                              </a:moveTo>
                              <a:lnTo>
                                <a:pt x="6292215" y="0"/>
                              </a:lnTo>
                            </a:path>
                            <a:path w="6619875">
                              <a:moveTo>
                                <a:pt x="6292215" y="0"/>
                              </a:moveTo>
                              <a:lnTo>
                                <a:pt x="6316980" y="0"/>
                              </a:lnTo>
                            </a:path>
                            <a:path w="6619875">
                              <a:moveTo>
                                <a:pt x="6316980" y="0"/>
                              </a:moveTo>
                              <a:lnTo>
                                <a:pt x="6341110" y="0"/>
                              </a:lnTo>
                            </a:path>
                            <a:path w="6619875">
                              <a:moveTo>
                                <a:pt x="6341110" y="0"/>
                              </a:moveTo>
                              <a:lnTo>
                                <a:pt x="6365240" y="0"/>
                              </a:lnTo>
                            </a:path>
                            <a:path w="6619875">
                              <a:moveTo>
                                <a:pt x="6365240" y="0"/>
                              </a:moveTo>
                              <a:lnTo>
                                <a:pt x="6390005" y="0"/>
                              </a:lnTo>
                            </a:path>
                            <a:path w="6619875">
                              <a:moveTo>
                                <a:pt x="6390005" y="0"/>
                              </a:moveTo>
                              <a:lnTo>
                                <a:pt x="6414135" y="0"/>
                              </a:lnTo>
                            </a:path>
                            <a:path w="6619875">
                              <a:moveTo>
                                <a:pt x="6414135" y="0"/>
                              </a:moveTo>
                              <a:lnTo>
                                <a:pt x="6438899" y="0"/>
                              </a:lnTo>
                            </a:path>
                            <a:path w="6619875">
                              <a:moveTo>
                                <a:pt x="6438899" y="0"/>
                              </a:moveTo>
                              <a:lnTo>
                                <a:pt x="6463030" y="0"/>
                              </a:lnTo>
                            </a:path>
                            <a:path w="6619875">
                              <a:moveTo>
                                <a:pt x="6463030" y="0"/>
                              </a:moveTo>
                              <a:lnTo>
                                <a:pt x="6487160" y="0"/>
                              </a:lnTo>
                            </a:path>
                            <a:path w="6619875">
                              <a:moveTo>
                                <a:pt x="6487160" y="0"/>
                              </a:moveTo>
                              <a:lnTo>
                                <a:pt x="6511925" y="0"/>
                              </a:lnTo>
                            </a:path>
                            <a:path w="6619875">
                              <a:moveTo>
                                <a:pt x="6511925" y="0"/>
                              </a:moveTo>
                              <a:lnTo>
                                <a:pt x="6536055" y="0"/>
                              </a:lnTo>
                            </a:path>
                            <a:path w="6619875">
                              <a:moveTo>
                                <a:pt x="6536055" y="0"/>
                              </a:moveTo>
                              <a:lnTo>
                                <a:pt x="6560820" y="0"/>
                              </a:lnTo>
                            </a:path>
                            <a:path w="6619875">
                              <a:moveTo>
                                <a:pt x="6560820" y="0"/>
                              </a:moveTo>
                              <a:lnTo>
                                <a:pt x="6584950" y="0"/>
                              </a:lnTo>
                            </a:path>
                            <a:path w="6619875">
                              <a:moveTo>
                                <a:pt x="6584950" y="0"/>
                              </a:moveTo>
                              <a:lnTo>
                                <a:pt x="6609080" y="0"/>
                              </a:lnTo>
                            </a:path>
                            <a:path w="6619875">
                              <a:moveTo>
                                <a:pt x="6609080" y="0"/>
                              </a:moveTo>
                              <a:lnTo>
                                <a:pt x="6619875" y="0"/>
                              </a:lnTo>
                            </a:path>
                          </a:pathLst>
                        </a:custGeom>
                        <a:ln w="4572">
                          <a:solidFill>
                            <a:srgbClr val="EFEFEF"/>
                          </a:solidFill>
                          <a:prstDash val="solid"/>
                        </a:ln>
                      </wps:spPr>
                      <wps:bodyPr wrap="square" lIns="0" tIns="0" rIns="0" bIns="0" rtlCol="0">
                        <a:prstTxWarp prst="textNoShape">
                          <a:avLst/>
                        </a:prstTxWarp>
                        <a:noAutofit/>
                      </wps:bodyPr>
                    </wps:wsp>
                  </a:graphicData>
                </a:graphic>
              </wp:anchor>
            </w:drawing>
          </mc:Choice>
          <mc:Fallback>
            <w:pict>
              <v:shape w14:anchorId="573162BD" id="Graphic 74" o:spid="_x0000_s1026" style="position:absolute;margin-left:47.3pt;margin-top:44.45pt;width:521.25pt;height:.1pt;z-index:-15702528;visibility:visible;mso-wrap-style:square;mso-wrap-distance-left:0;mso-wrap-distance-top:0;mso-wrap-distance-right:0;mso-wrap-distance-bottom:0;mso-position-horizontal:absolute;mso-position-horizontal-relative:page;mso-position-vertical:absolute;mso-position-vertical-relative:text;v-text-anchor:top" coordsize="6619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" path="m,l24130,em24130,l48260,em48260,l73025,em73025,l97155,em97155,r24765,em121920,r24130,em146050,r24765,em170815,r24130,em194945,r24764,em219709,r24131,em243840,r24130,em267970,r24764,em292734,r24131,em316865,r24765,em341630,r24129,em365759,r24131,em389890,r24765,em414655,r24129,em438784,r24766,em463550,r24130,em487680,r24129,em511809,r24766,em536575,r24130,em560705,r24765,em585470,r24130,em609600,r24130,em633730,r24765,em658495,r24130,em682625,r24765,em707390,r24130,em731520,r24130,em755650,r24765,em780415,r24130,em804545,r24765,em829310,r24130,em853440,r24130,em877570,r24765,em902335,r24130,em926465,r24765,em951230,r24130,em975360,r24130,em999490,r24765,em1024255,r24130,em1048385,r24765,em1073150,r24130,em1097280,r24130,em1121410,r24765,em1146175,r24130,em1170305,r24765,em1195070,r24130,em1219200,r24130,em1243330,r24765,em1268095,r24130,em1292225,r24765,em1316990,r24130,em1341120,r24130,em1365250,r24765,em1390015,r24130,em1414145,r24765,em1438910,r24130,em1463040,r24130,em1487170,r24765,em1511935,r24130,em1536065,r24765,em1560830,r24130,em1584960,r24130,em1609090,r24764,em1633854,r24131,em1657985,r24765,em1682750,r24129,em1707514,r24131,em1731645,r24130,em1755775,r24764,em1780539,r24131,em1804670,r24765,em1829435,r24129,em1853564,r24131,em1877695,r24765,em1902460,r24129,em1926589,r24765,em1951354,r24131,em1975485,r24129,em1999614,r24765,em2024379,r24131,em2048510,r24765,em2073275,r24129,em2097404,r24131,em2121535,r24765,em2146300,r24129,em2170429,r24766,em2195195,r24130,em2219325,r24129,em2243454,r24766,em2268220,r24130,em2292350,r24765,em2317115,r24130,em2341245,r24130,em2365375,r24765,em2390140,r24130,em2414270,r24765,em2439035,r24130,em2463165,r24130,em2487295,r24765,em2512060,r24130,em2536190,r24764,em2560954,r24131,em2585085,r24130,em2609215,r24764,em2633979,r24131,em2658110,r24765,em2682875,r24129,em2707004,r24131,em2731135,r24765,em2755900,r24129,em2780029,r24765,em2804794,r24131,em2828925,r24129,em2853054,r24765,em2877819,r24131,em2901950,r24765,em2926715,r24129,em2950844,r24131,em2974975,r24765,em2999740,r24129,em3023869,r24766,em3048635,r24130,em3072765,r24129,em3096894,r24766,em3121660,r24130,em3145790,r24764,em3170554,r24131,em3194685,r24130,em3218815,r24764,em3243579,r24765,em3268344,r24131,em3292475,r24129,em3316604,r24765,em3341369,r24131,em3365500,r24765,em3390265,r24129,em3414394,r24131,em3438525,r24765,em3463290,r24129,em3487419,r24766,em3512185,r24130,em3536315,r24129,em3560444,r24766,em3585210,r24130,em3609340,r24764,em3634104,r24131,em3658235,r24130,em3682365,r24764,em3707129,r24131,em3731260,r24765,em3756025,r24129,em3780154,r24131,em3804285,r24765,em3829050,r24129,em3853179,r24765,em3877944,r24131,em3902075,r24129,em3926204,r24765,em3950969,r24131,em3975100,r24765,em3999865,r24129,em4023994,r24131,em4048125,r24765,em4072890,r24129,em4097019,r24766,em4121785,r24130,em4145915,r24129,em4170044,r24766,em4194810,r24130,em4218940,r24765,em4243705,r24130,em4267835,r24130,em4291965,r24765,em4316730,r24130,em4340860,r24765,em4365625,r24130,em4389755,r24130,em4413885,r24765,em4438650,r24130,em4462780,r24765,em4487545,r24130,em4511675,r24130,em4535805,r24765,em4560570,r24130,em4584700,r24765,em4609465,r24130,em4633595,r24130,em4657725,r24765,em4682490,r24130,em4706620,r24765,em4731385,r24130,em4755515,r24765,em4780280,r24130,em4804410,r24765,em4829175,r24130,em4853305,r24765,em4878070,r24130,em4902200,r24130,em4926330,r24765,em4951095,r24130,em4975225,r24765,em4999990,r24130,em5024120,r24130,em5048250,r24765,em5073015,r24130,em5097145,r24765,em5121910,r24130,em5146040,r24130,em5170170,r24765,em5194935,r24130,em5219065,r24765,em5243830,r24130,em5267960,r24130,em5292090,r24765,em5316855,r24130,em5340985,r24765,em5365750,r24130,em5389880,r24130,em5414010,r24765,em5438775,r24130,em5462905,r24765,em5487670,r24130,em5511800,r24130,em5535930,r24765,em5560695,r24130,em5584825,r24765,em5609590,r24130,em5633720,r24130,em5657850,r24765,em5682615,r24130,em5706745,r24765,em5731510,r24130,em5755640,r24130,em5779770,r24765,em5804535,r24130,em5828665,r24765,em5853430,r24130,em5877560,r24130,em5901690,r24765,em5926455,r24130,em5950585,r24764,em5975349,r24131,em5999480,r24130,em6023610,r24764,em6048374,r24131,em6072505,r24765,em6097270,r24129,em6121399,r24131,em6145530,r24765,em6170295,r24129,em6194424,r24766,em6219190,r24130,em6243320,r24129,em6267449,r24766,em6292215,r24765,em6316980,r24130,em6341110,r24130,em6365240,r24765,em6390005,r24130,em6414135,r24764,em6438899,r24131,em6463030,r24130,em6487160,r24765,em6511925,r24130,em6536055,r24765,em6560820,r24130,em6584950,r24130,em6609080,r10795,e" filled="f" strokecolor="#efefef" strokeweight=".36pt">
                <v:path arrowok="t"/>
                <w10:wrap type="topAndBottom" anchorx="page"/>
              </v:shape>
            </w:pict>
          </mc:Fallback>
        </mc:AlternateContent>
      </w:r>
      <w:r>
        <w:rPr>
          <w:w w:val="105"/>
          <w:sz w:val="23"/>
        </w:rPr>
        <w:t xml:space="preserve">A leader should </w:t>
      </w:r>
      <w:r>
        <w:rPr>
          <w:b/>
          <w:w w:val="105"/>
          <w:sz w:val="23"/>
        </w:rPr>
        <w:t xml:space="preserve">step into the shoes of the subordinates </w:t>
      </w:r>
      <w:r>
        <w:rPr>
          <w:w w:val="105"/>
          <w:sz w:val="23"/>
        </w:rPr>
        <w:t>and view things from subordinate’s angle. He should empathize with them during difficult times. Empathizing with their personal problems makes them stronger-mentally and emotionally.</w:t>
      </w:r>
    </w:p>
    <w:p w:rsidR="00DC7683" w:rsidRDefault="00DC7683">
      <w:pPr>
        <w:pStyle w:val="ListParagraph"/>
        <w:spacing w:line="249" w:lineRule="auto"/>
        <w:jc w:val="both"/>
        <w:rPr>
          <w:sz w:val="23"/>
        </w:rPr>
        <w:sectPr w:rsidR="00DC7683">
          <w:pgSz w:w="11910" w:h="16850"/>
          <w:pgMar w:top="320" w:right="283" w:bottom="1000" w:left="283" w:header="0" w:footer="611" w:gutter="0"/>
          <w:cols w:space="720"/>
        </w:sectPr>
      </w:pPr>
    </w:p>
    <w:p w:rsidR="00DC7683" w:rsidRDefault="00282606">
      <w:pPr>
        <w:pStyle w:val="ListParagraph"/>
        <w:numPr>
          <w:ilvl w:val="0"/>
          <w:numId w:val="38"/>
        </w:numPr>
        <w:tabs>
          <w:tab w:val="left" w:pos="1049"/>
        </w:tabs>
        <w:spacing w:before="94" w:line="252" w:lineRule="auto"/>
        <w:ind w:right="275"/>
        <w:jc w:val="both"/>
        <w:rPr>
          <w:sz w:val="23"/>
        </w:rPr>
      </w:pPr>
      <w:r>
        <w:rPr>
          <w:w w:val="105"/>
          <w:sz w:val="23"/>
        </w:rPr>
        <w:lastRenderedPageBreak/>
        <w:t xml:space="preserve">A meaningful and challenging job accomplished inculcates a sense of achievement among employees. The </w:t>
      </w:r>
      <w:r>
        <w:rPr>
          <w:b/>
          <w:w w:val="105"/>
          <w:sz w:val="23"/>
        </w:rPr>
        <w:t xml:space="preserve">executive must make their employees feel they are performing an important work </w:t>
      </w:r>
      <w:r>
        <w:rPr>
          <w:w w:val="105"/>
          <w:sz w:val="23"/>
        </w:rPr>
        <w:t>that is necessary for the organization’s well-being and success. This motivational aspect drives them to fulfill goals.</w:t>
      </w:r>
    </w:p>
    <w:p w:rsidR="00DC7683" w:rsidRDefault="00282606">
      <w:pPr>
        <w:pStyle w:val="BodyText"/>
        <w:rPr>
          <w:sz w:val="4"/>
        </w:rPr>
      </w:pPr>
      <w:r>
        <w:rPr>
          <w:noProof/>
          <w:sz w:val="4"/>
        </w:rPr>
        <mc:AlternateContent>
          <mc:Choice Requires="wps">
            <w:drawing>
              <wp:anchor distT="0" distB="0" distL="0" distR="0" simplePos="0" relativeHeight="487614464" behindDoc="1" locked="0" layoutInCell="1" allowOverlap="1">
                <wp:simplePos x="0" y="0"/>
                <wp:positionH relativeFrom="page">
                  <wp:posOffset>600709</wp:posOffset>
                </wp:positionH>
                <wp:positionV relativeFrom="paragraph">
                  <wp:posOffset>48067</wp:posOffset>
                </wp:positionV>
                <wp:extent cx="6619875" cy="1270"/>
                <wp:effectExtent l="0" t="0" r="0" b="0"/>
                <wp:wrapTopAndBottom/>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19875" cy="1270"/>
                        </a:xfrm>
                        <a:custGeom>
                          <a:avLst/>
                          <a:gdLst/>
                          <a:ahLst/>
                          <a:cxnLst/>
                          <a:rect l="l" t="t" r="r" b="b"/>
                          <a:pathLst>
                            <a:path w="6619875">
                              <a:moveTo>
                                <a:pt x="0" y="0"/>
                              </a:moveTo>
                              <a:lnTo>
                                <a:pt x="24130" y="0"/>
                              </a:lnTo>
                            </a:path>
                            <a:path w="6619875">
                              <a:moveTo>
                                <a:pt x="24130" y="0"/>
                              </a:moveTo>
                              <a:lnTo>
                                <a:pt x="48260" y="0"/>
                              </a:lnTo>
                            </a:path>
                            <a:path w="6619875">
                              <a:moveTo>
                                <a:pt x="48260" y="0"/>
                              </a:moveTo>
                              <a:lnTo>
                                <a:pt x="73025" y="0"/>
                              </a:lnTo>
                            </a:path>
                            <a:path w="6619875">
                              <a:moveTo>
                                <a:pt x="73025" y="0"/>
                              </a:moveTo>
                              <a:lnTo>
                                <a:pt x="97155" y="0"/>
                              </a:lnTo>
                            </a:path>
                            <a:path w="6619875">
                              <a:moveTo>
                                <a:pt x="97155" y="0"/>
                              </a:moveTo>
                              <a:lnTo>
                                <a:pt x="121920" y="0"/>
                              </a:lnTo>
                            </a:path>
                            <a:path w="6619875">
                              <a:moveTo>
                                <a:pt x="121920" y="0"/>
                              </a:moveTo>
                              <a:lnTo>
                                <a:pt x="146050" y="0"/>
                              </a:lnTo>
                            </a:path>
                            <a:path w="6619875">
                              <a:moveTo>
                                <a:pt x="146050" y="0"/>
                              </a:moveTo>
                              <a:lnTo>
                                <a:pt x="170815" y="0"/>
                              </a:lnTo>
                            </a:path>
                            <a:path w="6619875">
                              <a:moveTo>
                                <a:pt x="170815" y="0"/>
                              </a:moveTo>
                              <a:lnTo>
                                <a:pt x="194945" y="0"/>
                              </a:lnTo>
                            </a:path>
                            <a:path w="6619875">
                              <a:moveTo>
                                <a:pt x="194945" y="0"/>
                              </a:moveTo>
                              <a:lnTo>
                                <a:pt x="219709" y="0"/>
                              </a:lnTo>
                            </a:path>
                            <a:path w="6619875">
                              <a:moveTo>
                                <a:pt x="219709" y="0"/>
                              </a:moveTo>
                              <a:lnTo>
                                <a:pt x="243840" y="0"/>
                              </a:lnTo>
                            </a:path>
                            <a:path w="6619875">
                              <a:moveTo>
                                <a:pt x="243840" y="0"/>
                              </a:moveTo>
                              <a:lnTo>
                                <a:pt x="267970" y="0"/>
                              </a:lnTo>
                            </a:path>
                            <a:path w="6619875">
                              <a:moveTo>
                                <a:pt x="267970" y="0"/>
                              </a:moveTo>
                              <a:lnTo>
                                <a:pt x="292734" y="0"/>
                              </a:lnTo>
                            </a:path>
                            <a:path w="6619875">
                              <a:moveTo>
                                <a:pt x="292734" y="0"/>
                              </a:moveTo>
                              <a:lnTo>
                                <a:pt x="316865" y="0"/>
                              </a:lnTo>
                            </a:path>
                            <a:path w="6619875">
                              <a:moveTo>
                                <a:pt x="316865" y="0"/>
                              </a:moveTo>
                              <a:lnTo>
                                <a:pt x="341630" y="0"/>
                              </a:lnTo>
                            </a:path>
                            <a:path w="6619875">
                              <a:moveTo>
                                <a:pt x="341630" y="0"/>
                              </a:moveTo>
                              <a:lnTo>
                                <a:pt x="365759" y="0"/>
                              </a:lnTo>
                            </a:path>
                            <a:path w="6619875">
                              <a:moveTo>
                                <a:pt x="365759" y="0"/>
                              </a:moveTo>
                              <a:lnTo>
                                <a:pt x="389890" y="0"/>
                              </a:lnTo>
                            </a:path>
                            <a:path w="6619875">
                              <a:moveTo>
                                <a:pt x="389890" y="0"/>
                              </a:moveTo>
                              <a:lnTo>
                                <a:pt x="414655" y="0"/>
                              </a:lnTo>
                            </a:path>
                            <a:path w="6619875">
                              <a:moveTo>
                                <a:pt x="414655" y="0"/>
                              </a:moveTo>
                              <a:lnTo>
                                <a:pt x="438784" y="0"/>
                              </a:lnTo>
                            </a:path>
                            <a:path w="6619875">
                              <a:moveTo>
                                <a:pt x="438784" y="0"/>
                              </a:moveTo>
                              <a:lnTo>
                                <a:pt x="463550" y="0"/>
                              </a:lnTo>
                            </a:path>
                            <a:path w="6619875">
                              <a:moveTo>
                                <a:pt x="463550" y="0"/>
                              </a:moveTo>
                              <a:lnTo>
                                <a:pt x="487680" y="0"/>
                              </a:lnTo>
                            </a:path>
                            <a:path w="6619875">
                              <a:moveTo>
                                <a:pt x="487680" y="0"/>
                              </a:moveTo>
                              <a:lnTo>
                                <a:pt x="511809" y="0"/>
                              </a:lnTo>
                            </a:path>
                            <a:path w="6619875">
                              <a:moveTo>
                                <a:pt x="511809" y="0"/>
                              </a:moveTo>
                              <a:lnTo>
                                <a:pt x="536575" y="0"/>
                              </a:lnTo>
                            </a:path>
                            <a:path w="6619875">
                              <a:moveTo>
                                <a:pt x="536575" y="0"/>
                              </a:moveTo>
                              <a:lnTo>
                                <a:pt x="560705" y="0"/>
                              </a:lnTo>
                            </a:path>
                            <a:path w="6619875">
                              <a:moveTo>
                                <a:pt x="560705" y="0"/>
                              </a:moveTo>
                              <a:lnTo>
                                <a:pt x="585470" y="0"/>
                              </a:lnTo>
                            </a:path>
                            <a:path w="6619875">
                              <a:moveTo>
                                <a:pt x="585470" y="0"/>
                              </a:moveTo>
                              <a:lnTo>
                                <a:pt x="609600" y="0"/>
                              </a:lnTo>
                            </a:path>
                            <a:path w="6619875">
                              <a:moveTo>
                                <a:pt x="609600" y="0"/>
                              </a:moveTo>
                              <a:lnTo>
                                <a:pt x="633730" y="0"/>
                              </a:lnTo>
                            </a:path>
                            <a:path w="6619875">
                              <a:moveTo>
                                <a:pt x="633730" y="0"/>
                              </a:moveTo>
                              <a:lnTo>
                                <a:pt x="658495" y="0"/>
                              </a:lnTo>
                            </a:path>
                            <a:path w="6619875">
                              <a:moveTo>
                                <a:pt x="658495" y="0"/>
                              </a:moveTo>
                              <a:lnTo>
                                <a:pt x="682625" y="0"/>
                              </a:lnTo>
                            </a:path>
                            <a:path w="6619875">
                              <a:moveTo>
                                <a:pt x="682625" y="0"/>
                              </a:moveTo>
                              <a:lnTo>
                                <a:pt x="707390" y="0"/>
                              </a:lnTo>
                            </a:path>
                            <a:path w="6619875">
                              <a:moveTo>
                                <a:pt x="707390" y="0"/>
                              </a:moveTo>
                              <a:lnTo>
                                <a:pt x="731520" y="0"/>
                              </a:lnTo>
                            </a:path>
                            <a:path w="6619875">
                              <a:moveTo>
                                <a:pt x="731520" y="0"/>
                              </a:moveTo>
                              <a:lnTo>
                                <a:pt x="755650" y="0"/>
                              </a:lnTo>
                            </a:path>
                            <a:path w="6619875">
                              <a:moveTo>
                                <a:pt x="755650" y="0"/>
                              </a:moveTo>
                              <a:lnTo>
                                <a:pt x="780415" y="0"/>
                              </a:lnTo>
                            </a:path>
                            <a:path w="6619875">
                              <a:moveTo>
                                <a:pt x="780415" y="0"/>
                              </a:moveTo>
                              <a:lnTo>
                                <a:pt x="804545" y="0"/>
                              </a:lnTo>
                            </a:path>
                            <a:path w="6619875">
                              <a:moveTo>
                                <a:pt x="804545" y="0"/>
                              </a:moveTo>
                              <a:lnTo>
                                <a:pt x="829310" y="0"/>
                              </a:lnTo>
                            </a:path>
                            <a:path w="6619875">
                              <a:moveTo>
                                <a:pt x="829310" y="0"/>
                              </a:moveTo>
                              <a:lnTo>
                                <a:pt x="853440" y="0"/>
                              </a:lnTo>
                            </a:path>
                            <a:path w="6619875">
                              <a:moveTo>
                                <a:pt x="853440" y="0"/>
                              </a:moveTo>
                              <a:lnTo>
                                <a:pt x="877570" y="0"/>
                              </a:lnTo>
                            </a:path>
                            <a:path w="6619875">
                              <a:moveTo>
                                <a:pt x="877570" y="0"/>
                              </a:moveTo>
                              <a:lnTo>
                                <a:pt x="902335" y="0"/>
                              </a:lnTo>
                            </a:path>
                            <a:path w="6619875">
                              <a:moveTo>
                                <a:pt x="902335" y="0"/>
                              </a:moveTo>
                              <a:lnTo>
                                <a:pt x="926465" y="0"/>
                              </a:lnTo>
                            </a:path>
                            <a:path w="6619875">
                              <a:moveTo>
                                <a:pt x="926465" y="0"/>
                              </a:moveTo>
                              <a:lnTo>
                                <a:pt x="951230" y="0"/>
                              </a:lnTo>
                            </a:path>
                            <a:path w="6619875">
                              <a:moveTo>
                                <a:pt x="951230" y="0"/>
                              </a:moveTo>
                              <a:lnTo>
                                <a:pt x="975360" y="0"/>
                              </a:lnTo>
                            </a:path>
                            <a:path w="6619875">
                              <a:moveTo>
                                <a:pt x="975360" y="0"/>
                              </a:moveTo>
                              <a:lnTo>
                                <a:pt x="999490" y="0"/>
                              </a:lnTo>
                            </a:path>
                            <a:path w="6619875">
                              <a:moveTo>
                                <a:pt x="999490" y="0"/>
                              </a:moveTo>
                              <a:lnTo>
                                <a:pt x="1024255" y="0"/>
                              </a:lnTo>
                            </a:path>
                            <a:path w="6619875">
                              <a:moveTo>
                                <a:pt x="1024255" y="0"/>
                              </a:moveTo>
                              <a:lnTo>
                                <a:pt x="1048385" y="0"/>
                              </a:lnTo>
                            </a:path>
                            <a:path w="6619875">
                              <a:moveTo>
                                <a:pt x="1048385" y="0"/>
                              </a:moveTo>
                              <a:lnTo>
                                <a:pt x="1073150" y="0"/>
                              </a:lnTo>
                            </a:path>
                            <a:path w="6619875">
                              <a:moveTo>
                                <a:pt x="1073150" y="0"/>
                              </a:moveTo>
                              <a:lnTo>
                                <a:pt x="1097280" y="0"/>
                              </a:lnTo>
                            </a:path>
                            <a:path w="6619875">
                              <a:moveTo>
                                <a:pt x="1097280" y="0"/>
                              </a:moveTo>
                              <a:lnTo>
                                <a:pt x="1121410" y="0"/>
                              </a:lnTo>
                            </a:path>
                            <a:path w="6619875">
                              <a:moveTo>
                                <a:pt x="1121410" y="0"/>
                              </a:moveTo>
                              <a:lnTo>
                                <a:pt x="1146175" y="0"/>
                              </a:lnTo>
                            </a:path>
                            <a:path w="6619875">
                              <a:moveTo>
                                <a:pt x="1146175" y="0"/>
                              </a:moveTo>
                              <a:lnTo>
                                <a:pt x="1170305" y="0"/>
                              </a:lnTo>
                            </a:path>
                            <a:path w="6619875">
                              <a:moveTo>
                                <a:pt x="1170305" y="0"/>
                              </a:moveTo>
                              <a:lnTo>
                                <a:pt x="1195070" y="0"/>
                              </a:lnTo>
                            </a:path>
                            <a:path w="6619875">
                              <a:moveTo>
                                <a:pt x="1195070" y="0"/>
                              </a:moveTo>
                              <a:lnTo>
                                <a:pt x="1219200" y="0"/>
                              </a:lnTo>
                            </a:path>
                            <a:path w="6619875">
                              <a:moveTo>
                                <a:pt x="1219200" y="0"/>
                              </a:moveTo>
                              <a:lnTo>
                                <a:pt x="1243330" y="0"/>
                              </a:lnTo>
                            </a:path>
                            <a:path w="6619875">
                              <a:moveTo>
                                <a:pt x="1243330" y="0"/>
                              </a:moveTo>
                              <a:lnTo>
                                <a:pt x="1268095" y="0"/>
                              </a:lnTo>
                            </a:path>
                            <a:path w="6619875">
                              <a:moveTo>
                                <a:pt x="1268095" y="0"/>
                              </a:moveTo>
                              <a:lnTo>
                                <a:pt x="1292225" y="0"/>
                              </a:lnTo>
                            </a:path>
                            <a:path w="6619875">
                              <a:moveTo>
                                <a:pt x="1292225" y="0"/>
                              </a:moveTo>
                              <a:lnTo>
                                <a:pt x="1316990" y="0"/>
                              </a:lnTo>
                            </a:path>
                            <a:path w="6619875">
                              <a:moveTo>
                                <a:pt x="1316990" y="0"/>
                              </a:moveTo>
                              <a:lnTo>
                                <a:pt x="1341120" y="0"/>
                              </a:lnTo>
                            </a:path>
                            <a:path w="6619875">
                              <a:moveTo>
                                <a:pt x="1341120" y="0"/>
                              </a:moveTo>
                              <a:lnTo>
                                <a:pt x="1365250" y="0"/>
                              </a:lnTo>
                            </a:path>
                            <a:path w="6619875">
                              <a:moveTo>
                                <a:pt x="1365250" y="0"/>
                              </a:moveTo>
                              <a:lnTo>
                                <a:pt x="1390015" y="0"/>
                              </a:lnTo>
                            </a:path>
                            <a:path w="6619875">
                              <a:moveTo>
                                <a:pt x="1390015" y="0"/>
                              </a:moveTo>
                              <a:lnTo>
                                <a:pt x="1414145" y="0"/>
                              </a:lnTo>
                            </a:path>
                            <a:path w="6619875">
                              <a:moveTo>
                                <a:pt x="1414145" y="0"/>
                              </a:moveTo>
                              <a:lnTo>
                                <a:pt x="1438910" y="0"/>
                              </a:lnTo>
                            </a:path>
                            <a:path w="6619875">
                              <a:moveTo>
                                <a:pt x="1438910" y="0"/>
                              </a:moveTo>
                              <a:lnTo>
                                <a:pt x="1463040" y="0"/>
                              </a:lnTo>
                            </a:path>
                            <a:path w="6619875">
                              <a:moveTo>
                                <a:pt x="1463040" y="0"/>
                              </a:moveTo>
                              <a:lnTo>
                                <a:pt x="1487170" y="0"/>
                              </a:lnTo>
                            </a:path>
                            <a:path w="6619875">
                              <a:moveTo>
                                <a:pt x="1487170" y="0"/>
                              </a:moveTo>
                              <a:lnTo>
                                <a:pt x="1511935" y="0"/>
                              </a:lnTo>
                            </a:path>
                            <a:path w="6619875">
                              <a:moveTo>
                                <a:pt x="1511935" y="0"/>
                              </a:moveTo>
                              <a:lnTo>
                                <a:pt x="1536065" y="0"/>
                              </a:lnTo>
                            </a:path>
                            <a:path w="6619875">
                              <a:moveTo>
                                <a:pt x="1536065" y="0"/>
                              </a:moveTo>
                              <a:lnTo>
                                <a:pt x="1560830" y="0"/>
                              </a:lnTo>
                            </a:path>
                            <a:path w="6619875">
                              <a:moveTo>
                                <a:pt x="1560830" y="0"/>
                              </a:moveTo>
                              <a:lnTo>
                                <a:pt x="1584960" y="0"/>
                              </a:lnTo>
                            </a:path>
                            <a:path w="6619875">
                              <a:moveTo>
                                <a:pt x="1584960" y="0"/>
                              </a:moveTo>
                              <a:lnTo>
                                <a:pt x="1609090" y="0"/>
                              </a:lnTo>
                            </a:path>
                            <a:path w="6619875">
                              <a:moveTo>
                                <a:pt x="1609090" y="0"/>
                              </a:moveTo>
                              <a:lnTo>
                                <a:pt x="1633854" y="0"/>
                              </a:lnTo>
                            </a:path>
                            <a:path w="6619875">
                              <a:moveTo>
                                <a:pt x="1633854" y="0"/>
                              </a:moveTo>
                              <a:lnTo>
                                <a:pt x="1657985" y="0"/>
                              </a:lnTo>
                            </a:path>
                            <a:path w="6619875">
                              <a:moveTo>
                                <a:pt x="1657985" y="0"/>
                              </a:moveTo>
                              <a:lnTo>
                                <a:pt x="1682750" y="0"/>
                              </a:lnTo>
                            </a:path>
                            <a:path w="6619875">
                              <a:moveTo>
                                <a:pt x="1682750" y="0"/>
                              </a:moveTo>
                              <a:lnTo>
                                <a:pt x="1706879" y="0"/>
                              </a:lnTo>
                            </a:path>
                            <a:path w="6619875">
                              <a:moveTo>
                                <a:pt x="1707514" y="0"/>
                              </a:moveTo>
                              <a:lnTo>
                                <a:pt x="1731645" y="0"/>
                              </a:lnTo>
                            </a:path>
                            <a:path w="6619875">
                              <a:moveTo>
                                <a:pt x="1731645" y="0"/>
                              </a:moveTo>
                              <a:lnTo>
                                <a:pt x="1755775" y="0"/>
                              </a:lnTo>
                            </a:path>
                            <a:path w="6619875">
                              <a:moveTo>
                                <a:pt x="1755775" y="0"/>
                              </a:moveTo>
                              <a:lnTo>
                                <a:pt x="1780539" y="0"/>
                              </a:lnTo>
                            </a:path>
                            <a:path w="6619875">
                              <a:moveTo>
                                <a:pt x="1780539" y="0"/>
                              </a:moveTo>
                              <a:lnTo>
                                <a:pt x="1804670" y="0"/>
                              </a:lnTo>
                            </a:path>
                            <a:path w="6619875">
                              <a:moveTo>
                                <a:pt x="1804670" y="0"/>
                              </a:moveTo>
                              <a:lnTo>
                                <a:pt x="1829435" y="0"/>
                              </a:lnTo>
                            </a:path>
                            <a:path w="6619875">
                              <a:moveTo>
                                <a:pt x="1829435" y="0"/>
                              </a:moveTo>
                              <a:lnTo>
                                <a:pt x="1853564" y="0"/>
                              </a:lnTo>
                            </a:path>
                            <a:path w="6619875">
                              <a:moveTo>
                                <a:pt x="1853564" y="0"/>
                              </a:moveTo>
                              <a:lnTo>
                                <a:pt x="1877695" y="0"/>
                              </a:lnTo>
                            </a:path>
                            <a:path w="6619875">
                              <a:moveTo>
                                <a:pt x="1877695" y="0"/>
                              </a:moveTo>
                              <a:lnTo>
                                <a:pt x="1902460" y="0"/>
                              </a:lnTo>
                            </a:path>
                            <a:path w="6619875">
                              <a:moveTo>
                                <a:pt x="1902460" y="0"/>
                              </a:moveTo>
                              <a:lnTo>
                                <a:pt x="1926589" y="0"/>
                              </a:lnTo>
                            </a:path>
                            <a:path w="6619875">
                              <a:moveTo>
                                <a:pt x="1926589" y="0"/>
                              </a:moveTo>
                              <a:lnTo>
                                <a:pt x="1951354" y="0"/>
                              </a:lnTo>
                            </a:path>
                            <a:path w="6619875">
                              <a:moveTo>
                                <a:pt x="1951354" y="0"/>
                              </a:moveTo>
                              <a:lnTo>
                                <a:pt x="1975485" y="0"/>
                              </a:lnTo>
                            </a:path>
                            <a:path w="6619875">
                              <a:moveTo>
                                <a:pt x="1975485" y="0"/>
                              </a:moveTo>
                              <a:lnTo>
                                <a:pt x="1999614" y="0"/>
                              </a:lnTo>
                            </a:path>
                            <a:path w="6619875">
                              <a:moveTo>
                                <a:pt x="1999614" y="0"/>
                              </a:moveTo>
                              <a:lnTo>
                                <a:pt x="2024379" y="0"/>
                              </a:lnTo>
                            </a:path>
                            <a:path w="6619875">
                              <a:moveTo>
                                <a:pt x="2024379" y="0"/>
                              </a:moveTo>
                              <a:lnTo>
                                <a:pt x="2048510" y="0"/>
                              </a:lnTo>
                            </a:path>
                            <a:path w="6619875">
                              <a:moveTo>
                                <a:pt x="2048510" y="0"/>
                              </a:moveTo>
                              <a:lnTo>
                                <a:pt x="2073275" y="0"/>
                              </a:lnTo>
                            </a:path>
                            <a:path w="6619875">
                              <a:moveTo>
                                <a:pt x="2073275" y="0"/>
                              </a:moveTo>
                              <a:lnTo>
                                <a:pt x="2097404" y="0"/>
                              </a:lnTo>
                            </a:path>
                            <a:path w="6619875">
                              <a:moveTo>
                                <a:pt x="2097404" y="0"/>
                              </a:moveTo>
                              <a:lnTo>
                                <a:pt x="2121535" y="0"/>
                              </a:lnTo>
                            </a:path>
                            <a:path w="6619875">
                              <a:moveTo>
                                <a:pt x="2121535" y="0"/>
                              </a:moveTo>
                              <a:lnTo>
                                <a:pt x="2146300" y="0"/>
                              </a:lnTo>
                            </a:path>
                            <a:path w="6619875">
                              <a:moveTo>
                                <a:pt x="2146300" y="0"/>
                              </a:moveTo>
                              <a:lnTo>
                                <a:pt x="2170429" y="0"/>
                              </a:lnTo>
                            </a:path>
                            <a:path w="6619875">
                              <a:moveTo>
                                <a:pt x="2170429" y="0"/>
                              </a:moveTo>
                              <a:lnTo>
                                <a:pt x="2195195" y="0"/>
                              </a:lnTo>
                            </a:path>
                            <a:path w="6619875">
                              <a:moveTo>
                                <a:pt x="2195195" y="0"/>
                              </a:moveTo>
                              <a:lnTo>
                                <a:pt x="2219325" y="0"/>
                              </a:lnTo>
                            </a:path>
                            <a:path w="6619875">
                              <a:moveTo>
                                <a:pt x="2219325" y="0"/>
                              </a:moveTo>
                              <a:lnTo>
                                <a:pt x="2243454" y="0"/>
                              </a:lnTo>
                            </a:path>
                            <a:path w="6619875">
                              <a:moveTo>
                                <a:pt x="2243454" y="0"/>
                              </a:moveTo>
                              <a:lnTo>
                                <a:pt x="2268220" y="0"/>
                              </a:lnTo>
                            </a:path>
                            <a:path w="6619875">
                              <a:moveTo>
                                <a:pt x="2268220" y="0"/>
                              </a:moveTo>
                              <a:lnTo>
                                <a:pt x="2292350" y="0"/>
                              </a:lnTo>
                            </a:path>
                            <a:path w="6619875">
                              <a:moveTo>
                                <a:pt x="2292350" y="0"/>
                              </a:moveTo>
                              <a:lnTo>
                                <a:pt x="2317115" y="0"/>
                              </a:lnTo>
                            </a:path>
                            <a:path w="6619875">
                              <a:moveTo>
                                <a:pt x="2317115" y="0"/>
                              </a:moveTo>
                              <a:lnTo>
                                <a:pt x="2341245" y="0"/>
                              </a:lnTo>
                            </a:path>
                            <a:path w="6619875">
                              <a:moveTo>
                                <a:pt x="2341245" y="0"/>
                              </a:moveTo>
                              <a:lnTo>
                                <a:pt x="2365375" y="0"/>
                              </a:lnTo>
                            </a:path>
                            <a:path w="6619875">
                              <a:moveTo>
                                <a:pt x="2365375" y="0"/>
                              </a:moveTo>
                              <a:lnTo>
                                <a:pt x="2390140" y="0"/>
                              </a:lnTo>
                            </a:path>
                            <a:path w="6619875">
                              <a:moveTo>
                                <a:pt x="2390140" y="0"/>
                              </a:moveTo>
                              <a:lnTo>
                                <a:pt x="2414270" y="0"/>
                              </a:lnTo>
                            </a:path>
                            <a:path w="6619875">
                              <a:moveTo>
                                <a:pt x="2414270" y="0"/>
                              </a:moveTo>
                              <a:lnTo>
                                <a:pt x="2439035" y="0"/>
                              </a:lnTo>
                            </a:path>
                            <a:path w="6619875">
                              <a:moveTo>
                                <a:pt x="2439035" y="0"/>
                              </a:moveTo>
                              <a:lnTo>
                                <a:pt x="2463165" y="0"/>
                              </a:lnTo>
                            </a:path>
                            <a:path w="6619875">
                              <a:moveTo>
                                <a:pt x="2463165" y="0"/>
                              </a:moveTo>
                              <a:lnTo>
                                <a:pt x="2487295" y="0"/>
                              </a:lnTo>
                            </a:path>
                            <a:path w="6619875">
                              <a:moveTo>
                                <a:pt x="2487295" y="0"/>
                              </a:moveTo>
                              <a:lnTo>
                                <a:pt x="2512060" y="0"/>
                              </a:lnTo>
                            </a:path>
                            <a:path w="6619875">
                              <a:moveTo>
                                <a:pt x="2512060" y="0"/>
                              </a:moveTo>
                              <a:lnTo>
                                <a:pt x="2536190" y="0"/>
                              </a:lnTo>
                            </a:path>
                            <a:path w="6619875">
                              <a:moveTo>
                                <a:pt x="2536190" y="0"/>
                              </a:moveTo>
                              <a:lnTo>
                                <a:pt x="2560954" y="0"/>
                              </a:lnTo>
                            </a:path>
                            <a:path w="6619875">
                              <a:moveTo>
                                <a:pt x="2560954" y="0"/>
                              </a:moveTo>
                              <a:lnTo>
                                <a:pt x="2585085" y="0"/>
                              </a:lnTo>
                            </a:path>
                            <a:path w="6619875">
                              <a:moveTo>
                                <a:pt x="2585085" y="0"/>
                              </a:moveTo>
                              <a:lnTo>
                                <a:pt x="2609215" y="0"/>
                              </a:lnTo>
                            </a:path>
                            <a:path w="6619875">
                              <a:moveTo>
                                <a:pt x="2609215" y="0"/>
                              </a:moveTo>
                              <a:lnTo>
                                <a:pt x="2633979" y="0"/>
                              </a:lnTo>
                            </a:path>
                            <a:path w="6619875">
                              <a:moveTo>
                                <a:pt x="2633979" y="0"/>
                              </a:moveTo>
                              <a:lnTo>
                                <a:pt x="2658110" y="0"/>
                              </a:lnTo>
                            </a:path>
                            <a:path w="6619875">
                              <a:moveTo>
                                <a:pt x="2658110" y="0"/>
                              </a:moveTo>
                              <a:lnTo>
                                <a:pt x="2682875" y="0"/>
                              </a:lnTo>
                            </a:path>
                            <a:path w="6619875">
                              <a:moveTo>
                                <a:pt x="2682875" y="0"/>
                              </a:moveTo>
                              <a:lnTo>
                                <a:pt x="2707004" y="0"/>
                              </a:lnTo>
                            </a:path>
                            <a:path w="6619875">
                              <a:moveTo>
                                <a:pt x="2707004" y="0"/>
                              </a:moveTo>
                              <a:lnTo>
                                <a:pt x="2731135" y="0"/>
                              </a:lnTo>
                            </a:path>
                            <a:path w="6619875">
                              <a:moveTo>
                                <a:pt x="2731135" y="0"/>
                              </a:moveTo>
                              <a:lnTo>
                                <a:pt x="2755900" y="0"/>
                              </a:lnTo>
                            </a:path>
                            <a:path w="6619875">
                              <a:moveTo>
                                <a:pt x="2755900" y="0"/>
                              </a:moveTo>
                              <a:lnTo>
                                <a:pt x="2780029" y="0"/>
                              </a:lnTo>
                            </a:path>
                            <a:path w="6619875">
                              <a:moveTo>
                                <a:pt x="2780029" y="0"/>
                              </a:moveTo>
                              <a:lnTo>
                                <a:pt x="2804794" y="0"/>
                              </a:lnTo>
                            </a:path>
                            <a:path w="6619875">
                              <a:moveTo>
                                <a:pt x="2804794" y="0"/>
                              </a:moveTo>
                              <a:lnTo>
                                <a:pt x="2828925" y="0"/>
                              </a:lnTo>
                            </a:path>
                            <a:path w="6619875">
                              <a:moveTo>
                                <a:pt x="2828925" y="0"/>
                              </a:moveTo>
                              <a:lnTo>
                                <a:pt x="2853054" y="0"/>
                              </a:lnTo>
                            </a:path>
                            <a:path w="6619875">
                              <a:moveTo>
                                <a:pt x="2853054" y="0"/>
                              </a:moveTo>
                              <a:lnTo>
                                <a:pt x="2877819" y="0"/>
                              </a:lnTo>
                            </a:path>
                            <a:path w="6619875">
                              <a:moveTo>
                                <a:pt x="2877819" y="0"/>
                              </a:moveTo>
                              <a:lnTo>
                                <a:pt x="2901950" y="0"/>
                              </a:lnTo>
                            </a:path>
                            <a:path w="6619875">
                              <a:moveTo>
                                <a:pt x="2901950" y="0"/>
                              </a:moveTo>
                              <a:lnTo>
                                <a:pt x="2926715" y="0"/>
                              </a:lnTo>
                            </a:path>
                            <a:path w="6619875">
                              <a:moveTo>
                                <a:pt x="2926715" y="0"/>
                              </a:moveTo>
                              <a:lnTo>
                                <a:pt x="2950844" y="0"/>
                              </a:lnTo>
                            </a:path>
                            <a:path w="6619875">
                              <a:moveTo>
                                <a:pt x="2950844" y="0"/>
                              </a:moveTo>
                              <a:lnTo>
                                <a:pt x="2974975" y="0"/>
                              </a:lnTo>
                            </a:path>
                            <a:path w="6619875">
                              <a:moveTo>
                                <a:pt x="2974975" y="0"/>
                              </a:moveTo>
                              <a:lnTo>
                                <a:pt x="2999740" y="0"/>
                              </a:lnTo>
                            </a:path>
                            <a:path w="6619875">
                              <a:moveTo>
                                <a:pt x="2999740" y="0"/>
                              </a:moveTo>
                              <a:lnTo>
                                <a:pt x="3023869" y="0"/>
                              </a:lnTo>
                            </a:path>
                            <a:path w="6619875">
                              <a:moveTo>
                                <a:pt x="3023869" y="0"/>
                              </a:moveTo>
                              <a:lnTo>
                                <a:pt x="3048635" y="0"/>
                              </a:lnTo>
                            </a:path>
                            <a:path w="6619875">
                              <a:moveTo>
                                <a:pt x="3048635" y="0"/>
                              </a:moveTo>
                              <a:lnTo>
                                <a:pt x="3072765" y="0"/>
                              </a:lnTo>
                            </a:path>
                            <a:path w="6619875">
                              <a:moveTo>
                                <a:pt x="3072765" y="0"/>
                              </a:moveTo>
                              <a:lnTo>
                                <a:pt x="3096894" y="0"/>
                              </a:lnTo>
                            </a:path>
                            <a:path w="6619875">
                              <a:moveTo>
                                <a:pt x="3096894" y="0"/>
                              </a:moveTo>
                              <a:lnTo>
                                <a:pt x="3121660" y="0"/>
                              </a:lnTo>
                            </a:path>
                            <a:path w="6619875">
                              <a:moveTo>
                                <a:pt x="3121660" y="0"/>
                              </a:moveTo>
                              <a:lnTo>
                                <a:pt x="3145790" y="0"/>
                              </a:lnTo>
                            </a:path>
                            <a:path w="6619875">
                              <a:moveTo>
                                <a:pt x="3145790" y="0"/>
                              </a:moveTo>
                              <a:lnTo>
                                <a:pt x="3170554" y="0"/>
                              </a:lnTo>
                            </a:path>
                            <a:path w="6619875">
                              <a:moveTo>
                                <a:pt x="3170554" y="0"/>
                              </a:moveTo>
                              <a:lnTo>
                                <a:pt x="3194685" y="0"/>
                              </a:lnTo>
                            </a:path>
                            <a:path w="6619875">
                              <a:moveTo>
                                <a:pt x="3194685" y="0"/>
                              </a:moveTo>
                              <a:lnTo>
                                <a:pt x="3218815" y="0"/>
                              </a:lnTo>
                            </a:path>
                            <a:path w="6619875">
                              <a:moveTo>
                                <a:pt x="3218815" y="0"/>
                              </a:moveTo>
                              <a:lnTo>
                                <a:pt x="3243579" y="0"/>
                              </a:lnTo>
                            </a:path>
                            <a:path w="6619875">
                              <a:moveTo>
                                <a:pt x="3243579" y="0"/>
                              </a:moveTo>
                              <a:lnTo>
                                <a:pt x="3268344" y="0"/>
                              </a:lnTo>
                            </a:path>
                            <a:path w="6619875">
                              <a:moveTo>
                                <a:pt x="3268344" y="0"/>
                              </a:moveTo>
                              <a:lnTo>
                                <a:pt x="3292475" y="0"/>
                              </a:lnTo>
                            </a:path>
                            <a:path w="6619875">
                              <a:moveTo>
                                <a:pt x="3292475" y="0"/>
                              </a:moveTo>
                              <a:lnTo>
                                <a:pt x="3316604" y="0"/>
                              </a:lnTo>
                            </a:path>
                            <a:path w="6619875">
                              <a:moveTo>
                                <a:pt x="3316604" y="0"/>
                              </a:moveTo>
                              <a:lnTo>
                                <a:pt x="3341369" y="0"/>
                              </a:lnTo>
                            </a:path>
                            <a:path w="6619875">
                              <a:moveTo>
                                <a:pt x="3341369" y="0"/>
                              </a:moveTo>
                              <a:lnTo>
                                <a:pt x="3365500" y="0"/>
                              </a:lnTo>
                            </a:path>
                            <a:path w="6619875">
                              <a:moveTo>
                                <a:pt x="3365500" y="0"/>
                              </a:moveTo>
                              <a:lnTo>
                                <a:pt x="3390265" y="0"/>
                              </a:lnTo>
                            </a:path>
                            <a:path w="6619875">
                              <a:moveTo>
                                <a:pt x="3390265" y="0"/>
                              </a:moveTo>
                              <a:lnTo>
                                <a:pt x="3414394" y="0"/>
                              </a:lnTo>
                            </a:path>
                            <a:path w="6619875">
                              <a:moveTo>
                                <a:pt x="3414394" y="0"/>
                              </a:moveTo>
                              <a:lnTo>
                                <a:pt x="3438525" y="0"/>
                              </a:lnTo>
                            </a:path>
                            <a:path w="6619875">
                              <a:moveTo>
                                <a:pt x="3438525" y="0"/>
                              </a:moveTo>
                              <a:lnTo>
                                <a:pt x="3463290" y="0"/>
                              </a:lnTo>
                            </a:path>
                            <a:path w="6619875">
                              <a:moveTo>
                                <a:pt x="3463290" y="0"/>
                              </a:moveTo>
                              <a:lnTo>
                                <a:pt x="3487419" y="0"/>
                              </a:lnTo>
                            </a:path>
                            <a:path w="6619875">
                              <a:moveTo>
                                <a:pt x="3487419" y="0"/>
                              </a:moveTo>
                              <a:lnTo>
                                <a:pt x="3512185" y="0"/>
                              </a:lnTo>
                            </a:path>
                            <a:path w="6619875">
                              <a:moveTo>
                                <a:pt x="3512185" y="0"/>
                              </a:moveTo>
                              <a:lnTo>
                                <a:pt x="3536315" y="0"/>
                              </a:lnTo>
                            </a:path>
                            <a:path w="6619875">
                              <a:moveTo>
                                <a:pt x="3536315" y="0"/>
                              </a:moveTo>
                              <a:lnTo>
                                <a:pt x="3560444" y="0"/>
                              </a:lnTo>
                            </a:path>
                            <a:path w="6619875">
                              <a:moveTo>
                                <a:pt x="3560444" y="0"/>
                              </a:moveTo>
                              <a:lnTo>
                                <a:pt x="3585210" y="0"/>
                              </a:lnTo>
                            </a:path>
                            <a:path w="6619875">
                              <a:moveTo>
                                <a:pt x="3585210" y="0"/>
                              </a:moveTo>
                              <a:lnTo>
                                <a:pt x="3609340" y="0"/>
                              </a:lnTo>
                            </a:path>
                            <a:path w="6619875">
                              <a:moveTo>
                                <a:pt x="3609340" y="0"/>
                              </a:moveTo>
                              <a:lnTo>
                                <a:pt x="3634104" y="0"/>
                              </a:lnTo>
                            </a:path>
                            <a:path w="6619875">
                              <a:moveTo>
                                <a:pt x="3634104" y="0"/>
                              </a:moveTo>
                              <a:lnTo>
                                <a:pt x="3658235" y="0"/>
                              </a:lnTo>
                            </a:path>
                            <a:path w="6619875">
                              <a:moveTo>
                                <a:pt x="3658235" y="0"/>
                              </a:moveTo>
                              <a:lnTo>
                                <a:pt x="3682365" y="0"/>
                              </a:lnTo>
                            </a:path>
                            <a:path w="6619875">
                              <a:moveTo>
                                <a:pt x="3682365" y="0"/>
                              </a:moveTo>
                              <a:lnTo>
                                <a:pt x="3707129" y="0"/>
                              </a:lnTo>
                            </a:path>
                            <a:path w="6619875">
                              <a:moveTo>
                                <a:pt x="3707129" y="0"/>
                              </a:moveTo>
                              <a:lnTo>
                                <a:pt x="3731260" y="0"/>
                              </a:lnTo>
                            </a:path>
                            <a:path w="6619875">
                              <a:moveTo>
                                <a:pt x="3731260" y="0"/>
                              </a:moveTo>
                              <a:lnTo>
                                <a:pt x="3756025" y="0"/>
                              </a:lnTo>
                            </a:path>
                            <a:path w="6619875">
                              <a:moveTo>
                                <a:pt x="3756025" y="0"/>
                              </a:moveTo>
                              <a:lnTo>
                                <a:pt x="3780154" y="0"/>
                              </a:lnTo>
                            </a:path>
                            <a:path w="6619875">
                              <a:moveTo>
                                <a:pt x="3780154" y="0"/>
                              </a:moveTo>
                              <a:lnTo>
                                <a:pt x="3804285" y="0"/>
                              </a:lnTo>
                            </a:path>
                            <a:path w="6619875">
                              <a:moveTo>
                                <a:pt x="3804285" y="0"/>
                              </a:moveTo>
                              <a:lnTo>
                                <a:pt x="3829050" y="0"/>
                              </a:lnTo>
                            </a:path>
                            <a:path w="6619875">
                              <a:moveTo>
                                <a:pt x="3829050" y="0"/>
                              </a:moveTo>
                              <a:lnTo>
                                <a:pt x="3853179" y="0"/>
                              </a:lnTo>
                            </a:path>
                            <a:path w="6619875">
                              <a:moveTo>
                                <a:pt x="3853179" y="0"/>
                              </a:moveTo>
                              <a:lnTo>
                                <a:pt x="3877944" y="0"/>
                              </a:lnTo>
                            </a:path>
                            <a:path w="6619875">
                              <a:moveTo>
                                <a:pt x="3877944" y="0"/>
                              </a:moveTo>
                              <a:lnTo>
                                <a:pt x="3902075" y="0"/>
                              </a:lnTo>
                            </a:path>
                            <a:path w="6619875">
                              <a:moveTo>
                                <a:pt x="3902075" y="0"/>
                              </a:moveTo>
                              <a:lnTo>
                                <a:pt x="3926204" y="0"/>
                              </a:lnTo>
                            </a:path>
                            <a:path w="6619875">
                              <a:moveTo>
                                <a:pt x="3926204" y="0"/>
                              </a:moveTo>
                              <a:lnTo>
                                <a:pt x="3950969" y="0"/>
                              </a:lnTo>
                            </a:path>
                            <a:path w="6619875">
                              <a:moveTo>
                                <a:pt x="3950969" y="0"/>
                              </a:moveTo>
                              <a:lnTo>
                                <a:pt x="3975100" y="0"/>
                              </a:lnTo>
                            </a:path>
                            <a:path w="6619875">
                              <a:moveTo>
                                <a:pt x="3975100" y="0"/>
                              </a:moveTo>
                              <a:lnTo>
                                <a:pt x="3999865" y="0"/>
                              </a:lnTo>
                            </a:path>
                            <a:path w="6619875">
                              <a:moveTo>
                                <a:pt x="3999865" y="0"/>
                              </a:moveTo>
                              <a:lnTo>
                                <a:pt x="4023994" y="0"/>
                              </a:lnTo>
                            </a:path>
                            <a:path w="6619875">
                              <a:moveTo>
                                <a:pt x="4023994" y="0"/>
                              </a:moveTo>
                              <a:lnTo>
                                <a:pt x="4048125" y="0"/>
                              </a:lnTo>
                            </a:path>
                            <a:path w="6619875">
                              <a:moveTo>
                                <a:pt x="4048125" y="0"/>
                              </a:moveTo>
                              <a:lnTo>
                                <a:pt x="4072890" y="0"/>
                              </a:lnTo>
                            </a:path>
                            <a:path w="6619875">
                              <a:moveTo>
                                <a:pt x="4072890" y="0"/>
                              </a:moveTo>
                              <a:lnTo>
                                <a:pt x="4097019" y="0"/>
                              </a:lnTo>
                            </a:path>
                            <a:path w="6619875">
                              <a:moveTo>
                                <a:pt x="4097019" y="0"/>
                              </a:moveTo>
                              <a:lnTo>
                                <a:pt x="4121785" y="0"/>
                              </a:lnTo>
                            </a:path>
                            <a:path w="6619875">
                              <a:moveTo>
                                <a:pt x="4121785" y="0"/>
                              </a:moveTo>
                              <a:lnTo>
                                <a:pt x="4145915" y="0"/>
                              </a:lnTo>
                            </a:path>
                            <a:path w="6619875">
                              <a:moveTo>
                                <a:pt x="4145915" y="0"/>
                              </a:moveTo>
                              <a:lnTo>
                                <a:pt x="4170044" y="0"/>
                              </a:lnTo>
                            </a:path>
                            <a:path w="6619875">
                              <a:moveTo>
                                <a:pt x="4170044" y="0"/>
                              </a:moveTo>
                              <a:lnTo>
                                <a:pt x="4194810" y="0"/>
                              </a:lnTo>
                            </a:path>
                            <a:path w="6619875">
                              <a:moveTo>
                                <a:pt x="4194810" y="0"/>
                              </a:moveTo>
                              <a:lnTo>
                                <a:pt x="4218940" y="0"/>
                              </a:lnTo>
                            </a:path>
                            <a:path w="6619875">
                              <a:moveTo>
                                <a:pt x="4218940" y="0"/>
                              </a:moveTo>
                              <a:lnTo>
                                <a:pt x="4243705" y="0"/>
                              </a:lnTo>
                            </a:path>
                            <a:path w="6619875">
                              <a:moveTo>
                                <a:pt x="4243705" y="0"/>
                              </a:moveTo>
                              <a:lnTo>
                                <a:pt x="4267835" y="0"/>
                              </a:lnTo>
                            </a:path>
                            <a:path w="6619875">
                              <a:moveTo>
                                <a:pt x="4267835" y="0"/>
                              </a:moveTo>
                              <a:lnTo>
                                <a:pt x="4291965" y="0"/>
                              </a:lnTo>
                            </a:path>
                            <a:path w="6619875">
                              <a:moveTo>
                                <a:pt x="4291965" y="0"/>
                              </a:moveTo>
                              <a:lnTo>
                                <a:pt x="4316730" y="0"/>
                              </a:lnTo>
                            </a:path>
                            <a:path w="6619875">
                              <a:moveTo>
                                <a:pt x="4316730" y="0"/>
                              </a:moveTo>
                              <a:lnTo>
                                <a:pt x="4340860" y="0"/>
                              </a:lnTo>
                            </a:path>
                            <a:path w="6619875">
                              <a:moveTo>
                                <a:pt x="4340860" y="0"/>
                              </a:moveTo>
                              <a:lnTo>
                                <a:pt x="4365625" y="0"/>
                              </a:lnTo>
                            </a:path>
                            <a:path w="6619875">
                              <a:moveTo>
                                <a:pt x="4365625" y="0"/>
                              </a:moveTo>
                              <a:lnTo>
                                <a:pt x="4389755" y="0"/>
                              </a:lnTo>
                            </a:path>
                            <a:path w="6619875">
                              <a:moveTo>
                                <a:pt x="4389755" y="0"/>
                              </a:moveTo>
                              <a:lnTo>
                                <a:pt x="4413885" y="0"/>
                              </a:lnTo>
                            </a:path>
                            <a:path w="6619875">
                              <a:moveTo>
                                <a:pt x="4413885" y="0"/>
                              </a:moveTo>
                              <a:lnTo>
                                <a:pt x="4438650" y="0"/>
                              </a:lnTo>
                            </a:path>
                            <a:path w="6619875">
                              <a:moveTo>
                                <a:pt x="4438650" y="0"/>
                              </a:moveTo>
                              <a:lnTo>
                                <a:pt x="4462780" y="0"/>
                              </a:lnTo>
                            </a:path>
                            <a:path w="6619875">
                              <a:moveTo>
                                <a:pt x="4462780" y="0"/>
                              </a:moveTo>
                              <a:lnTo>
                                <a:pt x="4487545" y="0"/>
                              </a:lnTo>
                            </a:path>
                            <a:path w="6619875">
                              <a:moveTo>
                                <a:pt x="4487545" y="0"/>
                              </a:moveTo>
                              <a:lnTo>
                                <a:pt x="4511675" y="0"/>
                              </a:lnTo>
                            </a:path>
                            <a:path w="6619875">
                              <a:moveTo>
                                <a:pt x="4511675" y="0"/>
                              </a:moveTo>
                              <a:lnTo>
                                <a:pt x="4535805" y="0"/>
                              </a:lnTo>
                            </a:path>
                            <a:path w="6619875">
                              <a:moveTo>
                                <a:pt x="4535805" y="0"/>
                              </a:moveTo>
                              <a:lnTo>
                                <a:pt x="4560570" y="0"/>
                              </a:lnTo>
                            </a:path>
                            <a:path w="6619875">
                              <a:moveTo>
                                <a:pt x="4560570" y="0"/>
                              </a:moveTo>
                              <a:lnTo>
                                <a:pt x="4584700" y="0"/>
                              </a:lnTo>
                            </a:path>
                            <a:path w="6619875">
                              <a:moveTo>
                                <a:pt x="4584700" y="0"/>
                              </a:moveTo>
                              <a:lnTo>
                                <a:pt x="4609465" y="0"/>
                              </a:lnTo>
                            </a:path>
                            <a:path w="6619875">
                              <a:moveTo>
                                <a:pt x="4609465" y="0"/>
                              </a:moveTo>
                              <a:lnTo>
                                <a:pt x="4633595" y="0"/>
                              </a:lnTo>
                            </a:path>
                            <a:path w="6619875">
                              <a:moveTo>
                                <a:pt x="4633595" y="0"/>
                              </a:moveTo>
                              <a:lnTo>
                                <a:pt x="4657725" y="0"/>
                              </a:lnTo>
                            </a:path>
                            <a:path w="6619875">
                              <a:moveTo>
                                <a:pt x="4657725" y="0"/>
                              </a:moveTo>
                              <a:lnTo>
                                <a:pt x="4682490" y="0"/>
                              </a:lnTo>
                            </a:path>
                            <a:path w="6619875">
                              <a:moveTo>
                                <a:pt x="4682490" y="0"/>
                              </a:moveTo>
                              <a:lnTo>
                                <a:pt x="4706620" y="0"/>
                              </a:lnTo>
                            </a:path>
                            <a:path w="6619875">
                              <a:moveTo>
                                <a:pt x="4706620" y="0"/>
                              </a:moveTo>
                              <a:lnTo>
                                <a:pt x="4731385" y="0"/>
                              </a:lnTo>
                            </a:path>
                            <a:path w="6619875">
                              <a:moveTo>
                                <a:pt x="4731385" y="0"/>
                              </a:moveTo>
                              <a:lnTo>
                                <a:pt x="4755515" y="0"/>
                              </a:lnTo>
                            </a:path>
                            <a:path w="6619875">
                              <a:moveTo>
                                <a:pt x="4755515" y="0"/>
                              </a:moveTo>
                              <a:lnTo>
                                <a:pt x="4780280" y="0"/>
                              </a:lnTo>
                            </a:path>
                            <a:path w="6619875">
                              <a:moveTo>
                                <a:pt x="4780280" y="0"/>
                              </a:moveTo>
                              <a:lnTo>
                                <a:pt x="4804410" y="0"/>
                              </a:lnTo>
                            </a:path>
                            <a:path w="6619875">
                              <a:moveTo>
                                <a:pt x="4804410" y="0"/>
                              </a:moveTo>
                              <a:lnTo>
                                <a:pt x="4829175" y="0"/>
                              </a:lnTo>
                            </a:path>
                            <a:path w="6619875">
                              <a:moveTo>
                                <a:pt x="4829175" y="0"/>
                              </a:moveTo>
                              <a:lnTo>
                                <a:pt x="4853305" y="0"/>
                              </a:lnTo>
                            </a:path>
                            <a:path w="6619875">
                              <a:moveTo>
                                <a:pt x="4853305" y="0"/>
                              </a:moveTo>
                              <a:lnTo>
                                <a:pt x="4878070" y="0"/>
                              </a:lnTo>
                            </a:path>
                            <a:path w="6619875">
                              <a:moveTo>
                                <a:pt x="4878070" y="0"/>
                              </a:moveTo>
                              <a:lnTo>
                                <a:pt x="4902200" y="0"/>
                              </a:lnTo>
                            </a:path>
                            <a:path w="6619875">
                              <a:moveTo>
                                <a:pt x="4902200" y="0"/>
                              </a:moveTo>
                              <a:lnTo>
                                <a:pt x="4926330" y="0"/>
                              </a:lnTo>
                            </a:path>
                            <a:path w="6619875">
                              <a:moveTo>
                                <a:pt x="4926330" y="0"/>
                              </a:moveTo>
                              <a:lnTo>
                                <a:pt x="4951095" y="0"/>
                              </a:lnTo>
                            </a:path>
                            <a:path w="6619875">
                              <a:moveTo>
                                <a:pt x="4951095" y="0"/>
                              </a:moveTo>
                              <a:lnTo>
                                <a:pt x="4975225" y="0"/>
                              </a:lnTo>
                            </a:path>
                            <a:path w="6619875">
                              <a:moveTo>
                                <a:pt x="4975225" y="0"/>
                              </a:moveTo>
                              <a:lnTo>
                                <a:pt x="4999990" y="0"/>
                              </a:lnTo>
                            </a:path>
                            <a:path w="6619875">
                              <a:moveTo>
                                <a:pt x="4999990" y="0"/>
                              </a:moveTo>
                              <a:lnTo>
                                <a:pt x="5024120" y="0"/>
                              </a:lnTo>
                            </a:path>
                            <a:path w="6619875">
                              <a:moveTo>
                                <a:pt x="5024120" y="0"/>
                              </a:moveTo>
                              <a:lnTo>
                                <a:pt x="5048250" y="0"/>
                              </a:lnTo>
                            </a:path>
                            <a:path w="6619875">
                              <a:moveTo>
                                <a:pt x="5048250" y="0"/>
                              </a:moveTo>
                              <a:lnTo>
                                <a:pt x="5073015" y="0"/>
                              </a:lnTo>
                            </a:path>
                            <a:path w="6619875">
                              <a:moveTo>
                                <a:pt x="5073015" y="0"/>
                              </a:moveTo>
                              <a:lnTo>
                                <a:pt x="5097145" y="0"/>
                              </a:lnTo>
                            </a:path>
                            <a:path w="6619875">
                              <a:moveTo>
                                <a:pt x="5097145" y="0"/>
                              </a:moveTo>
                              <a:lnTo>
                                <a:pt x="5121910" y="0"/>
                              </a:lnTo>
                            </a:path>
                            <a:path w="6619875">
                              <a:moveTo>
                                <a:pt x="5121910" y="0"/>
                              </a:moveTo>
                              <a:lnTo>
                                <a:pt x="5146040" y="0"/>
                              </a:lnTo>
                            </a:path>
                            <a:path w="6619875">
                              <a:moveTo>
                                <a:pt x="5146040" y="0"/>
                              </a:moveTo>
                              <a:lnTo>
                                <a:pt x="5170170" y="0"/>
                              </a:lnTo>
                            </a:path>
                            <a:path w="6619875">
                              <a:moveTo>
                                <a:pt x="5170170" y="0"/>
                              </a:moveTo>
                              <a:lnTo>
                                <a:pt x="5194935" y="0"/>
                              </a:lnTo>
                            </a:path>
                            <a:path w="6619875">
                              <a:moveTo>
                                <a:pt x="5194935" y="0"/>
                              </a:moveTo>
                              <a:lnTo>
                                <a:pt x="5219065" y="0"/>
                              </a:lnTo>
                            </a:path>
                            <a:path w="6619875">
                              <a:moveTo>
                                <a:pt x="5219065" y="0"/>
                              </a:moveTo>
                              <a:lnTo>
                                <a:pt x="5243830" y="0"/>
                              </a:lnTo>
                            </a:path>
                            <a:path w="6619875">
                              <a:moveTo>
                                <a:pt x="5243830" y="0"/>
                              </a:moveTo>
                              <a:lnTo>
                                <a:pt x="5267960" y="0"/>
                              </a:lnTo>
                            </a:path>
                            <a:path w="6619875">
                              <a:moveTo>
                                <a:pt x="5267960" y="0"/>
                              </a:moveTo>
                              <a:lnTo>
                                <a:pt x="5292090" y="0"/>
                              </a:lnTo>
                            </a:path>
                            <a:path w="6619875">
                              <a:moveTo>
                                <a:pt x="5292090" y="0"/>
                              </a:moveTo>
                              <a:lnTo>
                                <a:pt x="5316855" y="0"/>
                              </a:lnTo>
                            </a:path>
                            <a:path w="6619875">
                              <a:moveTo>
                                <a:pt x="5316855" y="0"/>
                              </a:moveTo>
                              <a:lnTo>
                                <a:pt x="5340985" y="0"/>
                              </a:lnTo>
                            </a:path>
                            <a:path w="6619875">
                              <a:moveTo>
                                <a:pt x="5340985" y="0"/>
                              </a:moveTo>
                              <a:lnTo>
                                <a:pt x="5365750" y="0"/>
                              </a:lnTo>
                            </a:path>
                            <a:path w="6619875">
                              <a:moveTo>
                                <a:pt x="5365750" y="0"/>
                              </a:moveTo>
                              <a:lnTo>
                                <a:pt x="5389880" y="0"/>
                              </a:lnTo>
                            </a:path>
                            <a:path w="6619875">
                              <a:moveTo>
                                <a:pt x="5389880" y="0"/>
                              </a:moveTo>
                              <a:lnTo>
                                <a:pt x="5414010" y="0"/>
                              </a:lnTo>
                            </a:path>
                            <a:path w="6619875">
                              <a:moveTo>
                                <a:pt x="5414010" y="0"/>
                              </a:moveTo>
                              <a:lnTo>
                                <a:pt x="5438775" y="0"/>
                              </a:lnTo>
                            </a:path>
                            <a:path w="6619875">
                              <a:moveTo>
                                <a:pt x="5438775" y="0"/>
                              </a:moveTo>
                              <a:lnTo>
                                <a:pt x="5462905" y="0"/>
                              </a:lnTo>
                            </a:path>
                            <a:path w="6619875">
                              <a:moveTo>
                                <a:pt x="5462905" y="0"/>
                              </a:moveTo>
                              <a:lnTo>
                                <a:pt x="5487670" y="0"/>
                              </a:lnTo>
                            </a:path>
                            <a:path w="6619875">
                              <a:moveTo>
                                <a:pt x="5487670" y="0"/>
                              </a:moveTo>
                              <a:lnTo>
                                <a:pt x="5511800" y="0"/>
                              </a:lnTo>
                            </a:path>
                            <a:path w="6619875">
                              <a:moveTo>
                                <a:pt x="5511800" y="0"/>
                              </a:moveTo>
                              <a:lnTo>
                                <a:pt x="5535930" y="0"/>
                              </a:lnTo>
                            </a:path>
                            <a:path w="6619875">
                              <a:moveTo>
                                <a:pt x="5535930" y="0"/>
                              </a:moveTo>
                              <a:lnTo>
                                <a:pt x="5560695" y="0"/>
                              </a:lnTo>
                            </a:path>
                            <a:path w="6619875">
                              <a:moveTo>
                                <a:pt x="5560695" y="0"/>
                              </a:moveTo>
                              <a:lnTo>
                                <a:pt x="5584825" y="0"/>
                              </a:lnTo>
                            </a:path>
                            <a:path w="6619875">
                              <a:moveTo>
                                <a:pt x="5584825" y="0"/>
                              </a:moveTo>
                              <a:lnTo>
                                <a:pt x="5609590" y="0"/>
                              </a:lnTo>
                            </a:path>
                            <a:path w="6619875">
                              <a:moveTo>
                                <a:pt x="5609590" y="0"/>
                              </a:moveTo>
                              <a:lnTo>
                                <a:pt x="5633720" y="0"/>
                              </a:lnTo>
                            </a:path>
                            <a:path w="6619875">
                              <a:moveTo>
                                <a:pt x="5633720" y="0"/>
                              </a:moveTo>
                              <a:lnTo>
                                <a:pt x="5657850" y="0"/>
                              </a:lnTo>
                            </a:path>
                            <a:path w="6619875">
                              <a:moveTo>
                                <a:pt x="5657850" y="0"/>
                              </a:moveTo>
                              <a:lnTo>
                                <a:pt x="5682615" y="0"/>
                              </a:lnTo>
                            </a:path>
                            <a:path w="6619875">
                              <a:moveTo>
                                <a:pt x="5682615" y="0"/>
                              </a:moveTo>
                              <a:lnTo>
                                <a:pt x="5706745" y="0"/>
                              </a:lnTo>
                            </a:path>
                            <a:path w="6619875">
                              <a:moveTo>
                                <a:pt x="5706745" y="0"/>
                              </a:moveTo>
                              <a:lnTo>
                                <a:pt x="5731510" y="0"/>
                              </a:lnTo>
                            </a:path>
                            <a:path w="6619875">
                              <a:moveTo>
                                <a:pt x="5731510" y="0"/>
                              </a:moveTo>
                              <a:lnTo>
                                <a:pt x="5755640" y="0"/>
                              </a:lnTo>
                            </a:path>
                            <a:path w="6619875">
                              <a:moveTo>
                                <a:pt x="5755640" y="0"/>
                              </a:moveTo>
                              <a:lnTo>
                                <a:pt x="5779770" y="0"/>
                              </a:lnTo>
                            </a:path>
                            <a:path w="6619875">
                              <a:moveTo>
                                <a:pt x="5779770" y="0"/>
                              </a:moveTo>
                              <a:lnTo>
                                <a:pt x="5804535" y="0"/>
                              </a:lnTo>
                            </a:path>
                            <a:path w="6619875">
                              <a:moveTo>
                                <a:pt x="5804535" y="0"/>
                              </a:moveTo>
                              <a:lnTo>
                                <a:pt x="5828665" y="0"/>
                              </a:lnTo>
                            </a:path>
                            <a:path w="6619875">
                              <a:moveTo>
                                <a:pt x="5828665" y="0"/>
                              </a:moveTo>
                              <a:lnTo>
                                <a:pt x="5853430" y="0"/>
                              </a:lnTo>
                            </a:path>
                            <a:path w="6619875">
                              <a:moveTo>
                                <a:pt x="5853430" y="0"/>
                              </a:moveTo>
                              <a:lnTo>
                                <a:pt x="5877560" y="0"/>
                              </a:lnTo>
                            </a:path>
                            <a:path w="6619875">
                              <a:moveTo>
                                <a:pt x="5877560" y="0"/>
                              </a:moveTo>
                              <a:lnTo>
                                <a:pt x="5901690" y="0"/>
                              </a:lnTo>
                            </a:path>
                            <a:path w="6619875">
                              <a:moveTo>
                                <a:pt x="5901690" y="0"/>
                              </a:moveTo>
                              <a:lnTo>
                                <a:pt x="5926455" y="0"/>
                              </a:lnTo>
                            </a:path>
                            <a:path w="6619875">
                              <a:moveTo>
                                <a:pt x="5926455" y="0"/>
                              </a:moveTo>
                              <a:lnTo>
                                <a:pt x="5950585" y="0"/>
                              </a:lnTo>
                            </a:path>
                            <a:path w="6619875">
                              <a:moveTo>
                                <a:pt x="5950585" y="0"/>
                              </a:moveTo>
                              <a:lnTo>
                                <a:pt x="5975349" y="0"/>
                              </a:lnTo>
                            </a:path>
                            <a:path w="6619875">
                              <a:moveTo>
                                <a:pt x="5975349" y="0"/>
                              </a:moveTo>
                              <a:lnTo>
                                <a:pt x="5999480" y="0"/>
                              </a:lnTo>
                            </a:path>
                            <a:path w="6619875">
                              <a:moveTo>
                                <a:pt x="5999480" y="0"/>
                              </a:moveTo>
                              <a:lnTo>
                                <a:pt x="6023610" y="0"/>
                              </a:lnTo>
                            </a:path>
                            <a:path w="6619875">
                              <a:moveTo>
                                <a:pt x="6023610" y="0"/>
                              </a:moveTo>
                              <a:lnTo>
                                <a:pt x="6048374" y="0"/>
                              </a:lnTo>
                            </a:path>
                            <a:path w="6619875">
                              <a:moveTo>
                                <a:pt x="6048374" y="0"/>
                              </a:moveTo>
                              <a:lnTo>
                                <a:pt x="6072505" y="0"/>
                              </a:lnTo>
                            </a:path>
                            <a:path w="6619875">
                              <a:moveTo>
                                <a:pt x="6072505" y="0"/>
                              </a:moveTo>
                              <a:lnTo>
                                <a:pt x="6097270" y="0"/>
                              </a:lnTo>
                            </a:path>
                            <a:path w="6619875">
                              <a:moveTo>
                                <a:pt x="6097270" y="0"/>
                              </a:moveTo>
                              <a:lnTo>
                                <a:pt x="6121399" y="0"/>
                              </a:lnTo>
                            </a:path>
                            <a:path w="6619875">
                              <a:moveTo>
                                <a:pt x="6121399" y="0"/>
                              </a:moveTo>
                              <a:lnTo>
                                <a:pt x="6145530" y="0"/>
                              </a:lnTo>
                            </a:path>
                            <a:path w="6619875">
                              <a:moveTo>
                                <a:pt x="6145530" y="0"/>
                              </a:moveTo>
                              <a:lnTo>
                                <a:pt x="6170295" y="0"/>
                              </a:lnTo>
                            </a:path>
                            <a:path w="6619875">
                              <a:moveTo>
                                <a:pt x="6170295" y="0"/>
                              </a:moveTo>
                              <a:lnTo>
                                <a:pt x="6194424" y="0"/>
                              </a:lnTo>
                            </a:path>
                            <a:path w="6619875">
                              <a:moveTo>
                                <a:pt x="6194424" y="0"/>
                              </a:moveTo>
                              <a:lnTo>
                                <a:pt x="6219190" y="0"/>
                              </a:lnTo>
                            </a:path>
                            <a:path w="6619875">
                              <a:moveTo>
                                <a:pt x="6219190" y="0"/>
                              </a:moveTo>
                              <a:lnTo>
                                <a:pt x="6243320" y="0"/>
                              </a:lnTo>
                            </a:path>
                            <a:path w="6619875">
                              <a:moveTo>
                                <a:pt x="6243320" y="0"/>
                              </a:moveTo>
                              <a:lnTo>
                                <a:pt x="6267449" y="0"/>
                              </a:lnTo>
                            </a:path>
                            <a:path w="6619875">
                              <a:moveTo>
                                <a:pt x="6267449" y="0"/>
                              </a:moveTo>
                              <a:lnTo>
                                <a:pt x="6292215" y="0"/>
                              </a:lnTo>
                            </a:path>
                            <a:path w="6619875">
                              <a:moveTo>
                                <a:pt x="6292215" y="0"/>
                              </a:moveTo>
                              <a:lnTo>
                                <a:pt x="6316980" y="0"/>
                              </a:lnTo>
                            </a:path>
                            <a:path w="6619875">
                              <a:moveTo>
                                <a:pt x="6316980" y="0"/>
                              </a:moveTo>
                              <a:lnTo>
                                <a:pt x="6341110" y="0"/>
                              </a:lnTo>
                            </a:path>
                            <a:path w="6619875">
                              <a:moveTo>
                                <a:pt x="6341110" y="0"/>
                              </a:moveTo>
                              <a:lnTo>
                                <a:pt x="6365240" y="0"/>
                              </a:lnTo>
                            </a:path>
                            <a:path w="6619875">
                              <a:moveTo>
                                <a:pt x="6365240" y="0"/>
                              </a:moveTo>
                              <a:lnTo>
                                <a:pt x="6390005" y="0"/>
                              </a:lnTo>
                            </a:path>
                            <a:path w="6619875">
                              <a:moveTo>
                                <a:pt x="6390005" y="0"/>
                              </a:moveTo>
                              <a:lnTo>
                                <a:pt x="6414135" y="0"/>
                              </a:lnTo>
                            </a:path>
                            <a:path w="6619875">
                              <a:moveTo>
                                <a:pt x="6414135" y="0"/>
                              </a:moveTo>
                              <a:lnTo>
                                <a:pt x="6438899" y="0"/>
                              </a:lnTo>
                            </a:path>
                            <a:path w="6619875">
                              <a:moveTo>
                                <a:pt x="6438899" y="0"/>
                              </a:moveTo>
                              <a:lnTo>
                                <a:pt x="6463030" y="0"/>
                              </a:lnTo>
                            </a:path>
                            <a:path w="6619875">
                              <a:moveTo>
                                <a:pt x="6463030" y="0"/>
                              </a:moveTo>
                              <a:lnTo>
                                <a:pt x="6487160" y="0"/>
                              </a:lnTo>
                            </a:path>
                            <a:path w="6619875">
                              <a:moveTo>
                                <a:pt x="6487160" y="0"/>
                              </a:moveTo>
                              <a:lnTo>
                                <a:pt x="6511925" y="0"/>
                              </a:lnTo>
                            </a:path>
                            <a:path w="6619875">
                              <a:moveTo>
                                <a:pt x="6511925" y="0"/>
                              </a:moveTo>
                              <a:lnTo>
                                <a:pt x="6536055" y="0"/>
                              </a:lnTo>
                            </a:path>
                            <a:path w="6619875">
                              <a:moveTo>
                                <a:pt x="6536055" y="0"/>
                              </a:moveTo>
                              <a:lnTo>
                                <a:pt x="6560820" y="0"/>
                              </a:lnTo>
                            </a:path>
                            <a:path w="6619875">
                              <a:moveTo>
                                <a:pt x="6560820" y="0"/>
                              </a:moveTo>
                              <a:lnTo>
                                <a:pt x="6584950" y="0"/>
                              </a:lnTo>
                            </a:path>
                            <a:path w="6619875">
                              <a:moveTo>
                                <a:pt x="6584950" y="0"/>
                              </a:moveTo>
                              <a:lnTo>
                                <a:pt x="6609080" y="0"/>
                              </a:lnTo>
                            </a:path>
                            <a:path w="6619875">
                              <a:moveTo>
                                <a:pt x="6609080" y="0"/>
                              </a:moveTo>
                              <a:lnTo>
                                <a:pt x="6619875" y="0"/>
                              </a:lnTo>
                            </a:path>
                          </a:pathLst>
                        </a:custGeom>
                        <a:ln w="4572">
                          <a:solidFill>
                            <a:srgbClr val="EFEFEF"/>
                          </a:solidFill>
                          <a:prstDash val="solid"/>
                        </a:ln>
                      </wps:spPr>
                      <wps:bodyPr wrap="square" lIns="0" tIns="0" rIns="0" bIns="0" rtlCol="0">
                        <a:prstTxWarp prst="textNoShape">
                          <a:avLst/>
                        </a:prstTxWarp>
                        <a:noAutofit/>
                      </wps:bodyPr>
                    </wps:wsp>
                  </a:graphicData>
                </a:graphic>
              </wp:anchor>
            </w:drawing>
          </mc:Choice>
          <mc:Fallback>
            <w:pict>
              <v:shape w14:anchorId="2789E950" id="Graphic 75" o:spid="_x0000_s1026" style="position:absolute;margin-left:47.3pt;margin-top:3.8pt;width:521.25pt;height:.1pt;z-index:-15702016;visibility:visible;mso-wrap-style:square;mso-wrap-distance-left:0;mso-wrap-distance-top:0;mso-wrap-distance-right:0;mso-wrap-distance-bottom:0;mso-position-horizontal:absolute;mso-position-horizontal-relative:page;mso-position-vertical:absolute;mso-position-vertical-relative:text;v-text-anchor:top" coordsize="6619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" path="m,l24130,em24130,l48260,em48260,l73025,em73025,l97155,em97155,r24765,em121920,r24130,em146050,r24765,em170815,r24130,em194945,r24764,em219709,r24131,em243840,r24130,em267970,r24764,em292734,r24131,em316865,r24765,em341630,r24129,em365759,r24131,em389890,r24765,em414655,r24129,em438784,r24766,em463550,r24130,em487680,r24129,em511809,r24766,em536575,r24130,em560705,r24765,em585470,r24130,em609600,r24130,em633730,r24765,em658495,r24130,em682625,r24765,em707390,r24130,em731520,r24130,em755650,r24765,em780415,r24130,em804545,r24765,em829310,r24130,em853440,r24130,em877570,r24765,em902335,r24130,em926465,r24765,em951230,r24130,em975360,r24130,em999490,r24765,em1024255,r24130,em1048385,r24765,em1073150,r24130,em1097280,r24130,em1121410,r24765,em1146175,r24130,em1170305,r24765,em1195070,r24130,em1219200,r24130,em1243330,r24765,em1268095,r24130,em1292225,r24765,em1316990,r24130,em1341120,r24130,em1365250,r24765,em1390015,r24130,em1414145,r24765,em1438910,r24130,em1463040,r24130,em1487170,r24765,em1511935,r24130,em1536065,r24765,em1560830,r24130,em1584960,r24130,em1609090,r24764,em1633854,r24131,em1657985,r24765,em1682750,r24129,em1707514,r24131,em1731645,r24130,em1755775,r24764,em1780539,r24131,em1804670,r24765,em1829435,r24129,em1853564,r24131,em1877695,r24765,em1902460,r24129,em1926589,r24765,em1951354,r24131,em1975485,r24129,em1999614,r24765,em2024379,r24131,em2048510,r24765,em2073275,r24129,em2097404,r24131,em2121535,r24765,em2146300,r24129,em2170429,r24766,em2195195,r24130,em2219325,r24129,em2243454,r24766,em2268220,r24130,em2292350,r24765,em2317115,r24130,em2341245,r24130,em2365375,r24765,em2390140,r24130,em2414270,r24765,em2439035,r24130,em2463165,r24130,em2487295,r24765,em2512060,r24130,em2536190,r24764,em2560954,r24131,em2585085,r24130,em2609215,r24764,em2633979,r24131,em2658110,r24765,em2682875,r24129,em2707004,r24131,em2731135,r24765,em2755900,r24129,em2780029,r24765,em2804794,r24131,em2828925,r24129,em2853054,r24765,em2877819,r24131,em2901950,r24765,em2926715,r24129,em2950844,r24131,em2974975,r24765,em2999740,r24129,em3023869,r24766,em3048635,r24130,em3072765,r24129,em3096894,r24766,em3121660,r24130,em3145790,r24764,em3170554,r24131,em3194685,r24130,em3218815,r24764,em3243579,r24765,em3268344,r24131,em3292475,r24129,em3316604,r24765,em3341369,r24131,em3365500,r24765,em3390265,r24129,em3414394,r24131,em3438525,r24765,em3463290,r24129,em3487419,r24766,em3512185,r24130,em3536315,r24129,em3560444,r24766,em3585210,r24130,em3609340,r24764,em3634104,r24131,em3658235,r24130,em3682365,r24764,em3707129,r24131,em3731260,r24765,em3756025,r24129,em3780154,r24131,em3804285,r24765,em3829050,r24129,em3853179,r24765,em3877944,r24131,em3902075,r24129,em3926204,r24765,em3950969,r24131,em3975100,r24765,em3999865,r24129,em4023994,r24131,em4048125,r24765,em4072890,r24129,em4097019,r24766,em4121785,r24130,em4145915,r24129,em4170044,r24766,em4194810,r24130,em4218940,r24765,em4243705,r24130,em4267835,r24130,em4291965,r24765,em4316730,r24130,em4340860,r24765,em4365625,r24130,em4389755,r24130,em4413885,r24765,em4438650,r24130,em4462780,r24765,em4487545,r24130,em4511675,r24130,em4535805,r24765,em4560570,r24130,em4584700,r24765,em4609465,r24130,em4633595,r24130,em4657725,r24765,em4682490,r24130,em4706620,r24765,em4731385,r24130,em4755515,r24765,em4780280,r24130,em4804410,r24765,em4829175,r24130,em4853305,r24765,em4878070,r24130,em4902200,r24130,em4926330,r24765,em4951095,r24130,em4975225,r24765,em4999990,r24130,em5024120,r24130,em5048250,r24765,em5073015,r24130,em5097145,r24765,em5121910,r24130,em5146040,r24130,em5170170,r24765,em5194935,r24130,em5219065,r24765,em5243830,r24130,em5267960,r24130,em5292090,r24765,em5316855,r24130,em5340985,r24765,em5365750,r24130,em5389880,r24130,em5414010,r24765,em5438775,r24130,em5462905,r24765,em5487670,r24130,em5511800,r24130,em5535930,r24765,em5560695,r24130,em5584825,r24765,em5609590,r24130,em5633720,r24130,em5657850,r24765,em5682615,r24130,em5706745,r24765,em5731510,r24130,em5755640,r24130,em5779770,r24765,em5804535,r24130,em5828665,r24765,em5853430,r24130,em5877560,r24130,em5901690,r24765,em5926455,r24130,em5950585,r24764,em5975349,r24131,em5999480,r24130,em6023610,r24764,em6048374,r24131,em6072505,r24765,em6097270,r24129,em6121399,r24131,em6145530,r24765,em6170295,r24129,em6194424,r24766,em6219190,r24130,em6243320,r24129,em6267449,r24766,em6292215,r24765,em6316980,r24130,em6341110,r24130,em6365240,r24765,em6390005,r24130,em6414135,r24764,em6438899,r24131,em6463030,r24130,em6487160,r24765,em6511925,r24130,em6536055,r24765,em6560820,r24130,em6584950,r24130,em6609080,r10795,e" filled="f" strokecolor="#efefef" strokeweight=".36pt">
                <v:path arrowok="t"/>
                <w10:wrap type="topAndBottom" anchorx="page"/>
              </v:shape>
            </w:pict>
          </mc:Fallback>
        </mc:AlternateContent>
      </w:r>
    </w:p>
    <w:p w:rsidR="00DC7683" w:rsidRDefault="00282606">
      <w:pPr>
        <w:pStyle w:val="BodyText"/>
        <w:spacing w:before="13" w:line="249" w:lineRule="auto"/>
        <w:ind w:left="430" w:right="272"/>
        <w:jc w:val="both"/>
      </w:pPr>
      <w:r>
        <w:rPr>
          <w:w w:val="105"/>
        </w:rPr>
        <w:t>Remember, “</w:t>
      </w:r>
      <w:r>
        <w:rPr>
          <w:b/>
          <w:w w:val="105"/>
        </w:rPr>
        <w:t>To become an efficient leader, you must be self-motivated</w:t>
      </w:r>
      <w:r>
        <w:rPr>
          <w:w w:val="105"/>
        </w:rPr>
        <w:t>”. You must know your identity,</w:t>
      </w:r>
      <w:r>
        <w:rPr>
          <w:spacing w:val="-1"/>
          <w:w w:val="105"/>
        </w:rPr>
        <w:t xml:space="preserve"> </w:t>
      </w:r>
      <w:r>
        <w:rPr>
          <w:w w:val="105"/>
        </w:rPr>
        <w:t>your</w:t>
      </w:r>
      <w:r>
        <w:rPr>
          <w:spacing w:val="-1"/>
          <w:w w:val="105"/>
        </w:rPr>
        <w:t xml:space="preserve"> </w:t>
      </w:r>
      <w:r>
        <w:rPr>
          <w:w w:val="105"/>
        </w:rPr>
        <w:t>needs</w:t>
      </w:r>
      <w:r>
        <w:rPr>
          <w:spacing w:val="-4"/>
          <w:w w:val="105"/>
        </w:rPr>
        <w:t xml:space="preserve"> </w:t>
      </w:r>
      <w:r>
        <w:rPr>
          <w:w w:val="105"/>
        </w:rPr>
        <w:t>and</w:t>
      </w:r>
      <w:r>
        <w:rPr>
          <w:spacing w:val="-11"/>
          <w:w w:val="105"/>
        </w:rPr>
        <w:t xml:space="preserve"> </w:t>
      </w:r>
      <w:r>
        <w:rPr>
          <w:w w:val="105"/>
        </w:rPr>
        <w:t>you must</w:t>
      </w:r>
      <w:r>
        <w:rPr>
          <w:spacing w:val="-4"/>
          <w:w w:val="105"/>
        </w:rPr>
        <w:t xml:space="preserve"> </w:t>
      </w:r>
      <w:r>
        <w:rPr>
          <w:w w:val="105"/>
        </w:rPr>
        <w:t>have</w:t>
      </w:r>
      <w:r>
        <w:rPr>
          <w:spacing w:val="-4"/>
          <w:w w:val="105"/>
        </w:rPr>
        <w:t xml:space="preserve"> </w:t>
      </w:r>
      <w:r>
        <w:rPr>
          <w:w w:val="105"/>
        </w:rPr>
        <w:t>a</w:t>
      </w:r>
      <w:r>
        <w:rPr>
          <w:spacing w:val="-4"/>
          <w:w w:val="105"/>
        </w:rPr>
        <w:t xml:space="preserve"> </w:t>
      </w:r>
      <w:r>
        <w:rPr>
          <w:w w:val="105"/>
        </w:rPr>
        <w:t>strong</w:t>
      </w:r>
      <w:r>
        <w:rPr>
          <w:spacing w:val="-5"/>
          <w:w w:val="105"/>
        </w:rPr>
        <w:t xml:space="preserve"> </w:t>
      </w:r>
      <w:r>
        <w:rPr>
          <w:w w:val="105"/>
        </w:rPr>
        <w:t>urge</w:t>
      </w:r>
      <w:r>
        <w:rPr>
          <w:spacing w:val="-4"/>
          <w:w w:val="105"/>
        </w:rPr>
        <w:t xml:space="preserve"> </w:t>
      </w:r>
      <w:r>
        <w:rPr>
          <w:w w:val="105"/>
        </w:rPr>
        <w:t>to</w:t>
      </w:r>
      <w:r>
        <w:rPr>
          <w:spacing w:val="-1"/>
          <w:w w:val="105"/>
        </w:rPr>
        <w:t xml:space="preserve"> </w:t>
      </w:r>
      <w:r>
        <w:rPr>
          <w:w w:val="105"/>
        </w:rPr>
        <w:t>do</w:t>
      </w:r>
      <w:r>
        <w:rPr>
          <w:spacing w:val="-7"/>
          <w:w w:val="105"/>
        </w:rPr>
        <w:t xml:space="preserve"> </w:t>
      </w:r>
      <w:r>
        <w:rPr>
          <w:w w:val="105"/>
        </w:rPr>
        <w:t>anything</w:t>
      </w:r>
      <w:r>
        <w:rPr>
          <w:spacing w:val="-5"/>
          <w:w w:val="105"/>
        </w:rPr>
        <w:t xml:space="preserve"> </w:t>
      </w:r>
      <w:r>
        <w:rPr>
          <w:w w:val="105"/>
        </w:rPr>
        <w:t>to</w:t>
      </w:r>
      <w:r>
        <w:rPr>
          <w:spacing w:val="-1"/>
          <w:w w:val="105"/>
        </w:rPr>
        <w:t xml:space="preserve"> </w:t>
      </w:r>
      <w:r>
        <w:rPr>
          <w:w w:val="105"/>
        </w:rPr>
        <w:t>achieve</w:t>
      </w:r>
      <w:r>
        <w:rPr>
          <w:spacing w:val="-4"/>
          <w:w w:val="105"/>
        </w:rPr>
        <w:t xml:space="preserve"> </w:t>
      </w:r>
      <w:r>
        <w:rPr>
          <w:w w:val="105"/>
        </w:rPr>
        <w:t>your</w:t>
      </w:r>
      <w:r>
        <w:rPr>
          <w:spacing w:val="-8"/>
          <w:w w:val="105"/>
        </w:rPr>
        <w:t xml:space="preserve"> </w:t>
      </w:r>
      <w:r>
        <w:rPr>
          <w:w w:val="105"/>
        </w:rPr>
        <w:t>goals.</w:t>
      </w:r>
      <w:r>
        <w:rPr>
          <w:spacing w:val="-8"/>
          <w:w w:val="105"/>
        </w:rPr>
        <w:t xml:space="preserve"> </w:t>
      </w:r>
      <w:r>
        <w:rPr>
          <w:w w:val="105"/>
        </w:rPr>
        <w:t>Once</w:t>
      </w:r>
      <w:r>
        <w:rPr>
          <w:spacing w:val="-4"/>
          <w:w w:val="105"/>
        </w:rPr>
        <w:t xml:space="preserve"> </w:t>
      </w:r>
      <w:r>
        <w:rPr>
          <w:w w:val="105"/>
        </w:rPr>
        <w:t>you</w:t>
      </w:r>
      <w:r>
        <w:rPr>
          <w:spacing w:val="-4"/>
          <w:w w:val="105"/>
        </w:rPr>
        <w:t xml:space="preserve"> </w:t>
      </w:r>
      <w:r>
        <w:rPr>
          <w:w w:val="105"/>
        </w:rPr>
        <w:t>are self-motivated, only then you can motivate others to achieve their goals and to harmonize</w:t>
      </w:r>
      <w:r>
        <w:rPr>
          <w:spacing w:val="40"/>
          <w:w w:val="105"/>
        </w:rPr>
        <w:t xml:space="preserve"> </w:t>
      </w:r>
      <w:r>
        <w:rPr>
          <w:w w:val="105"/>
        </w:rPr>
        <w:t>their personal goals with the common goals of the organization.</w:t>
      </w:r>
    </w:p>
    <w:p w:rsidR="00DC7683" w:rsidRDefault="00282606">
      <w:pPr>
        <w:pStyle w:val="Heading3"/>
        <w:spacing w:before="261"/>
      </w:pPr>
      <w:bookmarkStart w:id="214" w:name="Types_of_Leadership_Styles"/>
      <w:bookmarkEnd w:id="214"/>
      <w:r>
        <w:t>Types</w:t>
      </w:r>
      <w:r>
        <w:rPr>
          <w:spacing w:val="21"/>
        </w:rPr>
        <w:t xml:space="preserve"> </w:t>
      </w:r>
      <w:r>
        <w:t>of</w:t>
      </w:r>
      <w:r>
        <w:rPr>
          <w:spacing w:val="24"/>
        </w:rPr>
        <w:t xml:space="preserve"> </w:t>
      </w:r>
      <w:r>
        <w:t>Leadership</w:t>
      </w:r>
      <w:r>
        <w:rPr>
          <w:spacing w:val="28"/>
        </w:rPr>
        <w:t xml:space="preserve"> </w:t>
      </w:r>
      <w:r>
        <w:rPr>
          <w:spacing w:val="-2"/>
        </w:rPr>
        <w:t>Styles</w:t>
      </w:r>
    </w:p>
    <w:p w:rsidR="00DC7683" w:rsidRDefault="00DC7683">
      <w:pPr>
        <w:pStyle w:val="BodyText"/>
        <w:spacing w:before="22"/>
        <w:rPr>
          <w:b/>
        </w:rPr>
      </w:pPr>
    </w:p>
    <w:p w:rsidR="00DC7683" w:rsidRDefault="00282606">
      <w:pPr>
        <w:pStyle w:val="BodyText"/>
        <w:spacing w:before="1" w:line="252" w:lineRule="auto"/>
        <w:ind w:left="430" w:right="268"/>
        <w:jc w:val="both"/>
      </w:pPr>
      <w:r>
        <w:rPr>
          <w:w w:val="105"/>
        </w:rPr>
        <w:t>German-American psychologist Kurt Lewin is credited with branding the basic leadership styles</w:t>
      </w:r>
      <w:r>
        <w:rPr>
          <w:spacing w:val="40"/>
          <w:w w:val="105"/>
        </w:rPr>
        <w:t xml:space="preserve"> </w:t>
      </w:r>
      <w:r>
        <w:rPr>
          <w:w w:val="105"/>
        </w:rPr>
        <w:t>in 1939. Lewin and his researchers tasked schoolchildren with an arts and crafts project while the team observed behaviors and responses to different styles of leadership. The idea was to determine which style was most effective to use in business.</w:t>
      </w:r>
    </w:p>
    <w:p w:rsidR="00DC7683" w:rsidRDefault="00DC7683">
      <w:pPr>
        <w:pStyle w:val="BodyText"/>
        <w:spacing w:before="103"/>
      </w:pPr>
    </w:p>
    <w:p w:rsidR="00DC7683" w:rsidRDefault="00282606">
      <w:pPr>
        <w:pStyle w:val="BodyText"/>
        <w:spacing w:line="249" w:lineRule="auto"/>
        <w:ind w:left="430" w:right="273"/>
        <w:jc w:val="both"/>
      </w:pPr>
      <w:r>
        <w:rPr>
          <w:w w:val="105"/>
        </w:rPr>
        <w:t xml:space="preserve">Lewin identified three styles of leadership: </w:t>
      </w:r>
      <w:r>
        <w:rPr>
          <w:b/>
          <w:w w:val="105"/>
        </w:rPr>
        <w:t>Autocratic, Democratic, and Laissez-faire</w:t>
      </w:r>
      <w:r>
        <w:rPr>
          <w:w w:val="105"/>
        </w:rPr>
        <w:t>. Over time, more leadership styles have emerged, and one that is commonly grouped in with Lewin’s three is Transformational Leadership. Today, there are a variety of leadership styles in business, but the four primary leadership styles you’ll be exposed to include:</w:t>
      </w:r>
    </w:p>
    <w:p w:rsidR="00DC7683" w:rsidRDefault="00DC7683">
      <w:pPr>
        <w:pStyle w:val="BodyText"/>
        <w:spacing w:before="107"/>
      </w:pPr>
    </w:p>
    <w:p w:rsidR="00DC7683" w:rsidRDefault="00282606">
      <w:pPr>
        <w:pStyle w:val="ListParagraph"/>
        <w:numPr>
          <w:ilvl w:val="0"/>
          <w:numId w:val="37"/>
        </w:numPr>
        <w:tabs>
          <w:tab w:val="left" w:pos="422"/>
        </w:tabs>
        <w:ind w:left="422" w:hanging="360"/>
        <w:rPr>
          <w:sz w:val="23"/>
        </w:rPr>
      </w:pPr>
      <w:r>
        <w:rPr>
          <w:spacing w:val="-2"/>
          <w:w w:val="105"/>
          <w:sz w:val="23"/>
        </w:rPr>
        <w:t>Autocratic</w:t>
      </w:r>
    </w:p>
    <w:p w:rsidR="00DC7683" w:rsidRDefault="00DC7683">
      <w:pPr>
        <w:pStyle w:val="BodyText"/>
        <w:spacing w:before="123"/>
      </w:pPr>
    </w:p>
    <w:p w:rsidR="00DC7683" w:rsidRDefault="00282606">
      <w:pPr>
        <w:pStyle w:val="ListParagraph"/>
        <w:numPr>
          <w:ilvl w:val="0"/>
          <w:numId w:val="37"/>
        </w:numPr>
        <w:tabs>
          <w:tab w:val="left" w:pos="422"/>
        </w:tabs>
        <w:spacing w:before="1"/>
        <w:ind w:left="422" w:hanging="360"/>
        <w:rPr>
          <w:sz w:val="23"/>
        </w:rPr>
      </w:pPr>
      <w:r>
        <w:rPr>
          <w:spacing w:val="-2"/>
          <w:w w:val="105"/>
          <w:sz w:val="23"/>
        </w:rPr>
        <w:t>Democratic</w:t>
      </w:r>
    </w:p>
    <w:p w:rsidR="00DC7683" w:rsidRDefault="00DC7683">
      <w:pPr>
        <w:pStyle w:val="BodyText"/>
        <w:spacing w:before="115"/>
      </w:pPr>
    </w:p>
    <w:p w:rsidR="00DC7683" w:rsidRDefault="00282606">
      <w:pPr>
        <w:pStyle w:val="ListParagraph"/>
        <w:numPr>
          <w:ilvl w:val="0"/>
          <w:numId w:val="37"/>
        </w:numPr>
        <w:tabs>
          <w:tab w:val="left" w:pos="422"/>
        </w:tabs>
        <w:ind w:left="422" w:hanging="360"/>
        <w:rPr>
          <w:sz w:val="23"/>
        </w:rPr>
      </w:pPr>
      <w:r>
        <w:rPr>
          <w:sz w:val="23"/>
        </w:rPr>
        <w:t>Laissez-</w:t>
      </w:r>
      <w:r>
        <w:rPr>
          <w:spacing w:val="-2"/>
          <w:sz w:val="23"/>
        </w:rPr>
        <w:t>faire</w:t>
      </w:r>
    </w:p>
    <w:p w:rsidR="00DC7683" w:rsidRDefault="00DC7683">
      <w:pPr>
        <w:pStyle w:val="BodyText"/>
        <w:spacing w:before="117"/>
      </w:pPr>
    </w:p>
    <w:p w:rsidR="00DC7683" w:rsidRDefault="00282606">
      <w:pPr>
        <w:pStyle w:val="ListParagraph"/>
        <w:numPr>
          <w:ilvl w:val="0"/>
          <w:numId w:val="37"/>
        </w:numPr>
        <w:tabs>
          <w:tab w:val="left" w:pos="422"/>
        </w:tabs>
        <w:ind w:left="422" w:hanging="360"/>
        <w:rPr>
          <w:sz w:val="23"/>
        </w:rPr>
      </w:pPr>
      <w:r>
        <w:rPr>
          <w:spacing w:val="-2"/>
          <w:w w:val="105"/>
          <w:sz w:val="23"/>
        </w:rPr>
        <w:t>Transformational</w:t>
      </w:r>
    </w:p>
    <w:p w:rsidR="00DC7683" w:rsidRDefault="00282606">
      <w:pPr>
        <w:pStyle w:val="Heading3"/>
        <w:spacing w:before="11"/>
      </w:pPr>
      <w:bookmarkStart w:id="215" w:name="Autocratic_Leadership"/>
      <w:bookmarkEnd w:id="215"/>
      <w:r>
        <w:t>Autocratic</w:t>
      </w:r>
      <w:r>
        <w:rPr>
          <w:spacing w:val="32"/>
        </w:rPr>
        <w:t xml:space="preserve"> </w:t>
      </w:r>
      <w:r>
        <w:rPr>
          <w:spacing w:val="-2"/>
        </w:rPr>
        <w:t>Leadership</w:t>
      </w:r>
    </w:p>
    <w:p w:rsidR="00DC7683" w:rsidRDefault="00DC7683">
      <w:pPr>
        <w:pStyle w:val="BodyText"/>
        <w:rPr>
          <w:b/>
        </w:rPr>
      </w:pPr>
    </w:p>
    <w:p w:rsidR="00DC7683" w:rsidRDefault="00DC7683">
      <w:pPr>
        <w:pStyle w:val="BodyText"/>
        <w:spacing w:before="19"/>
        <w:rPr>
          <w:b/>
        </w:rPr>
      </w:pPr>
    </w:p>
    <w:p w:rsidR="00DC7683" w:rsidRDefault="00282606">
      <w:pPr>
        <w:pStyle w:val="BodyText"/>
        <w:spacing w:before="1" w:line="249" w:lineRule="auto"/>
        <w:ind w:left="430" w:right="284"/>
        <w:jc w:val="both"/>
      </w:pPr>
      <w:r>
        <w:rPr>
          <w:w w:val="105"/>
        </w:rPr>
        <w:t>Also known as Authoritarian Leadership, an Autocratic Leadership</w:t>
      </w:r>
      <w:r>
        <w:rPr>
          <w:spacing w:val="40"/>
          <w:w w:val="105"/>
        </w:rPr>
        <w:t xml:space="preserve"> </w:t>
      </w:r>
      <w:r>
        <w:rPr>
          <w:w w:val="105"/>
        </w:rPr>
        <w:t>style can easily be summed up by the command, “Do as you’re told.”</w:t>
      </w:r>
    </w:p>
    <w:p w:rsidR="00DC7683" w:rsidRDefault="00DC7683">
      <w:pPr>
        <w:pStyle w:val="BodyText"/>
        <w:spacing w:before="113"/>
      </w:pPr>
    </w:p>
    <w:p w:rsidR="00DC7683" w:rsidRDefault="00282606">
      <w:pPr>
        <w:pStyle w:val="BodyText"/>
        <w:spacing w:line="249" w:lineRule="auto"/>
        <w:ind w:left="430" w:right="278"/>
        <w:jc w:val="both"/>
      </w:pPr>
      <w:r>
        <w:rPr>
          <w:w w:val="105"/>
        </w:rPr>
        <w:t>In</w:t>
      </w:r>
      <w:r>
        <w:rPr>
          <w:spacing w:val="-5"/>
          <w:w w:val="105"/>
        </w:rPr>
        <w:t xml:space="preserve"> </w:t>
      </w:r>
      <w:r>
        <w:rPr>
          <w:w w:val="105"/>
        </w:rPr>
        <w:t>Autocratic Leadership,</w:t>
      </w:r>
      <w:r>
        <w:rPr>
          <w:spacing w:val="-1"/>
          <w:w w:val="105"/>
        </w:rPr>
        <w:t xml:space="preserve"> </w:t>
      </w:r>
      <w:r>
        <w:rPr>
          <w:w w:val="105"/>
        </w:rPr>
        <w:t>direction comes from the top, a singular</w:t>
      </w:r>
      <w:r>
        <w:rPr>
          <w:spacing w:val="-1"/>
          <w:w w:val="105"/>
        </w:rPr>
        <w:t xml:space="preserve"> </w:t>
      </w:r>
      <w:r>
        <w:rPr>
          <w:w w:val="105"/>
        </w:rPr>
        <w:t>figure</w:t>
      </w:r>
      <w:r>
        <w:rPr>
          <w:spacing w:val="-3"/>
          <w:w w:val="105"/>
        </w:rPr>
        <w:t xml:space="preserve"> </w:t>
      </w:r>
      <w:r>
        <w:rPr>
          <w:w w:val="105"/>
        </w:rPr>
        <w:t>who leads a</w:t>
      </w:r>
      <w:r>
        <w:rPr>
          <w:spacing w:val="-3"/>
          <w:w w:val="105"/>
        </w:rPr>
        <w:t xml:space="preserve"> </w:t>
      </w:r>
      <w:r>
        <w:rPr>
          <w:w w:val="105"/>
        </w:rPr>
        <w:t>company or</w:t>
      </w:r>
      <w:r>
        <w:rPr>
          <w:spacing w:val="-1"/>
          <w:w w:val="105"/>
        </w:rPr>
        <w:t xml:space="preserve"> </w:t>
      </w:r>
      <w:r>
        <w:rPr>
          <w:w w:val="105"/>
        </w:rPr>
        <w:t>team. An autocratic leader determines strategy, policies, procedures, and the direction of the organization, dictating</w:t>
      </w:r>
      <w:r>
        <w:rPr>
          <w:spacing w:val="-5"/>
          <w:w w:val="105"/>
        </w:rPr>
        <w:t xml:space="preserve"> </w:t>
      </w:r>
      <w:r>
        <w:rPr>
          <w:w w:val="105"/>
        </w:rPr>
        <w:t>everything to subordinates. Authoritarian</w:t>
      </w:r>
      <w:r>
        <w:rPr>
          <w:spacing w:val="-6"/>
          <w:w w:val="105"/>
        </w:rPr>
        <w:t xml:space="preserve"> </w:t>
      </w:r>
      <w:r>
        <w:rPr>
          <w:w w:val="105"/>
        </w:rPr>
        <w:t>leaders</w:t>
      </w:r>
      <w:r>
        <w:rPr>
          <w:spacing w:val="-4"/>
          <w:w w:val="105"/>
        </w:rPr>
        <w:t xml:space="preserve"> </w:t>
      </w:r>
      <w:r>
        <w:rPr>
          <w:w w:val="105"/>
        </w:rPr>
        <w:t>are not</w:t>
      </w:r>
      <w:r>
        <w:rPr>
          <w:spacing w:val="-4"/>
          <w:w w:val="105"/>
        </w:rPr>
        <w:t xml:space="preserve"> </w:t>
      </w:r>
      <w:r>
        <w:rPr>
          <w:w w:val="105"/>
        </w:rPr>
        <w:t>focused on collaboration</w:t>
      </w:r>
      <w:r>
        <w:rPr>
          <w:spacing w:val="-6"/>
          <w:w w:val="105"/>
        </w:rPr>
        <w:t xml:space="preserve"> </w:t>
      </w:r>
      <w:r>
        <w:rPr>
          <w:w w:val="105"/>
        </w:rPr>
        <w:t xml:space="preserve">with those in their circle, they are rarely interested in feedback, and they prefer to hold all of the power and be in </w:t>
      </w:r>
      <w:r>
        <w:rPr>
          <w:spacing w:val="-2"/>
          <w:w w:val="105"/>
        </w:rPr>
        <w:t>charge.</w:t>
      </w:r>
    </w:p>
    <w:p w:rsidR="00DC7683" w:rsidRDefault="00DC7683">
      <w:pPr>
        <w:pStyle w:val="BodyText"/>
        <w:spacing w:before="107"/>
      </w:pPr>
    </w:p>
    <w:p w:rsidR="00DC7683" w:rsidRDefault="00434582">
      <w:pPr>
        <w:pStyle w:val="BodyText"/>
        <w:ind w:left="430"/>
      </w:pPr>
      <w:hyperlink r:id="rId112">
        <w:r w:rsidR="00282606">
          <w:t>In</w:t>
        </w:r>
        <w:r w:rsidR="00282606">
          <w:rPr>
            <w:spacing w:val="18"/>
          </w:rPr>
          <w:t xml:space="preserve"> </w:t>
        </w:r>
        <w:r w:rsidR="00282606">
          <w:t>Lewin’s</w:t>
        </w:r>
        <w:r w:rsidR="00282606">
          <w:rPr>
            <w:spacing w:val="22"/>
          </w:rPr>
          <w:t xml:space="preserve"> </w:t>
        </w:r>
        <w:r w:rsidR="00282606">
          <w:t>research,</w:t>
        </w:r>
      </w:hyperlink>
      <w:r w:rsidR="00282606">
        <w:rPr>
          <w:spacing w:val="28"/>
        </w:rPr>
        <w:t xml:space="preserve"> </w:t>
      </w:r>
      <w:r w:rsidR="00282606">
        <w:t>he</w:t>
      </w:r>
      <w:r w:rsidR="00282606">
        <w:rPr>
          <w:spacing w:val="23"/>
        </w:rPr>
        <w:t xml:space="preserve"> </w:t>
      </w:r>
      <w:r w:rsidR="00282606">
        <w:t>witnessed</w:t>
      </w:r>
      <w:r w:rsidR="00282606">
        <w:rPr>
          <w:spacing w:val="22"/>
        </w:rPr>
        <w:t xml:space="preserve"> </w:t>
      </w:r>
      <w:r w:rsidR="00282606">
        <w:t>four</w:t>
      </w:r>
      <w:r w:rsidR="00282606">
        <w:rPr>
          <w:spacing w:val="29"/>
        </w:rPr>
        <w:t xml:space="preserve"> </w:t>
      </w:r>
      <w:r w:rsidR="00282606">
        <w:t>behaviors</w:t>
      </w:r>
      <w:r w:rsidR="00282606">
        <w:rPr>
          <w:spacing w:val="22"/>
        </w:rPr>
        <w:t xml:space="preserve"> </w:t>
      </w:r>
      <w:r w:rsidR="00282606">
        <w:t>and</w:t>
      </w:r>
      <w:r w:rsidR="00282606">
        <w:rPr>
          <w:spacing w:val="21"/>
        </w:rPr>
        <w:t xml:space="preserve"> </w:t>
      </w:r>
      <w:r w:rsidR="00282606">
        <w:t>results</w:t>
      </w:r>
      <w:r w:rsidR="00282606">
        <w:rPr>
          <w:spacing w:val="23"/>
        </w:rPr>
        <w:t xml:space="preserve"> </w:t>
      </w:r>
      <w:r w:rsidR="00282606">
        <w:t>of</w:t>
      </w:r>
      <w:r w:rsidR="00282606">
        <w:rPr>
          <w:spacing w:val="22"/>
        </w:rPr>
        <w:t xml:space="preserve"> </w:t>
      </w:r>
      <w:r w:rsidR="00282606">
        <w:t>the</w:t>
      </w:r>
      <w:r w:rsidR="00282606">
        <w:rPr>
          <w:spacing w:val="22"/>
        </w:rPr>
        <w:t xml:space="preserve"> </w:t>
      </w:r>
      <w:r w:rsidR="00282606">
        <w:t>Authoritarian</w:t>
      </w:r>
      <w:r w:rsidR="00282606">
        <w:rPr>
          <w:spacing w:val="21"/>
        </w:rPr>
        <w:t xml:space="preserve"> </w:t>
      </w:r>
      <w:r w:rsidR="00282606">
        <w:t>Leadership</w:t>
      </w:r>
      <w:r w:rsidR="00282606">
        <w:rPr>
          <w:spacing w:val="23"/>
        </w:rPr>
        <w:t xml:space="preserve"> </w:t>
      </w:r>
      <w:r w:rsidR="00282606">
        <w:rPr>
          <w:spacing w:val="-2"/>
        </w:rPr>
        <w:t>style:</w:t>
      </w:r>
    </w:p>
    <w:p w:rsidR="00DC7683" w:rsidRDefault="00DC7683">
      <w:pPr>
        <w:pStyle w:val="BodyText"/>
        <w:spacing w:before="116"/>
      </w:pPr>
    </w:p>
    <w:p w:rsidR="00DC7683" w:rsidRDefault="00282606">
      <w:pPr>
        <w:pStyle w:val="ListParagraph"/>
        <w:numPr>
          <w:ilvl w:val="0"/>
          <w:numId w:val="36"/>
        </w:numPr>
        <w:tabs>
          <w:tab w:val="left" w:pos="427"/>
        </w:tabs>
        <w:ind w:left="427" w:hanging="365"/>
        <w:rPr>
          <w:sz w:val="23"/>
        </w:rPr>
      </w:pPr>
      <w:r>
        <w:rPr>
          <w:w w:val="105"/>
          <w:sz w:val="23"/>
        </w:rPr>
        <w:t>All</w:t>
      </w:r>
      <w:r>
        <w:rPr>
          <w:spacing w:val="-11"/>
          <w:w w:val="105"/>
          <w:sz w:val="23"/>
        </w:rPr>
        <w:t xml:space="preserve"> </w:t>
      </w:r>
      <w:r>
        <w:rPr>
          <w:w w:val="105"/>
          <w:sz w:val="23"/>
        </w:rPr>
        <w:t>determination</w:t>
      </w:r>
      <w:r>
        <w:rPr>
          <w:spacing w:val="-13"/>
          <w:w w:val="105"/>
          <w:sz w:val="23"/>
        </w:rPr>
        <w:t xml:space="preserve"> </w:t>
      </w:r>
      <w:r>
        <w:rPr>
          <w:w w:val="105"/>
          <w:sz w:val="23"/>
        </w:rPr>
        <w:t>of</w:t>
      </w:r>
      <w:r>
        <w:rPr>
          <w:spacing w:val="-11"/>
          <w:w w:val="105"/>
          <w:sz w:val="23"/>
        </w:rPr>
        <w:t xml:space="preserve"> </w:t>
      </w:r>
      <w:r>
        <w:rPr>
          <w:w w:val="105"/>
          <w:sz w:val="23"/>
        </w:rPr>
        <w:t>policy</w:t>
      </w:r>
      <w:r>
        <w:rPr>
          <w:spacing w:val="-9"/>
          <w:w w:val="105"/>
          <w:sz w:val="23"/>
        </w:rPr>
        <w:t xml:space="preserve"> </w:t>
      </w:r>
      <w:r>
        <w:rPr>
          <w:w w:val="105"/>
          <w:sz w:val="23"/>
        </w:rPr>
        <w:t>is</w:t>
      </w:r>
      <w:r>
        <w:rPr>
          <w:spacing w:val="-6"/>
          <w:w w:val="105"/>
          <w:sz w:val="23"/>
        </w:rPr>
        <w:t xml:space="preserve"> </w:t>
      </w:r>
      <w:r>
        <w:rPr>
          <w:w w:val="105"/>
          <w:sz w:val="23"/>
        </w:rPr>
        <w:t>by</w:t>
      </w:r>
      <w:r>
        <w:rPr>
          <w:spacing w:val="-9"/>
          <w:w w:val="105"/>
          <w:sz w:val="23"/>
        </w:rPr>
        <w:t xml:space="preserve"> </w:t>
      </w:r>
      <w:r>
        <w:rPr>
          <w:w w:val="105"/>
          <w:sz w:val="23"/>
        </w:rPr>
        <w:t>the</w:t>
      </w:r>
      <w:r>
        <w:rPr>
          <w:spacing w:val="-12"/>
          <w:w w:val="105"/>
          <w:sz w:val="23"/>
        </w:rPr>
        <w:t xml:space="preserve"> </w:t>
      </w:r>
      <w:r>
        <w:rPr>
          <w:spacing w:val="-2"/>
          <w:w w:val="105"/>
          <w:sz w:val="23"/>
        </w:rPr>
        <w:t>leader.</w:t>
      </w:r>
    </w:p>
    <w:p w:rsidR="00DC7683" w:rsidRDefault="00DC7683">
      <w:pPr>
        <w:pStyle w:val="BodyText"/>
        <w:spacing w:before="123"/>
      </w:pPr>
    </w:p>
    <w:p w:rsidR="00DC7683" w:rsidRDefault="00282606">
      <w:pPr>
        <w:pStyle w:val="ListParagraph"/>
        <w:numPr>
          <w:ilvl w:val="0"/>
          <w:numId w:val="36"/>
        </w:numPr>
        <w:tabs>
          <w:tab w:val="left" w:pos="427"/>
          <w:tab w:val="left" w:pos="430"/>
        </w:tabs>
        <w:spacing w:line="244" w:lineRule="auto"/>
        <w:ind w:right="319" w:hanging="361"/>
        <w:rPr>
          <w:sz w:val="23"/>
        </w:rPr>
      </w:pPr>
      <w:r>
        <w:rPr>
          <w:w w:val="105"/>
          <w:sz w:val="23"/>
        </w:rPr>
        <w:t>Techniques</w:t>
      </w:r>
      <w:r>
        <w:rPr>
          <w:spacing w:val="40"/>
          <w:w w:val="105"/>
          <w:sz w:val="23"/>
        </w:rPr>
        <w:t xml:space="preserve"> </w:t>
      </w:r>
      <w:r>
        <w:rPr>
          <w:w w:val="105"/>
          <w:sz w:val="23"/>
        </w:rPr>
        <w:t>and</w:t>
      </w:r>
      <w:r>
        <w:rPr>
          <w:spacing w:val="38"/>
          <w:w w:val="105"/>
          <w:sz w:val="23"/>
        </w:rPr>
        <w:t xml:space="preserve"> </w:t>
      </w:r>
      <w:r>
        <w:rPr>
          <w:w w:val="105"/>
          <w:sz w:val="23"/>
        </w:rPr>
        <w:t>activity</w:t>
      </w:r>
      <w:r>
        <w:rPr>
          <w:spacing w:val="40"/>
          <w:w w:val="105"/>
          <w:sz w:val="23"/>
        </w:rPr>
        <w:t xml:space="preserve"> </w:t>
      </w:r>
      <w:r>
        <w:rPr>
          <w:w w:val="105"/>
          <w:sz w:val="23"/>
        </w:rPr>
        <w:t>steps</w:t>
      </w:r>
      <w:r>
        <w:rPr>
          <w:spacing w:val="39"/>
          <w:w w:val="105"/>
          <w:sz w:val="23"/>
        </w:rPr>
        <w:t xml:space="preserve"> </w:t>
      </w:r>
      <w:r>
        <w:rPr>
          <w:w w:val="105"/>
          <w:sz w:val="23"/>
        </w:rPr>
        <w:t>are</w:t>
      </w:r>
      <w:r>
        <w:rPr>
          <w:spacing w:val="40"/>
          <w:w w:val="105"/>
          <w:sz w:val="23"/>
        </w:rPr>
        <w:t xml:space="preserve"> </w:t>
      </w:r>
      <w:r>
        <w:rPr>
          <w:w w:val="105"/>
          <w:sz w:val="23"/>
        </w:rPr>
        <w:t>dictated</w:t>
      </w:r>
      <w:r>
        <w:rPr>
          <w:spacing w:val="39"/>
          <w:w w:val="105"/>
          <w:sz w:val="23"/>
        </w:rPr>
        <w:t xml:space="preserve"> </w:t>
      </w:r>
      <w:r>
        <w:rPr>
          <w:w w:val="105"/>
          <w:sz w:val="23"/>
        </w:rPr>
        <w:t>by</w:t>
      </w:r>
      <w:r>
        <w:rPr>
          <w:spacing w:val="40"/>
          <w:w w:val="105"/>
          <w:sz w:val="23"/>
        </w:rPr>
        <w:t xml:space="preserve"> </w:t>
      </w:r>
      <w:r>
        <w:rPr>
          <w:w w:val="105"/>
          <w:sz w:val="23"/>
        </w:rPr>
        <w:t>the</w:t>
      </w:r>
      <w:r>
        <w:rPr>
          <w:spacing w:val="40"/>
          <w:w w:val="105"/>
          <w:sz w:val="23"/>
        </w:rPr>
        <w:t xml:space="preserve"> </w:t>
      </w:r>
      <w:r>
        <w:rPr>
          <w:w w:val="105"/>
          <w:sz w:val="23"/>
        </w:rPr>
        <w:t>authority,</w:t>
      </w:r>
      <w:r>
        <w:rPr>
          <w:spacing w:val="40"/>
          <w:w w:val="105"/>
          <w:sz w:val="23"/>
        </w:rPr>
        <w:t xml:space="preserve"> </w:t>
      </w:r>
      <w:r>
        <w:rPr>
          <w:w w:val="105"/>
          <w:sz w:val="23"/>
        </w:rPr>
        <w:t>one</w:t>
      </w:r>
      <w:r>
        <w:rPr>
          <w:spacing w:val="40"/>
          <w:w w:val="105"/>
          <w:sz w:val="23"/>
        </w:rPr>
        <w:t xml:space="preserve"> </w:t>
      </w:r>
      <w:r>
        <w:rPr>
          <w:w w:val="105"/>
          <w:sz w:val="23"/>
        </w:rPr>
        <w:t>at</w:t>
      </w:r>
      <w:r>
        <w:rPr>
          <w:spacing w:val="40"/>
          <w:w w:val="105"/>
          <w:sz w:val="23"/>
        </w:rPr>
        <w:t xml:space="preserve"> </w:t>
      </w:r>
      <w:r>
        <w:rPr>
          <w:w w:val="105"/>
          <w:sz w:val="23"/>
        </w:rPr>
        <w:t>a</w:t>
      </w:r>
      <w:r>
        <w:rPr>
          <w:spacing w:val="39"/>
          <w:w w:val="105"/>
          <w:sz w:val="23"/>
        </w:rPr>
        <w:t xml:space="preserve"> </w:t>
      </w:r>
      <w:r>
        <w:rPr>
          <w:w w:val="105"/>
          <w:sz w:val="23"/>
        </w:rPr>
        <w:t>time,</w:t>
      </w:r>
      <w:r>
        <w:rPr>
          <w:spacing w:val="40"/>
          <w:w w:val="105"/>
          <w:sz w:val="23"/>
        </w:rPr>
        <w:t xml:space="preserve"> </w:t>
      </w:r>
      <w:r>
        <w:rPr>
          <w:w w:val="105"/>
          <w:sz w:val="23"/>
        </w:rPr>
        <w:t>so</w:t>
      </w:r>
      <w:r>
        <w:rPr>
          <w:spacing w:val="40"/>
          <w:w w:val="105"/>
          <w:sz w:val="23"/>
        </w:rPr>
        <w:t xml:space="preserve"> </w:t>
      </w:r>
      <w:r>
        <w:rPr>
          <w:w w:val="105"/>
          <w:sz w:val="23"/>
        </w:rPr>
        <w:t>that</w:t>
      </w:r>
      <w:r>
        <w:rPr>
          <w:spacing w:val="39"/>
          <w:w w:val="105"/>
          <w:sz w:val="23"/>
        </w:rPr>
        <w:t xml:space="preserve"> </w:t>
      </w:r>
      <w:r>
        <w:rPr>
          <w:w w:val="105"/>
          <w:sz w:val="23"/>
        </w:rPr>
        <w:t>future</w:t>
      </w:r>
      <w:r>
        <w:rPr>
          <w:spacing w:val="40"/>
          <w:w w:val="105"/>
          <w:sz w:val="23"/>
        </w:rPr>
        <w:t xml:space="preserve"> </w:t>
      </w:r>
      <w:r>
        <w:rPr>
          <w:w w:val="105"/>
          <w:sz w:val="23"/>
        </w:rPr>
        <w:t>steps</w:t>
      </w:r>
      <w:r>
        <w:rPr>
          <w:spacing w:val="40"/>
          <w:w w:val="105"/>
          <w:sz w:val="23"/>
        </w:rPr>
        <w:t xml:space="preserve"> </w:t>
      </w:r>
      <w:r>
        <w:rPr>
          <w:w w:val="105"/>
          <w:sz w:val="23"/>
        </w:rPr>
        <w:t>or techniques are uncertain.</w:t>
      </w:r>
    </w:p>
    <w:p w:rsidR="00DC7683" w:rsidRDefault="00DC7683">
      <w:pPr>
        <w:pStyle w:val="BodyText"/>
        <w:spacing w:before="117"/>
      </w:pPr>
    </w:p>
    <w:p w:rsidR="00DC7683" w:rsidRDefault="00282606">
      <w:pPr>
        <w:pStyle w:val="ListParagraph"/>
        <w:numPr>
          <w:ilvl w:val="0"/>
          <w:numId w:val="36"/>
        </w:numPr>
        <w:tabs>
          <w:tab w:val="left" w:pos="427"/>
        </w:tabs>
        <w:ind w:left="427" w:hanging="365"/>
        <w:rPr>
          <w:sz w:val="23"/>
        </w:rPr>
      </w:pPr>
      <w:r>
        <w:rPr>
          <w:sz w:val="23"/>
        </w:rPr>
        <w:t>The</w:t>
      </w:r>
      <w:r>
        <w:rPr>
          <w:spacing w:val="18"/>
          <w:sz w:val="23"/>
        </w:rPr>
        <w:t xml:space="preserve"> </w:t>
      </w:r>
      <w:r>
        <w:rPr>
          <w:sz w:val="23"/>
        </w:rPr>
        <w:t>leader</w:t>
      </w:r>
      <w:r>
        <w:rPr>
          <w:spacing w:val="24"/>
          <w:sz w:val="23"/>
        </w:rPr>
        <w:t xml:space="preserve"> </w:t>
      </w:r>
      <w:r>
        <w:rPr>
          <w:sz w:val="23"/>
        </w:rPr>
        <w:t>usually</w:t>
      </w:r>
      <w:r>
        <w:rPr>
          <w:spacing w:val="25"/>
          <w:sz w:val="23"/>
        </w:rPr>
        <w:t xml:space="preserve"> </w:t>
      </w:r>
      <w:r>
        <w:rPr>
          <w:sz w:val="23"/>
        </w:rPr>
        <w:t>dictates</w:t>
      </w:r>
      <w:r>
        <w:rPr>
          <w:spacing w:val="18"/>
          <w:sz w:val="23"/>
        </w:rPr>
        <w:t xml:space="preserve"> </w:t>
      </w:r>
      <w:r>
        <w:rPr>
          <w:sz w:val="23"/>
        </w:rPr>
        <w:t>the</w:t>
      </w:r>
      <w:r>
        <w:rPr>
          <w:spacing w:val="19"/>
          <w:sz w:val="23"/>
        </w:rPr>
        <w:t xml:space="preserve"> </w:t>
      </w:r>
      <w:r>
        <w:rPr>
          <w:sz w:val="23"/>
        </w:rPr>
        <w:t>particular</w:t>
      </w:r>
      <w:r>
        <w:rPr>
          <w:spacing w:val="23"/>
          <w:sz w:val="23"/>
        </w:rPr>
        <w:t xml:space="preserve"> </w:t>
      </w:r>
      <w:r>
        <w:rPr>
          <w:sz w:val="23"/>
        </w:rPr>
        <w:t>work</w:t>
      </w:r>
      <w:r>
        <w:rPr>
          <w:spacing w:val="18"/>
          <w:sz w:val="23"/>
        </w:rPr>
        <w:t xml:space="preserve"> </w:t>
      </w:r>
      <w:r>
        <w:rPr>
          <w:sz w:val="23"/>
        </w:rPr>
        <w:t>task</w:t>
      </w:r>
      <w:r>
        <w:rPr>
          <w:spacing w:val="18"/>
          <w:sz w:val="23"/>
        </w:rPr>
        <w:t xml:space="preserve"> </w:t>
      </w:r>
      <w:r>
        <w:rPr>
          <w:sz w:val="23"/>
        </w:rPr>
        <w:t>and</w:t>
      </w:r>
      <w:r>
        <w:rPr>
          <w:spacing w:val="15"/>
          <w:sz w:val="23"/>
        </w:rPr>
        <w:t xml:space="preserve"> </w:t>
      </w:r>
      <w:r>
        <w:rPr>
          <w:sz w:val="23"/>
        </w:rPr>
        <w:t>work</w:t>
      </w:r>
      <w:r>
        <w:rPr>
          <w:spacing w:val="19"/>
          <w:sz w:val="23"/>
        </w:rPr>
        <w:t xml:space="preserve"> </w:t>
      </w:r>
      <w:r>
        <w:rPr>
          <w:sz w:val="23"/>
        </w:rPr>
        <w:t>companions</w:t>
      </w:r>
      <w:r>
        <w:rPr>
          <w:spacing w:val="20"/>
          <w:sz w:val="23"/>
        </w:rPr>
        <w:t xml:space="preserve"> </w:t>
      </w:r>
      <w:r>
        <w:rPr>
          <w:sz w:val="23"/>
        </w:rPr>
        <w:t>of</w:t>
      </w:r>
      <w:r>
        <w:rPr>
          <w:spacing w:val="19"/>
          <w:sz w:val="23"/>
        </w:rPr>
        <w:t xml:space="preserve"> </w:t>
      </w:r>
      <w:r>
        <w:rPr>
          <w:sz w:val="23"/>
        </w:rPr>
        <w:t>each</w:t>
      </w:r>
      <w:r>
        <w:rPr>
          <w:spacing w:val="28"/>
          <w:sz w:val="23"/>
        </w:rPr>
        <w:t xml:space="preserve"> </w:t>
      </w:r>
      <w:r>
        <w:rPr>
          <w:spacing w:val="-2"/>
          <w:sz w:val="23"/>
        </w:rPr>
        <w:t>member.</w:t>
      </w:r>
    </w:p>
    <w:p w:rsidR="00DC7683" w:rsidRDefault="00DC7683">
      <w:pPr>
        <w:pStyle w:val="ListParagraph"/>
        <w:rPr>
          <w:sz w:val="23"/>
        </w:rPr>
        <w:sectPr w:rsidR="00DC7683">
          <w:pgSz w:w="11910" w:h="16850"/>
          <w:pgMar w:top="320" w:right="283" w:bottom="1000" w:left="283" w:header="0" w:footer="611" w:gutter="0"/>
          <w:cols w:space="720"/>
        </w:sectPr>
      </w:pPr>
    </w:p>
    <w:p w:rsidR="00DC7683" w:rsidRDefault="00282606">
      <w:pPr>
        <w:pStyle w:val="ListParagraph"/>
        <w:numPr>
          <w:ilvl w:val="0"/>
          <w:numId w:val="36"/>
        </w:numPr>
        <w:tabs>
          <w:tab w:val="left" w:pos="427"/>
          <w:tab w:val="left" w:pos="430"/>
        </w:tabs>
        <w:spacing w:before="94" w:line="252" w:lineRule="auto"/>
        <w:ind w:right="274" w:hanging="361"/>
        <w:jc w:val="both"/>
        <w:rPr>
          <w:sz w:val="23"/>
        </w:rPr>
      </w:pPr>
      <w:r>
        <w:rPr>
          <w:w w:val="105"/>
          <w:sz w:val="23"/>
        </w:rPr>
        <w:lastRenderedPageBreak/>
        <w:t>The dominator is “personal” in his praise and criticism of the work of each team member, but is aloof from active group participation, except when demonstrating. He is friendly or impersonal rather than openly hostile.</w:t>
      </w:r>
    </w:p>
    <w:p w:rsidR="00DC7683" w:rsidRDefault="00282606">
      <w:pPr>
        <w:pStyle w:val="BodyText"/>
        <w:spacing w:before="1" w:line="244" w:lineRule="auto"/>
        <w:ind w:left="430" w:right="303"/>
        <w:jc w:val="both"/>
      </w:pPr>
      <w:r>
        <w:rPr>
          <w:w w:val="105"/>
        </w:rPr>
        <w:t xml:space="preserve">Examples of autocratic leaders include Martha Stewart, and, New England Patriots Head Coach Bill </w:t>
      </w:r>
      <w:r>
        <w:rPr>
          <w:spacing w:val="-2"/>
          <w:w w:val="105"/>
        </w:rPr>
        <w:t>Belichick.</w:t>
      </w:r>
    </w:p>
    <w:p w:rsidR="00DC7683" w:rsidRDefault="00DC7683">
      <w:pPr>
        <w:pStyle w:val="BodyText"/>
        <w:spacing w:before="116"/>
      </w:pPr>
    </w:p>
    <w:p w:rsidR="00DC7683" w:rsidRDefault="00282606">
      <w:pPr>
        <w:pStyle w:val="BodyText"/>
        <w:spacing w:line="249" w:lineRule="auto"/>
        <w:ind w:left="430" w:right="270"/>
        <w:jc w:val="both"/>
      </w:pPr>
      <w:r>
        <w:rPr>
          <w:b/>
          <w:w w:val="105"/>
        </w:rPr>
        <w:t>Qualities:</w:t>
      </w:r>
      <w:r>
        <w:rPr>
          <w:b/>
          <w:spacing w:val="-5"/>
          <w:w w:val="105"/>
        </w:rPr>
        <w:t xml:space="preserve"> </w:t>
      </w:r>
      <w:r>
        <w:rPr>
          <w:w w:val="105"/>
        </w:rPr>
        <w:t>Autocratic</w:t>
      </w:r>
      <w:r>
        <w:rPr>
          <w:spacing w:val="-3"/>
          <w:w w:val="105"/>
        </w:rPr>
        <w:t xml:space="preserve"> </w:t>
      </w:r>
      <w:r>
        <w:rPr>
          <w:w w:val="105"/>
        </w:rPr>
        <w:t>leaders</w:t>
      </w:r>
      <w:r>
        <w:rPr>
          <w:spacing w:val="-6"/>
          <w:w w:val="105"/>
        </w:rPr>
        <w:t xml:space="preserve"> </w:t>
      </w:r>
      <w:r>
        <w:rPr>
          <w:w w:val="105"/>
        </w:rPr>
        <w:t>often</w:t>
      </w:r>
      <w:r>
        <w:rPr>
          <w:spacing w:val="-2"/>
          <w:w w:val="105"/>
        </w:rPr>
        <w:t xml:space="preserve"> </w:t>
      </w:r>
      <w:r>
        <w:rPr>
          <w:w w:val="105"/>
        </w:rPr>
        <w:t>possess qualities subordinates</w:t>
      </w:r>
      <w:r>
        <w:rPr>
          <w:spacing w:val="-6"/>
          <w:w w:val="105"/>
        </w:rPr>
        <w:t xml:space="preserve"> </w:t>
      </w:r>
      <w:r>
        <w:rPr>
          <w:w w:val="105"/>
        </w:rPr>
        <w:t>look up</w:t>
      </w:r>
      <w:r>
        <w:rPr>
          <w:spacing w:val="-1"/>
          <w:w w:val="105"/>
        </w:rPr>
        <w:t xml:space="preserve"> </w:t>
      </w:r>
      <w:r>
        <w:rPr>
          <w:w w:val="105"/>
        </w:rPr>
        <w:t>to,</w:t>
      </w:r>
      <w:r>
        <w:rPr>
          <w:spacing w:val="-3"/>
          <w:w w:val="105"/>
        </w:rPr>
        <w:t xml:space="preserve"> </w:t>
      </w:r>
      <w:r>
        <w:rPr>
          <w:w w:val="105"/>
        </w:rPr>
        <w:t>such as decisiveness, self- confidence, and a steadfast, focused commitment to the goal.</w:t>
      </w:r>
    </w:p>
    <w:p w:rsidR="00DC7683" w:rsidRDefault="00282606">
      <w:pPr>
        <w:pStyle w:val="BodyText"/>
        <w:spacing w:before="2" w:line="252" w:lineRule="auto"/>
        <w:ind w:left="430" w:right="287"/>
        <w:jc w:val="both"/>
      </w:pPr>
      <w:r>
        <w:rPr>
          <w:b/>
          <w:w w:val="105"/>
        </w:rPr>
        <w:t>When</w:t>
      </w:r>
      <w:r>
        <w:rPr>
          <w:b/>
          <w:spacing w:val="-11"/>
          <w:w w:val="105"/>
        </w:rPr>
        <w:t xml:space="preserve"> </w:t>
      </w:r>
      <w:r>
        <w:rPr>
          <w:b/>
          <w:w w:val="105"/>
        </w:rPr>
        <w:t>It</w:t>
      </w:r>
      <w:r>
        <w:rPr>
          <w:b/>
          <w:spacing w:val="-12"/>
          <w:w w:val="105"/>
        </w:rPr>
        <w:t xml:space="preserve"> </w:t>
      </w:r>
      <w:r>
        <w:rPr>
          <w:b/>
          <w:w w:val="105"/>
        </w:rPr>
        <w:t xml:space="preserve">Works: </w:t>
      </w:r>
      <w:r>
        <w:rPr>
          <w:w w:val="105"/>
        </w:rPr>
        <w:t>While</w:t>
      </w:r>
      <w:r>
        <w:rPr>
          <w:spacing w:val="-12"/>
          <w:w w:val="105"/>
        </w:rPr>
        <w:t xml:space="preserve"> </w:t>
      </w:r>
      <w:r>
        <w:rPr>
          <w:w w:val="105"/>
        </w:rPr>
        <w:t>Autocratic</w:t>
      </w:r>
      <w:r>
        <w:rPr>
          <w:spacing w:val="-10"/>
          <w:w w:val="105"/>
        </w:rPr>
        <w:t xml:space="preserve"> </w:t>
      </w:r>
      <w:r>
        <w:rPr>
          <w:w w:val="105"/>
        </w:rPr>
        <w:t>Leadership</w:t>
      </w:r>
      <w:r>
        <w:rPr>
          <w:spacing w:val="-8"/>
          <w:w w:val="105"/>
        </w:rPr>
        <w:t xml:space="preserve"> </w:t>
      </w:r>
      <w:r>
        <w:rPr>
          <w:w w:val="105"/>
        </w:rPr>
        <w:t>and</w:t>
      </w:r>
      <w:r>
        <w:rPr>
          <w:spacing w:val="-8"/>
          <w:w w:val="105"/>
        </w:rPr>
        <w:t xml:space="preserve"> </w:t>
      </w:r>
      <w:r>
        <w:rPr>
          <w:w w:val="105"/>
        </w:rPr>
        <w:t>the</w:t>
      </w:r>
      <w:r>
        <w:rPr>
          <w:spacing w:val="-7"/>
          <w:w w:val="105"/>
        </w:rPr>
        <w:t xml:space="preserve"> </w:t>
      </w:r>
      <w:r>
        <w:rPr>
          <w:w w:val="105"/>
        </w:rPr>
        <w:t>“Don’t</w:t>
      </w:r>
      <w:r>
        <w:rPr>
          <w:spacing w:val="-7"/>
          <w:w w:val="105"/>
        </w:rPr>
        <w:t xml:space="preserve"> </w:t>
      </w:r>
      <w:r>
        <w:rPr>
          <w:w w:val="105"/>
        </w:rPr>
        <w:t>question</w:t>
      </w:r>
      <w:r>
        <w:rPr>
          <w:spacing w:val="-3"/>
          <w:w w:val="105"/>
        </w:rPr>
        <w:t xml:space="preserve"> </w:t>
      </w:r>
      <w:r>
        <w:rPr>
          <w:w w:val="105"/>
        </w:rPr>
        <w:t>my</w:t>
      </w:r>
      <w:r>
        <w:rPr>
          <w:spacing w:val="-10"/>
          <w:w w:val="105"/>
        </w:rPr>
        <w:t xml:space="preserve"> </w:t>
      </w:r>
      <w:r>
        <w:rPr>
          <w:w w:val="105"/>
        </w:rPr>
        <w:t>commands”</w:t>
      </w:r>
      <w:r>
        <w:rPr>
          <w:spacing w:val="-9"/>
          <w:w w:val="105"/>
        </w:rPr>
        <w:t xml:space="preserve"> </w:t>
      </w:r>
      <w:r>
        <w:rPr>
          <w:w w:val="105"/>
        </w:rPr>
        <w:t>approach</w:t>
      </w:r>
      <w:r>
        <w:rPr>
          <w:spacing w:val="-7"/>
          <w:w w:val="105"/>
        </w:rPr>
        <w:t xml:space="preserve"> </w:t>
      </w:r>
      <w:r>
        <w:rPr>
          <w:w w:val="105"/>
        </w:rPr>
        <w:t>doesn’t sound like fun, there are occasions when this leadership style can be appropriate and effective, such as in urgent or chaotic situations that require someone to reign in the team and make a prompt and effective decision.</w:t>
      </w:r>
    </w:p>
    <w:p w:rsidR="00DC7683" w:rsidRDefault="00282606">
      <w:pPr>
        <w:pStyle w:val="BodyText"/>
        <w:spacing w:line="249" w:lineRule="auto"/>
        <w:ind w:left="430" w:right="288"/>
        <w:jc w:val="both"/>
      </w:pPr>
      <w:r>
        <w:rPr>
          <w:b/>
          <w:w w:val="105"/>
        </w:rPr>
        <w:t xml:space="preserve">When It Doesn’t Work: </w:t>
      </w:r>
      <w:r>
        <w:rPr>
          <w:w w:val="105"/>
        </w:rPr>
        <w:t>Employees working under an autocratic leader may feel micromanaged, and because all directives</w:t>
      </w:r>
      <w:r>
        <w:rPr>
          <w:spacing w:val="-5"/>
          <w:w w:val="105"/>
        </w:rPr>
        <w:t xml:space="preserve"> </w:t>
      </w:r>
      <w:r>
        <w:rPr>
          <w:w w:val="105"/>
        </w:rPr>
        <w:t>come from</w:t>
      </w:r>
      <w:r>
        <w:rPr>
          <w:spacing w:val="-6"/>
          <w:w w:val="105"/>
        </w:rPr>
        <w:t xml:space="preserve"> </w:t>
      </w:r>
      <w:r>
        <w:rPr>
          <w:w w:val="105"/>
        </w:rPr>
        <w:t>one person at the top,</w:t>
      </w:r>
      <w:r>
        <w:rPr>
          <w:spacing w:val="-2"/>
          <w:w w:val="105"/>
        </w:rPr>
        <w:t xml:space="preserve"> </w:t>
      </w:r>
      <w:r>
        <w:rPr>
          <w:w w:val="105"/>
        </w:rPr>
        <w:t>they may become dependent</w:t>
      </w:r>
      <w:r>
        <w:rPr>
          <w:spacing w:val="-5"/>
          <w:w w:val="105"/>
        </w:rPr>
        <w:t xml:space="preserve"> </w:t>
      </w:r>
      <w:r>
        <w:rPr>
          <w:w w:val="105"/>
        </w:rPr>
        <w:t>on</w:t>
      </w:r>
      <w:r>
        <w:rPr>
          <w:spacing w:val="-6"/>
          <w:w w:val="105"/>
        </w:rPr>
        <w:t xml:space="preserve"> </w:t>
      </w:r>
      <w:r>
        <w:rPr>
          <w:w w:val="105"/>
        </w:rPr>
        <w:t>that person</w:t>
      </w:r>
      <w:r>
        <w:rPr>
          <w:spacing w:val="-6"/>
          <w:w w:val="105"/>
        </w:rPr>
        <w:t xml:space="preserve"> </w:t>
      </w:r>
      <w:r>
        <w:rPr>
          <w:w w:val="105"/>
        </w:rPr>
        <w:t>for direction and incapable of making business decisions on their own.</w:t>
      </w:r>
    </w:p>
    <w:p w:rsidR="00DC7683" w:rsidRDefault="00282606">
      <w:pPr>
        <w:pStyle w:val="BodyText"/>
        <w:spacing w:line="264" w:lineRule="exact"/>
        <w:ind w:left="430"/>
        <w:jc w:val="both"/>
      </w:pPr>
      <w:r>
        <w:t>Democratic</w:t>
      </w:r>
      <w:r>
        <w:rPr>
          <w:spacing w:val="36"/>
        </w:rPr>
        <w:t xml:space="preserve"> </w:t>
      </w:r>
      <w:r>
        <w:rPr>
          <w:spacing w:val="-2"/>
        </w:rPr>
        <w:t>Leadership</w:t>
      </w:r>
    </w:p>
    <w:p w:rsidR="00DC7683" w:rsidRDefault="00DC7683">
      <w:pPr>
        <w:pStyle w:val="BodyText"/>
      </w:pPr>
    </w:p>
    <w:p w:rsidR="00DC7683" w:rsidRDefault="00DC7683">
      <w:pPr>
        <w:pStyle w:val="BodyText"/>
        <w:spacing w:before="17"/>
      </w:pPr>
    </w:p>
    <w:p w:rsidR="00DC7683" w:rsidRDefault="00282606">
      <w:pPr>
        <w:pStyle w:val="BodyText"/>
        <w:spacing w:before="1" w:line="252" w:lineRule="auto"/>
        <w:ind w:left="430" w:right="270"/>
        <w:jc w:val="both"/>
      </w:pPr>
      <w:r>
        <w:rPr>
          <w:w w:val="105"/>
        </w:rPr>
        <w:t>Also known as Participative Leadership, the Democratic Leadership approach involves gathering input from your subordinates and team members so everyone has a chance to contribute to the decision- making process. Democratic leaders are still the decision-makers, but their approach allows others to feel engaged and have a stake in the final outcome. Democratic leaders excel at sparking creativity among</w:t>
      </w:r>
      <w:r>
        <w:rPr>
          <w:spacing w:val="-1"/>
          <w:w w:val="105"/>
        </w:rPr>
        <w:t xml:space="preserve"> </w:t>
      </w:r>
      <w:r>
        <w:rPr>
          <w:w w:val="105"/>
        </w:rPr>
        <w:t>subordinates, and projects are enhanced when</w:t>
      </w:r>
      <w:r>
        <w:rPr>
          <w:spacing w:val="-2"/>
          <w:w w:val="105"/>
        </w:rPr>
        <w:t xml:space="preserve"> </w:t>
      </w:r>
      <w:r>
        <w:rPr>
          <w:w w:val="105"/>
        </w:rPr>
        <w:t>positive contributions come from all sides.</w:t>
      </w:r>
    </w:p>
    <w:p w:rsidR="00DC7683" w:rsidRDefault="00DC7683">
      <w:pPr>
        <w:pStyle w:val="BodyText"/>
        <w:spacing w:before="101"/>
      </w:pPr>
    </w:p>
    <w:p w:rsidR="00DC7683" w:rsidRDefault="00434582">
      <w:pPr>
        <w:pStyle w:val="BodyText"/>
        <w:ind w:left="430"/>
        <w:jc w:val="both"/>
      </w:pPr>
      <w:hyperlink r:id="rId113">
        <w:r w:rsidR="00282606">
          <w:t>Lewin’s</w:t>
        </w:r>
        <w:r w:rsidR="00282606">
          <w:rPr>
            <w:spacing w:val="20"/>
          </w:rPr>
          <w:t xml:space="preserve"> </w:t>
        </w:r>
        <w:r w:rsidR="00282606">
          <w:t>research</w:t>
        </w:r>
      </w:hyperlink>
      <w:r w:rsidR="00282606">
        <w:rPr>
          <w:spacing w:val="30"/>
        </w:rPr>
        <w:t xml:space="preserve"> </w:t>
      </w:r>
      <w:r w:rsidR="00282606">
        <w:t>into</w:t>
      </w:r>
      <w:r w:rsidR="00282606">
        <w:rPr>
          <w:spacing w:val="25"/>
        </w:rPr>
        <w:t xml:space="preserve"> </w:t>
      </w:r>
      <w:r w:rsidR="00282606">
        <w:t>the</w:t>
      </w:r>
      <w:r w:rsidR="00282606">
        <w:rPr>
          <w:spacing w:val="20"/>
        </w:rPr>
        <w:t xml:space="preserve"> </w:t>
      </w:r>
      <w:r w:rsidR="00282606">
        <w:t>Democratic</w:t>
      </w:r>
      <w:r w:rsidR="00282606">
        <w:rPr>
          <w:spacing w:val="29"/>
        </w:rPr>
        <w:t xml:space="preserve"> </w:t>
      </w:r>
      <w:r w:rsidR="00282606">
        <w:t>Leadership</w:t>
      </w:r>
      <w:r w:rsidR="00282606">
        <w:rPr>
          <w:spacing w:val="30"/>
        </w:rPr>
        <w:t xml:space="preserve"> </w:t>
      </w:r>
      <w:r w:rsidR="00282606">
        <w:t>style</w:t>
      </w:r>
      <w:r w:rsidR="00282606">
        <w:rPr>
          <w:spacing w:val="31"/>
        </w:rPr>
        <w:t xml:space="preserve"> </w:t>
      </w:r>
      <w:r w:rsidR="00282606">
        <w:t>uncovered</w:t>
      </w:r>
      <w:r w:rsidR="00282606">
        <w:rPr>
          <w:spacing w:val="20"/>
        </w:rPr>
        <w:t xml:space="preserve"> </w:t>
      </w:r>
      <w:r w:rsidR="00282606">
        <w:t>these</w:t>
      </w:r>
      <w:r w:rsidR="00282606">
        <w:rPr>
          <w:spacing w:val="30"/>
        </w:rPr>
        <w:t xml:space="preserve"> </w:t>
      </w:r>
      <w:r w:rsidR="00282606">
        <w:t>four</w:t>
      </w:r>
      <w:r w:rsidR="00282606">
        <w:rPr>
          <w:spacing w:val="26"/>
        </w:rPr>
        <w:t xml:space="preserve"> </w:t>
      </w:r>
      <w:r w:rsidR="00282606">
        <w:t>behaviors</w:t>
      </w:r>
      <w:r w:rsidR="00282606">
        <w:rPr>
          <w:spacing w:val="29"/>
        </w:rPr>
        <w:t xml:space="preserve"> </w:t>
      </w:r>
      <w:r w:rsidR="00282606">
        <w:t>and</w:t>
      </w:r>
      <w:r w:rsidR="00282606">
        <w:rPr>
          <w:spacing w:val="10"/>
        </w:rPr>
        <w:t xml:space="preserve"> </w:t>
      </w:r>
      <w:r w:rsidR="00282606">
        <w:rPr>
          <w:spacing w:val="-2"/>
        </w:rPr>
        <w:t>results:</w:t>
      </w:r>
    </w:p>
    <w:p w:rsidR="00DC7683" w:rsidRDefault="00DC7683">
      <w:pPr>
        <w:pStyle w:val="BodyText"/>
        <w:spacing w:before="116"/>
      </w:pPr>
    </w:p>
    <w:p w:rsidR="00DC7683" w:rsidRDefault="00282606">
      <w:pPr>
        <w:pStyle w:val="ListParagraph"/>
        <w:numPr>
          <w:ilvl w:val="0"/>
          <w:numId w:val="35"/>
        </w:numPr>
        <w:tabs>
          <w:tab w:val="left" w:pos="427"/>
        </w:tabs>
        <w:ind w:left="427" w:hanging="365"/>
        <w:rPr>
          <w:sz w:val="23"/>
        </w:rPr>
      </w:pPr>
      <w:r>
        <w:rPr>
          <w:w w:val="105"/>
          <w:sz w:val="23"/>
        </w:rPr>
        <w:t>All</w:t>
      </w:r>
      <w:r>
        <w:rPr>
          <w:spacing w:val="-12"/>
          <w:w w:val="105"/>
          <w:sz w:val="23"/>
        </w:rPr>
        <w:t xml:space="preserve"> </w:t>
      </w:r>
      <w:r>
        <w:rPr>
          <w:w w:val="105"/>
          <w:sz w:val="23"/>
        </w:rPr>
        <w:t>policies</w:t>
      </w:r>
      <w:r>
        <w:rPr>
          <w:spacing w:val="-12"/>
          <w:w w:val="105"/>
          <w:sz w:val="23"/>
        </w:rPr>
        <w:t xml:space="preserve"> </w:t>
      </w:r>
      <w:r>
        <w:rPr>
          <w:w w:val="105"/>
          <w:sz w:val="23"/>
        </w:rPr>
        <w:t>were</w:t>
      </w:r>
      <w:r>
        <w:rPr>
          <w:spacing w:val="-13"/>
          <w:w w:val="105"/>
          <w:sz w:val="23"/>
        </w:rPr>
        <w:t xml:space="preserve"> </w:t>
      </w:r>
      <w:r>
        <w:rPr>
          <w:w w:val="105"/>
          <w:sz w:val="23"/>
        </w:rPr>
        <w:t>a</w:t>
      </w:r>
      <w:r>
        <w:rPr>
          <w:spacing w:val="-6"/>
          <w:w w:val="105"/>
          <w:sz w:val="23"/>
        </w:rPr>
        <w:t xml:space="preserve"> </w:t>
      </w:r>
      <w:r>
        <w:rPr>
          <w:w w:val="105"/>
          <w:sz w:val="23"/>
        </w:rPr>
        <w:t>matter</w:t>
      </w:r>
      <w:r>
        <w:rPr>
          <w:spacing w:val="-10"/>
          <w:w w:val="105"/>
          <w:sz w:val="23"/>
        </w:rPr>
        <w:t xml:space="preserve"> </w:t>
      </w:r>
      <w:r>
        <w:rPr>
          <w:w w:val="105"/>
          <w:sz w:val="23"/>
        </w:rPr>
        <w:t>of</w:t>
      </w:r>
      <w:r>
        <w:rPr>
          <w:spacing w:val="-11"/>
          <w:w w:val="105"/>
          <w:sz w:val="23"/>
        </w:rPr>
        <w:t xml:space="preserve"> </w:t>
      </w:r>
      <w:r>
        <w:rPr>
          <w:w w:val="105"/>
          <w:sz w:val="23"/>
        </w:rPr>
        <w:t>group</w:t>
      </w:r>
      <w:r>
        <w:rPr>
          <w:spacing w:val="-13"/>
          <w:w w:val="105"/>
          <w:sz w:val="23"/>
        </w:rPr>
        <w:t xml:space="preserve"> </w:t>
      </w:r>
      <w:r>
        <w:rPr>
          <w:w w:val="105"/>
          <w:sz w:val="23"/>
        </w:rPr>
        <w:t>discussion</w:t>
      </w:r>
      <w:r>
        <w:rPr>
          <w:spacing w:val="-14"/>
          <w:w w:val="105"/>
          <w:sz w:val="23"/>
        </w:rPr>
        <w:t xml:space="preserve"> </w:t>
      </w:r>
      <w:r>
        <w:rPr>
          <w:w w:val="105"/>
          <w:sz w:val="23"/>
        </w:rPr>
        <w:t>and</w:t>
      </w:r>
      <w:r>
        <w:rPr>
          <w:spacing w:val="-7"/>
          <w:w w:val="105"/>
          <w:sz w:val="23"/>
        </w:rPr>
        <w:t xml:space="preserve"> </w:t>
      </w:r>
      <w:r>
        <w:rPr>
          <w:w w:val="105"/>
          <w:sz w:val="23"/>
        </w:rPr>
        <w:t>decision,</w:t>
      </w:r>
      <w:r>
        <w:rPr>
          <w:spacing w:val="-9"/>
          <w:w w:val="105"/>
          <w:sz w:val="23"/>
        </w:rPr>
        <w:t xml:space="preserve"> </w:t>
      </w:r>
      <w:r>
        <w:rPr>
          <w:w w:val="105"/>
          <w:sz w:val="23"/>
        </w:rPr>
        <w:t>encouraged</w:t>
      </w:r>
      <w:r>
        <w:rPr>
          <w:spacing w:val="-7"/>
          <w:w w:val="105"/>
          <w:sz w:val="23"/>
        </w:rPr>
        <w:t xml:space="preserve"> </w:t>
      </w:r>
      <w:r>
        <w:rPr>
          <w:w w:val="105"/>
          <w:sz w:val="23"/>
        </w:rPr>
        <w:t>and</w:t>
      </w:r>
      <w:r>
        <w:rPr>
          <w:spacing w:val="-13"/>
          <w:w w:val="105"/>
          <w:sz w:val="23"/>
        </w:rPr>
        <w:t xml:space="preserve"> </w:t>
      </w:r>
      <w:r>
        <w:rPr>
          <w:w w:val="105"/>
          <w:sz w:val="23"/>
        </w:rPr>
        <w:t>assisted</w:t>
      </w:r>
      <w:r>
        <w:rPr>
          <w:spacing w:val="-12"/>
          <w:w w:val="105"/>
          <w:sz w:val="23"/>
        </w:rPr>
        <w:t xml:space="preserve"> </w:t>
      </w:r>
      <w:r>
        <w:rPr>
          <w:w w:val="105"/>
          <w:sz w:val="23"/>
        </w:rPr>
        <w:t>by</w:t>
      </w:r>
      <w:r>
        <w:rPr>
          <w:spacing w:val="-10"/>
          <w:w w:val="105"/>
          <w:sz w:val="23"/>
        </w:rPr>
        <w:t xml:space="preserve"> </w:t>
      </w:r>
      <w:r>
        <w:rPr>
          <w:w w:val="105"/>
          <w:sz w:val="23"/>
        </w:rPr>
        <w:t>the</w:t>
      </w:r>
      <w:r>
        <w:rPr>
          <w:spacing w:val="-13"/>
          <w:w w:val="105"/>
          <w:sz w:val="23"/>
        </w:rPr>
        <w:t xml:space="preserve"> </w:t>
      </w:r>
      <w:r>
        <w:rPr>
          <w:spacing w:val="-2"/>
          <w:w w:val="105"/>
          <w:sz w:val="23"/>
        </w:rPr>
        <w:t>leader.</w:t>
      </w:r>
    </w:p>
    <w:p w:rsidR="00DC7683" w:rsidRDefault="00DC7683">
      <w:pPr>
        <w:pStyle w:val="BodyText"/>
        <w:spacing w:before="123"/>
      </w:pPr>
    </w:p>
    <w:p w:rsidR="00DC7683" w:rsidRDefault="00282606">
      <w:pPr>
        <w:pStyle w:val="ListParagraph"/>
        <w:numPr>
          <w:ilvl w:val="0"/>
          <w:numId w:val="35"/>
        </w:numPr>
        <w:tabs>
          <w:tab w:val="left" w:pos="427"/>
          <w:tab w:val="left" w:pos="430"/>
        </w:tabs>
        <w:spacing w:line="247" w:lineRule="auto"/>
        <w:ind w:right="285" w:hanging="361"/>
        <w:jc w:val="both"/>
        <w:rPr>
          <w:sz w:val="23"/>
        </w:rPr>
      </w:pPr>
      <w:r>
        <w:rPr>
          <w:w w:val="105"/>
          <w:sz w:val="23"/>
        </w:rPr>
        <w:t>Activity perspective was gained during the first discussion period. General steps to group goal were sketched, and where technical advice was needed, the leader suggested two or three alternative procedures from which a choice could be made.</w:t>
      </w:r>
    </w:p>
    <w:p w:rsidR="00DC7683" w:rsidRDefault="00DC7683">
      <w:pPr>
        <w:pStyle w:val="BodyText"/>
        <w:spacing w:before="107"/>
      </w:pPr>
    </w:p>
    <w:p w:rsidR="00DC7683" w:rsidRDefault="00282606">
      <w:pPr>
        <w:pStyle w:val="ListParagraph"/>
        <w:numPr>
          <w:ilvl w:val="0"/>
          <w:numId w:val="35"/>
        </w:numPr>
        <w:tabs>
          <w:tab w:val="left" w:pos="427"/>
        </w:tabs>
        <w:spacing w:before="1"/>
        <w:ind w:left="427" w:hanging="365"/>
        <w:rPr>
          <w:sz w:val="23"/>
        </w:rPr>
      </w:pPr>
      <w:r>
        <w:rPr>
          <w:w w:val="105"/>
          <w:sz w:val="23"/>
        </w:rPr>
        <w:t>The</w:t>
      </w:r>
      <w:r>
        <w:rPr>
          <w:spacing w:val="-11"/>
          <w:w w:val="105"/>
          <w:sz w:val="23"/>
        </w:rPr>
        <w:t xml:space="preserve"> </w:t>
      </w:r>
      <w:r>
        <w:rPr>
          <w:w w:val="105"/>
          <w:sz w:val="23"/>
        </w:rPr>
        <w:t>members</w:t>
      </w:r>
      <w:r>
        <w:rPr>
          <w:spacing w:val="-10"/>
          <w:w w:val="105"/>
          <w:sz w:val="23"/>
        </w:rPr>
        <w:t xml:space="preserve"> </w:t>
      </w:r>
      <w:r>
        <w:rPr>
          <w:w w:val="105"/>
          <w:sz w:val="23"/>
        </w:rPr>
        <w:t>were</w:t>
      </w:r>
      <w:r>
        <w:rPr>
          <w:spacing w:val="-11"/>
          <w:w w:val="105"/>
          <w:sz w:val="23"/>
        </w:rPr>
        <w:t xml:space="preserve"> </w:t>
      </w:r>
      <w:r>
        <w:rPr>
          <w:w w:val="105"/>
          <w:sz w:val="23"/>
        </w:rPr>
        <w:t>free</w:t>
      </w:r>
      <w:r>
        <w:rPr>
          <w:spacing w:val="-5"/>
          <w:w w:val="105"/>
          <w:sz w:val="23"/>
        </w:rPr>
        <w:t xml:space="preserve"> </w:t>
      </w:r>
      <w:r>
        <w:rPr>
          <w:w w:val="105"/>
          <w:sz w:val="23"/>
        </w:rPr>
        <w:t>to</w:t>
      </w:r>
      <w:r>
        <w:rPr>
          <w:spacing w:val="-7"/>
          <w:w w:val="105"/>
          <w:sz w:val="23"/>
        </w:rPr>
        <w:t xml:space="preserve"> </w:t>
      </w:r>
      <w:r>
        <w:rPr>
          <w:w w:val="105"/>
          <w:sz w:val="23"/>
        </w:rPr>
        <w:t>work</w:t>
      </w:r>
      <w:r>
        <w:rPr>
          <w:spacing w:val="-11"/>
          <w:w w:val="105"/>
          <w:sz w:val="23"/>
        </w:rPr>
        <w:t xml:space="preserve"> </w:t>
      </w:r>
      <w:r>
        <w:rPr>
          <w:w w:val="105"/>
          <w:sz w:val="23"/>
        </w:rPr>
        <w:t>with</w:t>
      </w:r>
      <w:r>
        <w:rPr>
          <w:spacing w:val="-12"/>
          <w:w w:val="105"/>
          <w:sz w:val="23"/>
        </w:rPr>
        <w:t xml:space="preserve"> </w:t>
      </w:r>
      <w:r>
        <w:rPr>
          <w:w w:val="105"/>
          <w:sz w:val="23"/>
        </w:rPr>
        <w:t>anyone,</w:t>
      </w:r>
      <w:r>
        <w:rPr>
          <w:spacing w:val="-7"/>
          <w:w w:val="105"/>
          <w:sz w:val="23"/>
        </w:rPr>
        <w:t xml:space="preserve"> </w:t>
      </w:r>
      <w:r>
        <w:rPr>
          <w:w w:val="105"/>
          <w:sz w:val="23"/>
        </w:rPr>
        <w:t>and</w:t>
      </w:r>
      <w:r>
        <w:rPr>
          <w:spacing w:val="-6"/>
          <w:w w:val="105"/>
          <w:sz w:val="23"/>
        </w:rPr>
        <w:t xml:space="preserve"> </w:t>
      </w:r>
      <w:r>
        <w:rPr>
          <w:w w:val="105"/>
          <w:sz w:val="23"/>
        </w:rPr>
        <w:t>division</w:t>
      </w:r>
      <w:r>
        <w:rPr>
          <w:spacing w:val="-12"/>
          <w:w w:val="105"/>
          <w:sz w:val="23"/>
        </w:rPr>
        <w:t xml:space="preserve"> </w:t>
      </w:r>
      <w:r>
        <w:rPr>
          <w:w w:val="105"/>
          <w:sz w:val="23"/>
        </w:rPr>
        <w:t>of</w:t>
      </w:r>
      <w:r>
        <w:rPr>
          <w:spacing w:val="-10"/>
          <w:w w:val="105"/>
          <w:sz w:val="23"/>
        </w:rPr>
        <w:t xml:space="preserve"> </w:t>
      </w:r>
      <w:r>
        <w:rPr>
          <w:w w:val="105"/>
          <w:sz w:val="23"/>
        </w:rPr>
        <w:t>tasks</w:t>
      </w:r>
      <w:r>
        <w:rPr>
          <w:spacing w:val="-10"/>
          <w:w w:val="105"/>
          <w:sz w:val="23"/>
        </w:rPr>
        <w:t xml:space="preserve"> </w:t>
      </w:r>
      <w:r>
        <w:rPr>
          <w:w w:val="105"/>
          <w:sz w:val="23"/>
        </w:rPr>
        <w:t>was</w:t>
      </w:r>
      <w:r>
        <w:rPr>
          <w:spacing w:val="-12"/>
          <w:w w:val="105"/>
          <w:sz w:val="23"/>
        </w:rPr>
        <w:t xml:space="preserve"> </w:t>
      </w:r>
      <w:r>
        <w:rPr>
          <w:w w:val="105"/>
          <w:sz w:val="23"/>
        </w:rPr>
        <w:t>left</w:t>
      </w:r>
      <w:r>
        <w:rPr>
          <w:spacing w:val="-11"/>
          <w:w w:val="105"/>
          <w:sz w:val="23"/>
        </w:rPr>
        <w:t xml:space="preserve"> </w:t>
      </w:r>
      <w:r>
        <w:rPr>
          <w:w w:val="105"/>
          <w:sz w:val="23"/>
        </w:rPr>
        <w:t>to</w:t>
      </w:r>
      <w:r>
        <w:rPr>
          <w:spacing w:val="-7"/>
          <w:w w:val="105"/>
          <w:sz w:val="23"/>
        </w:rPr>
        <w:t xml:space="preserve"> </w:t>
      </w:r>
      <w:r>
        <w:rPr>
          <w:w w:val="105"/>
          <w:sz w:val="23"/>
        </w:rPr>
        <w:t>the</w:t>
      </w:r>
      <w:r>
        <w:rPr>
          <w:spacing w:val="-5"/>
          <w:w w:val="105"/>
          <w:sz w:val="23"/>
        </w:rPr>
        <w:t xml:space="preserve"> </w:t>
      </w:r>
      <w:r>
        <w:rPr>
          <w:w w:val="105"/>
          <w:sz w:val="23"/>
        </w:rPr>
        <w:t>group</w:t>
      </w:r>
      <w:r>
        <w:rPr>
          <w:spacing w:val="-11"/>
          <w:w w:val="105"/>
          <w:sz w:val="23"/>
        </w:rPr>
        <w:t xml:space="preserve"> </w:t>
      </w:r>
      <w:r>
        <w:rPr>
          <w:spacing w:val="-2"/>
          <w:w w:val="105"/>
          <w:sz w:val="23"/>
        </w:rPr>
        <w:t>leader.</w:t>
      </w:r>
    </w:p>
    <w:p w:rsidR="00DC7683" w:rsidRDefault="00DC7683">
      <w:pPr>
        <w:pStyle w:val="BodyText"/>
        <w:spacing w:before="123"/>
      </w:pPr>
    </w:p>
    <w:p w:rsidR="00DC7683" w:rsidRDefault="00282606">
      <w:pPr>
        <w:pStyle w:val="ListParagraph"/>
        <w:numPr>
          <w:ilvl w:val="0"/>
          <w:numId w:val="35"/>
        </w:numPr>
        <w:tabs>
          <w:tab w:val="left" w:pos="427"/>
          <w:tab w:val="left" w:pos="430"/>
        </w:tabs>
        <w:spacing w:line="249" w:lineRule="auto"/>
        <w:ind w:right="294" w:hanging="361"/>
        <w:jc w:val="both"/>
        <w:rPr>
          <w:sz w:val="23"/>
        </w:rPr>
      </w:pPr>
      <w:r>
        <w:rPr>
          <w:w w:val="105"/>
          <w:sz w:val="23"/>
        </w:rPr>
        <w:t>The leader was “objective” or “fact-minded” in his praise and criticism and tried to be a regular group member in spirit without doing too much of the work.</w:t>
      </w:r>
    </w:p>
    <w:p w:rsidR="00DC7683" w:rsidRDefault="00282606">
      <w:pPr>
        <w:pStyle w:val="BodyText"/>
        <w:spacing w:before="1" w:line="249" w:lineRule="auto"/>
        <w:ind w:left="430" w:right="299"/>
        <w:jc w:val="both"/>
      </w:pPr>
      <w:r>
        <w:rPr>
          <w:w w:val="105"/>
        </w:rPr>
        <w:t>Microsoft Corporation co-founder Bill Gates, Nelson Mandela, and Walt Disney, President of The Walt Disney Company, are often cited as examples of democratic leaders.</w:t>
      </w:r>
    </w:p>
    <w:p w:rsidR="00DC7683" w:rsidRDefault="00DC7683">
      <w:pPr>
        <w:pStyle w:val="BodyText"/>
        <w:spacing w:before="113"/>
      </w:pPr>
    </w:p>
    <w:p w:rsidR="00DC7683" w:rsidRDefault="00282606">
      <w:pPr>
        <w:pStyle w:val="BodyText"/>
        <w:spacing w:line="249" w:lineRule="auto"/>
        <w:ind w:left="430" w:right="294"/>
        <w:jc w:val="both"/>
      </w:pPr>
      <w:r>
        <w:rPr>
          <w:b/>
          <w:w w:val="105"/>
        </w:rPr>
        <w:t>Qualities:</w:t>
      </w:r>
      <w:r>
        <w:rPr>
          <w:b/>
          <w:spacing w:val="-3"/>
          <w:w w:val="105"/>
        </w:rPr>
        <w:t xml:space="preserve"> </w:t>
      </w:r>
      <w:r>
        <w:rPr>
          <w:w w:val="105"/>
        </w:rPr>
        <w:t>Democratic leaders possess a curiosity that drives their desire</w:t>
      </w:r>
      <w:r>
        <w:rPr>
          <w:spacing w:val="-4"/>
          <w:w w:val="105"/>
        </w:rPr>
        <w:t xml:space="preserve"> </w:t>
      </w:r>
      <w:r>
        <w:rPr>
          <w:w w:val="105"/>
        </w:rPr>
        <w:t>for</w:t>
      </w:r>
      <w:r>
        <w:rPr>
          <w:spacing w:val="-2"/>
          <w:w w:val="105"/>
        </w:rPr>
        <w:t xml:space="preserve"> </w:t>
      </w:r>
      <w:r>
        <w:rPr>
          <w:w w:val="105"/>
        </w:rPr>
        <w:t>input</w:t>
      </w:r>
      <w:r>
        <w:rPr>
          <w:spacing w:val="-4"/>
          <w:w w:val="105"/>
        </w:rPr>
        <w:t xml:space="preserve"> </w:t>
      </w:r>
      <w:r>
        <w:rPr>
          <w:w w:val="105"/>
        </w:rPr>
        <w:t>from all</w:t>
      </w:r>
      <w:r>
        <w:rPr>
          <w:spacing w:val="-3"/>
          <w:w w:val="105"/>
        </w:rPr>
        <w:t xml:space="preserve"> </w:t>
      </w:r>
      <w:r>
        <w:rPr>
          <w:w w:val="105"/>
        </w:rPr>
        <w:t>sides.</w:t>
      </w:r>
      <w:r>
        <w:rPr>
          <w:spacing w:val="-2"/>
          <w:w w:val="105"/>
        </w:rPr>
        <w:t xml:space="preserve"> </w:t>
      </w:r>
      <w:r>
        <w:rPr>
          <w:w w:val="105"/>
        </w:rPr>
        <w:t>Their desire for a participative environment also makes them great communicators, and subordinates often find them easily approachable.</w:t>
      </w:r>
    </w:p>
    <w:p w:rsidR="00DC7683" w:rsidRDefault="00282606">
      <w:pPr>
        <w:pStyle w:val="BodyText"/>
        <w:spacing w:before="2" w:line="249" w:lineRule="auto"/>
        <w:ind w:left="430" w:right="292"/>
        <w:jc w:val="both"/>
      </w:pPr>
      <w:r>
        <w:rPr>
          <w:b/>
          <w:w w:val="105"/>
        </w:rPr>
        <w:t>When</w:t>
      </w:r>
      <w:r>
        <w:rPr>
          <w:b/>
          <w:spacing w:val="-3"/>
          <w:w w:val="105"/>
        </w:rPr>
        <w:t xml:space="preserve"> </w:t>
      </w:r>
      <w:r>
        <w:rPr>
          <w:b/>
          <w:w w:val="105"/>
        </w:rPr>
        <w:t>It</w:t>
      </w:r>
      <w:r>
        <w:rPr>
          <w:b/>
          <w:spacing w:val="-4"/>
          <w:w w:val="105"/>
        </w:rPr>
        <w:t xml:space="preserve"> </w:t>
      </w:r>
      <w:r>
        <w:rPr>
          <w:b/>
          <w:w w:val="105"/>
        </w:rPr>
        <w:t xml:space="preserve">Works: </w:t>
      </w:r>
      <w:r>
        <w:rPr>
          <w:w w:val="105"/>
        </w:rPr>
        <w:t>A democratic approach to</w:t>
      </w:r>
      <w:r>
        <w:rPr>
          <w:spacing w:val="-2"/>
          <w:w w:val="105"/>
        </w:rPr>
        <w:t xml:space="preserve"> </w:t>
      </w:r>
      <w:r>
        <w:rPr>
          <w:w w:val="105"/>
        </w:rPr>
        <w:t>leadership yields positive</w:t>
      </w:r>
      <w:r>
        <w:rPr>
          <w:spacing w:val="-5"/>
          <w:w w:val="105"/>
        </w:rPr>
        <w:t xml:space="preserve"> </w:t>
      </w:r>
      <w:r>
        <w:rPr>
          <w:w w:val="105"/>
        </w:rPr>
        <w:t>results</w:t>
      </w:r>
      <w:r>
        <w:rPr>
          <w:spacing w:val="-5"/>
          <w:w w:val="105"/>
        </w:rPr>
        <w:t xml:space="preserve"> </w:t>
      </w:r>
      <w:r>
        <w:rPr>
          <w:w w:val="105"/>
        </w:rPr>
        <w:t>when</w:t>
      </w:r>
      <w:r>
        <w:rPr>
          <w:spacing w:val="-1"/>
          <w:w w:val="105"/>
        </w:rPr>
        <w:t xml:space="preserve"> </w:t>
      </w:r>
      <w:r>
        <w:rPr>
          <w:w w:val="105"/>
        </w:rPr>
        <w:t>the group feels part of the solution. This leads</w:t>
      </w:r>
      <w:r>
        <w:rPr>
          <w:spacing w:val="-1"/>
          <w:w w:val="105"/>
        </w:rPr>
        <w:t xml:space="preserve"> </w:t>
      </w:r>
      <w:r>
        <w:rPr>
          <w:w w:val="105"/>
        </w:rPr>
        <w:t>to more creative input and</w:t>
      </w:r>
      <w:r>
        <w:rPr>
          <w:spacing w:val="-1"/>
          <w:w w:val="105"/>
        </w:rPr>
        <w:t xml:space="preserve"> </w:t>
      </w:r>
      <w:r>
        <w:rPr>
          <w:w w:val="105"/>
        </w:rPr>
        <w:t>often heightens employee morale.</w:t>
      </w:r>
    </w:p>
    <w:p w:rsidR="00DC7683" w:rsidRDefault="00282606">
      <w:pPr>
        <w:pStyle w:val="BodyText"/>
        <w:spacing w:line="249" w:lineRule="auto"/>
        <w:ind w:left="430" w:right="280"/>
        <w:jc w:val="both"/>
      </w:pPr>
      <w:r>
        <w:rPr>
          <w:b/>
          <w:w w:val="105"/>
        </w:rPr>
        <w:t xml:space="preserve">When It Doesn’t Work: </w:t>
      </w:r>
      <w:r>
        <w:rPr>
          <w:w w:val="105"/>
        </w:rPr>
        <w:t>Not every leader achieves success with the democratic approach. Inevitably, there will be employees who feel left out because their ideas or solutions were not chosen. Further, placing confidence in the group to posit solutions can be problematic if the group is not skille</w:t>
      </w:r>
      <w:r>
        <w:rPr>
          <w:spacing w:val="-14"/>
          <w:w w:val="105"/>
        </w:rPr>
        <w:t xml:space="preserve"> </w:t>
      </w:r>
      <w:r>
        <w:rPr>
          <w:w w:val="105"/>
        </w:rPr>
        <w:t>d or trained to answer the call.</w:t>
      </w:r>
    </w:p>
    <w:p w:rsidR="00DC7683" w:rsidRDefault="00282606">
      <w:pPr>
        <w:pStyle w:val="BodyText"/>
        <w:spacing w:before="2"/>
        <w:ind w:left="430"/>
        <w:jc w:val="both"/>
      </w:pPr>
      <w:r>
        <w:t>Laissez-faire</w:t>
      </w:r>
      <w:r>
        <w:rPr>
          <w:spacing w:val="35"/>
        </w:rPr>
        <w:t xml:space="preserve"> </w:t>
      </w:r>
      <w:r>
        <w:rPr>
          <w:spacing w:val="-2"/>
        </w:rPr>
        <w:t>Leadership</w:t>
      </w:r>
    </w:p>
    <w:p w:rsidR="00DC7683" w:rsidRDefault="00DC7683">
      <w:pPr>
        <w:pStyle w:val="BodyText"/>
      </w:pPr>
    </w:p>
    <w:p w:rsidR="00DC7683" w:rsidRDefault="00DC7683">
      <w:pPr>
        <w:pStyle w:val="BodyText"/>
        <w:spacing w:before="20"/>
      </w:pPr>
    </w:p>
    <w:p w:rsidR="00DC7683" w:rsidRDefault="00282606">
      <w:pPr>
        <w:pStyle w:val="BodyText"/>
        <w:spacing w:line="249" w:lineRule="auto"/>
        <w:ind w:left="430" w:right="288"/>
        <w:jc w:val="both"/>
      </w:pPr>
      <w:r>
        <w:rPr>
          <w:w w:val="105"/>
        </w:rPr>
        <w:t>Don’t let the name deceive you. Laissez-faire Leadership is not a “Who cares?” approach. Rather, it involves</w:t>
      </w:r>
      <w:r>
        <w:rPr>
          <w:spacing w:val="32"/>
          <w:w w:val="105"/>
        </w:rPr>
        <w:t xml:space="preserve"> </w:t>
      </w:r>
      <w:r>
        <w:rPr>
          <w:w w:val="105"/>
        </w:rPr>
        <w:t>empowering</w:t>
      </w:r>
      <w:r>
        <w:rPr>
          <w:spacing w:val="25"/>
          <w:w w:val="105"/>
        </w:rPr>
        <w:t xml:space="preserve"> </w:t>
      </w:r>
      <w:r>
        <w:rPr>
          <w:w w:val="105"/>
        </w:rPr>
        <w:t>your</w:t>
      </w:r>
      <w:r>
        <w:rPr>
          <w:spacing w:val="35"/>
          <w:w w:val="105"/>
        </w:rPr>
        <w:t xml:space="preserve"> </w:t>
      </w:r>
      <w:r>
        <w:rPr>
          <w:w w:val="105"/>
        </w:rPr>
        <w:t>employees,</w:t>
      </w:r>
      <w:r>
        <w:rPr>
          <w:spacing w:val="35"/>
          <w:w w:val="105"/>
        </w:rPr>
        <w:t xml:space="preserve"> </w:t>
      </w:r>
      <w:r>
        <w:rPr>
          <w:w w:val="105"/>
        </w:rPr>
        <w:t>being</w:t>
      </w:r>
      <w:r>
        <w:rPr>
          <w:spacing w:val="30"/>
          <w:w w:val="105"/>
        </w:rPr>
        <w:t xml:space="preserve"> </w:t>
      </w:r>
      <w:r>
        <w:rPr>
          <w:w w:val="105"/>
        </w:rPr>
        <w:t>hands-off,</w:t>
      </w:r>
      <w:r>
        <w:rPr>
          <w:spacing w:val="27"/>
          <w:w w:val="105"/>
        </w:rPr>
        <w:t xml:space="preserve"> </w:t>
      </w:r>
      <w:r>
        <w:rPr>
          <w:w w:val="105"/>
        </w:rPr>
        <w:t>and</w:t>
      </w:r>
      <w:r>
        <w:rPr>
          <w:spacing w:val="31"/>
          <w:w w:val="105"/>
        </w:rPr>
        <w:t xml:space="preserve"> </w:t>
      </w:r>
      <w:r>
        <w:rPr>
          <w:w w:val="105"/>
        </w:rPr>
        <w:t>trusting</w:t>
      </w:r>
      <w:r>
        <w:rPr>
          <w:spacing w:val="37"/>
          <w:w w:val="105"/>
        </w:rPr>
        <w:t xml:space="preserve"> </w:t>
      </w:r>
      <w:r>
        <w:rPr>
          <w:w w:val="105"/>
        </w:rPr>
        <w:t>them</w:t>
      </w:r>
      <w:r>
        <w:rPr>
          <w:spacing w:val="23"/>
          <w:w w:val="105"/>
        </w:rPr>
        <w:t xml:space="preserve"> </w:t>
      </w:r>
      <w:r>
        <w:rPr>
          <w:w w:val="105"/>
        </w:rPr>
        <w:t>to</w:t>
      </w:r>
      <w:r>
        <w:rPr>
          <w:spacing w:val="35"/>
          <w:w w:val="105"/>
        </w:rPr>
        <w:t xml:space="preserve"> </w:t>
      </w:r>
      <w:r>
        <w:rPr>
          <w:w w:val="105"/>
        </w:rPr>
        <w:t>accomplish</w:t>
      </w:r>
      <w:r>
        <w:rPr>
          <w:spacing w:val="32"/>
          <w:w w:val="105"/>
        </w:rPr>
        <w:t xml:space="preserve"> </w:t>
      </w:r>
      <w:r>
        <w:rPr>
          <w:w w:val="105"/>
        </w:rPr>
        <w:t>the</w:t>
      </w:r>
      <w:r>
        <w:rPr>
          <w:spacing w:val="31"/>
          <w:w w:val="105"/>
        </w:rPr>
        <w:t xml:space="preserve"> </w:t>
      </w:r>
      <w:r>
        <w:rPr>
          <w:w w:val="105"/>
        </w:rPr>
        <w:t>task</w:t>
      </w:r>
      <w:r>
        <w:rPr>
          <w:spacing w:val="31"/>
          <w:w w:val="105"/>
        </w:rPr>
        <w:t xml:space="preserve"> </w:t>
      </w:r>
      <w:r>
        <w:rPr>
          <w:w w:val="105"/>
        </w:rPr>
        <w:t>at</w:t>
      </w:r>
    </w:p>
    <w:p w:rsidR="00DC7683" w:rsidRDefault="00DC7683">
      <w:pPr>
        <w:pStyle w:val="BodyText"/>
        <w:spacing w:line="249" w:lineRule="auto"/>
        <w:jc w:val="both"/>
        <w:sectPr w:rsidR="00DC7683">
          <w:pgSz w:w="11910" w:h="16850"/>
          <w:pgMar w:top="320" w:right="283" w:bottom="800" w:left="283" w:header="0" w:footer="611" w:gutter="0"/>
          <w:cols w:space="720"/>
        </w:sectPr>
      </w:pPr>
    </w:p>
    <w:p w:rsidR="00DC7683" w:rsidRDefault="00282606">
      <w:pPr>
        <w:pStyle w:val="BodyText"/>
        <w:spacing w:before="94" w:line="249" w:lineRule="auto"/>
        <w:ind w:left="430" w:right="330"/>
        <w:jc w:val="both"/>
      </w:pPr>
      <w:r>
        <w:rPr>
          <w:w w:val="105"/>
        </w:rPr>
        <w:lastRenderedPageBreak/>
        <w:t>hand without constant questions or micromanagement. Laissez-faire leaders leave decisions to their employees, while staying available to provide feedback when necessary.</w:t>
      </w:r>
    </w:p>
    <w:p w:rsidR="00DC7683" w:rsidRDefault="00DC7683">
      <w:pPr>
        <w:pStyle w:val="BodyText"/>
        <w:spacing w:before="113"/>
      </w:pPr>
    </w:p>
    <w:p w:rsidR="00DC7683" w:rsidRDefault="00434582">
      <w:pPr>
        <w:pStyle w:val="BodyText"/>
        <w:ind w:left="430"/>
        <w:jc w:val="both"/>
      </w:pPr>
      <w:hyperlink r:id="rId114">
        <w:r w:rsidR="00282606">
          <w:t>According</w:t>
        </w:r>
        <w:r w:rsidR="00282606">
          <w:rPr>
            <w:spacing w:val="23"/>
          </w:rPr>
          <w:t xml:space="preserve"> </w:t>
        </w:r>
        <w:r w:rsidR="00282606">
          <w:t>to</w:t>
        </w:r>
        <w:r w:rsidR="00282606">
          <w:rPr>
            <w:spacing w:val="29"/>
          </w:rPr>
          <w:t xml:space="preserve"> </w:t>
        </w:r>
        <w:r w:rsidR="00282606">
          <w:t>Lewin,</w:t>
        </w:r>
      </w:hyperlink>
      <w:r w:rsidR="00282606">
        <w:rPr>
          <w:spacing w:val="28"/>
        </w:rPr>
        <w:t xml:space="preserve"> </w:t>
      </w:r>
      <w:r w:rsidR="00282606">
        <w:t>Laissez-faire</w:t>
      </w:r>
      <w:r w:rsidR="00282606">
        <w:rPr>
          <w:spacing w:val="34"/>
        </w:rPr>
        <w:t xml:space="preserve"> </w:t>
      </w:r>
      <w:r w:rsidR="00282606">
        <w:t>leaders</w:t>
      </w:r>
      <w:r w:rsidR="00282606">
        <w:rPr>
          <w:spacing w:val="23"/>
        </w:rPr>
        <w:t xml:space="preserve"> </w:t>
      </w:r>
      <w:r w:rsidR="00282606">
        <w:t>exhibit</w:t>
      </w:r>
      <w:r w:rsidR="00282606">
        <w:rPr>
          <w:spacing w:val="24"/>
        </w:rPr>
        <w:t xml:space="preserve"> </w:t>
      </w:r>
      <w:r w:rsidR="00282606">
        <w:t>four</w:t>
      </w:r>
      <w:r w:rsidR="00282606">
        <w:rPr>
          <w:spacing w:val="29"/>
        </w:rPr>
        <w:t xml:space="preserve"> </w:t>
      </w:r>
      <w:r w:rsidR="00282606">
        <w:t>common</w:t>
      </w:r>
      <w:r w:rsidR="00282606">
        <w:rPr>
          <w:spacing w:val="22"/>
        </w:rPr>
        <w:t xml:space="preserve"> </w:t>
      </w:r>
      <w:r w:rsidR="00282606">
        <w:t>behaviors</w:t>
      </w:r>
      <w:r w:rsidR="00282606">
        <w:rPr>
          <w:spacing w:val="22"/>
        </w:rPr>
        <w:t xml:space="preserve"> </w:t>
      </w:r>
      <w:r w:rsidR="00282606">
        <w:t>and</w:t>
      </w:r>
      <w:r w:rsidR="00282606">
        <w:rPr>
          <w:spacing w:val="22"/>
        </w:rPr>
        <w:t xml:space="preserve"> </w:t>
      </w:r>
      <w:r w:rsidR="00282606">
        <w:rPr>
          <w:spacing w:val="-2"/>
        </w:rPr>
        <w:t>results:</w:t>
      </w:r>
    </w:p>
    <w:p w:rsidR="00DC7683" w:rsidRDefault="00DC7683">
      <w:pPr>
        <w:pStyle w:val="BodyText"/>
        <w:spacing w:before="116"/>
      </w:pPr>
    </w:p>
    <w:p w:rsidR="00DC7683" w:rsidRDefault="00282606">
      <w:pPr>
        <w:pStyle w:val="ListParagraph"/>
        <w:numPr>
          <w:ilvl w:val="0"/>
          <w:numId w:val="34"/>
        </w:numPr>
        <w:tabs>
          <w:tab w:val="left" w:pos="427"/>
        </w:tabs>
        <w:spacing w:before="1"/>
        <w:ind w:left="427" w:hanging="365"/>
        <w:rPr>
          <w:sz w:val="23"/>
        </w:rPr>
      </w:pPr>
      <w:r>
        <w:rPr>
          <w:w w:val="105"/>
          <w:sz w:val="23"/>
        </w:rPr>
        <w:t>Complete</w:t>
      </w:r>
      <w:r>
        <w:rPr>
          <w:spacing w:val="-14"/>
          <w:w w:val="105"/>
          <w:sz w:val="23"/>
        </w:rPr>
        <w:t xml:space="preserve"> </w:t>
      </w:r>
      <w:r>
        <w:rPr>
          <w:w w:val="105"/>
          <w:sz w:val="23"/>
        </w:rPr>
        <w:t>freedom</w:t>
      </w:r>
      <w:r>
        <w:rPr>
          <w:spacing w:val="-13"/>
          <w:w w:val="105"/>
          <w:sz w:val="23"/>
        </w:rPr>
        <w:t xml:space="preserve"> </w:t>
      </w:r>
      <w:r>
        <w:rPr>
          <w:w w:val="105"/>
          <w:sz w:val="23"/>
        </w:rPr>
        <w:t>for</w:t>
      </w:r>
      <w:r>
        <w:rPr>
          <w:spacing w:val="-13"/>
          <w:w w:val="105"/>
          <w:sz w:val="23"/>
        </w:rPr>
        <w:t xml:space="preserve"> </w:t>
      </w:r>
      <w:r>
        <w:rPr>
          <w:w w:val="105"/>
          <w:sz w:val="23"/>
        </w:rPr>
        <w:t>group</w:t>
      </w:r>
      <w:r>
        <w:rPr>
          <w:spacing w:val="-14"/>
          <w:w w:val="105"/>
          <w:sz w:val="23"/>
        </w:rPr>
        <w:t xml:space="preserve"> </w:t>
      </w:r>
      <w:r>
        <w:rPr>
          <w:w w:val="105"/>
          <w:sz w:val="23"/>
        </w:rPr>
        <w:t>or</w:t>
      </w:r>
      <w:r>
        <w:rPr>
          <w:spacing w:val="-13"/>
          <w:w w:val="105"/>
          <w:sz w:val="23"/>
        </w:rPr>
        <w:t xml:space="preserve"> </w:t>
      </w:r>
      <w:r>
        <w:rPr>
          <w:w w:val="105"/>
          <w:sz w:val="23"/>
        </w:rPr>
        <w:t>individual</w:t>
      </w:r>
      <w:r>
        <w:rPr>
          <w:spacing w:val="-7"/>
          <w:w w:val="105"/>
          <w:sz w:val="23"/>
        </w:rPr>
        <w:t xml:space="preserve"> </w:t>
      </w:r>
      <w:r>
        <w:rPr>
          <w:w w:val="105"/>
          <w:sz w:val="23"/>
        </w:rPr>
        <w:t>decision,</w:t>
      </w:r>
      <w:r>
        <w:rPr>
          <w:spacing w:val="-11"/>
          <w:w w:val="105"/>
          <w:sz w:val="23"/>
        </w:rPr>
        <w:t xml:space="preserve"> </w:t>
      </w:r>
      <w:r>
        <w:rPr>
          <w:w w:val="105"/>
          <w:sz w:val="23"/>
        </w:rPr>
        <w:t>without</w:t>
      </w:r>
      <w:r>
        <w:rPr>
          <w:spacing w:val="-13"/>
          <w:w w:val="105"/>
          <w:sz w:val="23"/>
        </w:rPr>
        <w:t xml:space="preserve"> </w:t>
      </w:r>
      <w:r>
        <w:rPr>
          <w:w w:val="105"/>
          <w:sz w:val="23"/>
        </w:rPr>
        <w:t>any</w:t>
      </w:r>
      <w:r>
        <w:rPr>
          <w:spacing w:val="-12"/>
          <w:w w:val="105"/>
          <w:sz w:val="23"/>
        </w:rPr>
        <w:t xml:space="preserve"> </w:t>
      </w:r>
      <w:r>
        <w:rPr>
          <w:w w:val="105"/>
          <w:sz w:val="23"/>
        </w:rPr>
        <w:t>leader</w:t>
      </w:r>
      <w:r>
        <w:rPr>
          <w:spacing w:val="-5"/>
          <w:w w:val="105"/>
          <w:sz w:val="23"/>
        </w:rPr>
        <w:t xml:space="preserve"> </w:t>
      </w:r>
      <w:r>
        <w:rPr>
          <w:spacing w:val="-2"/>
          <w:w w:val="105"/>
          <w:sz w:val="23"/>
        </w:rPr>
        <w:t>participation</w:t>
      </w:r>
    </w:p>
    <w:p w:rsidR="00DC7683" w:rsidRDefault="00DC7683">
      <w:pPr>
        <w:pStyle w:val="BodyText"/>
        <w:spacing w:before="116"/>
      </w:pPr>
    </w:p>
    <w:p w:rsidR="00DC7683" w:rsidRDefault="00282606">
      <w:pPr>
        <w:pStyle w:val="ListParagraph"/>
        <w:numPr>
          <w:ilvl w:val="0"/>
          <w:numId w:val="34"/>
        </w:numPr>
        <w:tabs>
          <w:tab w:val="left" w:pos="427"/>
          <w:tab w:val="left" w:pos="430"/>
        </w:tabs>
        <w:spacing w:line="249" w:lineRule="auto"/>
        <w:ind w:right="323" w:hanging="361"/>
        <w:rPr>
          <w:sz w:val="23"/>
        </w:rPr>
      </w:pPr>
      <w:r>
        <w:rPr>
          <w:w w:val="105"/>
          <w:sz w:val="23"/>
        </w:rPr>
        <w:t>Various materials supplied by</w:t>
      </w:r>
      <w:r>
        <w:rPr>
          <w:spacing w:val="-2"/>
          <w:w w:val="105"/>
          <w:sz w:val="23"/>
        </w:rPr>
        <w:t xml:space="preserve"> </w:t>
      </w:r>
      <w:r>
        <w:rPr>
          <w:w w:val="105"/>
          <w:sz w:val="23"/>
        </w:rPr>
        <w:t>leader,</w:t>
      </w:r>
      <w:r>
        <w:rPr>
          <w:spacing w:val="-2"/>
          <w:w w:val="105"/>
          <w:sz w:val="23"/>
        </w:rPr>
        <w:t xml:space="preserve"> </w:t>
      </w:r>
      <w:r>
        <w:rPr>
          <w:w w:val="105"/>
          <w:sz w:val="23"/>
        </w:rPr>
        <w:t>who</w:t>
      </w:r>
      <w:r>
        <w:rPr>
          <w:spacing w:val="-1"/>
          <w:w w:val="105"/>
          <w:sz w:val="23"/>
        </w:rPr>
        <w:t xml:space="preserve"> </w:t>
      </w:r>
      <w:r>
        <w:rPr>
          <w:w w:val="105"/>
          <w:sz w:val="23"/>
        </w:rPr>
        <w:t>made it clear</w:t>
      </w:r>
      <w:r>
        <w:rPr>
          <w:spacing w:val="-2"/>
          <w:w w:val="105"/>
          <w:sz w:val="23"/>
        </w:rPr>
        <w:t xml:space="preserve"> </w:t>
      </w:r>
      <w:r>
        <w:rPr>
          <w:w w:val="105"/>
          <w:sz w:val="23"/>
        </w:rPr>
        <w:t>that he</w:t>
      </w:r>
      <w:r>
        <w:rPr>
          <w:spacing w:val="-4"/>
          <w:w w:val="105"/>
          <w:sz w:val="23"/>
        </w:rPr>
        <w:t xml:space="preserve"> </w:t>
      </w:r>
      <w:r>
        <w:rPr>
          <w:w w:val="105"/>
          <w:sz w:val="23"/>
        </w:rPr>
        <w:t>would supply</w:t>
      </w:r>
      <w:r>
        <w:rPr>
          <w:spacing w:val="-1"/>
          <w:w w:val="105"/>
          <w:sz w:val="23"/>
        </w:rPr>
        <w:t xml:space="preserve"> </w:t>
      </w:r>
      <w:r>
        <w:rPr>
          <w:w w:val="105"/>
          <w:sz w:val="23"/>
        </w:rPr>
        <w:t>information when</w:t>
      </w:r>
      <w:r>
        <w:rPr>
          <w:spacing w:val="-6"/>
          <w:w w:val="105"/>
          <w:sz w:val="23"/>
        </w:rPr>
        <w:t xml:space="preserve"> </w:t>
      </w:r>
      <w:r>
        <w:rPr>
          <w:w w:val="105"/>
          <w:sz w:val="23"/>
        </w:rPr>
        <w:t>asked, but took no other part in work discussions</w:t>
      </w:r>
    </w:p>
    <w:p w:rsidR="00DC7683" w:rsidRDefault="00DC7683">
      <w:pPr>
        <w:pStyle w:val="BodyText"/>
        <w:spacing w:before="112"/>
      </w:pPr>
    </w:p>
    <w:p w:rsidR="00DC7683" w:rsidRDefault="00282606">
      <w:pPr>
        <w:pStyle w:val="ListParagraph"/>
        <w:numPr>
          <w:ilvl w:val="0"/>
          <w:numId w:val="34"/>
        </w:numPr>
        <w:tabs>
          <w:tab w:val="left" w:pos="427"/>
        </w:tabs>
        <w:spacing w:before="1"/>
        <w:ind w:left="427" w:hanging="365"/>
        <w:rPr>
          <w:sz w:val="23"/>
        </w:rPr>
      </w:pPr>
      <w:r>
        <w:rPr>
          <w:sz w:val="23"/>
        </w:rPr>
        <w:t>Complete</w:t>
      </w:r>
      <w:r>
        <w:rPr>
          <w:spacing w:val="30"/>
          <w:sz w:val="23"/>
        </w:rPr>
        <w:t xml:space="preserve"> </w:t>
      </w:r>
      <w:r>
        <w:rPr>
          <w:sz w:val="23"/>
        </w:rPr>
        <w:t>nonparticipation</w:t>
      </w:r>
      <w:r>
        <w:rPr>
          <w:spacing w:val="29"/>
          <w:sz w:val="23"/>
        </w:rPr>
        <w:t xml:space="preserve"> </w:t>
      </w:r>
      <w:r>
        <w:rPr>
          <w:sz w:val="23"/>
        </w:rPr>
        <w:t>by</w:t>
      </w:r>
      <w:r>
        <w:rPr>
          <w:spacing w:val="33"/>
          <w:sz w:val="23"/>
        </w:rPr>
        <w:t xml:space="preserve"> </w:t>
      </w:r>
      <w:r>
        <w:rPr>
          <w:spacing w:val="-2"/>
          <w:sz w:val="23"/>
        </w:rPr>
        <w:t>leader</w:t>
      </w:r>
    </w:p>
    <w:p w:rsidR="00DC7683" w:rsidRDefault="00DC7683">
      <w:pPr>
        <w:pStyle w:val="BodyText"/>
        <w:spacing w:before="116"/>
      </w:pPr>
    </w:p>
    <w:p w:rsidR="00DC7683" w:rsidRDefault="00282606">
      <w:pPr>
        <w:pStyle w:val="ListParagraph"/>
        <w:numPr>
          <w:ilvl w:val="0"/>
          <w:numId w:val="34"/>
        </w:numPr>
        <w:tabs>
          <w:tab w:val="left" w:pos="427"/>
          <w:tab w:val="left" w:pos="430"/>
        </w:tabs>
        <w:spacing w:line="249" w:lineRule="auto"/>
        <w:ind w:right="319" w:hanging="361"/>
        <w:rPr>
          <w:sz w:val="23"/>
        </w:rPr>
      </w:pPr>
      <w:r>
        <w:rPr>
          <w:w w:val="105"/>
          <w:sz w:val="23"/>
        </w:rPr>
        <w:t>Very infrequent comments on</w:t>
      </w:r>
      <w:r>
        <w:rPr>
          <w:spacing w:val="21"/>
          <w:w w:val="105"/>
          <w:sz w:val="23"/>
        </w:rPr>
        <w:t xml:space="preserve"> </w:t>
      </w:r>
      <w:r>
        <w:rPr>
          <w:w w:val="105"/>
          <w:sz w:val="23"/>
        </w:rPr>
        <w:t>member activities unless questioned, and</w:t>
      </w:r>
      <w:r>
        <w:rPr>
          <w:spacing w:val="22"/>
          <w:w w:val="105"/>
          <w:sz w:val="23"/>
        </w:rPr>
        <w:t xml:space="preserve"> </w:t>
      </w:r>
      <w:r>
        <w:rPr>
          <w:w w:val="105"/>
          <w:sz w:val="23"/>
        </w:rPr>
        <w:t>no attempt to</w:t>
      </w:r>
      <w:r>
        <w:rPr>
          <w:spacing w:val="27"/>
          <w:w w:val="105"/>
          <w:sz w:val="23"/>
        </w:rPr>
        <w:t xml:space="preserve"> </w:t>
      </w:r>
      <w:r>
        <w:rPr>
          <w:w w:val="105"/>
          <w:sz w:val="23"/>
        </w:rPr>
        <w:t>participate or interfere with the course of events</w:t>
      </w:r>
    </w:p>
    <w:p w:rsidR="00DC7683" w:rsidRDefault="00282606">
      <w:pPr>
        <w:pStyle w:val="BodyText"/>
        <w:spacing w:before="1" w:line="249" w:lineRule="auto"/>
        <w:ind w:left="430" w:right="334"/>
        <w:jc w:val="both"/>
      </w:pPr>
      <w:r>
        <w:rPr>
          <w:w w:val="105"/>
        </w:rPr>
        <w:t>Former U.S. presidents James Buchanan, Herbert Hoover, and Ronald Reagan, as well as industrialist Andrew Mellon, and</w:t>
      </w:r>
      <w:r>
        <w:rPr>
          <w:spacing w:val="-2"/>
          <w:w w:val="105"/>
        </w:rPr>
        <w:t xml:space="preserve"> </w:t>
      </w:r>
      <w:r>
        <w:rPr>
          <w:w w:val="105"/>
        </w:rPr>
        <w:t>businessman Warren</w:t>
      </w:r>
      <w:r>
        <w:rPr>
          <w:spacing w:val="-2"/>
          <w:w w:val="105"/>
        </w:rPr>
        <w:t xml:space="preserve"> </w:t>
      </w:r>
      <w:r>
        <w:rPr>
          <w:w w:val="105"/>
        </w:rPr>
        <w:t>Buffet are</w:t>
      </w:r>
      <w:r>
        <w:rPr>
          <w:spacing w:val="-1"/>
          <w:w w:val="105"/>
        </w:rPr>
        <w:t xml:space="preserve"> </w:t>
      </w:r>
      <w:r>
        <w:rPr>
          <w:w w:val="105"/>
        </w:rPr>
        <w:t>often</w:t>
      </w:r>
      <w:r>
        <w:rPr>
          <w:spacing w:val="-3"/>
          <w:w w:val="105"/>
        </w:rPr>
        <w:t xml:space="preserve"> </w:t>
      </w:r>
      <w:r>
        <w:rPr>
          <w:w w:val="105"/>
        </w:rPr>
        <w:t>cited</w:t>
      </w:r>
      <w:r>
        <w:rPr>
          <w:spacing w:val="-2"/>
          <w:w w:val="105"/>
        </w:rPr>
        <w:t xml:space="preserve"> </w:t>
      </w:r>
      <w:r>
        <w:rPr>
          <w:w w:val="105"/>
        </w:rPr>
        <w:t>as</w:t>
      </w:r>
      <w:r>
        <w:rPr>
          <w:spacing w:val="-2"/>
          <w:w w:val="105"/>
        </w:rPr>
        <w:t xml:space="preserve"> </w:t>
      </w:r>
      <w:r>
        <w:rPr>
          <w:w w:val="105"/>
        </w:rPr>
        <w:t>examples</w:t>
      </w:r>
      <w:r>
        <w:rPr>
          <w:spacing w:val="-1"/>
          <w:w w:val="105"/>
        </w:rPr>
        <w:t xml:space="preserve"> </w:t>
      </w:r>
      <w:r>
        <w:rPr>
          <w:w w:val="105"/>
        </w:rPr>
        <w:t>of</w:t>
      </w:r>
      <w:r>
        <w:rPr>
          <w:spacing w:val="-1"/>
          <w:w w:val="105"/>
        </w:rPr>
        <w:t xml:space="preserve"> </w:t>
      </w:r>
      <w:r>
        <w:rPr>
          <w:w w:val="105"/>
        </w:rPr>
        <w:t>Laissez-faire leaders.</w:t>
      </w:r>
    </w:p>
    <w:p w:rsidR="00DC7683" w:rsidRDefault="00DC7683">
      <w:pPr>
        <w:pStyle w:val="BodyText"/>
        <w:spacing w:before="106"/>
      </w:pPr>
    </w:p>
    <w:p w:rsidR="00DC7683" w:rsidRDefault="00282606">
      <w:pPr>
        <w:pStyle w:val="BodyText"/>
        <w:spacing w:line="252" w:lineRule="auto"/>
        <w:ind w:left="430" w:right="267"/>
        <w:jc w:val="both"/>
      </w:pPr>
      <w:r>
        <w:rPr>
          <w:b/>
          <w:w w:val="105"/>
        </w:rPr>
        <w:t xml:space="preserve">Qualities: </w:t>
      </w:r>
      <w:r>
        <w:rPr>
          <w:w w:val="105"/>
        </w:rPr>
        <w:t>Laissez-faire leaders are excellent at delegating, and they instill confidence in employees when assigning them tasks without oversight. They are capable of providing constructive</w:t>
      </w:r>
      <w:r>
        <w:rPr>
          <w:spacing w:val="40"/>
          <w:w w:val="105"/>
        </w:rPr>
        <w:t xml:space="preserve"> </w:t>
      </w:r>
      <w:r>
        <w:rPr>
          <w:w w:val="105"/>
        </w:rPr>
        <w:t xml:space="preserve">criticism when needed, and are often seen as trusting, as they willingly place responsibilities in the hands of </w:t>
      </w:r>
      <w:r>
        <w:rPr>
          <w:spacing w:val="-2"/>
          <w:w w:val="105"/>
        </w:rPr>
        <w:t>employees.</w:t>
      </w:r>
    </w:p>
    <w:p w:rsidR="00DC7683" w:rsidRDefault="00282606">
      <w:pPr>
        <w:pStyle w:val="BodyText"/>
        <w:spacing w:line="249" w:lineRule="auto"/>
        <w:ind w:left="430" w:right="276"/>
        <w:jc w:val="both"/>
      </w:pPr>
      <w:r>
        <w:rPr>
          <w:b/>
          <w:w w:val="105"/>
        </w:rPr>
        <w:t xml:space="preserve">When It Works: </w:t>
      </w:r>
      <w:r>
        <w:rPr>
          <w:w w:val="105"/>
        </w:rPr>
        <w:t>The Laissez-faire approach often leads to faster decision-making, as employees don’t need to ask a higher up for approval. It is also especially effective in scenarios where the employees or groups</w:t>
      </w:r>
      <w:r>
        <w:rPr>
          <w:spacing w:val="-3"/>
          <w:w w:val="105"/>
        </w:rPr>
        <w:t xml:space="preserve"> </w:t>
      </w:r>
      <w:r>
        <w:rPr>
          <w:w w:val="105"/>
        </w:rPr>
        <w:t>are</w:t>
      </w:r>
      <w:r>
        <w:rPr>
          <w:spacing w:val="-3"/>
          <w:w w:val="105"/>
        </w:rPr>
        <w:t xml:space="preserve"> </w:t>
      </w:r>
      <w:r>
        <w:rPr>
          <w:w w:val="105"/>
        </w:rPr>
        <w:t>already</w:t>
      </w:r>
      <w:r>
        <w:rPr>
          <w:spacing w:val="-6"/>
          <w:w w:val="105"/>
        </w:rPr>
        <w:t xml:space="preserve"> </w:t>
      </w:r>
      <w:r>
        <w:rPr>
          <w:w w:val="105"/>
        </w:rPr>
        <w:t>trained</w:t>
      </w:r>
      <w:r>
        <w:rPr>
          <w:spacing w:val="-4"/>
          <w:w w:val="105"/>
        </w:rPr>
        <w:t xml:space="preserve"> </w:t>
      </w:r>
      <w:r>
        <w:rPr>
          <w:w w:val="105"/>
        </w:rPr>
        <w:t>and</w:t>
      </w:r>
      <w:r>
        <w:rPr>
          <w:spacing w:val="-4"/>
          <w:w w:val="105"/>
        </w:rPr>
        <w:t xml:space="preserve"> </w:t>
      </w:r>
      <w:r>
        <w:rPr>
          <w:w w:val="105"/>
        </w:rPr>
        <w:t>skilled</w:t>
      </w:r>
      <w:r>
        <w:rPr>
          <w:spacing w:val="-4"/>
          <w:w w:val="105"/>
        </w:rPr>
        <w:t xml:space="preserve"> </w:t>
      </w:r>
      <w:r>
        <w:rPr>
          <w:w w:val="105"/>
        </w:rPr>
        <w:t>for</w:t>
      </w:r>
      <w:r>
        <w:rPr>
          <w:spacing w:val="-7"/>
          <w:w w:val="105"/>
        </w:rPr>
        <w:t xml:space="preserve"> </w:t>
      </w:r>
      <w:r>
        <w:rPr>
          <w:w w:val="105"/>
        </w:rPr>
        <w:t>the</w:t>
      </w:r>
      <w:r>
        <w:rPr>
          <w:spacing w:val="-3"/>
          <w:w w:val="105"/>
        </w:rPr>
        <w:t xml:space="preserve"> </w:t>
      </w:r>
      <w:r>
        <w:rPr>
          <w:w w:val="105"/>
        </w:rPr>
        <w:t>task</w:t>
      </w:r>
      <w:r>
        <w:rPr>
          <w:spacing w:val="-11"/>
          <w:w w:val="105"/>
        </w:rPr>
        <w:t xml:space="preserve"> </w:t>
      </w:r>
      <w:r>
        <w:rPr>
          <w:w w:val="105"/>
        </w:rPr>
        <w:t>at</w:t>
      </w:r>
      <w:r>
        <w:rPr>
          <w:spacing w:val="-3"/>
          <w:w w:val="105"/>
        </w:rPr>
        <w:t xml:space="preserve"> </w:t>
      </w:r>
      <w:r>
        <w:rPr>
          <w:w w:val="105"/>
        </w:rPr>
        <w:t>hand.</w:t>
      </w:r>
      <w:r>
        <w:rPr>
          <w:spacing w:val="-7"/>
          <w:w w:val="105"/>
        </w:rPr>
        <w:t xml:space="preserve"> </w:t>
      </w:r>
      <w:r>
        <w:rPr>
          <w:w w:val="105"/>
        </w:rPr>
        <w:t>These</w:t>
      </w:r>
      <w:r>
        <w:rPr>
          <w:spacing w:val="-3"/>
          <w:w w:val="105"/>
        </w:rPr>
        <w:t xml:space="preserve"> </w:t>
      </w:r>
      <w:r>
        <w:rPr>
          <w:w w:val="105"/>
        </w:rPr>
        <w:t>workers</w:t>
      </w:r>
      <w:r>
        <w:rPr>
          <w:spacing w:val="-10"/>
          <w:w w:val="105"/>
        </w:rPr>
        <w:t xml:space="preserve"> </w:t>
      </w:r>
      <w:r>
        <w:rPr>
          <w:w w:val="105"/>
        </w:rPr>
        <w:t>are</w:t>
      </w:r>
      <w:r>
        <w:rPr>
          <w:spacing w:val="-3"/>
          <w:w w:val="105"/>
        </w:rPr>
        <w:t xml:space="preserve"> </w:t>
      </w:r>
      <w:r>
        <w:rPr>
          <w:w w:val="105"/>
        </w:rPr>
        <w:t>fully</w:t>
      </w:r>
      <w:r>
        <w:rPr>
          <w:spacing w:val="-6"/>
          <w:w w:val="105"/>
        </w:rPr>
        <w:t xml:space="preserve"> </w:t>
      </w:r>
      <w:r>
        <w:rPr>
          <w:w w:val="105"/>
        </w:rPr>
        <w:t>competent</w:t>
      </w:r>
      <w:r>
        <w:rPr>
          <w:spacing w:val="-10"/>
          <w:w w:val="105"/>
        </w:rPr>
        <w:t xml:space="preserve"> </w:t>
      </w:r>
      <w:r>
        <w:rPr>
          <w:w w:val="105"/>
        </w:rPr>
        <w:t>and</w:t>
      </w:r>
      <w:r>
        <w:rPr>
          <w:spacing w:val="-4"/>
          <w:w w:val="105"/>
        </w:rPr>
        <w:t xml:space="preserve"> </w:t>
      </w:r>
      <w:r>
        <w:rPr>
          <w:w w:val="105"/>
        </w:rPr>
        <w:t>don’t require supervision, and when they’re empowered by a Laissez-faire leader, they may feel more accomplished when they complete their task without a guiding hand or directive.</w:t>
      </w:r>
    </w:p>
    <w:p w:rsidR="00DC7683" w:rsidRDefault="00282606">
      <w:pPr>
        <w:pStyle w:val="BodyText"/>
        <w:spacing w:before="1" w:line="249" w:lineRule="auto"/>
        <w:ind w:left="430" w:right="285"/>
      </w:pPr>
      <w:r>
        <w:rPr>
          <w:b/>
          <w:w w:val="105"/>
        </w:rPr>
        <w:t>When It Doesn’t</w:t>
      </w:r>
      <w:r>
        <w:rPr>
          <w:b/>
          <w:spacing w:val="26"/>
          <w:w w:val="105"/>
        </w:rPr>
        <w:t xml:space="preserve"> </w:t>
      </w:r>
      <w:r>
        <w:rPr>
          <w:b/>
          <w:w w:val="105"/>
        </w:rPr>
        <w:t>Work:</w:t>
      </w:r>
      <w:r>
        <w:rPr>
          <w:b/>
          <w:spacing w:val="-8"/>
          <w:w w:val="105"/>
        </w:rPr>
        <w:t xml:space="preserve"> </w:t>
      </w:r>
      <w:r>
        <w:rPr>
          <w:w w:val="105"/>
        </w:rPr>
        <w:t>Hands-off can</w:t>
      </w:r>
      <w:r>
        <w:rPr>
          <w:spacing w:val="22"/>
          <w:w w:val="105"/>
        </w:rPr>
        <w:t xml:space="preserve"> </w:t>
      </w:r>
      <w:r>
        <w:rPr>
          <w:w w:val="105"/>
        </w:rPr>
        <w:t>be</w:t>
      </w:r>
      <w:r>
        <w:rPr>
          <w:spacing w:val="24"/>
          <w:w w:val="105"/>
        </w:rPr>
        <w:t xml:space="preserve"> </w:t>
      </w:r>
      <w:r>
        <w:rPr>
          <w:w w:val="105"/>
        </w:rPr>
        <w:t>problematic</w:t>
      </w:r>
      <w:r>
        <w:rPr>
          <w:spacing w:val="22"/>
          <w:w w:val="105"/>
        </w:rPr>
        <w:t xml:space="preserve"> </w:t>
      </w:r>
      <w:r>
        <w:rPr>
          <w:w w:val="105"/>
        </w:rPr>
        <w:t>when your</w:t>
      </w:r>
      <w:r>
        <w:rPr>
          <w:spacing w:val="27"/>
          <w:w w:val="105"/>
        </w:rPr>
        <w:t xml:space="preserve"> </w:t>
      </w:r>
      <w:r>
        <w:rPr>
          <w:w w:val="105"/>
        </w:rPr>
        <w:t>team</w:t>
      </w:r>
      <w:r>
        <w:rPr>
          <w:spacing w:val="22"/>
          <w:w w:val="105"/>
        </w:rPr>
        <w:t xml:space="preserve"> </w:t>
      </w:r>
      <w:r>
        <w:rPr>
          <w:w w:val="105"/>
        </w:rPr>
        <w:t>doesn’t</w:t>
      </w:r>
      <w:r>
        <w:rPr>
          <w:spacing w:val="25"/>
          <w:w w:val="105"/>
        </w:rPr>
        <w:t xml:space="preserve"> </w:t>
      </w:r>
      <w:r>
        <w:rPr>
          <w:w w:val="105"/>
        </w:rPr>
        <w:t>fully</w:t>
      </w:r>
      <w:r>
        <w:rPr>
          <w:spacing w:val="21"/>
          <w:w w:val="105"/>
        </w:rPr>
        <w:t xml:space="preserve"> </w:t>
      </w:r>
      <w:r>
        <w:rPr>
          <w:w w:val="105"/>
        </w:rPr>
        <w:t>understand the mission. Further,</w:t>
      </w:r>
      <w:r>
        <w:rPr>
          <w:spacing w:val="26"/>
          <w:w w:val="105"/>
        </w:rPr>
        <w:t xml:space="preserve"> </w:t>
      </w:r>
      <w:r>
        <w:rPr>
          <w:w w:val="105"/>
        </w:rPr>
        <w:t>Laissez-faire leaders</w:t>
      </w:r>
      <w:r>
        <w:rPr>
          <w:spacing w:val="22"/>
          <w:w w:val="105"/>
        </w:rPr>
        <w:t xml:space="preserve"> </w:t>
      </w:r>
      <w:r>
        <w:rPr>
          <w:w w:val="105"/>
        </w:rPr>
        <w:t>may find that</w:t>
      </w:r>
      <w:r>
        <w:rPr>
          <w:spacing w:val="22"/>
          <w:w w:val="105"/>
        </w:rPr>
        <w:t xml:space="preserve"> </w:t>
      </w:r>
      <w:r>
        <w:rPr>
          <w:w w:val="105"/>
        </w:rPr>
        <w:t>without</w:t>
      </w:r>
      <w:r>
        <w:rPr>
          <w:spacing w:val="23"/>
          <w:w w:val="105"/>
        </w:rPr>
        <w:t xml:space="preserve"> </w:t>
      </w:r>
      <w:r>
        <w:rPr>
          <w:w w:val="105"/>
        </w:rPr>
        <w:t>direction or oversight,</w:t>
      </w:r>
      <w:r>
        <w:rPr>
          <w:spacing w:val="26"/>
          <w:w w:val="105"/>
        </w:rPr>
        <w:t xml:space="preserve"> </w:t>
      </w:r>
      <w:r>
        <w:rPr>
          <w:w w:val="105"/>
        </w:rPr>
        <w:t>employees</w:t>
      </w:r>
      <w:r>
        <w:rPr>
          <w:spacing w:val="23"/>
          <w:w w:val="105"/>
        </w:rPr>
        <w:t xml:space="preserve"> </w:t>
      </w:r>
      <w:r>
        <w:rPr>
          <w:w w:val="105"/>
        </w:rPr>
        <w:t>don’t accomplish as</w:t>
      </w:r>
      <w:r>
        <w:rPr>
          <w:spacing w:val="24"/>
          <w:w w:val="105"/>
        </w:rPr>
        <w:t xml:space="preserve"> </w:t>
      </w:r>
      <w:r>
        <w:rPr>
          <w:w w:val="105"/>
        </w:rPr>
        <w:t>much, or anything at</w:t>
      </w:r>
      <w:r>
        <w:rPr>
          <w:spacing w:val="24"/>
          <w:w w:val="105"/>
        </w:rPr>
        <w:t xml:space="preserve"> </w:t>
      </w:r>
      <w:r>
        <w:rPr>
          <w:w w:val="105"/>
        </w:rPr>
        <w:t>all. Unless you have</w:t>
      </w:r>
      <w:r>
        <w:rPr>
          <w:spacing w:val="24"/>
          <w:w w:val="105"/>
        </w:rPr>
        <w:t xml:space="preserve"> </w:t>
      </w:r>
      <w:r>
        <w:rPr>
          <w:w w:val="105"/>
        </w:rPr>
        <w:t>complete confidence in your</w:t>
      </w:r>
      <w:r>
        <w:rPr>
          <w:spacing w:val="21"/>
          <w:w w:val="105"/>
        </w:rPr>
        <w:t xml:space="preserve"> </w:t>
      </w:r>
      <w:r>
        <w:rPr>
          <w:w w:val="105"/>
        </w:rPr>
        <w:t>employees and</w:t>
      </w:r>
      <w:r>
        <w:rPr>
          <w:spacing w:val="40"/>
          <w:w w:val="105"/>
        </w:rPr>
        <w:t xml:space="preserve"> </w:t>
      </w:r>
      <w:r>
        <w:rPr>
          <w:w w:val="105"/>
        </w:rPr>
        <w:t>their collective ability to complete a</w:t>
      </w:r>
      <w:r>
        <w:rPr>
          <w:spacing w:val="-3"/>
          <w:w w:val="105"/>
        </w:rPr>
        <w:t xml:space="preserve"> </w:t>
      </w:r>
      <w:r>
        <w:rPr>
          <w:w w:val="105"/>
        </w:rPr>
        <w:t>task without</w:t>
      </w:r>
      <w:r>
        <w:rPr>
          <w:spacing w:val="-3"/>
          <w:w w:val="105"/>
        </w:rPr>
        <w:t xml:space="preserve"> </w:t>
      </w:r>
      <w:r>
        <w:rPr>
          <w:w w:val="105"/>
        </w:rPr>
        <w:t>close supervision, you may reconsider this</w:t>
      </w:r>
      <w:r>
        <w:rPr>
          <w:spacing w:val="-3"/>
          <w:w w:val="105"/>
        </w:rPr>
        <w:t xml:space="preserve"> </w:t>
      </w:r>
      <w:r>
        <w:rPr>
          <w:w w:val="105"/>
        </w:rPr>
        <w:t>approach. Transformational Leadership</w:t>
      </w:r>
    </w:p>
    <w:p w:rsidR="00DC7683" w:rsidRDefault="00DC7683">
      <w:pPr>
        <w:pStyle w:val="BodyText"/>
      </w:pPr>
    </w:p>
    <w:p w:rsidR="00DC7683" w:rsidRDefault="00DC7683">
      <w:pPr>
        <w:pStyle w:val="BodyText"/>
        <w:spacing w:before="10"/>
      </w:pPr>
    </w:p>
    <w:p w:rsidR="00DC7683" w:rsidRDefault="00282606">
      <w:pPr>
        <w:pStyle w:val="BodyText"/>
        <w:spacing w:line="249" w:lineRule="auto"/>
        <w:ind w:left="430" w:right="268"/>
        <w:jc w:val="both"/>
      </w:pPr>
      <w:r>
        <w:rPr>
          <w:w w:val="105"/>
        </w:rPr>
        <w:t>Transformational</w:t>
      </w:r>
      <w:r>
        <w:rPr>
          <w:spacing w:val="-5"/>
          <w:w w:val="105"/>
        </w:rPr>
        <w:t xml:space="preserve"> </w:t>
      </w:r>
      <w:r>
        <w:rPr>
          <w:w w:val="105"/>
        </w:rPr>
        <w:t>Leadership</w:t>
      </w:r>
      <w:r>
        <w:rPr>
          <w:spacing w:val="-7"/>
          <w:w w:val="105"/>
        </w:rPr>
        <w:t xml:space="preserve"> </w:t>
      </w:r>
      <w:r>
        <w:rPr>
          <w:w w:val="105"/>
        </w:rPr>
        <w:t>involves</w:t>
      </w:r>
      <w:r>
        <w:rPr>
          <w:spacing w:val="-6"/>
          <w:w w:val="105"/>
        </w:rPr>
        <w:t xml:space="preserve"> </w:t>
      </w:r>
      <w:r>
        <w:rPr>
          <w:w w:val="105"/>
        </w:rPr>
        <w:t>developing</w:t>
      </w:r>
      <w:r>
        <w:rPr>
          <w:spacing w:val="-6"/>
          <w:w w:val="105"/>
        </w:rPr>
        <w:t xml:space="preserve"> </w:t>
      </w:r>
      <w:r>
        <w:rPr>
          <w:w w:val="105"/>
        </w:rPr>
        <w:t>a</w:t>
      </w:r>
      <w:r>
        <w:rPr>
          <w:spacing w:val="-6"/>
          <w:w w:val="105"/>
        </w:rPr>
        <w:t xml:space="preserve"> </w:t>
      </w:r>
      <w:r>
        <w:rPr>
          <w:w w:val="105"/>
        </w:rPr>
        <w:t>grand</w:t>
      </w:r>
      <w:r>
        <w:rPr>
          <w:spacing w:val="-6"/>
          <w:w w:val="105"/>
        </w:rPr>
        <w:t xml:space="preserve"> </w:t>
      </w:r>
      <w:r>
        <w:rPr>
          <w:w w:val="105"/>
        </w:rPr>
        <w:t>vision</w:t>
      </w:r>
      <w:r>
        <w:rPr>
          <w:spacing w:val="-7"/>
          <w:w w:val="105"/>
        </w:rPr>
        <w:t xml:space="preserve"> </w:t>
      </w:r>
      <w:r>
        <w:rPr>
          <w:w w:val="105"/>
        </w:rPr>
        <w:t>and</w:t>
      </w:r>
      <w:r>
        <w:rPr>
          <w:spacing w:val="-6"/>
          <w:w w:val="105"/>
        </w:rPr>
        <w:t xml:space="preserve"> </w:t>
      </w:r>
      <w:r>
        <w:rPr>
          <w:w w:val="105"/>
        </w:rPr>
        <w:t>rallying</w:t>
      </w:r>
      <w:r>
        <w:rPr>
          <w:spacing w:val="-6"/>
          <w:w w:val="105"/>
        </w:rPr>
        <w:t xml:space="preserve"> </w:t>
      </w:r>
      <w:r>
        <w:rPr>
          <w:w w:val="105"/>
        </w:rPr>
        <w:t>your</w:t>
      </w:r>
      <w:r>
        <w:rPr>
          <w:spacing w:val="-3"/>
          <w:w w:val="105"/>
        </w:rPr>
        <w:t xml:space="preserve"> </w:t>
      </w:r>
      <w:r>
        <w:rPr>
          <w:w w:val="105"/>
        </w:rPr>
        <w:t>employees</w:t>
      </w:r>
      <w:r>
        <w:rPr>
          <w:spacing w:val="-6"/>
          <w:w w:val="105"/>
        </w:rPr>
        <w:t xml:space="preserve"> </w:t>
      </w:r>
      <w:r>
        <w:rPr>
          <w:w w:val="105"/>
        </w:rPr>
        <w:t>around</w:t>
      </w:r>
      <w:r>
        <w:rPr>
          <w:spacing w:val="-6"/>
          <w:w w:val="105"/>
        </w:rPr>
        <w:t xml:space="preserve"> </w:t>
      </w:r>
      <w:r>
        <w:rPr>
          <w:w w:val="105"/>
        </w:rPr>
        <w:t>it. Under</w:t>
      </w:r>
      <w:r>
        <w:rPr>
          <w:spacing w:val="-2"/>
          <w:w w:val="105"/>
        </w:rPr>
        <w:t xml:space="preserve"> </w:t>
      </w:r>
      <w:r>
        <w:rPr>
          <w:w w:val="105"/>
        </w:rPr>
        <w:t>this style,</w:t>
      </w:r>
      <w:r>
        <w:rPr>
          <w:spacing w:val="-3"/>
          <w:w w:val="105"/>
        </w:rPr>
        <w:t xml:space="preserve"> </w:t>
      </w:r>
      <w:r>
        <w:rPr>
          <w:w w:val="105"/>
        </w:rPr>
        <w:t>the</w:t>
      </w:r>
      <w:r>
        <w:rPr>
          <w:spacing w:val="-5"/>
          <w:w w:val="105"/>
        </w:rPr>
        <w:t xml:space="preserve"> </w:t>
      </w:r>
      <w:r>
        <w:rPr>
          <w:w w:val="105"/>
        </w:rPr>
        <w:t>team is eager</w:t>
      </w:r>
      <w:r>
        <w:rPr>
          <w:spacing w:val="-2"/>
          <w:w w:val="105"/>
        </w:rPr>
        <w:t xml:space="preserve"> </w:t>
      </w:r>
      <w:r>
        <w:rPr>
          <w:w w:val="105"/>
        </w:rPr>
        <w:t>to</w:t>
      </w:r>
      <w:r>
        <w:rPr>
          <w:spacing w:val="-1"/>
          <w:w w:val="105"/>
        </w:rPr>
        <w:t xml:space="preserve"> </w:t>
      </w:r>
      <w:r>
        <w:rPr>
          <w:w w:val="105"/>
        </w:rPr>
        <w:t>transform and</w:t>
      </w:r>
      <w:r>
        <w:rPr>
          <w:spacing w:val="-6"/>
          <w:w w:val="105"/>
        </w:rPr>
        <w:t xml:space="preserve"> </w:t>
      </w:r>
      <w:r>
        <w:rPr>
          <w:w w:val="105"/>
        </w:rPr>
        <w:t>evolve – personally and professionally – in</w:t>
      </w:r>
      <w:r>
        <w:rPr>
          <w:spacing w:val="-7"/>
          <w:w w:val="105"/>
        </w:rPr>
        <w:t xml:space="preserve"> </w:t>
      </w:r>
      <w:r>
        <w:rPr>
          <w:w w:val="105"/>
        </w:rPr>
        <w:t>order to achieve the overall goal. With the organization and employees aligned, teams working under a transformational leader are united for the singular cause, and willing to commit their effort, time, and energy to the organization.</w:t>
      </w:r>
    </w:p>
    <w:p w:rsidR="00DC7683" w:rsidRDefault="00DC7683">
      <w:pPr>
        <w:pStyle w:val="BodyText"/>
        <w:spacing w:before="115"/>
      </w:pPr>
    </w:p>
    <w:p w:rsidR="00DC7683" w:rsidRDefault="00434582">
      <w:pPr>
        <w:pStyle w:val="BodyText"/>
        <w:ind w:left="430"/>
      </w:pPr>
      <w:hyperlink r:id="rId115">
        <w:r w:rsidR="00282606">
          <w:rPr>
            <w:u w:val="single"/>
          </w:rPr>
          <w:t>Transformational</w:t>
        </w:r>
        <w:r w:rsidR="00282606">
          <w:rPr>
            <w:spacing w:val="52"/>
            <w:u w:val="single"/>
          </w:rPr>
          <w:t xml:space="preserve"> </w:t>
        </w:r>
        <w:r w:rsidR="00282606">
          <w:rPr>
            <w:u w:val="single"/>
          </w:rPr>
          <w:t>Leadership</w:t>
        </w:r>
        <w:r w:rsidR="00282606">
          <w:rPr>
            <w:spacing w:val="44"/>
            <w:u w:val="single"/>
          </w:rPr>
          <w:t xml:space="preserve"> </w:t>
        </w:r>
        <w:r w:rsidR="00282606">
          <w:rPr>
            <w:spacing w:val="-2"/>
            <w:u w:val="single"/>
          </w:rPr>
          <w:t>Qualities:</w:t>
        </w:r>
      </w:hyperlink>
    </w:p>
    <w:p w:rsidR="00DC7683" w:rsidRDefault="00DC7683">
      <w:pPr>
        <w:pStyle w:val="BodyText"/>
        <w:spacing w:before="116"/>
      </w:pPr>
    </w:p>
    <w:p w:rsidR="00DC7683" w:rsidRDefault="00282606">
      <w:pPr>
        <w:pStyle w:val="ListParagraph"/>
        <w:numPr>
          <w:ilvl w:val="0"/>
          <w:numId w:val="33"/>
        </w:numPr>
        <w:tabs>
          <w:tab w:val="left" w:pos="427"/>
        </w:tabs>
        <w:ind w:left="427" w:hanging="365"/>
        <w:rPr>
          <w:sz w:val="23"/>
        </w:rPr>
      </w:pPr>
      <w:r>
        <w:rPr>
          <w:sz w:val="23"/>
        </w:rPr>
        <w:t>Understanding</w:t>
      </w:r>
      <w:r>
        <w:rPr>
          <w:spacing w:val="22"/>
          <w:sz w:val="23"/>
        </w:rPr>
        <w:t xml:space="preserve"> </w:t>
      </w:r>
      <w:r>
        <w:rPr>
          <w:sz w:val="23"/>
        </w:rPr>
        <w:t>what</w:t>
      </w:r>
      <w:r>
        <w:rPr>
          <w:spacing w:val="22"/>
          <w:sz w:val="23"/>
        </w:rPr>
        <w:t xml:space="preserve"> </w:t>
      </w:r>
      <w:r>
        <w:rPr>
          <w:sz w:val="23"/>
        </w:rPr>
        <w:t>needs</w:t>
      </w:r>
      <w:r>
        <w:rPr>
          <w:spacing w:val="21"/>
          <w:sz w:val="23"/>
        </w:rPr>
        <w:t xml:space="preserve"> </w:t>
      </w:r>
      <w:r>
        <w:rPr>
          <w:sz w:val="23"/>
        </w:rPr>
        <w:t>to</w:t>
      </w:r>
      <w:r>
        <w:rPr>
          <w:spacing w:val="29"/>
          <w:sz w:val="23"/>
        </w:rPr>
        <w:t xml:space="preserve"> </w:t>
      </w:r>
      <w:r>
        <w:rPr>
          <w:spacing w:val="-2"/>
          <w:sz w:val="23"/>
        </w:rPr>
        <w:t>change</w:t>
      </w:r>
    </w:p>
    <w:p w:rsidR="00DC7683" w:rsidRDefault="00DC7683">
      <w:pPr>
        <w:pStyle w:val="BodyText"/>
        <w:spacing w:before="116"/>
      </w:pPr>
    </w:p>
    <w:p w:rsidR="00DC7683" w:rsidRDefault="00282606">
      <w:pPr>
        <w:pStyle w:val="ListParagraph"/>
        <w:numPr>
          <w:ilvl w:val="0"/>
          <w:numId w:val="33"/>
        </w:numPr>
        <w:tabs>
          <w:tab w:val="left" w:pos="427"/>
        </w:tabs>
        <w:ind w:left="427" w:hanging="365"/>
        <w:rPr>
          <w:sz w:val="23"/>
        </w:rPr>
      </w:pPr>
      <w:r>
        <w:rPr>
          <w:w w:val="105"/>
          <w:sz w:val="23"/>
        </w:rPr>
        <w:t>Ability</w:t>
      </w:r>
      <w:r>
        <w:rPr>
          <w:spacing w:val="-16"/>
          <w:w w:val="105"/>
          <w:sz w:val="23"/>
        </w:rPr>
        <w:t xml:space="preserve"> </w:t>
      </w:r>
      <w:r>
        <w:rPr>
          <w:w w:val="105"/>
          <w:sz w:val="23"/>
        </w:rPr>
        <w:t>to</w:t>
      </w:r>
      <w:r>
        <w:rPr>
          <w:spacing w:val="-13"/>
          <w:w w:val="105"/>
          <w:sz w:val="23"/>
        </w:rPr>
        <w:t xml:space="preserve"> </w:t>
      </w:r>
      <w:r>
        <w:rPr>
          <w:w w:val="105"/>
          <w:sz w:val="23"/>
        </w:rPr>
        <w:t>stimulate</w:t>
      </w:r>
      <w:r>
        <w:rPr>
          <w:spacing w:val="-11"/>
          <w:w w:val="105"/>
          <w:sz w:val="23"/>
        </w:rPr>
        <w:t xml:space="preserve"> </w:t>
      </w:r>
      <w:r>
        <w:rPr>
          <w:w w:val="105"/>
          <w:sz w:val="23"/>
        </w:rPr>
        <w:t>the</w:t>
      </w:r>
      <w:r>
        <w:rPr>
          <w:spacing w:val="-13"/>
          <w:w w:val="105"/>
          <w:sz w:val="23"/>
        </w:rPr>
        <w:t xml:space="preserve"> </w:t>
      </w:r>
      <w:r>
        <w:rPr>
          <w:spacing w:val="-2"/>
          <w:w w:val="105"/>
          <w:sz w:val="23"/>
        </w:rPr>
        <w:t>intellect</w:t>
      </w:r>
    </w:p>
    <w:p w:rsidR="00DC7683" w:rsidRDefault="00DC7683">
      <w:pPr>
        <w:pStyle w:val="BodyText"/>
        <w:spacing w:before="116"/>
      </w:pPr>
    </w:p>
    <w:p w:rsidR="00DC7683" w:rsidRDefault="00282606">
      <w:pPr>
        <w:pStyle w:val="ListParagraph"/>
        <w:numPr>
          <w:ilvl w:val="0"/>
          <w:numId w:val="33"/>
        </w:numPr>
        <w:tabs>
          <w:tab w:val="left" w:pos="427"/>
        </w:tabs>
        <w:spacing w:before="1"/>
        <w:ind w:left="427" w:hanging="365"/>
        <w:rPr>
          <w:sz w:val="23"/>
        </w:rPr>
      </w:pPr>
      <w:r>
        <w:rPr>
          <w:sz w:val="23"/>
        </w:rPr>
        <w:t>Knack</w:t>
      </w:r>
      <w:r>
        <w:rPr>
          <w:spacing w:val="20"/>
          <w:sz w:val="23"/>
        </w:rPr>
        <w:t xml:space="preserve"> </w:t>
      </w:r>
      <w:r>
        <w:rPr>
          <w:sz w:val="23"/>
        </w:rPr>
        <w:t>for</w:t>
      </w:r>
      <w:r>
        <w:rPr>
          <w:spacing w:val="16"/>
          <w:sz w:val="23"/>
        </w:rPr>
        <w:t xml:space="preserve"> </w:t>
      </w:r>
      <w:r>
        <w:rPr>
          <w:sz w:val="23"/>
        </w:rPr>
        <w:t>encouraging</w:t>
      </w:r>
      <w:r>
        <w:rPr>
          <w:spacing w:val="34"/>
          <w:sz w:val="23"/>
        </w:rPr>
        <w:t xml:space="preserve"> </w:t>
      </w:r>
      <w:r>
        <w:rPr>
          <w:spacing w:val="-2"/>
          <w:sz w:val="23"/>
        </w:rPr>
        <w:t>participation</w:t>
      </w:r>
    </w:p>
    <w:p w:rsidR="00DC7683" w:rsidRDefault="00DC7683">
      <w:pPr>
        <w:pStyle w:val="BodyText"/>
        <w:spacing w:before="123"/>
      </w:pPr>
    </w:p>
    <w:p w:rsidR="00DC7683" w:rsidRDefault="00282606">
      <w:pPr>
        <w:pStyle w:val="ListParagraph"/>
        <w:numPr>
          <w:ilvl w:val="0"/>
          <w:numId w:val="33"/>
        </w:numPr>
        <w:tabs>
          <w:tab w:val="left" w:pos="427"/>
        </w:tabs>
        <w:ind w:left="427" w:hanging="365"/>
        <w:rPr>
          <w:sz w:val="23"/>
        </w:rPr>
      </w:pPr>
      <w:r>
        <w:rPr>
          <w:sz w:val="23"/>
        </w:rPr>
        <w:t>Talent</w:t>
      </w:r>
      <w:r>
        <w:rPr>
          <w:spacing w:val="14"/>
          <w:sz w:val="23"/>
        </w:rPr>
        <w:t xml:space="preserve"> </w:t>
      </w:r>
      <w:r>
        <w:rPr>
          <w:sz w:val="23"/>
        </w:rPr>
        <w:t>for</w:t>
      </w:r>
      <w:r>
        <w:rPr>
          <w:spacing w:val="18"/>
          <w:sz w:val="23"/>
        </w:rPr>
        <w:t xml:space="preserve"> </w:t>
      </w:r>
      <w:r>
        <w:rPr>
          <w:sz w:val="23"/>
        </w:rPr>
        <w:t>genuine</w:t>
      </w:r>
      <w:r>
        <w:rPr>
          <w:spacing w:val="16"/>
          <w:sz w:val="23"/>
        </w:rPr>
        <w:t xml:space="preserve"> </w:t>
      </w:r>
      <w:r>
        <w:rPr>
          <w:spacing w:val="-2"/>
          <w:sz w:val="23"/>
        </w:rPr>
        <w:t>communication</w:t>
      </w:r>
    </w:p>
    <w:p w:rsidR="00DC7683" w:rsidRDefault="00DC7683">
      <w:pPr>
        <w:pStyle w:val="BodyText"/>
        <w:spacing w:before="116"/>
      </w:pPr>
    </w:p>
    <w:p w:rsidR="00DC7683" w:rsidRDefault="00282606">
      <w:pPr>
        <w:pStyle w:val="ListParagraph"/>
        <w:numPr>
          <w:ilvl w:val="0"/>
          <w:numId w:val="33"/>
        </w:numPr>
        <w:tabs>
          <w:tab w:val="left" w:pos="427"/>
        </w:tabs>
        <w:ind w:left="427" w:hanging="365"/>
        <w:rPr>
          <w:sz w:val="23"/>
        </w:rPr>
      </w:pPr>
      <w:r>
        <w:rPr>
          <w:spacing w:val="-2"/>
          <w:w w:val="105"/>
          <w:sz w:val="23"/>
        </w:rPr>
        <w:t>Loyalty</w:t>
      </w:r>
    </w:p>
    <w:p w:rsidR="00DC7683" w:rsidRDefault="00DC7683">
      <w:pPr>
        <w:pStyle w:val="ListParagraph"/>
        <w:rPr>
          <w:sz w:val="23"/>
        </w:rPr>
        <w:sectPr w:rsidR="00DC7683">
          <w:footerReference w:type="default" r:id="rId116"/>
          <w:pgSz w:w="11910" w:h="16850"/>
          <w:pgMar w:top="320" w:right="283" w:bottom="860" w:left="283" w:header="0" w:footer="668" w:gutter="0"/>
          <w:cols w:space="720"/>
        </w:sectPr>
      </w:pPr>
    </w:p>
    <w:p w:rsidR="00DC7683" w:rsidRDefault="00282606">
      <w:pPr>
        <w:pStyle w:val="ListParagraph"/>
        <w:numPr>
          <w:ilvl w:val="0"/>
          <w:numId w:val="33"/>
        </w:numPr>
        <w:tabs>
          <w:tab w:val="left" w:pos="427"/>
        </w:tabs>
        <w:spacing w:before="94"/>
        <w:ind w:left="427" w:hanging="365"/>
        <w:rPr>
          <w:sz w:val="23"/>
        </w:rPr>
      </w:pPr>
      <w:r>
        <w:rPr>
          <w:w w:val="105"/>
          <w:sz w:val="23"/>
        </w:rPr>
        <w:lastRenderedPageBreak/>
        <w:t>Sense</w:t>
      </w:r>
      <w:r>
        <w:rPr>
          <w:spacing w:val="-12"/>
          <w:w w:val="105"/>
          <w:sz w:val="23"/>
        </w:rPr>
        <w:t xml:space="preserve"> </w:t>
      </w:r>
      <w:r>
        <w:rPr>
          <w:w w:val="105"/>
          <w:sz w:val="23"/>
        </w:rPr>
        <w:t>of</w:t>
      </w:r>
      <w:r>
        <w:rPr>
          <w:spacing w:val="-11"/>
          <w:w w:val="105"/>
          <w:sz w:val="23"/>
        </w:rPr>
        <w:t xml:space="preserve"> </w:t>
      </w:r>
      <w:r>
        <w:rPr>
          <w:w w:val="105"/>
          <w:sz w:val="23"/>
        </w:rPr>
        <w:t>the</w:t>
      </w:r>
      <w:r>
        <w:rPr>
          <w:spacing w:val="-11"/>
          <w:w w:val="105"/>
          <w:sz w:val="23"/>
        </w:rPr>
        <w:t xml:space="preserve"> </w:t>
      </w:r>
      <w:r>
        <w:rPr>
          <w:w w:val="105"/>
          <w:sz w:val="23"/>
        </w:rPr>
        <w:t>bigger</w:t>
      </w:r>
      <w:r>
        <w:rPr>
          <w:spacing w:val="-3"/>
          <w:w w:val="105"/>
          <w:sz w:val="23"/>
        </w:rPr>
        <w:t xml:space="preserve"> </w:t>
      </w:r>
      <w:r>
        <w:rPr>
          <w:spacing w:val="-2"/>
          <w:w w:val="105"/>
          <w:sz w:val="23"/>
        </w:rPr>
        <w:t>picture</w:t>
      </w:r>
    </w:p>
    <w:p w:rsidR="00DC7683" w:rsidRDefault="00DC7683">
      <w:pPr>
        <w:pStyle w:val="BodyText"/>
        <w:spacing w:before="116"/>
      </w:pPr>
    </w:p>
    <w:p w:rsidR="00DC7683" w:rsidRDefault="00282606">
      <w:pPr>
        <w:pStyle w:val="ListParagraph"/>
        <w:numPr>
          <w:ilvl w:val="0"/>
          <w:numId w:val="33"/>
        </w:numPr>
        <w:tabs>
          <w:tab w:val="left" w:pos="427"/>
        </w:tabs>
        <w:ind w:left="427" w:hanging="365"/>
        <w:rPr>
          <w:sz w:val="23"/>
        </w:rPr>
      </w:pPr>
      <w:r>
        <w:rPr>
          <w:sz w:val="23"/>
        </w:rPr>
        <w:t>Personal</w:t>
      </w:r>
      <w:r>
        <w:rPr>
          <w:spacing w:val="24"/>
          <w:sz w:val="23"/>
        </w:rPr>
        <w:t xml:space="preserve"> </w:t>
      </w:r>
      <w:r>
        <w:rPr>
          <w:spacing w:val="-2"/>
          <w:sz w:val="23"/>
        </w:rPr>
        <w:t>integrity</w:t>
      </w:r>
    </w:p>
    <w:p w:rsidR="00DC7683" w:rsidRDefault="00DC7683">
      <w:pPr>
        <w:pStyle w:val="BodyText"/>
        <w:spacing w:before="124"/>
      </w:pPr>
    </w:p>
    <w:p w:rsidR="00DC7683" w:rsidRDefault="00282606">
      <w:pPr>
        <w:pStyle w:val="ListParagraph"/>
        <w:numPr>
          <w:ilvl w:val="0"/>
          <w:numId w:val="33"/>
        </w:numPr>
        <w:tabs>
          <w:tab w:val="left" w:pos="427"/>
        </w:tabs>
        <w:ind w:left="427" w:hanging="365"/>
        <w:jc w:val="both"/>
        <w:rPr>
          <w:sz w:val="23"/>
        </w:rPr>
      </w:pPr>
      <w:r>
        <w:rPr>
          <w:sz w:val="23"/>
        </w:rPr>
        <w:t>An</w:t>
      </w:r>
      <w:r>
        <w:rPr>
          <w:spacing w:val="7"/>
          <w:sz w:val="23"/>
        </w:rPr>
        <w:t xml:space="preserve"> </w:t>
      </w:r>
      <w:r>
        <w:rPr>
          <w:sz w:val="23"/>
        </w:rPr>
        <w:t>inspiring</w:t>
      </w:r>
      <w:r>
        <w:rPr>
          <w:spacing w:val="23"/>
          <w:sz w:val="23"/>
        </w:rPr>
        <w:t xml:space="preserve"> </w:t>
      </w:r>
      <w:r>
        <w:rPr>
          <w:spacing w:val="-2"/>
          <w:sz w:val="23"/>
        </w:rPr>
        <w:t>bearing/presence</w:t>
      </w:r>
    </w:p>
    <w:p w:rsidR="00DC7683" w:rsidRDefault="00282606">
      <w:pPr>
        <w:pStyle w:val="BodyText"/>
        <w:spacing w:before="11" w:line="252" w:lineRule="auto"/>
        <w:ind w:left="430" w:right="272"/>
        <w:jc w:val="both"/>
      </w:pPr>
      <w:r>
        <w:rPr>
          <w:b/>
          <w:w w:val="105"/>
        </w:rPr>
        <w:t xml:space="preserve">When It Works: </w:t>
      </w:r>
      <w:r>
        <w:rPr>
          <w:w w:val="105"/>
        </w:rPr>
        <w:t>Transformational Leadership allows employees to see clearly the vision and goals for the organization, and employees remain loyal and productive while working to accomplish their mission. Transformational Leadership creates workplace harmony as everyone</w:t>
      </w:r>
      <w:r>
        <w:rPr>
          <w:spacing w:val="40"/>
          <w:w w:val="105"/>
        </w:rPr>
        <w:t xml:space="preserve"> </w:t>
      </w:r>
      <w:r>
        <w:rPr>
          <w:w w:val="105"/>
        </w:rPr>
        <w:t>is working together, and the lines of communication are always open between employees and leadership.</w:t>
      </w:r>
    </w:p>
    <w:p w:rsidR="00DC7683" w:rsidRDefault="00282606">
      <w:pPr>
        <w:pStyle w:val="BodyText"/>
        <w:spacing w:line="249" w:lineRule="auto"/>
        <w:ind w:left="430" w:right="275"/>
        <w:jc w:val="both"/>
      </w:pPr>
      <w:r>
        <w:rPr>
          <w:b/>
          <w:w w:val="105"/>
        </w:rPr>
        <w:t xml:space="preserve">When It Doesn’t Work: </w:t>
      </w:r>
      <w:r>
        <w:rPr>
          <w:w w:val="105"/>
        </w:rPr>
        <w:t>While a fully engaged and committed group is what every leader wants, Transformational Leadership has been known to contribute to burnout as employees work continuously to achieve goals. This approach also requires constant communication and feedback between</w:t>
      </w:r>
      <w:r>
        <w:rPr>
          <w:spacing w:val="-4"/>
          <w:w w:val="105"/>
        </w:rPr>
        <w:t xml:space="preserve"> </w:t>
      </w:r>
      <w:r>
        <w:rPr>
          <w:w w:val="105"/>
        </w:rPr>
        <w:t>leadership</w:t>
      </w:r>
      <w:r>
        <w:rPr>
          <w:spacing w:val="-4"/>
          <w:w w:val="105"/>
        </w:rPr>
        <w:t xml:space="preserve"> </w:t>
      </w:r>
      <w:r>
        <w:rPr>
          <w:w w:val="105"/>
        </w:rPr>
        <w:t>and the</w:t>
      </w:r>
      <w:r>
        <w:rPr>
          <w:spacing w:val="-2"/>
          <w:w w:val="105"/>
        </w:rPr>
        <w:t xml:space="preserve"> </w:t>
      </w:r>
      <w:r>
        <w:rPr>
          <w:w w:val="105"/>
        </w:rPr>
        <w:t>employees, and</w:t>
      </w:r>
      <w:r>
        <w:rPr>
          <w:spacing w:val="-3"/>
          <w:w w:val="105"/>
        </w:rPr>
        <w:t xml:space="preserve"> </w:t>
      </w:r>
      <w:r>
        <w:rPr>
          <w:w w:val="105"/>
        </w:rPr>
        <w:t>if those</w:t>
      </w:r>
      <w:r>
        <w:rPr>
          <w:spacing w:val="-2"/>
          <w:w w:val="105"/>
        </w:rPr>
        <w:t xml:space="preserve"> </w:t>
      </w:r>
      <w:r>
        <w:rPr>
          <w:w w:val="105"/>
        </w:rPr>
        <w:t>lines</w:t>
      </w:r>
      <w:r>
        <w:rPr>
          <w:spacing w:val="-2"/>
          <w:w w:val="105"/>
        </w:rPr>
        <w:t xml:space="preserve"> </w:t>
      </w:r>
      <w:r>
        <w:rPr>
          <w:w w:val="105"/>
        </w:rPr>
        <w:t>are severed in</w:t>
      </w:r>
      <w:r>
        <w:rPr>
          <w:spacing w:val="-4"/>
          <w:w w:val="105"/>
        </w:rPr>
        <w:t xml:space="preserve"> </w:t>
      </w:r>
      <w:r>
        <w:rPr>
          <w:w w:val="105"/>
        </w:rPr>
        <w:t>any way, the latter can feel left out of the big picture.</w:t>
      </w:r>
    </w:p>
    <w:p w:rsidR="00DC7683" w:rsidRDefault="00282606">
      <w:pPr>
        <w:spacing w:before="1"/>
        <w:ind w:left="4425" w:right="4291"/>
        <w:jc w:val="center"/>
        <w:rPr>
          <w:b/>
          <w:sz w:val="23"/>
        </w:rPr>
      </w:pPr>
      <w:bookmarkStart w:id="216" w:name="Motivation"/>
      <w:bookmarkEnd w:id="216"/>
      <w:r>
        <w:rPr>
          <w:b/>
          <w:spacing w:val="-2"/>
          <w:w w:val="105"/>
          <w:sz w:val="23"/>
        </w:rPr>
        <w:t>Motivation</w:t>
      </w:r>
    </w:p>
    <w:p w:rsidR="00DC7683" w:rsidRDefault="00282606">
      <w:pPr>
        <w:spacing w:before="11"/>
        <w:ind w:left="430"/>
        <w:rPr>
          <w:b/>
          <w:sz w:val="23"/>
        </w:rPr>
      </w:pPr>
      <w:r>
        <w:rPr>
          <w:b/>
          <w:sz w:val="23"/>
        </w:rPr>
        <w:t>Definition</w:t>
      </w:r>
      <w:r>
        <w:rPr>
          <w:b/>
          <w:spacing w:val="23"/>
          <w:sz w:val="23"/>
        </w:rPr>
        <w:t xml:space="preserve"> </w:t>
      </w:r>
      <w:r>
        <w:rPr>
          <w:b/>
          <w:sz w:val="23"/>
        </w:rPr>
        <w:t>and</w:t>
      </w:r>
      <w:r>
        <w:rPr>
          <w:b/>
          <w:spacing w:val="26"/>
          <w:sz w:val="23"/>
        </w:rPr>
        <w:t xml:space="preserve"> </w:t>
      </w:r>
      <w:r>
        <w:rPr>
          <w:b/>
          <w:spacing w:val="-2"/>
          <w:sz w:val="23"/>
        </w:rPr>
        <w:t>characteristics</w:t>
      </w:r>
    </w:p>
    <w:p w:rsidR="00DC7683" w:rsidRDefault="00DC7683">
      <w:pPr>
        <w:pStyle w:val="BodyText"/>
        <w:spacing w:before="102"/>
        <w:rPr>
          <w:b/>
        </w:rPr>
      </w:pPr>
    </w:p>
    <w:p w:rsidR="00DC7683" w:rsidRDefault="00282606">
      <w:pPr>
        <w:ind w:left="430"/>
        <w:rPr>
          <w:b/>
          <w:sz w:val="23"/>
        </w:rPr>
      </w:pPr>
      <w:bookmarkStart w:id="217" w:name="What_is_Motivation?"/>
      <w:bookmarkEnd w:id="217"/>
      <w:r>
        <w:rPr>
          <w:b/>
          <w:sz w:val="23"/>
        </w:rPr>
        <w:t>What</w:t>
      </w:r>
      <w:r>
        <w:rPr>
          <w:b/>
          <w:spacing w:val="4"/>
          <w:sz w:val="23"/>
        </w:rPr>
        <w:t xml:space="preserve"> </w:t>
      </w:r>
      <w:r>
        <w:rPr>
          <w:b/>
          <w:sz w:val="23"/>
        </w:rPr>
        <w:t>is</w:t>
      </w:r>
      <w:r>
        <w:rPr>
          <w:b/>
          <w:spacing w:val="10"/>
          <w:sz w:val="23"/>
        </w:rPr>
        <w:t xml:space="preserve"> </w:t>
      </w:r>
      <w:r>
        <w:rPr>
          <w:b/>
          <w:spacing w:val="-2"/>
          <w:sz w:val="23"/>
        </w:rPr>
        <w:t>Motivation?</w:t>
      </w:r>
    </w:p>
    <w:p w:rsidR="00DC7683" w:rsidRDefault="00DC7683">
      <w:pPr>
        <w:pStyle w:val="BodyText"/>
        <w:spacing w:before="22"/>
        <w:rPr>
          <w:b/>
        </w:rPr>
      </w:pPr>
    </w:p>
    <w:p w:rsidR="00DC7683" w:rsidRDefault="00282606">
      <w:pPr>
        <w:pStyle w:val="BodyText"/>
        <w:spacing w:before="1" w:line="249" w:lineRule="auto"/>
        <w:ind w:left="430" w:right="270"/>
        <w:jc w:val="both"/>
      </w:pPr>
      <w:r>
        <w:rPr>
          <w:w w:val="105"/>
        </w:rPr>
        <w:t>Motivation is a psychological process through</w:t>
      </w:r>
      <w:r>
        <w:rPr>
          <w:spacing w:val="-5"/>
          <w:w w:val="105"/>
        </w:rPr>
        <w:t xml:space="preserve"> </w:t>
      </w:r>
      <w:r>
        <w:rPr>
          <w:w w:val="105"/>
        </w:rPr>
        <w:t>which a person</w:t>
      </w:r>
      <w:r>
        <w:rPr>
          <w:spacing w:val="-7"/>
          <w:w w:val="105"/>
        </w:rPr>
        <w:t xml:space="preserve"> </w:t>
      </w:r>
      <w:r>
        <w:rPr>
          <w:w w:val="105"/>
        </w:rPr>
        <w:t>acts or</w:t>
      </w:r>
      <w:r>
        <w:rPr>
          <w:spacing w:val="-3"/>
          <w:w w:val="105"/>
        </w:rPr>
        <w:t xml:space="preserve"> </w:t>
      </w:r>
      <w:r>
        <w:rPr>
          <w:w w:val="105"/>
        </w:rPr>
        <w:t>behaves towards a particular</w:t>
      </w:r>
      <w:r>
        <w:rPr>
          <w:spacing w:val="-3"/>
          <w:w w:val="105"/>
        </w:rPr>
        <w:t xml:space="preserve"> </w:t>
      </w:r>
      <w:r>
        <w:rPr>
          <w:w w:val="105"/>
        </w:rPr>
        <w:t>task or</w:t>
      </w:r>
      <w:r>
        <w:rPr>
          <w:spacing w:val="-1"/>
          <w:w w:val="105"/>
        </w:rPr>
        <w:t xml:space="preserve"> </w:t>
      </w:r>
      <w:r>
        <w:rPr>
          <w:w w:val="105"/>
        </w:rPr>
        <w:t>activity from start to completion.</w:t>
      </w:r>
      <w:r>
        <w:rPr>
          <w:spacing w:val="-1"/>
          <w:w w:val="105"/>
        </w:rPr>
        <w:t xml:space="preserve"> </w:t>
      </w:r>
      <w:r>
        <w:rPr>
          <w:w w:val="105"/>
        </w:rPr>
        <w:t>Motivation drives or</w:t>
      </w:r>
      <w:r>
        <w:rPr>
          <w:spacing w:val="-1"/>
          <w:w w:val="105"/>
        </w:rPr>
        <w:t xml:space="preserve"> </w:t>
      </w:r>
      <w:r>
        <w:rPr>
          <w:w w:val="105"/>
        </w:rPr>
        <w:t>pushes</w:t>
      </w:r>
      <w:r>
        <w:rPr>
          <w:spacing w:val="-4"/>
          <w:w w:val="105"/>
        </w:rPr>
        <w:t xml:space="preserve"> </w:t>
      </w:r>
      <w:r>
        <w:rPr>
          <w:w w:val="105"/>
        </w:rPr>
        <w:t>a person</w:t>
      </w:r>
      <w:r>
        <w:rPr>
          <w:spacing w:val="-5"/>
          <w:w w:val="105"/>
        </w:rPr>
        <w:t xml:space="preserve"> </w:t>
      </w:r>
      <w:r>
        <w:rPr>
          <w:w w:val="105"/>
        </w:rPr>
        <w:t>to behave in a particular</w:t>
      </w:r>
      <w:r>
        <w:rPr>
          <w:spacing w:val="-1"/>
          <w:w w:val="105"/>
        </w:rPr>
        <w:t xml:space="preserve"> </w:t>
      </w:r>
      <w:r>
        <w:rPr>
          <w:w w:val="105"/>
        </w:rPr>
        <w:t>way at that point in time. When the motivation is positive, a person is happy, energetic, enthusiastic &amp; self- driven to perform the work and when it is negative motivation, person is demoralized, sad, lethargic &amp; pessimistic leading to drop in productivity and</w:t>
      </w:r>
    </w:p>
    <w:p w:rsidR="00DC7683" w:rsidRDefault="00282606">
      <w:pPr>
        <w:spacing w:before="233"/>
        <w:ind w:left="430"/>
        <w:rPr>
          <w:b/>
          <w:sz w:val="23"/>
        </w:rPr>
      </w:pPr>
      <w:r>
        <w:rPr>
          <w:b/>
          <w:spacing w:val="-2"/>
          <w:w w:val="105"/>
          <w:sz w:val="23"/>
          <w:u w:val="single"/>
        </w:rPr>
        <w:t>Definition</w:t>
      </w:r>
    </w:p>
    <w:p w:rsidR="00DC7683" w:rsidRDefault="00282606">
      <w:pPr>
        <w:pStyle w:val="BodyText"/>
        <w:spacing w:before="234" w:line="249" w:lineRule="auto"/>
        <w:ind w:left="430" w:right="316"/>
        <w:jc w:val="both"/>
      </w:pPr>
      <w:r>
        <w:rPr>
          <w:w w:val="105"/>
        </w:rPr>
        <w:t>Motivation is regarded as “the inner state that energizes activities and directs or channels behavior towards the goal”.</w:t>
      </w:r>
    </w:p>
    <w:p w:rsidR="00DC7683" w:rsidRDefault="00282606">
      <w:pPr>
        <w:pStyle w:val="BodyText"/>
        <w:spacing w:before="231" w:line="249" w:lineRule="auto"/>
        <w:ind w:left="430" w:right="326"/>
        <w:jc w:val="both"/>
      </w:pPr>
      <w:r>
        <w:rPr>
          <w:w w:val="105"/>
        </w:rPr>
        <w:t>Motivation is the process that arouses action, sustains the activity in progress and that regulates the pattern of activity.</w:t>
      </w:r>
    </w:p>
    <w:p w:rsidR="00DC7683" w:rsidRDefault="00DC7683">
      <w:pPr>
        <w:pStyle w:val="BodyText"/>
        <w:spacing w:before="236"/>
      </w:pPr>
    </w:p>
    <w:p w:rsidR="00DC7683" w:rsidRDefault="00282606">
      <w:pPr>
        <w:pStyle w:val="Heading3"/>
      </w:pPr>
      <w:bookmarkStart w:id="218" w:name="Entrepreneurial_motivation"/>
      <w:bookmarkEnd w:id="218"/>
      <w:r>
        <w:rPr>
          <w:spacing w:val="2"/>
        </w:rPr>
        <w:t>Entrepreneurial</w:t>
      </w:r>
      <w:r>
        <w:rPr>
          <w:spacing w:val="23"/>
        </w:rPr>
        <w:t xml:space="preserve"> </w:t>
      </w:r>
      <w:r>
        <w:rPr>
          <w:spacing w:val="-2"/>
        </w:rPr>
        <w:t>motivation</w:t>
      </w:r>
    </w:p>
    <w:p w:rsidR="00DC7683" w:rsidRDefault="00282606">
      <w:pPr>
        <w:pStyle w:val="BodyText"/>
        <w:spacing w:before="242" w:line="249" w:lineRule="auto"/>
        <w:ind w:left="430" w:right="276"/>
        <w:jc w:val="both"/>
      </w:pPr>
      <w:r>
        <w:rPr>
          <w:w w:val="105"/>
        </w:rPr>
        <w:t>The entrepreneurial motivation is the process that activates and motivates the entrepreneur to exert higher level of efforts for the achievement of his/her entrepreneurial goals. In other words, the entrepreneurial motivation</w:t>
      </w:r>
      <w:r>
        <w:rPr>
          <w:spacing w:val="-13"/>
          <w:w w:val="105"/>
        </w:rPr>
        <w:t xml:space="preserve"> </w:t>
      </w:r>
      <w:r>
        <w:rPr>
          <w:w w:val="105"/>
        </w:rPr>
        <w:t>refers</w:t>
      </w:r>
      <w:r>
        <w:rPr>
          <w:spacing w:val="-5"/>
          <w:w w:val="105"/>
        </w:rPr>
        <w:t xml:space="preserve"> </w:t>
      </w:r>
      <w:r>
        <w:rPr>
          <w:w w:val="105"/>
        </w:rPr>
        <w:t>to</w:t>
      </w:r>
      <w:r>
        <w:rPr>
          <w:spacing w:val="-7"/>
          <w:w w:val="105"/>
        </w:rPr>
        <w:t xml:space="preserve"> </w:t>
      </w:r>
      <w:r>
        <w:rPr>
          <w:w w:val="105"/>
        </w:rPr>
        <w:t>the</w:t>
      </w:r>
      <w:r>
        <w:rPr>
          <w:spacing w:val="-10"/>
          <w:w w:val="105"/>
        </w:rPr>
        <w:t xml:space="preserve"> </w:t>
      </w:r>
      <w:r>
        <w:rPr>
          <w:w w:val="105"/>
        </w:rPr>
        <w:t>forces</w:t>
      </w:r>
      <w:r>
        <w:rPr>
          <w:spacing w:val="-5"/>
          <w:w w:val="105"/>
        </w:rPr>
        <w:t xml:space="preserve"> </w:t>
      </w:r>
      <w:r>
        <w:rPr>
          <w:w w:val="105"/>
        </w:rPr>
        <w:t>or</w:t>
      </w:r>
      <w:r>
        <w:rPr>
          <w:spacing w:val="-8"/>
          <w:w w:val="105"/>
        </w:rPr>
        <w:t xml:space="preserve"> </w:t>
      </w:r>
      <w:r>
        <w:rPr>
          <w:w w:val="105"/>
        </w:rPr>
        <w:t>drive</w:t>
      </w:r>
      <w:r>
        <w:rPr>
          <w:spacing w:val="-5"/>
          <w:w w:val="105"/>
        </w:rPr>
        <w:t xml:space="preserve"> </w:t>
      </w:r>
      <w:r>
        <w:rPr>
          <w:w w:val="105"/>
        </w:rPr>
        <w:t>within</w:t>
      </w:r>
      <w:r>
        <w:rPr>
          <w:spacing w:val="-7"/>
          <w:w w:val="105"/>
        </w:rPr>
        <w:t xml:space="preserve"> </w:t>
      </w:r>
      <w:r>
        <w:rPr>
          <w:w w:val="105"/>
        </w:rPr>
        <w:t>an</w:t>
      </w:r>
      <w:r>
        <w:rPr>
          <w:spacing w:val="-7"/>
          <w:w w:val="105"/>
        </w:rPr>
        <w:t xml:space="preserve"> </w:t>
      </w:r>
      <w:r>
        <w:rPr>
          <w:w w:val="105"/>
        </w:rPr>
        <w:t>entrepreneur</w:t>
      </w:r>
      <w:r>
        <w:rPr>
          <w:spacing w:val="-8"/>
          <w:w w:val="105"/>
        </w:rPr>
        <w:t xml:space="preserve"> </w:t>
      </w:r>
      <w:r>
        <w:rPr>
          <w:w w:val="105"/>
        </w:rPr>
        <w:t>that</w:t>
      </w:r>
      <w:r>
        <w:rPr>
          <w:spacing w:val="-5"/>
          <w:w w:val="105"/>
        </w:rPr>
        <w:t xml:space="preserve"> </w:t>
      </w:r>
      <w:r>
        <w:rPr>
          <w:w w:val="105"/>
        </w:rPr>
        <w:t>affect</w:t>
      </w:r>
      <w:r>
        <w:rPr>
          <w:spacing w:val="-11"/>
          <w:w w:val="105"/>
        </w:rPr>
        <w:t xml:space="preserve"> </w:t>
      </w:r>
      <w:r>
        <w:rPr>
          <w:w w:val="105"/>
        </w:rPr>
        <w:t>the</w:t>
      </w:r>
      <w:r>
        <w:rPr>
          <w:spacing w:val="-5"/>
          <w:w w:val="105"/>
        </w:rPr>
        <w:t xml:space="preserve"> </w:t>
      </w:r>
      <w:r>
        <w:rPr>
          <w:w w:val="105"/>
        </w:rPr>
        <w:t>direction, intensity, and persistence of his / her voluntary behaviour as entrepreneur. So to say, a motivational entrepreneur will be willing to exert a particular level of effort (intensity), for a certain period of time (persistence) toward a particular goal (direction).</w:t>
      </w:r>
    </w:p>
    <w:p w:rsidR="00DC7683" w:rsidRDefault="00282606">
      <w:pPr>
        <w:spacing w:before="233"/>
        <w:ind w:left="430"/>
        <w:rPr>
          <w:b/>
          <w:sz w:val="23"/>
        </w:rPr>
      </w:pPr>
      <w:r>
        <w:rPr>
          <w:b/>
          <w:sz w:val="23"/>
          <w:u w:val="single"/>
        </w:rPr>
        <w:t>Nature</w:t>
      </w:r>
      <w:r>
        <w:rPr>
          <w:b/>
          <w:spacing w:val="8"/>
          <w:sz w:val="23"/>
          <w:u w:val="single"/>
        </w:rPr>
        <w:t xml:space="preserve"> </w:t>
      </w:r>
      <w:r>
        <w:rPr>
          <w:b/>
          <w:sz w:val="23"/>
          <w:u w:val="single"/>
        </w:rPr>
        <w:t>of</w:t>
      </w:r>
      <w:r>
        <w:rPr>
          <w:b/>
          <w:spacing w:val="15"/>
          <w:sz w:val="23"/>
          <w:u w:val="single"/>
        </w:rPr>
        <w:t xml:space="preserve"> </w:t>
      </w:r>
      <w:r>
        <w:rPr>
          <w:b/>
          <w:spacing w:val="-2"/>
          <w:sz w:val="23"/>
          <w:u w:val="single"/>
        </w:rPr>
        <w:t>Motivation</w:t>
      </w:r>
    </w:p>
    <w:p w:rsidR="00DC7683" w:rsidRDefault="00282606">
      <w:pPr>
        <w:pStyle w:val="BodyText"/>
        <w:spacing w:before="235"/>
        <w:ind w:left="430"/>
      </w:pPr>
      <w:r>
        <w:rPr>
          <w:w w:val="105"/>
        </w:rPr>
        <w:t>The</w:t>
      </w:r>
      <w:r>
        <w:rPr>
          <w:spacing w:val="-13"/>
          <w:w w:val="105"/>
        </w:rPr>
        <w:t xml:space="preserve"> </w:t>
      </w:r>
      <w:r>
        <w:rPr>
          <w:w w:val="105"/>
        </w:rPr>
        <w:t>nature</w:t>
      </w:r>
      <w:r>
        <w:rPr>
          <w:spacing w:val="-11"/>
          <w:w w:val="105"/>
        </w:rPr>
        <w:t xml:space="preserve"> </w:t>
      </w:r>
      <w:r>
        <w:rPr>
          <w:w w:val="105"/>
        </w:rPr>
        <w:t>of</w:t>
      </w:r>
      <w:r>
        <w:rPr>
          <w:spacing w:val="-5"/>
          <w:w w:val="105"/>
        </w:rPr>
        <w:t xml:space="preserve"> </w:t>
      </w:r>
      <w:r>
        <w:rPr>
          <w:w w:val="105"/>
        </w:rPr>
        <w:t>motivation</w:t>
      </w:r>
      <w:r>
        <w:rPr>
          <w:spacing w:val="-7"/>
          <w:w w:val="105"/>
        </w:rPr>
        <w:t xml:space="preserve"> </w:t>
      </w:r>
      <w:r>
        <w:rPr>
          <w:w w:val="105"/>
        </w:rPr>
        <w:t>emerging</w:t>
      </w:r>
      <w:r>
        <w:rPr>
          <w:spacing w:val="-13"/>
          <w:w w:val="105"/>
        </w:rPr>
        <w:t xml:space="preserve"> </w:t>
      </w:r>
      <w:r>
        <w:rPr>
          <w:w w:val="105"/>
        </w:rPr>
        <w:t>out</w:t>
      </w:r>
      <w:r>
        <w:rPr>
          <w:spacing w:val="-12"/>
          <w:w w:val="105"/>
        </w:rPr>
        <w:t xml:space="preserve"> </w:t>
      </w:r>
      <w:r>
        <w:rPr>
          <w:w w:val="105"/>
        </w:rPr>
        <w:t>of</w:t>
      </w:r>
      <w:r>
        <w:rPr>
          <w:spacing w:val="-6"/>
          <w:w w:val="105"/>
        </w:rPr>
        <w:t xml:space="preserve"> </w:t>
      </w:r>
      <w:r>
        <w:rPr>
          <w:w w:val="105"/>
        </w:rPr>
        <w:t>above</w:t>
      </w:r>
      <w:r>
        <w:rPr>
          <w:spacing w:val="-12"/>
          <w:w w:val="105"/>
        </w:rPr>
        <w:t xml:space="preserve"> </w:t>
      </w:r>
      <w:r>
        <w:rPr>
          <w:w w:val="105"/>
        </w:rPr>
        <w:t>definitions</w:t>
      </w:r>
      <w:r>
        <w:rPr>
          <w:spacing w:val="-11"/>
          <w:w w:val="105"/>
        </w:rPr>
        <w:t xml:space="preserve"> </w:t>
      </w:r>
      <w:r>
        <w:rPr>
          <w:w w:val="105"/>
        </w:rPr>
        <w:t>can</w:t>
      </w:r>
      <w:r>
        <w:rPr>
          <w:spacing w:val="-13"/>
          <w:w w:val="105"/>
        </w:rPr>
        <w:t xml:space="preserve"> </w:t>
      </w:r>
      <w:r>
        <w:rPr>
          <w:w w:val="105"/>
        </w:rPr>
        <w:t>be</w:t>
      </w:r>
      <w:r>
        <w:rPr>
          <w:spacing w:val="-6"/>
          <w:w w:val="105"/>
        </w:rPr>
        <w:t xml:space="preserve"> </w:t>
      </w:r>
      <w:r>
        <w:rPr>
          <w:w w:val="105"/>
        </w:rPr>
        <w:t>expressed</w:t>
      </w:r>
      <w:r>
        <w:rPr>
          <w:spacing w:val="-13"/>
          <w:w w:val="105"/>
        </w:rPr>
        <w:t xml:space="preserve"> </w:t>
      </w:r>
      <w:r>
        <w:rPr>
          <w:w w:val="105"/>
        </w:rPr>
        <w:t>as</w:t>
      </w:r>
      <w:r>
        <w:rPr>
          <w:spacing w:val="-13"/>
          <w:w w:val="105"/>
        </w:rPr>
        <w:t xml:space="preserve"> </w:t>
      </w:r>
      <w:r>
        <w:rPr>
          <w:spacing w:val="-2"/>
          <w:w w:val="105"/>
        </w:rPr>
        <w:t>follows:</w:t>
      </w:r>
    </w:p>
    <w:p w:rsidR="00DC7683" w:rsidRDefault="00282606">
      <w:pPr>
        <w:pStyle w:val="Heading3"/>
        <w:numPr>
          <w:ilvl w:val="0"/>
          <w:numId w:val="32"/>
        </w:numPr>
        <w:tabs>
          <w:tab w:val="left" w:pos="674"/>
        </w:tabs>
        <w:spacing w:before="234"/>
        <w:ind w:left="674" w:hanging="251"/>
      </w:pPr>
      <w:bookmarkStart w:id="219" w:name="1._Motivation_is_internal_to_man"/>
      <w:bookmarkEnd w:id="219"/>
      <w:r>
        <w:t>Motivation</w:t>
      </w:r>
      <w:r>
        <w:rPr>
          <w:spacing w:val="22"/>
        </w:rPr>
        <w:t xml:space="preserve"> </w:t>
      </w:r>
      <w:r>
        <w:t>is</w:t>
      </w:r>
      <w:r>
        <w:rPr>
          <w:spacing w:val="17"/>
        </w:rPr>
        <w:t xml:space="preserve"> </w:t>
      </w:r>
      <w:r>
        <w:t>internal</w:t>
      </w:r>
      <w:r>
        <w:rPr>
          <w:spacing w:val="18"/>
        </w:rPr>
        <w:t xml:space="preserve"> </w:t>
      </w:r>
      <w:r>
        <w:t>to</w:t>
      </w:r>
      <w:r>
        <w:rPr>
          <w:spacing w:val="22"/>
        </w:rPr>
        <w:t xml:space="preserve"> </w:t>
      </w:r>
      <w:r>
        <w:rPr>
          <w:spacing w:val="-5"/>
        </w:rPr>
        <w:t>man</w:t>
      </w:r>
    </w:p>
    <w:p w:rsidR="00DC7683" w:rsidRDefault="00282606">
      <w:pPr>
        <w:pStyle w:val="BodyText"/>
        <w:spacing w:before="242" w:line="249" w:lineRule="auto"/>
        <w:ind w:left="430" w:right="326"/>
        <w:jc w:val="both"/>
      </w:pPr>
      <w:r>
        <w:rPr>
          <w:w w:val="105"/>
        </w:rPr>
        <w:t>Motivation cannot be seen because it is internal to man. It is externalized via behavior. It activates the man to move toward his / her goal.</w:t>
      </w:r>
    </w:p>
    <w:p w:rsidR="00DC7683" w:rsidRDefault="00282606">
      <w:pPr>
        <w:pStyle w:val="Heading3"/>
        <w:numPr>
          <w:ilvl w:val="0"/>
          <w:numId w:val="32"/>
        </w:numPr>
        <w:tabs>
          <w:tab w:val="left" w:pos="674"/>
        </w:tabs>
        <w:spacing w:before="232"/>
        <w:ind w:left="674" w:hanging="251"/>
      </w:pPr>
      <w:bookmarkStart w:id="220" w:name="2._A_Single_motive_can_cause_different_b"/>
      <w:bookmarkEnd w:id="220"/>
      <w:r>
        <w:rPr>
          <w:w w:val="105"/>
        </w:rPr>
        <w:t>A</w:t>
      </w:r>
      <w:r>
        <w:rPr>
          <w:spacing w:val="-11"/>
          <w:w w:val="105"/>
        </w:rPr>
        <w:t xml:space="preserve"> </w:t>
      </w:r>
      <w:r>
        <w:rPr>
          <w:w w:val="105"/>
        </w:rPr>
        <w:t>Single</w:t>
      </w:r>
      <w:r>
        <w:rPr>
          <w:spacing w:val="-11"/>
          <w:w w:val="105"/>
        </w:rPr>
        <w:t xml:space="preserve"> </w:t>
      </w:r>
      <w:r>
        <w:rPr>
          <w:w w:val="105"/>
        </w:rPr>
        <w:t>motive</w:t>
      </w:r>
      <w:r>
        <w:rPr>
          <w:spacing w:val="-10"/>
          <w:w w:val="105"/>
        </w:rPr>
        <w:t xml:space="preserve"> </w:t>
      </w:r>
      <w:r>
        <w:rPr>
          <w:w w:val="105"/>
        </w:rPr>
        <w:t>can</w:t>
      </w:r>
      <w:r>
        <w:rPr>
          <w:spacing w:val="-12"/>
          <w:w w:val="105"/>
        </w:rPr>
        <w:t xml:space="preserve"> </w:t>
      </w:r>
      <w:r>
        <w:rPr>
          <w:w w:val="105"/>
        </w:rPr>
        <w:t>cause</w:t>
      </w:r>
      <w:r>
        <w:rPr>
          <w:spacing w:val="-10"/>
          <w:w w:val="105"/>
        </w:rPr>
        <w:t xml:space="preserve"> </w:t>
      </w:r>
      <w:r>
        <w:rPr>
          <w:w w:val="105"/>
        </w:rPr>
        <w:t>different</w:t>
      </w:r>
      <w:r>
        <w:rPr>
          <w:spacing w:val="-12"/>
          <w:w w:val="105"/>
        </w:rPr>
        <w:t xml:space="preserve"> </w:t>
      </w:r>
      <w:r>
        <w:rPr>
          <w:spacing w:val="-2"/>
          <w:w w:val="105"/>
        </w:rPr>
        <w:t>behaviors</w:t>
      </w:r>
    </w:p>
    <w:p w:rsidR="00DC7683" w:rsidRDefault="00DC7683">
      <w:pPr>
        <w:pStyle w:val="Heading3"/>
        <w:sectPr w:rsidR="00DC7683">
          <w:pgSz w:w="11910" w:h="16850"/>
          <w:pgMar w:top="320" w:right="283" w:bottom="1000" w:left="283" w:header="0" w:footer="668" w:gutter="0"/>
          <w:cols w:space="720"/>
        </w:sectPr>
      </w:pPr>
    </w:p>
    <w:p w:rsidR="00DC7683" w:rsidRDefault="00282606">
      <w:pPr>
        <w:pStyle w:val="BodyText"/>
        <w:spacing w:before="94" w:line="252" w:lineRule="auto"/>
        <w:ind w:left="430" w:right="269"/>
        <w:jc w:val="both"/>
      </w:pPr>
      <w:r>
        <w:rPr>
          <w:w w:val="105"/>
        </w:rPr>
        <w:lastRenderedPageBreak/>
        <w:t>A person with a single desire or motive to earn prestige in the society may move</w:t>
      </w:r>
      <w:r>
        <w:rPr>
          <w:spacing w:val="40"/>
          <w:w w:val="105"/>
        </w:rPr>
        <w:t xml:space="preserve"> </w:t>
      </w:r>
      <w:r>
        <w:rPr>
          <w:w w:val="105"/>
        </w:rPr>
        <w:t xml:space="preserve">towards to join politics, attain additional education and training, join identical groups, and change his outward </w:t>
      </w:r>
      <w:r>
        <w:rPr>
          <w:spacing w:val="-2"/>
          <w:w w:val="105"/>
        </w:rPr>
        <w:t>appearance.</w:t>
      </w:r>
    </w:p>
    <w:p w:rsidR="00DC7683" w:rsidRDefault="00282606">
      <w:pPr>
        <w:pStyle w:val="Heading3"/>
        <w:numPr>
          <w:ilvl w:val="0"/>
          <w:numId w:val="32"/>
        </w:numPr>
        <w:tabs>
          <w:tab w:val="left" w:pos="623"/>
        </w:tabs>
        <w:spacing w:before="224"/>
        <w:ind w:left="623" w:hanging="200"/>
      </w:pPr>
      <w:bookmarkStart w:id="221" w:name="3._Different_motives_may_result_in_singl"/>
      <w:bookmarkEnd w:id="221"/>
      <w:r>
        <w:t>Different</w:t>
      </w:r>
      <w:r>
        <w:rPr>
          <w:spacing w:val="20"/>
        </w:rPr>
        <w:t xml:space="preserve"> </w:t>
      </w:r>
      <w:r>
        <w:t>motives</w:t>
      </w:r>
      <w:r>
        <w:rPr>
          <w:spacing w:val="19"/>
        </w:rPr>
        <w:t xml:space="preserve"> </w:t>
      </w:r>
      <w:r>
        <w:t>may</w:t>
      </w:r>
      <w:r>
        <w:rPr>
          <w:spacing w:val="24"/>
        </w:rPr>
        <w:t xml:space="preserve"> </w:t>
      </w:r>
      <w:r>
        <w:t>result</w:t>
      </w:r>
      <w:r>
        <w:rPr>
          <w:spacing w:val="19"/>
        </w:rPr>
        <w:t xml:space="preserve"> </w:t>
      </w:r>
      <w:r>
        <w:t>in</w:t>
      </w:r>
      <w:r>
        <w:rPr>
          <w:spacing w:val="20"/>
        </w:rPr>
        <w:t xml:space="preserve"> </w:t>
      </w:r>
      <w:r>
        <w:t>single</w:t>
      </w:r>
      <w:r>
        <w:rPr>
          <w:spacing w:val="23"/>
        </w:rPr>
        <w:t xml:space="preserve"> </w:t>
      </w:r>
      <w:r>
        <w:rPr>
          <w:spacing w:val="-2"/>
        </w:rPr>
        <w:t>behaviour</w:t>
      </w:r>
    </w:p>
    <w:p w:rsidR="00DC7683" w:rsidRDefault="00282606">
      <w:pPr>
        <w:pStyle w:val="BodyText"/>
        <w:spacing w:before="242" w:line="249" w:lineRule="auto"/>
        <w:ind w:left="430" w:right="285"/>
        <w:jc w:val="both"/>
      </w:pPr>
      <w:r>
        <w:rPr>
          <w:w w:val="105"/>
        </w:rPr>
        <w:t>It is also possible that the same or single behaviour may be caused by many motives. For example, if a person buys a</w:t>
      </w:r>
      <w:r>
        <w:rPr>
          <w:spacing w:val="-3"/>
          <w:w w:val="105"/>
        </w:rPr>
        <w:t xml:space="preserve"> </w:t>
      </w:r>
      <w:r>
        <w:rPr>
          <w:w w:val="105"/>
        </w:rPr>
        <w:t>car, his such behaviour may be caused by different motives</w:t>
      </w:r>
      <w:r>
        <w:rPr>
          <w:spacing w:val="-3"/>
          <w:w w:val="105"/>
        </w:rPr>
        <w:t xml:space="preserve"> </w:t>
      </w:r>
      <w:r>
        <w:rPr>
          <w:w w:val="105"/>
        </w:rPr>
        <w:t>such as to look attractive,</w:t>
      </w:r>
      <w:r>
        <w:rPr>
          <w:spacing w:val="-1"/>
          <w:w w:val="105"/>
        </w:rPr>
        <w:t xml:space="preserve"> </w:t>
      </w:r>
      <w:r>
        <w:rPr>
          <w:w w:val="105"/>
        </w:rPr>
        <w:t>be respectable, gain</w:t>
      </w:r>
      <w:r>
        <w:rPr>
          <w:spacing w:val="-3"/>
          <w:w w:val="105"/>
        </w:rPr>
        <w:t xml:space="preserve"> </w:t>
      </w:r>
      <w:r>
        <w:rPr>
          <w:w w:val="105"/>
        </w:rPr>
        <w:t>acceptance from</w:t>
      </w:r>
      <w:r>
        <w:rPr>
          <w:spacing w:val="-4"/>
          <w:w w:val="105"/>
        </w:rPr>
        <w:t xml:space="preserve"> </w:t>
      </w:r>
      <w:r>
        <w:rPr>
          <w:w w:val="105"/>
        </w:rPr>
        <w:t>similar group</w:t>
      </w:r>
      <w:r>
        <w:rPr>
          <w:spacing w:val="-2"/>
          <w:w w:val="105"/>
        </w:rPr>
        <w:t xml:space="preserve"> </w:t>
      </w:r>
      <w:r>
        <w:rPr>
          <w:w w:val="105"/>
        </w:rPr>
        <w:t>of persons, differentiate the status, and</w:t>
      </w:r>
      <w:r>
        <w:rPr>
          <w:spacing w:val="-3"/>
          <w:w w:val="105"/>
        </w:rPr>
        <w:t xml:space="preserve"> </w:t>
      </w:r>
      <w:r>
        <w:rPr>
          <w:w w:val="105"/>
        </w:rPr>
        <w:t>so on.</w:t>
      </w:r>
    </w:p>
    <w:p w:rsidR="00DC7683" w:rsidRDefault="00282606">
      <w:pPr>
        <w:pStyle w:val="Heading3"/>
        <w:numPr>
          <w:ilvl w:val="0"/>
          <w:numId w:val="32"/>
        </w:numPr>
        <w:tabs>
          <w:tab w:val="left" w:pos="623"/>
        </w:tabs>
        <w:spacing w:before="225"/>
        <w:ind w:left="623" w:hanging="200"/>
      </w:pPr>
      <w:bookmarkStart w:id="222" w:name="4._Motives_come_and_go"/>
      <w:bookmarkEnd w:id="222"/>
      <w:r>
        <w:rPr>
          <w:w w:val="105"/>
        </w:rPr>
        <w:t>Motives</w:t>
      </w:r>
      <w:r>
        <w:rPr>
          <w:spacing w:val="-13"/>
          <w:w w:val="105"/>
        </w:rPr>
        <w:t xml:space="preserve"> </w:t>
      </w:r>
      <w:r>
        <w:rPr>
          <w:w w:val="105"/>
        </w:rPr>
        <w:t>come</w:t>
      </w:r>
      <w:r>
        <w:rPr>
          <w:spacing w:val="-11"/>
          <w:w w:val="105"/>
        </w:rPr>
        <w:t xml:space="preserve"> </w:t>
      </w:r>
      <w:r>
        <w:rPr>
          <w:w w:val="105"/>
        </w:rPr>
        <w:t>and</w:t>
      </w:r>
      <w:r>
        <w:rPr>
          <w:spacing w:val="-10"/>
          <w:w w:val="105"/>
        </w:rPr>
        <w:t xml:space="preserve"> </w:t>
      </w:r>
      <w:r>
        <w:rPr>
          <w:spacing w:val="-5"/>
          <w:w w:val="105"/>
        </w:rPr>
        <w:t>go</w:t>
      </w:r>
    </w:p>
    <w:p w:rsidR="00DC7683" w:rsidRDefault="00282606">
      <w:pPr>
        <w:pStyle w:val="BodyText"/>
        <w:spacing w:before="241" w:line="249" w:lineRule="auto"/>
        <w:ind w:left="430" w:right="276"/>
        <w:jc w:val="both"/>
      </w:pPr>
      <w:r>
        <w:rPr>
          <w:w w:val="105"/>
        </w:rPr>
        <w:t>Like tides, motives</w:t>
      </w:r>
      <w:r>
        <w:rPr>
          <w:spacing w:val="-3"/>
          <w:w w:val="105"/>
        </w:rPr>
        <w:t xml:space="preserve"> </w:t>
      </w:r>
      <w:r>
        <w:rPr>
          <w:w w:val="105"/>
        </w:rPr>
        <w:t>can</w:t>
      </w:r>
      <w:r>
        <w:rPr>
          <w:spacing w:val="-4"/>
          <w:w w:val="105"/>
        </w:rPr>
        <w:t xml:space="preserve"> </w:t>
      </w:r>
      <w:r>
        <w:rPr>
          <w:w w:val="105"/>
        </w:rPr>
        <w:t>emerge</w:t>
      </w:r>
      <w:r>
        <w:rPr>
          <w:spacing w:val="-3"/>
          <w:w w:val="105"/>
        </w:rPr>
        <w:t xml:space="preserve"> </w:t>
      </w:r>
      <w:r>
        <w:rPr>
          <w:w w:val="105"/>
        </w:rPr>
        <w:t>and</w:t>
      </w:r>
      <w:r>
        <w:rPr>
          <w:spacing w:val="-4"/>
          <w:w w:val="105"/>
        </w:rPr>
        <w:t xml:space="preserve"> </w:t>
      </w:r>
      <w:r>
        <w:rPr>
          <w:w w:val="105"/>
        </w:rPr>
        <w:t>then</w:t>
      </w:r>
      <w:r>
        <w:rPr>
          <w:spacing w:val="-4"/>
          <w:w w:val="105"/>
        </w:rPr>
        <w:t xml:space="preserve"> </w:t>
      </w:r>
      <w:r>
        <w:rPr>
          <w:w w:val="105"/>
        </w:rPr>
        <w:t>disappear. Motives emerged at a point</w:t>
      </w:r>
      <w:r>
        <w:rPr>
          <w:spacing w:val="-3"/>
          <w:w w:val="105"/>
        </w:rPr>
        <w:t xml:space="preserve"> </w:t>
      </w:r>
      <w:r>
        <w:rPr>
          <w:w w:val="105"/>
        </w:rPr>
        <w:t>of</w:t>
      </w:r>
      <w:r>
        <w:rPr>
          <w:spacing w:val="-2"/>
          <w:w w:val="105"/>
        </w:rPr>
        <w:t xml:space="preserve"> </w:t>
      </w:r>
      <w:r>
        <w:rPr>
          <w:w w:val="105"/>
        </w:rPr>
        <w:t>time may not</w:t>
      </w:r>
      <w:r>
        <w:rPr>
          <w:spacing w:val="-3"/>
          <w:w w:val="105"/>
        </w:rPr>
        <w:t xml:space="preserve"> </w:t>
      </w:r>
      <w:r>
        <w:rPr>
          <w:w w:val="105"/>
        </w:rPr>
        <w:t>remain with the same intensity at other point of time. For instance, an entrepreneur overly concerned about maximization of profit earning during his initial age as entrepreneur may turn his concern towards other higher things like contributing towards philanthropic activities in social health</w:t>
      </w:r>
      <w:r>
        <w:rPr>
          <w:spacing w:val="40"/>
          <w:w w:val="105"/>
        </w:rPr>
        <w:t xml:space="preserve"> </w:t>
      </w:r>
      <w:r>
        <w:rPr>
          <w:w w:val="105"/>
        </w:rPr>
        <w:t>and education once he starts earning sufficient profits.</w:t>
      </w:r>
    </w:p>
    <w:p w:rsidR="00DC7683" w:rsidRDefault="00282606">
      <w:pPr>
        <w:pStyle w:val="Heading3"/>
        <w:numPr>
          <w:ilvl w:val="0"/>
          <w:numId w:val="32"/>
        </w:numPr>
        <w:tabs>
          <w:tab w:val="left" w:pos="623"/>
        </w:tabs>
        <w:spacing w:before="226"/>
        <w:ind w:left="623" w:hanging="200"/>
      </w:pPr>
      <w:bookmarkStart w:id="223" w:name="5._Motives_interact_with_the_environment"/>
      <w:bookmarkEnd w:id="223"/>
      <w:r>
        <w:t>Motives</w:t>
      </w:r>
      <w:r>
        <w:rPr>
          <w:spacing w:val="19"/>
        </w:rPr>
        <w:t xml:space="preserve"> </w:t>
      </w:r>
      <w:r>
        <w:t>interact</w:t>
      </w:r>
      <w:r>
        <w:rPr>
          <w:spacing w:val="20"/>
        </w:rPr>
        <w:t xml:space="preserve"> </w:t>
      </w:r>
      <w:r>
        <w:t>with</w:t>
      </w:r>
      <w:r>
        <w:rPr>
          <w:spacing w:val="23"/>
        </w:rPr>
        <w:t xml:space="preserve"> </w:t>
      </w:r>
      <w:r>
        <w:t>the</w:t>
      </w:r>
      <w:r>
        <w:rPr>
          <w:spacing w:val="24"/>
        </w:rPr>
        <w:t xml:space="preserve"> </w:t>
      </w:r>
      <w:r>
        <w:rPr>
          <w:spacing w:val="-2"/>
        </w:rPr>
        <w:t>environment</w:t>
      </w:r>
    </w:p>
    <w:p w:rsidR="00DC7683" w:rsidRDefault="00282606">
      <w:pPr>
        <w:pStyle w:val="BodyText"/>
        <w:spacing w:before="242" w:line="249" w:lineRule="auto"/>
        <w:ind w:left="430" w:right="277"/>
        <w:jc w:val="both"/>
      </w:pPr>
      <w:r>
        <w:rPr>
          <w:w w:val="105"/>
        </w:rPr>
        <w:t>The environment in which we live at a point of time may either trigger or suppress our motives. You probably have experienced environment or situation when the intensity of your hunger picked up just you smelled the odour of palatable food.</w:t>
      </w:r>
    </w:p>
    <w:p w:rsidR="00DC7683" w:rsidRDefault="00282606">
      <w:pPr>
        <w:pStyle w:val="BodyText"/>
        <w:spacing w:before="225" w:line="252" w:lineRule="auto"/>
        <w:ind w:left="430" w:right="269"/>
        <w:jc w:val="both"/>
      </w:pPr>
      <w:r>
        <w:rPr>
          <w:w w:val="105"/>
        </w:rPr>
        <w:t>You</w:t>
      </w:r>
      <w:r>
        <w:rPr>
          <w:spacing w:val="-6"/>
          <w:w w:val="105"/>
        </w:rPr>
        <w:t xml:space="preserve"> </w:t>
      </w:r>
      <w:r>
        <w:rPr>
          <w:w w:val="105"/>
        </w:rPr>
        <w:t>may</w:t>
      </w:r>
      <w:r>
        <w:rPr>
          <w:spacing w:val="-1"/>
          <w:w w:val="105"/>
        </w:rPr>
        <w:t xml:space="preserve"> </w:t>
      </w:r>
      <w:r>
        <w:rPr>
          <w:w w:val="105"/>
        </w:rPr>
        <w:t>desire</w:t>
      </w:r>
      <w:r>
        <w:rPr>
          <w:spacing w:val="-5"/>
          <w:w w:val="105"/>
        </w:rPr>
        <w:t xml:space="preserve"> </w:t>
      </w:r>
      <w:r>
        <w:rPr>
          <w:w w:val="105"/>
        </w:rPr>
        <w:t>an</w:t>
      </w:r>
      <w:r>
        <w:rPr>
          <w:spacing w:val="-7"/>
          <w:w w:val="105"/>
        </w:rPr>
        <w:t xml:space="preserve"> </w:t>
      </w:r>
      <w:r>
        <w:rPr>
          <w:w w:val="105"/>
        </w:rPr>
        <w:t>excellent performance</w:t>
      </w:r>
      <w:r>
        <w:rPr>
          <w:spacing w:val="-5"/>
          <w:w w:val="105"/>
        </w:rPr>
        <w:t xml:space="preserve"> </w:t>
      </w:r>
      <w:r>
        <w:rPr>
          <w:w w:val="105"/>
        </w:rPr>
        <w:t>bagging the</w:t>
      </w:r>
      <w:r>
        <w:rPr>
          <w:spacing w:val="-5"/>
          <w:w w:val="105"/>
        </w:rPr>
        <w:t xml:space="preserve"> </w:t>
      </w:r>
      <w:r>
        <w:rPr>
          <w:w w:val="105"/>
        </w:rPr>
        <w:t>first</w:t>
      </w:r>
      <w:r>
        <w:rPr>
          <w:spacing w:val="-5"/>
          <w:w w:val="105"/>
        </w:rPr>
        <w:t xml:space="preserve"> </w:t>
      </w:r>
      <w:r>
        <w:rPr>
          <w:w w:val="105"/>
        </w:rPr>
        <w:t>position</w:t>
      </w:r>
      <w:r>
        <w:rPr>
          <w:spacing w:val="-1"/>
          <w:w w:val="105"/>
        </w:rPr>
        <w:t xml:space="preserve"> </w:t>
      </w:r>
      <w:r>
        <w:rPr>
          <w:w w:val="105"/>
        </w:rPr>
        <w:t>in</w:t>
      </w:r>
      <w:r>
        <w:rPr>
          <w:spacing w:val="-7"/>
          <w:w w:val="105"/>
        </w:rPr>
        <w:t xml:space="preserve"> </w:t>
      </w:r>
      <w:r>
        <w:rPr>
          <w:w w:val="105"/>
        </w:rPr>
        <w:t>your</w:t>
      </w:r>
      <w:r>
        <w:rPr>
          <w:spacing w:val="-2"/>
          <w:w w:val="105"/>
        </w:rPr>
        <w:t xml:space="preserve"> </w:t>
      </w:r>
      <w:r>
        <w:rPr>
          <w:w w:val="105"/>
        </w:rPr>
        <w:t>examination</w:t>
      </w:r>
      <w:r>
        <w:rPr>
          <w:spacing w:val="-7"/>
          <w:w w:val="105"/>
        </w:rPr>
        <w:t xml:space="preserve"> </w:t>
      </w:r>
      <w:r>
        <w:rPr>
          <w:w w:val="105"/>
        </w:rPr>
        <w:t>but</w:t>
      </w:r>
      <w:r>
        <w:rPr>
          <w:spacing w:val="-5"/>
          <w:w w:val="105"/>
        </w:rPr>
        <w:t xml:space="preserve"> </w:t>
      </w:r>
      <w:r>
        <w:rPr>
          <w:w w:val="105"/>
        </w:rPr>
        <w:t>at</w:t>
      </w:r>
      <w:r>
        <w:rPr>
          <w:spacing w:val="-5"/>
          <w:w w:val="105"/>
        </w:rPr>
        <w:t xml:space="preserve"> </w:t>
      </w:r>
      <w:r>
        <w:rPr>
          <w:w w:val="105"/>
        </w:rPr>
        <w:t>the same time</w:t>
      </w:r>
      <w:r>
        <w:rPr>
          <w:spacing w:val="-5"/>
          <w:w w:val="105"/>
        </w:rPr>
        <w:t xml:space="preserve"> </w:t>
      </w:r>
      <w:r>
        <w:rPr>
          <w:w w:val="105"/>
        </w:rPr>
        <w:t>may</w:t>
      </w:r>
      <w:r>
        <w:rPr>
          <w:spacing w:val="-1"/>
          <w:w w:val="105"/>
        </w:rPr>
        <w:t xml:space="preserve"> </w:t>
      </w:r>
      <w:r>
        <w:rPr>
          <w:w w:val="105"/>
        </w:rPr>
        <w:t>also</w:t>
      </w:r>
      <w:r>
        <w:rPr>
          <w:spacing w:val="-1"/>
          <w:w w:val="105"/>
        </w:rPr>
        <w:t xml:space="preserve"> </w:t>
      </w:r>
      <w:r>
        <w:rPr>
          <w:w w:val="105"/>
        </w:rPr>
        <w:t>be</w:t>
      </w:r>
      <w:r>
        <w:rPr>
          <w:spacing w:val="-5"/>
          <w:w w:val="105"/>
        </w:rPr>
        <w:t xml:space="preserve"> </w:t>
      </w:r>
      <w:r>
        <w:rPr>
          <w:w w:val="105"/>
        </w:rPr>
        <w:t>quite</w:t>
      </w:r>
      <w:r>
        <w:rPr>
          <w:spacing w:val="-5"/>
          <w:w w:val="105"/>
        </w:rPr>
        <w:t xml:space="preserve"> </w:t>
      </w:r>
      <w:r>
        <w:rPr>
          <w:w w:val="105"/>
        </w:rPr>
        <w:t>sensitive</w:t>
      </w:r>
      <w:r>
        <w:rPr>
          <w:spacing w:val="-5"/>
          <w:w w:val="105"/>
        </w:rPr>
        <w:t xml:space="preserve"> </w:t>
      </w:r>
      <w:r>
        <w:rPr>
          <w:w w:val="105"/>
        </w:rPr>
        <w:t>to</w:t>
      </w:r>
      <w:r>
        <w:rPr>
          <w:spacing w:val="-7"/>
          <w:w w:val="105"/>
        </w:rPr>
        <w:t xml:space="preserve"> </w:t>
      </w:r>
      <w:r>
        <w:rPr>
          <w:w w:val="105"/>
        </w:rPr>
        <w:t>being</w:t>
      </w:r>
      <w:r>
        <w:rPr>
          <w:spacing w:val="-6"/>
          <w:w w:val="105"/>
        </w:rPr>
        <w:t xml:space="preserve"> </w:t>
      </w:r>
      <w:r>
        <w:rPr>
          <w:w w:val="105"/>
        </w:rPr>
        <w:t>shunned</w:t>
      </w:r>
      <w:r>
        <w:rPr>
          <w:spacing w:val="-6"/>
          <w:w w:val="105"/>
        </w:rPr>
        <w:t xml:space="preserve"> </w:t>
      </w:r>
      <w:r>
        <w:rPr>
          <w:w w:val="105"/>
        </w:rPr>
        <w:t>and</w:t>
      </w:r>
      <w:r>
        <w:rPr>
          <w:spacing w:val="-6"/>
          <w:w w:val="105"/>
        </w:rPr>
        <w:t xml:space="preserve"> </w:t>
      </w:r>
      <w:r>
        <w:rPr>
          <w:w w:val="105"/>
        </w:rPr>
        <w:t>disliked</w:t>
      </w:r>
      <w:r>
        <w:rPr>
          <w:spacing w:val="-6"/>
          <w:w w:val="105"/>
        </w:rPr>
        <w:t xml:space="preserve"> </w:t>
      </w:r>
      <w:r>
        <w:rPr>
          <w:w w:val="105"/>
        </w:rPr>
        <w:t>by</w:t>
      </w:r>
      <w:r>
        <w:rPr>
          <w:spacing w:val="-1"/>
          <w:w w:val="105"/>
        </w:rPr>
        <w:t xml:space="preserve"> </w:t>
      </w:r>
      <w:r>
        <w:rPr>
          <w:w w:val="105"/>
        </w:rPr>
        <w:t>your</w:t>
      </w:r>
      <w:r>
        <w:rPr>
          <w:spacing w:val="-2"/>
          <w:w w:val="105"/>
        </w:rPr>
        <w:t xml:space="preserve"> </w:t>
      </w:r>
      <w:r>
        <w:rPr>
          <w:w w:val="105"/>
        </w:rPr>
        <w:t>class</w:t>
      </w:r>
      <w:r>
        <w:rPr>
          <w:spacing w:val="-5"/>
          <w:w w:val="105"/>
        </w:rPr>
        <w:t xml:space="preserve"> </w:t>
      </w:r>
      <w:r>
        <w:rPr>
          <w:w w:val="105"/>
        </w:rPr>
        <w:t>mates</w:t>
      </w:r>
      <w:r>
        <w:rPr>
          <w:spacing w:val="-5"/>
          <w:w w:val="105"/>
        </w:rPr>
        <w:t xml:space="preserve"> </w:t>
      </w:r>
      <w:r>
        <w:rPr>
          <w:w w:val="105"/>
        </w:rPr>
        <w:t>if</w:t>
      </w:r>
      <w:r>
        <w:rPr>
          <w:spacing w:val="-4"/>
          <w:w w:val="105"/>
        </w:rPr>
        <w:t xml:space="preserve"> </w:t>
      </w:r>
      <w:r>
        <w:rPr>
          <w:w w:val="105"/>
        </w:rPr>
        <w:t>you</w:t>
      </w:r>
      <w:r>
        <w:rPr>
          <w:spacing w:val="-11"/>
          <w:w w:val="105"/>
        </w:rPr>
        <w:t xml:space="preserve"> </w:t>
      </w:r>
      <w:r>
        <w:rPr>
          <w:w w:val="105"/>
        </w:rPr>
        <w:t>really</w:t>
      </w:r>
      <w:r>
        <w:rPr>
          <w:spacing w:val="-1"/>
          <w:w w:val="105"/>
        </w:rPr>
        <w:t xml:space="preserve"> </w:t>
      </w:r>
      <w:r>
        <w:rPr>
          <w:w w:val="105"/>
        </w:rPr>
        <w:t>perform too well</w:t>
      </w:r>
      <w:r>
        <w:rPr>
          <w:spacing w:val="-2"/>
          <w:w w:val="105"/>
        </w:rPr>
        <w:t xml:space="preserve"> </w:t>
      </w:r>
      <w:r>
        <w:rPr>
          <w:w w:val="105"/>
        </w:rPr>
        <w:t>and get too much</w:t>
      </w:r>
      <w:r>
        <w:rPr>
          <w:spacing w:val="-3"/>
          <w:w w:val="105"/>
        </w:rPr>
        <w:t xml:space="preserve"> </w:t>
      </w:r>
      <w:r>
        <w:rPr>
          <w:w w:val="105"/>
        </w:rPr>
        <w:t>of</w:t>
      </w:r>
      <w:r>
        <w:rPr>
          <w:spacing w:val="-2"/>
          <w:w w:val="105"/>
        </w:rPr>
        <w:t xml:space="preserve"> </w:t>
      </w:r>
      <w:r>
        <w:rPr>
          <w:w w:val="105"/>
        </w:rPr>
        <w:t>praise and</w:t>
      </w:r>
      <w:r>
        <w:rPr>
          <w:spacing w:val="-4"/>
          <w:w w:val="105"/>
        </w:rPr>
        <w:t xml:space="preserve"> </w:t>
      </w:r>
      <w:r>
        <w:rPr>
          <w:w w:val="105"/>
        </w:rPr>
        <w:t>appreciation</w:t>
      </w:r>
      <w:r>
        <w:rPr>
          <w:spacing w:val="-5"/>
          <w:w w:val="105"/>
        </w:rPr>
        <w:t xml:space="preserve"> </w:t>
      </w:r>
      <w:r>
        <w:rPr>
          <w:w w:val="105"/>
        </w:rPr>
        <w:t>from</w:t>
      </w:r>
      <w:r>
        <w:rPr>
          <w:spacing w:val="-5"/>
          <w:w w:val="105"/>
        </w:rPr>
        <w:t xml:space="preserve"> </w:t>
      </w:r>
      <w:r>
        <w:rPr>
          <w:w w:val="105"/>
        </w:rPr>
        <w:t>your</w:t>
      </w:r>
      <w:r>
        <w:rPr>
          <w:spacing w:val="-1"/>
          <w:w w:val="105"/>
        </w:rPr>
        <w:t xml:space="preserve"> </w:t>
      </w:r>
      <w:r>
        <w:rPr>
          <w:w w:val="105"/>
        </w:rPr>
        <w:t>teachers.</w:t>
      </w:r>
      <w:r>
        <w:rPr>
          <w:spacing w:val="-1"/>
          <w:w w:val="105"/>
        </w:rPr>
        <w:t xml:space="preserve"> </w:t>
      </w:r>
      <w:r>
        <w:rPr>
          <w:w w:val="105"/>
        </w:rPr>
        <w:t>Thus,</w:t>
      </w:r>
      <w:r>
        <w:rPr>
          <w:spacing w:val="-1"/>
          <w:w w:val="105"/>
        </w:rPr>
        <w:t xml:space="preserve"> </w:t>
      </w:r>
      <w:r>
        <w:rPr>
          <w:w w:val="105"/>
        </w:rPr>
        <w:t>what</w:t>
      </w:r>
      <w:r>
        <w:rPr>
          <w:spacing w:val="-3"/>
          <w:w w:val="105"/>
        </w:rPr>
        <w:t xml:space="preserve"> </w:t>
      </w:r>
      <w:r>
        <w:rPr>
          <w:w w:val="105"/>
        </w:rPr>
        <w:t>all</w:t>
      </w:r>
      <w:r>
        <w:rPr>
          <w:spacing w:val="-2"/>
          <w:w w:val="105"/>
        </w:rPr>
        <w:t xml:space="preserve"> </w:t>
      </w:r>
      <w:r>
        <w:rPr>
          <w:w w:val="105"/>
        </w:rPr>
        <w:t>this indicates</w:t>
      </w:r>
      <w:r>
        <w:rPr>
          <w:spacing w:val="-3"/>
          <w:w w:val="105"/>
        </w:rPr>
        <w:t xml:space="preserve"> </w:t>
      </w:r>
      <w:r>
        <w:rPr>
          <w:w w:val="105"/>
        </w:rPr>
        <w:t>is that human</w:t>
      </w:r>
      <w:r>
        <w:rPr>
          <w:spacing w:val="-1"/>
          <w:w w:val="105"/>
        </w:rPr>
        <w:t xml:space="preserve"> </w:t>
      </w:r>
      <w:r>
        <w:rPr>
          <w:w w:val="105"/>
        </w:rPr>
        <w:t>behaviour is the result of several forces differing in</w:t>
      </w:r>
      <w:r>
        <w:rPr>
          <w:spacing w:val="-3"/>
          <w:w w:val="105"/>
        </w:rPr>
        <w:t xml:space="preserve"> </w:t>
      </w:r>
      <w:r>
        <w:rPr>
          <w:w w:val="105"/>
        </w:rPr>
        <w:t>both direction and intent.</w:t>
      </w:r>
    </w:p>
    <w:p w:rsidR="00DC7683" w:rsidRDefault="00282606">
      <w:pPr>
        <w:pStyle w:val="BodyText"/>
        <w:spacing w:line="268" w:lineRule="exact"/>
        <w:ind w:left="430"/>
        <w:jc w:val="both"/>
      </w:pPr>
      <w:r>
        <w:rPr>
          <w:w w:val="105"/>
        </w:rPr>
        <w:t>Published</w:t>
      </w:r>
      <w:r>
        <w:rPr>
          <w:spacing w:val="-14"/>
          <w:w w:val="105"/>
        </w:rPr>
        <w:t xml:space="preserve"> </w:t>
      </w:r>
      <w:r>
        <w:rPr>
          <w:w w:val="105"/>
        </w:rPr>
        <w:t>by</w:t>
      </w:r>
      <w:r>
        <w:rPr>
          <w:spacing w:val="-11"/>
          <w:w w:val="105"/>
        </w:rPr>
        <w:t xml:space="preserve"> </w:t>
      </w:r>
      <w:r>
        <w:rPr>
          <w:w w:val="105"/>
        </w:rPr>
        <w:t>MBA</w:t>
      </w:r>
      <w:r>
        <w:rPr>
          <w:spacing w:val="-10"/>
          <w:w w:val="105"/>
        </w:rPr>
        <w:t xml:space="preserve"> </w:t>
      </w:r>
      <w:r>
        <w:rPr>
          <w:w w:val="105"/>
        </w:rPr>
        <w:t>Skool</w:t>
      </w:r>
      <w:r>
        <w:rPr>
          <w:spacing w:val="-12"/>
          <w:w w:val="105"/>
        </w:rPr>
        <w:t xml:space="preserve"> </w:t>
      </w:r>
      <w:r>
        <w:rPr>
          <w:w w:val="105"/>
        </w:rPr>
        <w:t>Team,</w:t>
      </w:r>
      <w:r>
        <w:rPr>
          <w:spacing w:val="-11"/>
          <w:w w:val="105"/>
        </w:rPr>
        <w:t xml:space="preserve"> </w:t>
      </w:r>
      <w:r>
        <w:rPr>
          <w:w w:val="105"/>
        </w:rPr>
        <w:t>Last</w:t>
      </w:r>
      <w:r>
        <w:rPr>
          <w:spacing w:val="-7"/>
          <w:w w:val="105"/>
        </w:rPr>
        <w:t xml:space="preserve"> </w:t>
      </w:r>
      <w:r>
        <w:rPr>
          <w:w w:val="105"/>
        </w:rPr>
        <w:t>Updated:</w:t>
      </w:r>
      <w:r>
        <w:rPr>
          <w:spacing w:val="-10"/>
          <w:w w:val="105"/>
        </w:rPr>
        <w:t xml:space="preserve"> </w:t>
      </w:r>
      <w:r>
        <w:rPr>
          <w:w w:val="105"/>
        </w:rPr>
        <w:t>August</w:t>
      </w:r>
      <w:r>
        <w:rPr>
          <w:spacing w:val="-13"/>
          <w:w w:val="105"/>
        </w:rPr>
        <w:t xml:space="preserve"> </w:t>
      </w:r>
      <w:r>
        <w:rPr>
          <w:w w:val="105"/>
        </w:rPr>
        <w:t>29,</w:t>
      </w:r>
      <w:r>
        <w:rPr>
          <w:spacing w:val="-12"/>
          <w:w w:val="105"/>
        </w:rPr>
        <w:t xml:space="preserve"> </w:t>
      </w:r>
      <w:r>
        <w:rPr>
          <w:spacing w:val="-4"/>
          <w:w w:val="105"/>
        </w:rPr>
        <w:t>2021</w:t>
      </w:r>
    </w:p>
    <w:p w:rsidR="00DC7683" w:rsidRDefault="00DC7683">
      <w:pPr>
        <w:pStyle w:val="BodyText"/>
        <w:spacing w:before="144"/>
      </w:pPr>
    </w:p>
    <w:p w:rsidR="00DC7683" w:rsidRDefault="00282606">
      <w:pPr>
        <w:pStyle w:val="Heading3"/>
        <w:spacing w:before="1"/>
      </w:pPr>
      <w:bookmarkStart w:id="224" w:name="What_is_Motivation?_(1)"/>
      <w:bookmarkEnd w:id="224"/>
      <w:r>
        <w:t>What</w:t>
      </w:r>
      <w:r>
        <w:rPr>
          <w:spacing w:val="4"/>
        </w:rPr>
        <w:t xml:space="preserve"> </w:t>
      </w:r>
      <w:r>
        <w:t>is</w:t>
      </w:r>
      <w:r>
        <w:rPr>
          <w:spacing w:val="10"/>
        </w:rPr>
        <w:t xml:space="preserve"> </w:t>
      </w:r>
      <w:r>
        <w:rPr>
          <w:spacing w:val="-2"/>
        </w:rPr>
        <w:t>Motivation?</w:t>
      </w:r>
    </w:p>
    <w:p w:rsidR="00DC7683" w:rsidRDefault="00DC7683">
      <w:pPr>
        <w:pStyle w:val="BodyText"/>
        <w:spacing w:before="174"/>
        <w:rPr>
          <w:b/>
        </w:rPr>
      </w:pPr>
    </w:p>
    <w:p w:rsidR="00DC7683" w:rsidRDefault="00282606">
      <w:pPr>
        <w:pStyle w:val="BodyText"/>
        <w:spacing w:line="384" w:lineRule="auto"/>
        <w:ind w:left="430" w:right="285"/>
      </w:pPr>
      <w:r>
        <w:rPr>
          <w:w w:val="105"/>
        </w:rPr>
        <w:t>Motivation</w:t>
      </w:r>
      <w:r>
        <w:rPr>
          <w:spacing w:val="-9"/>
          <w:w w:val="105"/>
        </w:rPr>
        <w:t xml:space="preserve"> </w:t>
      </w:r>
      <w:r>
        <w:rPr>
          <w:w w:val="105"/>
        </w:rPr>
        <w:t>is</w:t>
      </w:r>
      <w:r>
        <w:rPr>
          <w:spacing w:val="-7"/>
          <w:w w:val="105"/>
        </w:rPr>
        <w:t xml:space="preserve"> </w:t>
      </w:r>
      <w:r>
        <w:rPr>
          <w:w w:val="105"/>
        </w:rPr>
        <w:t>a</w:t>
      </w:r>
      <w:r>
        <w:rPr>
          <w:spacing w:val="-7"/>
          <w:w w:val="105"/>
        </w:rPr>
        <w:t xml:space="preserve"> </w:t>
      </w:r>
      <w:r>
        <w:rPr>
          <w:w w:val="105"/>
        </w:rPr>
        <w:t>psychological</w:t>
      </w:r>
      <w:r>
        <w:rPr>
          <w:spacing w:val="-6"/>
          <w:w w:val="105"/>
        </w:rPr>
        <w:t xml:space="preserve"> </w:t>
      </w:r>
      <w:r>
        <w:rPr>
          <w:w w:val="105"/>
        </w:rPr>
        <w:t>process</w:t>
      </w:r>
      <w:r>
        <w:rPr>
          <w:spacing w:val="-7"/>
          <w:w w:val="105"/>
        </w:rPr>
        <w:t xml:space="preserve"> </w:t>
      </w:r>
      <w:r>
        <w:rPr>
          <w:w w:val="105"/>
        </w:rPr>
        <w:t>through</w:t>
      </w:r>
      <w:r>
        <w:rPr>
          <w:spacing w:val="-12"/>
          <w:w w:val="105"/>
        </w:rPr>
        <w:t xml:space="preserve"> </w:t>
      </w:r>
      <w:r>
        <w:rPr>
          <w:w w:val="105"/>
        </w:rPr>
        <w:t>which</w:t>
      </w:r>
      <w:r>
        <w:rPr>
          <w:spacing w:val="-12"/>
          <w:w w:val="105"/>
        </w:rPr>
        <w:t xml:space="preserve"> </w:t>
      </w:r>
      <w:r>
        <w:rPr>
          <w:w w:val="105"/>
        </w:rPr>
        <w:t>a</w:t>
      </w:r>
      <w:r>
        <w:rPr>
          <w:spacing w:val="-7"/>
          <w:w w:val="105"/>
        </w:rPr>
        <w:t xml:space="preserve"> </w:t>
      </w:r>
      <w:r>
        <w:rPr>
          <w:w w:val="105"/>
        </w:rPr>
        <w:t>person</w:t>
      </w:r>
      <w:r>
        <w:rPr>
          <w:spacing w:val="-14"/>
          <w:w w:val="105"/>
        </w:rPr>
        <w:t xml:space="preserve"> </w:t>
      </w:r>
      <w:r>
        <w:rPr>
          <w:w w:val="105"/>
        </w:rPr>
        <w:t>acts</w:t>
      </w:r>
      <w:r>
        <w:rPr>
          <w:spacing w:val="-12"/>
          <w:w w:val="105"/>
        </w:rPr>
        <w:t xml:space="preserve"> </w:t>
      </w:r>
      <w:r>
        <w:rPr>
          <w:w w:val="105"/>
        </w:rPr>
        <w:t>or</w:t>
      </w:r>
      <w:r>
        <w:rPr>
          <w:spacing w:val="-10"/>
          <w:w w:val="105"/>
        </w:rPr>
        <w:t xml:space="preserve"> </w:t>
      </w:r>
      <w:r>
        <w:rPr>
          <w:w w:val="105"/>
        </w:rPr>
        <w:t>behaves</w:t>
      </w:r>
      <w:r>
        <w:rPr>
          <w:spacing w:val="-7"/>
          <w:w w:val="105"/>
        </w:rPr>
        <w:t xml:space="preserve"> </w:t>
      </w:r>
      <w:r>
        <w:rPr>
          <w:w w:val="105"/>
        </w:rPr>
        <w:t>towards</w:t>
      </w:r>
      <w:r>
        <w:rPr>
          <w:spacing w:val="-7"/>
          <w:w w:val="105"/>
        </w:rPr>
        <w:t xml:space="preserve"> </w:t>
      </w:r>
      <w:r>
        <w:rPr>
          <w:w w:val="105"/>
        </w:rPr>
        <w:t>a</w:t>
      </w:r>
      <w:r>
        <w:rPr>
          <w:spacing w:val="-7"/>
          <w:w w:val="105"/>
        </w:rPr>
        <w:t xml:space="preserve"> </w:t>
      </w:r>
      <w:r>
        <w:rPr>
          <w:w w:val="105"/>
        </w:rPr>
        <w:t>particular</w:t>
      </w:r>
      <w:r>
        <w:rPr>
          <w:spacing w:val="-10"/>
          <w:w w:val="105"/>
        </w:rPr>
        <w:t xml:space="preserve"> </w:t>
      </w:r>
      <w:r>
        <w:rPr>
          <w:w w:val="105"/>
        </w:rPr>
        <w:t>task or</w:t>
      </w:r>
      <w:r>
        <w:rPr>
          <w:spacing w:val="-8"/>
          <w:w w:val="105"/>
        </w:rPr>
        <w:t xml:space="preserve"> </w:t>
      </w:r>
      <w:r>
        <w:rPr>
          <w:w w:val="105"/>
        </w:rPr>
        <w:t>activity</w:t>
      </w:r>
      <w:r>
        <w:rPr>
          <w:spacing w:val="-7"/>
          <w:w w:val="105"/>
        </w:rPr>
        <w:t xml:space="preserve"> </w:t>
      </w:r>
      <w:r>
        <w:rPr>
          <w:w w:val="105"/>
        </w:rPr>
        <w:t>from</w:t>
      </w:r>
      <w:r>
        <w:rPr>
          <w:spacing w:val="-3"/>
          <w:w w:val="105"/>
        </w:rPr>
        <w:t xml:space="preserve"> </w:t>
      </w:r>
      <w:r>
        <w:rPr>
          <w:w w:val="105"/>
        </w:rPr>
        <w:t>start</w:t>
      </w:r>
      <w:r>
        <w:rPr>
          <w:spacing w:val="-4"/>
          <w:w w:val="105"/>
        </w:rPr>
        <w:t xml:space="preserve"> </w:t>
      </w:r>
      <w:r>
        <w:rPr>
          <w:w w:val="105"/>
        </w:rPr>
        <w:t>to</w:t>
      </w:r>
      <w:r>
        <w:rPr>
          <w:spacing w:val="-7"/>
          <w:w w:val="105"/>
        </w:rPr>
        <w:t xml:space="preserve"> </w:t>
      </w:r>
      <w:r>
        <w:rPr>
          <w:w w:val="105"/>
        </w:rPr>
        <w:t>completion.</w:t>
      </w:r>
      <w:r>
        <w:rPr>
          <w:spacing w:val="-8"/>
          <w:w w:val="105"/>
        </w:rPr>
        <w:t xml:space="preserve"> </w:t>
      </w:r>
      <w:r>
        <w:rPr>
          <w:w w:val="105"/>
        </w:rPr>
        <w:t>Motivation</w:t>
      </w:r>
      <w:r>
        <w:rPr>
          <w:spacing w:val="-6"/>
          <w:w w:val="105"/>
        </w:rPr>
        <w:t xml:space="preserve"> </w:t>
      </w:r>
      <w:r>
        <w:rPr>
          <w:w w:val="105"/>
        </w:rPr>
        <w:t>drives</w:t>
      </w:r>
      <w:r>
        <w:rPr>
          <w:spacing w:val="-4"/>
          <w:w w:val="105"/>
        </w:rPr>
        <w:t xml:space="preserve"> </w:t>
      </w:r>
      <w:r>
        <w:rPr>
          <w:w w:val="105"/>
        </w:rPr>
        <w:t>or</w:t>
      </w:r>
      <w:r>
        <w:rPr>
          <w:spacing w:val="-8"/>
          <w:w w:val="105"/>
        </w:rPr>
        <w:t xml:space="preserve"> </w:t>
      </w:r>
      <w:r>
        <w:rPr>
          <w:w w:val="105"/>
        </w:rPr>
        <w:t>pushes</w:t>
      </w:r>
      <w:r>
        <w:rPr>
          <w:spacing w:val="-11"/>
          <w:w w:val="105"/>
        </w:rPr>
        <w:t xml:space="preserve"> </w:t>
      </w:r>
      <w:r>
        <w:rPr>
          <w:w w:val="105"/>
        </w:rPr>
        <w:t>a</w:t>
      </w:r>
      <w:r>
        <w:rPr>
          <w:spacing w:val="-4"/>
          <w:w w:val="105"/>
        </w:rPr>
        <w:t xml:space="preserve"> </w:t>
      </w:r>
      <w:r>
        <w:rPr>
          <w:w w:val="105"/>
        </w:rPr>
        <w:t>person</w:t>
      </w:r>
      <w:r>
        <w:rPr>
          <w:spacing w:val="-12"/>
          <w:w w:val="105"/>
        </w:rPr>
        <w:t xml:space="preserve"> </w:t>
      </w:r>
      <w:r>
        <w:rPr>
          <w:w w:val="105"/>
        </w:rPr>
        <w:t>to</w:t>
      </w:r>
      <w:r>
        <w:rPr>
          <w:spacing w:val="-7"/>
          <w:w w:val="105"/>
        </w:rPr>
        <w:t xml:space="preserve"> </w:t>
      </w:r>
      <w:r>
        <w:rPr>
          <w:w w:val="105"/>
        </w:rPr>
        <w:t>behave</w:t>
      </w:r>
      <w:r>
        <w:rPr>
          <w:spacing w:val="-4"/>
          <w:w w:val="105"/>
        </w:rPr>
        <w:t xml:space="preserve"> </w:t>
      </w:r>
      <w:r>
        <w:rPr>
          <w:w w:val="105"/>
        </w:rPr>
        <w:t>in</w:t>
      </w:r>
      <w:r>
        <w:rPr>
          <w:spacing w:val="-12"/>
          <w:w w:val="105"/>
        </w:rPr>
        <w:t xml:space="preserve"> </w:t>
      </w:r>
      <w:r>
        <w:rPr>
          <w:w w:val="105"/>
        </w:rPr>
        <w:t>a</w:t>
      </w:r>
      <w:r>
        <w:rPr>
          <w:spacing w:val="-4"/>
          <w:w w:val="105"/>
        </w:rPr>
        <w:t xml:space="preserve"> </w:t>
      </w:r>
      <w:r>
        <w:rPr>
          <w:w w:val="105"/>
        </w:rPr>
        <w:t>particular</w:t>
      </w:r>
      <w:r>
        <w:rPr>
          <w:spacing w:val="-8"/>
          <w:w w:val="105"/>
        </w:rPr>
        <w:t xml:space="preserve"> </w:t>
      </w:r>
      <w:r>
        <w:rPr>
          <w:w w:val="105"/>
        </w:rPr>
        <w:t>way at</w:t>
      </w:r>
      <w:r>
        <w:rPr>
          <w:spacing w:val="-5"/>
          <w:w w:val="105"/>
        </w:rPr>
        <w:t xml:space="preserve"> </w:t>
      </w:r>
      <w:r>
        <w:rPr>
          <w:w w:val="105"/>
        </w:rPr>
        <w:t>that point</w:t>
      </w:r>
      <w:r>
        <w:rPr>
          <w:spacing w:val="-5"/>
          <w:w w:val="105"/>
        </w:rPr>
        <w:t xml:space="preserve"> </w:t>
      </w:r>
      <w:r>
        <w:rPr>
          <w:w w:val="105"/>
        </w:rPr>
        <w:t>in time. When the motivation is positive, a</w:t>
      </w:r>
      <w:r>
        <w:rPr>
          <w:spacing w:val="-5"/>
          <w:w w:val="105"/>
        </w:rPr>
        <w:t xml:space="preserve"> </w:t>
      </w:r>
      <w:r>
        <w:rPr>
          <w:w w:val="105"/>
        </w:rPr>
        <w:t>person is happy, energetic,</w:t>
      </w:r>
      <w:r>
        <w:rPr>
          <w:spacing w:val="-2"/>
          <w:w w:val="105"/>
        </w:rPr>
        <w:t xml:space="preserve"> </w:t>
      </w:r>
      <w:r>
        <w:rPr>
          <w:w w:val="105"/>
        </w:rPr>
        <w:t>enthusiastic</w:t>
      </w:r>
      <w:r>
        <w:rPr>
          <w:spacing w:val="-1"/>
          <w:w w:val="105"/>
        </w:rPr>
        <w:t xml:space="preserve"> </w:t>
      </w:r>
      <w:r>
        <w:rPr>
          <w:w w:val="105"/>
        </w:rPr>
        <w:t>&amp; self- driven</w:t>
      </w:r>
      <w:r>
        <w:rPr>
          <w:spacing w:val="-2"/>
          <w:w w:val="105"/>
        </w:rPr>
        <w:t xml:space="preserve"> </w:t>
      </w:r>
      <w:r>
        <w:rPr>
          <w:w w:val="105"/>
        </w:rPr>
        <w:t>to</w:t>
      </w:r>
      <w:r>
        <w:rPr>
          <w:spacing w:val="-3"/>
          <w:w w:val="105"/>
        </w:rPr>
        <w:t xml:space="preserve"> </w:t>
      </w:r>
      <w:r>
        <w:rPr>
          <w:w w:val="105"/>
        </w:rPr>
        <w:t>perform</w:t>
      </w:r>
      <w:r>
        <w:rPr>
          <w:spacing w:val="-9"/>
          <w:w w:val="105"/>
        </w:rPr>
        <w:t xml:space="preserve"> </w:t>
      </w:r>
      <w:r>
        <w:rPr>
          <w:w w:val="105"/>
        </w:rPr>
        <w:t>the</w:t>
      </w:r>
      <w:r>
        <w:rPr>
          <w:spacing w:val="-6"/>
          <w:w w:val="105"/>
        </w:rPr>
        <w:t xml:space="preserve"> </w:t>
      </w:r>
      <w:r>
        <w:rPr>
          <w:w w:val="105"/>
        </w:rPr>
        <w:t>work</w:t>
      </w:r>
      <w:r>
        <w:rPr>
          <w:spacing w:val="-1"/>
          <w:w w:val="105"/>
        </w:rPr>
        <w:t xml:space="preserve"> </w:t>
      </w:r>
      <w:r>
        <w:rPr>
          <w:w w:val="105"/>
        </w:rPr>
        <w:t>and</w:t>
      </w:r>
      <w:r>
        <w:rPr>
          <w:spacing w:val="-8"/>
          <w:w w:val="105"/>
        </w:rPr>
        <w:t xml:space="preserve"> </w:t>
      </w:r>
      <w:r>
        <w:rPr>
          <w:w w:val="105"/>
        </w:rPr>
        <w:t>when</w:t>
      </w:r>
      <w:r>
        <w:rPr>
          <w:spacing w:val="-2"/>
          <w:w w:val="105"/>
        </w:rPr>
        <w:t xml:space="preserve"> </w:t>
      </w:r>
      <w:r>
        <w:rPr>
          <w:w w:val="105"/>
        </w:rPr>
        <w:t>it</w:t>
      </w:r>
      <w:r>
        <w:rPr>
          <w:spacing w:val="-1"/>
          <w:w w:val="105"/>
        </w:rPr>
        <w:t xml:space="preserve"> </w:t>
      </w:r>
      <w:r>
        <w:rPr>
          <w:w w:val="105"/>
        </w:rPr>
        <w:t>is</w:t>
      </w:r>
      <w:r>
        <w:rPr>
          <w:spacing w:val="-1"/>
          <w:w w:val="105"/>
        </w:rPr>
        <w:t xml:space="preserve"> </w:t>
      </w:r>
      <w:r>
        <w:rPr>
          <w:w w:val="105"/>
        </w:rPr>
        <w:t>negative motivation,</w:t>
      </w:r>
      <w:r>
        <w:rPr>
          <w:spacing w:val="-4"/>
          <w:w w:val="105"/>
        </w:rPr>
        <w:t xml:space="preserve"> </w:t>
      </w:r>
      <w:r>
        <w:rPr>
          <w:w w:val="105"/>
        </w:rPr>
        <w:t>person</w:t>
      </w:r>
      <w:r>
        <w:rPr>
          <w:spacing w:val="-2"/>
          <w:w w:val="105"/>
        </w:rPr>
        <w:t xml:space="preserve"> </w:t>
      </w:r>
      <w:r>
        <w:rPr>
          <w:w w:val="105"/>
        </w:rPr>
        <w:t>is</w:t>
      </w:r>
      <w:r>
        <w:rPr>
          <w:spacing w:val="-7"/>
          <w:w w:val="105"/>
        </w:rPr>
        <w:t xml:space="preserve"> </w:t>
      </w:r>
      <w:r>
        <w:rPr>
          <w:w w:val="105"/>
        </w:rPr>
        <w:t>demoralized, sad, lethargic</w:t>
      </w:r>
      <w:r>
        <w:rPr>
          <w:spacing w:val="-3"/>
          <w:w w:val="105"/>
        </w:rPr>
        <w:t xml:space="preserve"> </w:t>
      </w:r>
      <w:r>
        <w:rPr>
          <w:w w:val="105"/>
        </w:rPr>
        <w:t>&amp; pessimistic leading to drop in productivity and performance.</w:t>
      </w:r>
    </w:p>
    <w:p w:rsidR="00DC7683" w:rsidRDefault="00282606">
      <w:pPr>
        <w:pStyle w:val="Heading3"/>
        <w:spacing w:before="205"/>
      </w:pPr>
      <w:bookmarkStart w:id="225" w:name="Importance_of_Motivation"/>
      <w:bookmarkEnd w:id="225"/>
      <w:r>
        <w:t>Importance</w:t>
      </w:r>
      <w:r>
        <w:rPr>
          <w:spacing w:val="26"/>
        </w:rPr>
        <w:t xml:space="preserve"> </w:t>
      </w:r>
      <w:r>
        <w:t>of</w:t>
      </w:r>
      <w:r>
        <w:rPr>
          <w:spacing w:val="13"/>
        </w:rPr>
        <w:t xml:space="preserve"> </w:t>
      </w:r>
      <w:r>
        <w:rPr>
          <w:spacing w:val="-2"/>
        </w:rPr>
        <w:t>Motivation</w:t>
      </w:r>
    </w:p>
    <w:p w:rsidR="00DC7683" w:rsidRDefault="00DC7683">
      <w:pPr>
        <w:pStyle w:val="BodyText"/>
        <w:spacing w:before="173"/>
        <w:rPr>
          <w:b/>
        </w:rPr>
      </w:pPr>
    </w:p>
    <w:p w:rsidR="00DC7683" w:rsidRDefault="00282606">
      <w:pPr>
        <w:pStyle w:val="BodyText"/>
        <w:spacing w:before="1" w:line="384" w:lineRule="auto"/>
        <w:ind w:left="430" w:right="295"/>
        <w:jc w:val="both"/>
      </w:pPr>
      <w:r>
        <w:rPr>
          <w:w w:val="105"/>
        </w:rPr>
        <w:t>It is an important psychological factor for any individual as it defines the work, ambition and drive of that person to do any work. A person with high levels of motivation is motivated to do good quality work, help</w:t>
      </w:r>
      <w:r>
        <w:rPr>
          <w:spacing w:val="-4"/>
          <w:w w:val="105"/>
        </w:rPr>
        <w:t xml:space="preserve"> </w:t>
      </w:r>
      <w:r>
        <w:rPr>
          <w:w w:val="105"/>
        </w:rPr>
        <w:t>others, spread</w:t>
      </w:r>
      <w:r>
        <w:rPr>
          <w:spacing w:val="-4"/>
          <w:w w:val="105"/>
        </w:rPr>
        <w:t xml:space="preserve"> </w:t>
      </w:r>
      <w:r>
        <w:rPr>
          <w:w w:val="105"/>
        </w:rPr>
        <w:t>their energy and</w:t>
      </w:r>
      <w:r>
        <w:rPr>
          <w:spacing w:val="-4"/>
          <w:w w:val="105"/>
        </w:rPr>
        <w:t xml:space="preserve"> </w:t>
      </w:r>
      <w:r>
        <w:rPr>
          <w:w w:val="105"/>
        </w:rPr>
        <w:t>focus</w:t>
      </w:r>
      <w:r>
        <w:rPr>
          <w:spacing w:val="-3"/>
          <w:w w:val="105"/>
        </w:rPr>
        <w:t xml:space="preserve"> </w:t>
      </w:r>
      <w:r>
        <w:rPr>
          <w:w w:val="105"/>
        </w:rPr>
        <w:t>on</w:t>
      </w:r>
      <w:r>
        <w:rPr>
          <w:spacing w:val="-5"/>
          <w:w w:val="105"/>
        </w:rPr>
        <w:t xml:space="preserve"> </w:t>
      </w:r>
      <w:r>
        <w:rPr>
          <w:w w:val="105"/>
        </w:rPr>
        <w:t>achieving goals. On the</w:t>
      </w:r>
      <w:r>
        <w:rPr>
          <w:spacing w:val="-3"/>
          <w:w w:val="105"/>
        </w:rPr>
        <w:t xml:space="preserve"> </w:t>
      </w:r>
      <w:r>
        <w:rPr>
          <w:w w:val="105"/>
        </w:rPr>
        <w:t>contrary, a</w:t>
      </w:r>
      <w:r>
        <w:rPr>
          <w:spacing w:val="-3"/>
          <w:w w:val="105"/>
        </w:rPr>
        <w:t xml:space="preserve"> </w:t>
      </w:r>
      <w:r>
        <w:rPr>
          <w:w w:val="105"/>
        </w:rPr>
        <w:t>person</w:t>
      </w:r>
      <w:r>
        <w:rPr>
          <w:spacing w:val="-5"/>
          <w:w w:val="105"/>
        </w:rPr>
        <w:t xml:space="preserve"> </w:t>
      </w:r>
      <w:r>
        <w:rPr>
          <w:w w:val="105"/>
        </w:rPr>
        <w:t>with</w:t>
      </w:r>
      <w:r>
        <w:rPr>
          <w:spacing w:val="-3"/>
          <w:w w:val="105"/>
        </w:rPr>
        <w:t xml:space="preserve"> </w:t>
      </w:r>
      <w:r>
        <w:rPr>
          <w:w w:val="105"/>
        </w:rPr>
        <w:t>low levels of motivation, demotivates others, works shabbily and creates a negative atmosphere.</w:t>
      </w:r>
    </w:p>
    <w:p w:rsidR="00DC7683" w:rsidRDefault="00282606">
      <w:pPr>
        <w:pStyle w:val="BodyText"/>
        <w:spacing w:before="118" w:line="388" w:lineRule="auto"/>
        <w:ind w:left="430" w:right="270"/>
        <w:jc w:val="both"/>
      </w:pPr>
      <w:r>
        <w:rPr>
          <w:w w:val="105"/>
        </w:rPr>
        <w:t>It is an important human factor in an individual’s personal as well as professional life. Positive motivation</w:t>
      </w:r>
      <w:r>
        <w:rPr>
          <w:spacing w:val="-5"/>
          <w:w w:val="105"/>
        </w:rPr>
        <w:t xml:space="preserve"> </w:t>
      </w:r>
      <w:r>
        <w:rPr>
          <w:w w:val="105"/>
        </w:rPr>
        <w:t>for people is</w:t>
      </w:r>
      <w:r>
        <w:rPr>
          <w:spacing w:val="-3"/>
          <w:w w:val="105"/>
        </w:rPr>
        <w:t xml:space="preserve"> </w:t>
      </w:r>
      <w:r>
        <w:rPr>
          <w:w w:val="105"/>
        </w:rPr>
        <w:t>required in every field like business, sports, politics, entrepreneurship</w:t>
      </w:r>
      <w:r>
        <w:rPr>
          <w:spacing w:val="-5"/>
          <w:w w:val="105"/>
        </w:rPr>
        <w:t xml:space="preserve"> </w:t>
      </w:r>
      <w:r>
        <w:rPr>
          <w:w w:val="105"/>
        </w:rPr>
        <w:t>etc. It</w:t>
      </w:r>
      <w:r>
        <w:rPr>
          <w:spacing w:val="-3"/>
          <w:w w:val="105"/>
        </w:rPr>
        <w:t xml:space="preserve"> </w:t>
      </w:r>
      <w:r>
        <w:rPr>
          <w:w w:val="105"/>
        </w:rPr>
        <w:t>is the desire of an individual to work towards a motive, which is a certain task. In business, good</w:t>
      </w:r>
    </w:p>
    <w:p w:rsidR="00DC7683" w:rsidRDefault="00DC7683">
      <w:pPr>
        <w:pStyle w:val="BodyText"/>
        <w:spacing w:line="388" w:lineRule="auto"/>
        <w:jc w:val="both"/>
        <w:sectPr w:rsidR="00DC7683">
          <w:pgSz w:w="11910" w:h="16850"/>
          <w:pgMar w:top="320" w:right="283" w:bottom="1000" w:left="283" w:header="0" w:footer="668" w:gutter="0"/>
          <w:cols w:space="720"/>
        </w:sectPr>
      </w:pPr>
    </w:p>
    <w:p w:rsidR="00DC7683" w:rsidRDefault="00282606">
      <w:pPr>
        <w:pStyle w:val="BodyText"/>
        <w:spacing w:before="93" w:line="384" w:lineRule="auto"/>
        <w:ind w:left="430" w:right="302"/>
        <w:jc w:val="both"/>
      </w:pPr>
      <w:r>
        <w:rPr>
          <w:w w:val="105"/>
        </w:rPr>
        <w:lastRenderedPageBreak/>
        <w:t>motivation</w:t>
      </w:r>
      <w:r>
        <w:rPr>
          <w:spacing w:val="-1"/>
          <w:w w:val="105"/>
        </w:rPr>
        <w:t xml:space="preserve"> </w:t>
      </w:r>
      <w:r>
        <w:rPr>
          <w:w w:val="105"/>
        </w:rPr>
        <w:t>helps employees learn</w:t>
      </w:r>
      <w:r>
        <w:rPr>
          <w:spacing w:val="-1"/>
          <w:w w:val="105"/>
        </w:rPr>
        <w:t xml:space="preserve"> </w:t>
      </w:r>
      <w:r>
        <w:rPr>
          <w:w w:val="105"/>
        </w:rPr>
        <w:t>important managerial skills like leadership, team management, time management, decision making, communication etc.</w:t>
      </w:r>
    </w:p>
    <w:p w:rsidR="00DC7683" w:rsidRDefault="00282606">
      <w:pPr>
        <w:pStyle w:val="Heading3"/>
        <w:spacing w:before="203"/>
        <w:jc w:val="both"/>
      </w:pPr>
      <w:bookmarkStart w:id="226" w:name="4_Types_of_Motivation"/>
      <w:bookmarkEnd w:id="226"/>
      <w:r>
        <w:rPr>
          <w:w w:val="105"/>
        </w:rPr>
        <w:t>4</w:t>
      </w:r>
      <w:r>
        <w:rPr>
          <w:spacing w:val="-13"/>
          <w:w w:val="105"/>
        </w:rPr>
        <w:t xml:space="preserve"> </w:t>
      </w:r>
      <w:r>
        <w:rPr>
          <w:w w:val="105"/>
        </w:rPr>
        <w:t>Types</w:t>
      </w:r>
      <w:r>
        <w:rPr>
          <w:spacing w:val="-13"/>
          <w:w w:val="105"/>
        </w:rPr>
        <w:t xml:space="preserve"> </w:t>
      </w:r>
      <w:r>
        <w:rPr>
          <w:w w:val="105"/>
        </w:rPr>
        <w:t>of</w:t>
      </w:r>
      <w:r>
        <w:rPr>
          <w:spacing w:val="-7"/>
          <w:w w:val="105"/>
        </w:rPr>
        <w:t xml:space="preserve"> </w:t>
      </w:r>
      <w:r>
        <w:rPr>
          <w:spacing w:val="-2"/>
          <w:w w:val="105"/>
        </w:rPr>
        <w:t>Motivation</w:t>
      </w:r>
    </w:p>
    <w:p w:rsidR="00DC7683" w:rsidRDefault="00282606">
      <w:pPr>
        <w:pStyle w:val="BodyText"/>
        <w:spacing w:before="23"/>
        <w:rPr>
          <w:b/>
          <w:sz w:val="20"/>
        </w:rPr>
      </w:pPr>
      <w:r>
        <w:rPr>
          <w:b/>
          <w:noProof/>
          <w:sz w:val="20"/>
        </w:rPr>
        <w:drawing>
          <wp:anchor distT="0" distB="0" distL="0" distR="0" simplePos="0" relativeHeight="487614976" behindDoc="1" locked="0" layoutInCell="1" allowOverlap="1">
            <wp:simplePos x="0" y="0"/>
            <wp:positionH relativeFrom="page">
              <wp:posOffset>544830</wp:posOffset>
            </wp:positionH>
            <wp:positionV relativeFrom="paragraph">
              <wp:posOffset>178877</wp:posOffset>
            </wp:positionV>
            <wp:extent cx="4195151" cy="3124200"/>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117" cstate="print"/>
                    <a:stretch>
                      <a:fillRect/>
                    </a:stretch>
                  </pic:blipFill>
                  <pic:spPr>
                    <a:xfrm>
                      <a:off x="0" y="0"/>
                      <a:ext cx="4195151" cy="3124200"/>
                    </a:xfrm>
                    <a:prstGeom prst="rect">
                      <a:avLst/>
                    </a:prstGeom>
                  </pic:spPr>
                </pic:pic>
              </a:graphicData>
            </a:graphic>
          </wp:anchor>
        </w:drawing>
      </w:r>
    </w:p>
    <w:p w:rsidR="00DC7683" w:rsidRDefault="00282606">
      <w:pPr>
        <w:pStyle w:val="BodyText"/>
        <w:spacing w:before="169" w:line="249" w:lineRule="auto"/>
        <w:ind w:left="430" w:right="303"/>
        <w:jc w:val="both"/>
      </w:pPr>
      <w:r>
        <w:rPr>
          <w:w w:val="105"/>
        </w:rPr>
        <w:t>It</w:t>
      </w:r>
      <w:r>
        <w:rPr>
          <w:spacing w:val="-4"/>
          <w:w w:val="105"/>
        </w:rPr>
        <w:t xml:space="preserve"> </w:t>
      </w:r>
      <w:r>
        <w:rPr>
          <w:w w:val="105"/>
        </w:rPr>
        <w:t>is driven by</w:t>
      </w:r>
      <w:r>
        <w:rPr>
          <w:spacing w:val="-1"/>
          <w:w w:val="105"/>
        </w:rPr>
        <w:t xml:space="preserve"> </w:t>
      </w:r>
      <w:r>
        <w:rPr>
          <w:w w:val="105"/>
        </w:rPr>
        <w:t>several factors which influences the behavior and attitude of</w:t>
      </w:r>
      <w:r>
        <w:rPr>
          <w:spacing w:val="-3"/>
          <w:w w:val="105"/>
        </w:rPr>
        <w:t xml:space="preserve"> </w:t>
      </w:r>
      <w:r>
        <w:rPr>
          <w:w w:val="105"/>
        </w:rPr>
        <w:t>an individual. Based on the different factors and the kind of impact it has on a person, there are different types of motivation. The different types of motivation in people are:</w:t>
      </w:r>
    </w:p>
    <w:p w:rsidR="00DC7683" w:rsidRDefault="00282606">
      <w:pPr>
        <w:pStyle w:val="Heading3"/>
        <w:numPr>
          <w:ilvl w:val="0"/>
          <w:numId w:val="31"/>
        </w:numPr>
        <w:tabs>
          <w:tab w:val="left" w:pos="674"/>
        </w:tabs>
        <w:spacing w:before="152"/>
        <w:ind w:left="674" w:hanging="251"/>
        <w:jc w:val="both"/>
      </w:pPr>
      <w:bookmarkStart w:id="227" w:name="1._Intrinsic_Motivation"/>
      <w:bookmarkEnd w:id="227"/>
      <w:r>
        <w:t>Intrinsic</w:t>
      </w:r>
      <w:r>
        <w:rPr>
          <w:spacing w:val="23"/>
        </w:rPr>
        <w:t xml:space="preserve"> </w:t>
      </w:r>
      <w:r>
        <w:rPr>
          <w:spacing w:val="-2"/>
        </w:rPr>
        <w:t>Motivation</w:t>
      </w:r>
    </w:p>
    <w:p w:rsidR="00DC7683" w:rsidRDefault="00282606">
      <w:pPr>
        <w:pStyle w:val="BodyText"/>
        <w:spacing w:before="134" w:line="249" w:lineRule="auto"/>
        <w:ind w:left="430" w:right="287"/>
        <w:jc w:val="both"/>
      </w:pPr>
      <w:r>
        <w:rPr>
          <w:w w:val="105"/>
        </w:rPr>
        <w:t>This type comes from within a person to do a task or achieve a particular goal. It is a feeling of being self-driven and achieving objectives for oneself. Intrinsic motivation is driven by motives like social acceptance, eating food, desires to achieve goals, biological needs etc.</w:t>
      </w:r>
    </w:p>
    <w:p w:rsidR="00DC7683" w:rsidRDefault="00282606">
      <w:pPr>
        <w:pStyle w:val="Heading3"/>
        <w:numPr>
          <w:ilvl w:val="0"/>
          <w:numId w:val="31"/>
        </w:numPr>
        <w:tabs>
          <w:tab w:val="left" w:pos="674"/>
        </w:tabs>
        <w:spacing w:before="153"/>
        <w:ind w:left="674" w:hanging="251"/>
        <w:jc w:val="both"/>
      </w:pPr>
      <w:bookmarkStart w:id="228" w:name="2._Extrinsic_Motivation"/>
      <w:bookmarkEnd w:id="228"/>
      <w:r>
        <w:t>Extrinsic</w:t>
      </w:r>
      <w:r>
        <w:rPr>
          <w:spacing w:val="25"/>
        </w:rPr>
        <w:t xml:space="preserve"> </w:t>
      </w:r>
      <w:r>
        <w:rPr>
          <w:spacing w:val="-2"/>
        </w:rPr>
        <w:t>Motivation</w:t>
      </w:r>
    </w:p>
    <w:p w:rsidR="00DC7683" w:rsidRDefault="00282606">
      <w:pPr>
        <w:pStyle w:val="BodyText"/>
        <w:spacing w:before="133" w:line="249" w:lineRule="auto"/>
        <w:ind w:left="430" w:right="283"/>
        <w:jc w:val="both"/>
      </w:pPr>
      <w:r>
        <w:rPr>
          <w:w w:val="105"/>
        </w:rPr>
        <w:t>This type drives an individual due to external forces</w:t>
      </w:r>
      <w:r>
        <w:rPr>
          <w:spacing w:val="-5"/>
          <w:w w:val="105"/>
        </w:rPr>
        <w:t xml:space="preserve"> </w:t>
      </w:r>
      <w:r>
        <w:rPr>
          <w:w w:val="105"/>
        </w:rPr>
        <w:t>or parameters. Some other person</w:t>
      </w:r>
      <w:r>
        <w:rPr>
          <w:spacing w:val="-7"/>
          <w:w w:val="105"/>
        </w:rPr>
        <w:t xml:space="preserve"> </w:t>
      </w:r>
      <w:r>
        <w:rPr>
          <w:w w:val="105"/>
        </w:rPr>
        <w:t>or</w:t>
      </w:r>
      <w:r>
        <w:rPr>
          <w:spacing w:val="-2"/>
          <w:w w:val="105"/>
        </w:rPr>
        <w:t xml:space="preserve"> </w:t>
      </w:r>
      <w:r>
        <w:rPr>
          <w:w w:val="105"/>
        </w:rPr>
        <w:t>organization motivates</w:t>
      </w:r>
      <w:r>
        <w:rPr>
          <w:spacing w:val="-6"/>
          <w:w w:val="105"/>
        </w:rPr>
        <w:t xml:space="preserve"> </w:t>
      </w:r>
      <w:r>
        <w:rPr>
          <w:w w:val="105"/>
        </w:rPr>
        <w:t>the</w:t>
      </w:r>
      <w:r>
        <w:rPr>
          <w:spacing w:val="-6"/>
          <w:w w:val="105"/>
        </w:rPr>
        <w:t xml:space="preserve"> </w:t>
      </w:r>
      <w:r>
        <w:rPr>
          <w:w w:val="105"/>
        </w:rPr>
        <w:t>individual</w:t>
      </w:r>
      <w:r>
        <w:rPr>
          <w:spacing w:val="-10"/>
          <w:w w:val="105"/>
        </w:rPr>
        <w:t xml:space="preserve"> </w:t>
      </w:r>
      <w:r>
        <w:rPr>
          <w:w w:val="105"/>
        </w:rPr>
        <w:t>to</w:t>
      </w:r>
      <w:r>
        <w:rPr>
          <w:spacing w:val="-9"/>
          <w:w w:val="105"/>
        </w:rPr>
        <w:t xml:space="preserve"> </w:t>
      </w:r>
      <w:r>
        <w:rPr>
          <w:w w:val="105"/>
        </w:rPr>
        <w:t>work</w:t>
      </w:r>
      <w:r>
        <w:rPr>
          <w:spacing w:val="-7"/>
          <w:w w:val="105"/>
        </w:rPr>
        <w:t xml:space="preserve"> </w:t>
      </w:r>
      <w:r>
        <w:rPr>
          <w:w w:val="105"/>
        </w:rPr>
        <w:t>hard</w:t>
      </w:r>
      <w:r>
        <w:rPr>
          <w:spacing w:val="-7"/>
          <w:w w:val="105"/>
        </w:rPr>
        <w:t xml:space="preserve"> </w:t>
      </w:r>
      <w:r>
        <w:rPr>
          <w:w w:val="105"/>
        </w:rPr>
        <w:t>to</w:t>
      </w:r>
      <w:r>
        <w:rPr>
          <w:spacing w:val="-3"/>
          <w:w w:val="105"/>
        </w:rPr>
        <w:t xml:space="preserve"> </w:t>
      </w:r>
      <w:r>
        <w:rPr>
          <w:w w:val="105"/>
        </w:rPr>
        <w:t>achieve</w:t>
      </w:r>
      <w:r>
        <w:rPr>
          <w:spacing w:val="-6"/>
          <w:w w:val="105"/>
        </w:rPr>
        <w:t xml:space="preserve"> </w:t>
      </w:r>
      <w:r>
        <w:rPr>
          <w:w w:val="105"/>
        </w:rPr>
        <w:t>certain</w:t>
      </w:r>
      <w:r>
        <w:rPr>
          <w:spacing w:val="-8"/>
          <w:w w:val="105"/>
        </w:rPr>
        <w:t xml:space="preserve"> </w:t>
      </w:r>
      <w:r>
        <w:rPr>
          <w:w w:val="105"/>
        </w:rPr>
        <w:t>goals</w:t>
      </w:r>
      <w:r>
        <w:rPr>
          <w:spacing w:val="-12"/>
          <w:w w:val="105"/>
        </w:rPr>
        <w:t xml:space="preserve"> </w:t>
      </w:r>
      <w:r>
        <w:rPr>
          <w:w w:val="105"/>
        </w:rPr>
        <w:t>or</w:t>
      </w:r>
      <w:r>
        <w:rPr>
          <w:spacing w:val="-3"/>
          <w:w w:val="105"/>
        </w:rPr>
        <w:t xml:space="preserve"> </w:t>
      </w:r>
      <w:r>
        <w:rPr>
          <w:w w:val="105"/>
        </w:rPr>
        <w:t>tasks.</w:t>
      </w:r>
      <w:r>
        <w:rPr>
          <w:spacing w:val="-3"/>
          <w:w w:val="105"/>
        </w:rPr>
        <w:t xml:space="preserve"> </w:t>
      </w:r>
      <w:r>
        <w:rPr>
          <w:w w:val="105"/>
        </w:rPr>
        <w:t>Extrinsic</w:t>
      </w:r>
      <w:r>
        <w:rPr>
          <w:spacing w:val="-3"/>
          <w:w w:val="105"/>
        </w:rPr>
        <w:t xml:space="preserve"> </w:t>
      </w:r>
      <w:r>
        <w:rPr>
          <w:w w:val="105"/>
        </w:rPr>
        <w:t>motivation</w:t>
      </w:r>
      <w:r>
        <w:rPr>
          <w:spacing w:val="-14"/>
          <w:w w:val="105"/>
        </w:rPr>
        <w:t xml:space="preserve"> </w:t>
      </w:r>
      <w:r>
        <w:rPr>
          <w:w w:val="105"/>
        </w:rPr>
        <w:t>is</w:t>
      </w:r>
      <w:r>
        <w:rPr>
          <w:spacing w:val="-5"/>
          <w:w w:val="105"/>
        </w:rPr>
        <w:t xml:space="preserve"> </w:t>
      </w:r>
      <w:r>
        <w:rPr>
          <w:w w:val="105"/>
        </w:rPr>
        <w:t>driven</w:t>
      </w:r>
      <w:r>
        <w:rPr>
          <w:spacing w:val="-8"/>
          <w:w w:val="105"/>
        </w:rPr>
        <w:t xml:space="preserve"> </w:t>
      </w:r>
      <w:r>
        <w:rPr>
          <w:w w:val="105"/>
        </w:rPr>
        <w:t>by motives like financial bonus, rewards, appreciation, promotion, punishment, demotion etc.</w:t>
      </w:r>
    </w:p>
    <w:p w:rsidR="00DC7683" w:rsidRDefault="00282606">
      <w:pPr>
        <w:pStyle w:val="Heading3"/>
        <w:numPr>
          <w:ilvl w:val="0"/>
          <w:numId w:val="31"/>
        </w:numPr>
        <w:tabs>
          <w:tab w:val="left" w:pos="674"/>
        </w:tabs>
        <w:spacing w:before="153"/>
        <w:ind w:left="674" w:hanging="251"/>
        <w:jc w:val="both"/>
      </w:pPr>
      <w:bookmarkStart w:id="229" w:name="3._Positive_Motivation"/>
      <w:bookmarkEnd w:id="229"/>
      <w:r>
        <w:t>Positive</w:t>
      </w:r>
      <w:r>
        <w:rPr>
          <w:spacing w:val="23"/>
        </w:rPr>
        <w:t xml:space="preserve"> </w:t>
      </w:r>
      <w:r>
        <w:rPr>
          <w:spacing w:val="-2"/>
        </w:rPr>
        <w:t>Motivation</w:t>
      </w:r>
    </w:p>
    <w:p w:rsidR="00DC7683" w:rsidRDefault="00282606">
      <w:pPr>
        <w:pStyle w:val="BodyText"/>
        <w:spacing w:before="134" w:line="249" w:lineRule="auto"/>
        <w:ind w:left="430" w:right="291"/>
        <w:jc w:val="both"/>
      </w:pPr>
      <w:r>
        <w:rPr>
          <w:w w:val="105"/>
        </w:rPr>
        <w:t xml:space="preserve">This type drives an individual by offering positive accolades and rewards for performing a task. In this type of motivation, the individual is rewarded by monetary benefits, promotions etc. which drives an </w:t>
      </w:r>
      <w:bookmarkStart w:id="230" w:name="4._Negative_Motivation"/>
      <w:bookmarkEnd w:id="230"/>
      <w:r>
        <w:rPr>
          <w:w w:val="105"/>
        </w:rPr>
        <w:t>individual to work hard.</w:t>
      </w:r>
    </w:p>
    <w:p w:rsidR="00DC7683" w:rsidRDefault="00282606">
      <w:pPr>
        <w:pStyle w:val="Heading3"/>
        <w:numPr>
          <w:ilvl w:val="0"/>
          <w:numId w:val="31"/>
        </w:numPr>
        <w:tabs>
          <w:tab w:val="left" w:pos="674"/>
        </w:tabs>
        <w:spacing w:before="152"/>
        <w:ind w:left="674" w:hanging="251"/>
      </w:pPr>
      <w:r>
        <w:t>Negative</w:t>
      </w:r>
      <w:r>
        <w:rPr>
          <w:spacing w:val="23"/>
        </w:rPr>
        <w:t xml:space="preserve"> </w:t>
      </w:r>
      <w:r>
        <w:rPr>
          <w:spacing w:val="-2"/>
        </w:rPr>
        <w:t>Motivation</w:t>
      </w:r>
    </w:p>
    <w:p w:rsidR="00DC7683" w:rsidRDefault="00282606">
      <w:pPr>
        <w:pStyle w:val="BodyText"/>
        <w:spacing w:before="135" w:line="249" w:lineRule="auto"/>
        <w:ind w:left="430"/>
      </w:pPr>
      <w:r>
        <w:rPr>
          <w:w w:val="105"/>
        </w:rPr>
        <w:t>This is where fear and threat are used as a parameter to get the work done. In this type of motivation, individuals</w:t>
      </w:r>
      <w:r>
        <w:rPr>
          <w:spacing w:val="-1"/>
          <w:w w:val="105"/>
        </w:rPr>
        <w:t xml:space="preserve"> </w:t>
      </w:r>
      <w:r>
        <w:rPr>
          <w:w w:val="105"/>
        </w:rPr>
        <w:t>are threatened</w:t>
      </w:r>
      <w:r>
        <w:rPr>
          <w:spacing w:val="-1"/>
          <w:w w:val="105"/>
        </w:rPr>
        <w:t xml:space="preserve"> </w:t>
      </w:r>
      <w:r>
        <w:rPr>
          <w:w w:val="105"/>
        </w:rPr>
        <w:t>with</w:t>
      </w:r>
      <w:r>
        <w:rPr>
          <w:spacing w:val="-1"/>
          <w:w w:val="105"/>
        </w:rPr>
        <w:t xml:space="preserve"> </w:t>
      </w:r>
      <w:r>
        <w:rPr>
          <w:w w:val="105"/>
        </w:rPr>
        <w:t>things</w:t>
      </w:r>
      <w:r>
        <w:rPr>
          <w:spacing w:val="-1"/>
          <w:w w:val="105"/>
        </w:rPr>
        <w:t xml:space="preserve"> </w:t>
      </w:r>
      <w:r>
        <w:rPr>
          <w:w w:val="105"/>
        </w:rPr>
        <w:t>like demotion, reducing benefits, withdrawing merits etc.</w:t>
      </w:r>
    </w:p>
    <w:p w:rsidR="00DC7683" w:rsidRDefault="00282606">
      <w:pPr>
        <w:pStyle w:val="BodyText"/>
        <w:spacing w:before="123" w:line="249" w:lineRule="auto"/>
        <w:ind w:left="430" w:right="1162"/>
      </w:pPr>
      <w:r>
        <w:rPr>
          <w:w w:val="105"/>
        </w:rPr>
        <w:t>For</w:t>
      </w:r>
      <w:r>
        <w:rPr>
          <w:spacing w:val="-8"/>
          <w:w w:val="105"/>
        </w:rPr>
        <w:t xml:space="preserve"> </w:t>
      </w:r>
      <w:r>
        <w:rPr>
          <w:w w:val="105"/>
        </w:rPr>
        <w:t>every</w:t>
      </w:r>
      <w:r>
        <w:rPr>
          <w:spacing w:val="-7"/>
          <w:w w:val="105"/>
        </w:rPr>
        <w:t xml:space="preserve"> </w:t>
      </w:r>
      <w:r>
        <w:rPr>
          <w:w w:val="105"/>
        </w:rPr>
        <w:t>individual,</w:t>
      </w:r>
      <w:r>
        <w:rPr>
          <w:spacing w:val="-1"/>
          <w:w w:val="105"/>
        </w:rPr>
        <w:t xml:space="preserve"> </w:t>
      </w:r>
      <w:r>
        <w:rPr>
          <w:w w:val="105"/>
        </w:rPr>
        <w:t>all</w:t>
      </w:r>
      <w:r>
        <w:rPr>
          <w:spacing w:val="-4"/>
          <w:w w:val="105"/>
        </w:rPr>
        <w:t xml:space="preserve"> </w:t>
      </w:r>
      <w:r>
        <w:rPr>
          <w:w w:val="105"/>
        </w:rPr>
        <w:t>the</w:t>
      </w:r>
      <w:r>
        <w:rPr>
          <w:spacing w:val="-5"/>
          <w:w w:val="105"/>
        </w:rPr>
        <w:t xml:space="preserve"> </w:t>
      </w:r>
      <w:r>
        <w:rPr>
          <w:w w:val="105"/>
        </w:rPr>
        <w:t>types</w:t>
      </w:r>
      <w:r>
        <w:rPr>
          <w:spacing w:val="-5"/>
          <w:w w:val="105"/>
        </w:rPr>
        <w:t xml:space="preserve"> </w:t>
      </w:r>
      <w:r>
        <w:rPr>
          <w:w w:val="105"/>
        </w:rPr>
        <w:t>are</w:t>
      </w:r>
      <w:r>
        <w:rPr>
          <w:spacing w:val="-11"/>
          <w:w w:val="105"/>
        </w:rPr>
        <w:t xml:space="preserve"> </w:t>
      </w:r>
      <w:r>
        <w:rPr>
          <w:w w:val="105"/>
        </w:rPr>
        <w:t>interlinked</w:t>
      </w:r>
      <w:r>
        <w:rPr>
          <w:spacing w:val="-5"/>
          <w:w w:val="105"/>
        </w:rPr>
        <w:t xml:space="preserve"> </w:t>
      </w:r>
      <w:r>
        <w:rPr>
          <w:w w:val="105"/>
        </w:rPr>
        <w:t>based</w:t>
      </w:r>
      <w:r>
        <w:rPr>
          <w:spacing w:val="-5"/>
          <w:w w:val="105"/>
        </w:rPr>
        <w:t xml:space="preserve"> </w:t>
      </w:r>
      <w:r>
        <w:rPr>
          <w:w w:val="105"/>
        </w:rPr>
        <w:t>on</w:t>
      </w:r>
      <w:r>
        <w:rPr>
          <w:spacing w:val="-6"/>
          <w:w w:val="105"/>
        </w:rPr>
        <w:t xml:space="preserve"> </w:t>
      </w:r>
      <w:r>
        <w:rPr>
          <w:w w:val="105"/>
        </w:rPr>
        <w:t>which</w:t>
      </w:r>
      <w:r>
        <w:rPr>
          <w:spacing w:val="-5"/>
          <w:w w:val="105"/>
        </w:rPr>
        <w:t xml:space="preserve"> </w:t>
      </w:r>
      <w:r>
        <w:rPr>
          <w:w w:val="105"/>
        </w:rPr>
        <w:t>he</w:t>
      </w:r>
      <w:r>
        <w:rPr>
          <w:spacing w:val="-5"/>
          <w:w w:val="105"/>
        </w:rPr>
        <w:t xml:space="preserve"> </w:t>
      </w:r>
      <w:r>
        <w:rPr>
          <w:w w:val="105"/>
        </w:rPr>
        <w:t>or</w:t>
      </w:r>
      <w:r>
        <w:rPr>
          <w:spacing w:val="-2"/>
          <w:w w:val="105"/>
        </w:rPr>
        <w:t xml:space="preserve"> </w:t>
      </w:r>
      <w:r>
        <w:rPr>
          <w:w w:val="105"/>
        </w:rPr>
        <w:t>she</w:t>
      </w:r>
      <w:r>
        <w:rPr>
          <w:spacing w:val="-5"/>
          <w:w w:val="105"/>
        </w:rPr>
        <w:t xml:space="preserve"> </w:t>
      </w:r>
      <w:r>
        <w:rPr>
          <w:w w:val="105"/>
        </w:rPr>
        <w:t>takes</w:t>
      </w:r>
      <w:r>
        <w:rPr>
          <w:spacing w:val="-5"/>
          <w:w w:val="105"/>
        </w:rPr>
        <w:t xml:space="preserve"> </w:t>
      </w:r>
      <w:r>
        <w:rPr>
          <w:w w:val="105"/>
        </w:rPr>
        <w:t>an</w:t>
      </w:r>
      <w:r>
        <w:rPr>
          <w:spacing w:val="-6"/>
          <w:w w:val="105"/>
        </w:rPr>
        <w:t xml:space="preserve"> </w:t>
      </w:r>
      <w:r>
        <w:rPr>
          <w:w w:val="105"/>
        </w:rPr>
        <w:t>action.</w:t>
      </w:r>
      <w:r>
        <w:rPr>
          <w:spacing w:val="-8"/>
          <w:w w:val="105"/>
        </w:rPr>
        <w:t xml:space="preserve"> </w:t>
      </w:r>
      <w:r>
        <w:rPr>
          <w:w w:val="105"/>
        </w:rPr>
        <w:t>The resultant</w:t>
      </w:r>
      <w:r>
        <w:rPr>
          <w:spacing w:val="-7"/>
          <w:w w:val="105"/>
        </w:rPr>
        <w:t xml:space="preserve"> </w:t>
      </w:r>
      <w:r>
        <w:rPr>
          <w:w w:val="105"/>
        </w:rPr>
        <w:t>behavior</w:t>
      </w:r>
      <w:r>
        <w:rPr>
          <w:spacing w:val="-9"/>
          <w:w w:val="105"/>
        </w:rPr>
        <w:t xml:space="preserve"> </w:t>
      </w:r>
      <w:r>
        <w:rPr>
          <w:w w:val="105"/>
        </w:rPr>
        <w:t>of</w:t>
      </w:r>
      <w:r>
        <w:rPr>
          <w:spacing w:val="-11"/>
          <w:w w:val="105"/>
        </w:rPr>
        <w:t xml:space="preserve"> </w:t>
      </w:r>
      <w:r>
        <w:rPr>
          <w:w w:val="105"/>
        </w:rPr>
        <w:t>any</w:t>
      </w:r>
      <w:r>
        <w:rPr>
          <w:spacing w:val="-9"/>
          <w:w w:val="105"/>
        </w:rPr>
        <w:t xml:space="preserve"> </w:t>
      </w:r>
      <w:r>
        <w:rPr>
          <w:w w:val="105"/>
        </w:rPr>
        <w:t>person</w:t>
      </w:r>
      <w:r>
        <w:rPr>
          <w:spacing w:val="-13"/>
          <w:w w:val="105"/>
        </w:rPr>
        <w:t xml:space="preserve"> </w:t>
      </w:r>
      <w:r>
        <w:rPr>
          <w:w w:val="105"/>
        </w:rPr>
        <w:t>is</w:t>
      </w:r>
      <w:r>
        <w:rPr>
          <w:spacing w:val="-13"/>
          <w:w w:val="105"/>
        </w:rPr>
        <w:t xml:space="preserve"> </w:t>
      </w:r>
      <w:r>
        <w:rPr>
          <w:w w:val="105"/>
        </w:rPr>
        <w:t>basis</w:t>
      </w:r>
      <w:r>
        <w:rPr>
          <w:spacing w:val="-6"/>
          <w:w w:val="105"/>
        </w:rPr>
        <w:t xml:space="preserve"> </w:t>
      </w:r>
      <w:r>
        <w:rPr>
          <w:w w:val="105"/>
        </w:rPr>
        <w:t>the</w:t>
      </w:r>
      <w:r>
        <w:rPr>
          <w:spacing w:val="-6"/>
          <w:w w:val="105"/>
        </w:rPr>
        <w:t xml:space="preserve"> </w:t>
      </w:r>
      <w:r>
        <w:rPr>
          <w:w w:val="105"/>
        </w:rPr>
        <w:t>motivation</w:t>
      </w:r>
      <w:r>
        <w:rPr>
          <w:spacing w:val="-12"/>
          <w:w w:val="105"/>
        </w:rPr>
        <w:t xml:space="preserve"> </w:t>
      </w:r>
      <w:r>
        <w:rPr>
          <w:w w:val="105"/>
        </w:rPr>
        <w:t>types</w:t>
      </w:r>
      <w:r>
        <w:rPr>
          <w:spacing w:val="-7"/>
          <w:w w:val="105"/>
        </w:rPr>
        <w:t xml:space="preserve"> </w:t>
      </w:r>
      <w:r>
        <w:rPr>
          <w:w w:val="105"/>
        </w:rPr>
        <w:t>he</w:t>
      </w:r>
      <w:r>
        <w:rPr>
          <w:spacing w:val="-11"/>
          <w:w w:val="105"/>
        </w:rPr>
        <w:t xml:space="preserve"> </w:t>
      </w:r>
      <w:r>
        <w:rPr>
          <w:w w:val="105"/>
        </w:rPr>
        <w:t>or</w:t>
      </w:r>
      <w:r>
        <w:rPr>
          <w:spacing w:val="-9"/>
          <w:w w:val="105"/>
        </w:rPr>
        <w:t xml:space="preserve"> </w:t>
      </w:r>
      <w:r>
        <w:rPr>
          <w:w w:val="105"/>
        </w:rPr>
        <w:t>she</w:t>
      </w:r>
      <w:r>
        <w:rPr>
          <w:spacing w:val="-6"/>
          <w:w w:val="105"/>
        </w:rPr>
        <w:t xml:space="preserve"> </w:t>
      </w:r>
      <w:r>
        <w:rPr>
          <w:w w:val="105"/>
        </w:rPr>
        <w:t>has</w:t>
      </w:r>
      <w:r>
        <w:rPr>
          <w:spacing w:val="-5"/>
          <w:w w:val="105"/>
        </w:rPr>
        <w:t xml:space="preserve"> </w:t>
      </w:r>
      <w:r>
        <w:rPr>
          <w:w w:val="105"/>
        </w:rPr>
        <w:t>been</w:t>
      </w:r>
      <w:r>
        <w:rPr>
          <w:spacing w:val="-14"/>
          <w:w w:val="105"/>
        </w:rPr>
        <w:t xml:space="preserve"> </w:t>
      </w:r>
      <w:r>
        <w:rPr>
          <w:w w:val="105"/>
        </w:rPr>
        <w:t>influenced</w:t>
      </w:r>
      <w:r>
        <w:rPr>
          <w:spacing w:val="-6"/>
          <w:w w:val="105"/>
        </w:rPr>
        <w:t xml:space="preserve"> </w:t>
      </w:r>
      <w:r>
        <w:rPr>
          <w:spacing w:val="-5"/>
          <w:w w:val="105"/>
        </w:rPr>
        <w:t>by.</w:t>
      </w:r>
    </w:p>
    <w:p w:rsidR="00DC7683" w:rsidRDefault="00DC7683">
      <w:pPr>
        <w:pStyle w:val="BodyText"/>
        <w:spacing w:before="91"/>
      </w:pPr>
    </w:p>
    <w:p w:rsidR="00DC7683" w:rsidRDefault="00282606">
      <w:pPr>
        <w:pStyle w:val="Heading3"/>
      </w:pPr>
      <w:bookmarkStart w:id="231" w:name="Top_Factors_Influencing_Motivation"/>
      <w:bookmarkEnd w:id="231"/>
      <w:r>
        <w:t>Top</w:t>
      </w:r>
      <w:r>
        <w:rPr>
          <w:spacing w:val="18"/>
        </w:rPr>
        <w:t xml:space="preserve"> </w:t>
      </w:r>
      <w:r>
        <w:t>Factors</w:t>
      </w:r>
      <w:r>
        <w:rPr>
          <w:spacing w:val="25"/>
        </w:rPr>
        <w:t xml:space="preserve"> </w:t>
      </w:r>
      <w:r>
        <w:t>Influencing</w:t>
      </w:r>
      <w:r>
        <w:rPr>
          <w:spacing w:val="29"/>
        </w:rPr>
        <w:t xml:space="preserve"> </w:t>
      </w:r>
      <w:r>
        <w:rPr>
          <w:spacing w:val="-2"/>
        </w:rPr>
        <w:t>Motivation</w:t>
      </w:r>
    </w:p>
    <w:p w:rsidR="00DC7683" w:rsidRDefault="00DC7683">
      <w:pPr>
        <w:pStyle w:val="Heading3"/>
        <w:sectPr w:rsidR="00DC7683">
          <w:pgSz w:w="11910" w:h="16850"/>
          <w:pgMar w:top="480" w:right="283" w:bottom="1000" w:left="283" w:header="0" w:footer="668" w:gutter="0"/>
          <w:cols w:space="720"/>
        </w:sectPr>
      </w:pPr>
    </w:p>
    <w:p w:rsidR="00DC7683" w:rsidRDefault="00282606">
      <w:pPr>
        <w:pStyle w:val="BodyText"/>
        <w:ind w:left="456"/>
        <w:rPr>
          <w:sz w:val="20"/>
        </w:rPr>
      </w:pPr>
      <w:r>
        <w:rPr>
          <w:noProof/>
          <w:sz w:val="20"/>
        </w:rPr>
        <w:lastRenderedPageBreak/>
        <w:drawing>
          <wp:inline distT="0" distB="0" distL="0" distR="0">
            <wp:extent cx="5038915" cy="5191125"/>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118" cstate="print"/>
                    <a:stretch>
                      <a:fillRect/>
                    </a:stretch>
                  </pic:blipFill>
                  <pic:spPr>
                    <a:xfrm>
                      <a:off x="0" y="0"/>
                      <a:ext cx="5038915" cy="5191125"/>
                    </a:xfrm>
                    <a:prstGeom prst="rect">
                      <a:avLst/>
                    </a:prstGeom>
                  </pic:spPr>
                </pic:pic>
              </a:graphicData>
            </a:graphic>
          </wp:inline>
        </w:drawing>
      </w:r>
    </w:p>
    <w:p w:rsidR="00DC7683" w:rsidRDefault="00282606">
      <w:pPr>
        <w:pStyle w:val="BodyText"/>
        <w:spacing w:before="144" w:line="249" w:lineRule="auto"/>
        <w:ind w:left="430" w:right="277"/>
        <w:jc w:val="both"/>
      </w:pPr>
      <w:r>
        <w:rPr>
          <w:w w:val="105"/>
        </w:rPr>
        <w:t>Keeping employees motivated is the biggest challenge for companies for ensuring that they give a high productive output at work and help in achieving company goals. A positive motivation amongst employees helps drive the business positively &amp; enhances creativity. On</w:t>
      </w:r>
      <w:r>
        <w:rPr>
          <w:spacing w:val="-1"/>
          <w:w w:val="105"/>
        </w:rPr>
        <w:t xml:space="preserve"> </w:t>
      </w:r>
      <w:r>
        <w:rPr>
          <w:w w:val="105"/>
        </w:rPr>
        <w:t>the other hand, a demotivated employee will not contribute efficiently and slowdown progress at workplace. The key elements &amp; top factors which influence employees in</w:t>
      </w:r>
      <w:r>
        <w:rPr>
          <w:spacing w:val="-2"/>
          <w:w w:val="105"/>
        </w:rPr>
        <w:t xml:space="preserve"> </w:t>
      </w:r>
      <w:r>
        <w:rPr>
          <w:w w:val="105"/>
        </w:rPr>
        <w:t>business or people in general are as follows:</w:t>
      </w:r>
    </w:p>
    <w:p w:rsidR="00DC7683" w:rsidRDefault="00282606">
      <w:pPr>
        <w:pStyle w:val="Heading3"/>
        <w:numPr>
          <w:ilvl w:val="0"/>
          <w:numId w:val="30"/>
        </w:numPr>
        <w:tabs>
          <w:tab w:val="left" w:pos="674"/>
        </w:tabs>
        <w:spacing w:before="154"/>
        <w:ind w:left="674" w:hanging="251"/>
        <w:jc w:val="both"/>
      </w:pPr>
      <w:bookmarkStart w:id="232" w:name="1._Salary"/>
      <w:bookmarkEnd w:id="232"/>
      <w:r>
        <w:rPr>
          <w:spacing w:val="-2"/>
          <w:w w:val="105"/>
        </w:rPr>
        <w:t>Salary</w:t>
      </w:r>
    </w:p>
    <w:p w:rsidR="00DC7683" w:rsidRDefault="00282606">
      <w:pPr>
        <w:pStyle w:val="BodyText"/>
        <w:spacing w:before="134" w:line="249" w:lineRule="auto"/>
        <w:ind w:left="430" w:right="289"/>
        <w:jc w:val="both"/>
      </w:pPr>
      <w:r>
        <w:rPr>
          <w:w w:val="105"/>
        </w:rPr>
        <w:t>Monetary compensation &amp; benefits like gross salary, perks, performance bonuses etc. are the biggest motivation factors. The better the salary and monetary benefits, the higher is the motivation level &amp; passion of a person towards a job.</w:t>
      </w:r>
    </w:p>
    <w:p w:rsidR="00DC7683" w:rsidRDefault="00282606">
      <w:pPr>
        <w:pStyle w:val="Heading3"/>
        <w:numPr>
          <w:ilvl w:val="0"/>
          <w:numId w:val="30"/>
        </w:numPr>
        <w:tabs>
          <w:tab w:val="left" w:pos="674"/>
        </w:tabs>
        <w:spacing w:before="153"/>
        <w:ind w:left="674" w:hanging="251"/>
        <w:jc w:val="both"/>
      </w:pPr>
      <w:bookmarkStart w:id="233" w:name="2._Recognition"/>
      <w:bookmarkEnd w:id="233"/>
      <w:r>
        <w:rPr>
          <w:spacing w:val="-2"/>
          <w:w w:val="105"/>
        </w:rPr>
        <w:t>Recognition</w:t>
      </w:r>
    </w:p>
    <w:p w:rsidR="00DC7683" w:rsidRDefault="00282606">
      <w:pPr>
        <w:pStyle w:val="BodyText"/>
        <w:spacing w:before="133" w:line="249" w:lineRule="auto"/>
        <w:ind w:left="430" w:right="284"/>
        <w:jc w:val="both"/>
      </w:pPr>
      <w:r>
        <w:rPr>
          <w:w w:val="105"/>
        </w:rPr>
        <w:t>Rewards, recognition etc. are important for ensuring high enthusiasm levels for an employee.</w:t>
      </w:r>
      <w:r>
        <w:rPr>
          <w:spacing w:val="40"/>
          <w:w w:val="105"/>
        </w:rPr>
        <w:t xml:space="preserve"> </w:t>
      </w:r>
      <w:r>
        <w:rPr>
          <w:w w:val="105"/>
        </w:rPr>
        <w:t>If the hard work of an individual is appreciated, it keeps them motivated to perform better.</w:t>
      </w:r>
    </w:p>
    <w:p w:rsidR="00DC7683" w:rsidRDefault="00282606">
      <w:pPr>
        <w:pStyle w:val="Heading3"/>
        <w:numPr>
          <w:ilvl w:val="0"/>
          <w:numId w:val="30"/>
        </w:numPr>
        <w:tabs>
          <w:tab w:val="left" w:pos="674"/>
        </w:tabs>
        <w:spacing w:before="153"/>
        <w:ind w:left="674" w:hanging="251"/>
      </w:pPr>
      <w:bookmarkStart w:id="234" w:name="3._Work_Ethics"/>
      <w:bookmarkEnd w:id="234"/>
      <w:r>
        <w:rPr>
          <w:w w:val="105"/>
        </w:rPr>
        <w:t>Work</w:t>
      </w:r>
      <w:r>
        <w:rPr>
          <w:spacing w:val="-12"/>
          <w:w w:val="105"/>
        </w:rPr>
        <w:t xml:space="preserve"> </w:t>
      </w:r>
      <w:r>
        <w:rPr>
          <w:spacing w:val="-2"/>
          <w:w w:val="105"/>
        </w:rPr>
        <w:t>Ethics</w:t>
      </w:r>
    </w:p>
    <w:p w:rsidR="00DC7683" w:rsidRDefault="00282606">
      <w:pPr>
        <w:pStyle w:val="BodyText"/>
        <w:spacing w:before="133" w:line="249" w:lineRule="auto"/>
        <w:ind w:left="430" w:right="285"/>
      </w:pPr>
      <w:r>
        <w:rPr>
          <w:w w:val="105"/>
        </w:rPr>
        <w:t>Ethical</w:t>
      </w:r>
      <w:r>
        <w:rPr>
          <w:spacing w:val="-3"/>
          <w:w w:val="105"/>
        </w:rPr>
        <w:t xml:space="preserve"> </w:t>
      </w:r>
      <w:r>
        <w:rPr>
          <w:w w:val="105"/>
        </w:rPr>
        <w:t>working</w:t>
      </w:r>
      <w:r>
        <w:rPr>
          <w:spacing w:val="-12"/>
          <w:w w:val="105"/>
        </w:rPr>
        <w:t xml:space="preserve"> </w:t>
      </w:r>
      <w:r>
        <w:rPr>
          <w:w w:val="105"/>
        </w:rPr>
        <w:t>environment, honesty</w:t>
      </w:r>
      <w:r>
        <w:rPr>
          <w:spacing w:val="-7"/>
          <w:w w:val="105"/>
        </w:rPr>
        <w:t xml:space="preserve"> </w:t>
      </w:r>
      <w:r>
        <w:rPr>
          <w:w w:val="105"/>
        </w:rPr>
        <w:t>etc.</w:t>
      </w:r>
      <w:r>
        <w:rPr>
          <w:spacing w:val="-6"/>
          <w:w w:val="105"/>
        </w:rPr>
        <w:t xml:space="preserve"> </w:t>
      </w:r>
      <w:r>
        <w:rPr>
          <w:w w:val="105"/>
        </w:rPr>
        <w:t>are</w:t>
      </w:r>
      <w:r>
        <w:rPr>
          <w:spacing w:val="-10"/>
          <w:w w:val="105"/>
        </w:rPr>
        <w:t xml:space="preserve"> </w:t>
      </w:r>
      <w:r>
        <w:rPr>
          <w:w w:val="105"/>
        </w:rPr>
        <w:t>important</w:t>
      </w:r>
      <w:r>
        <w:rPr>
          <w:spacing w:val="-9"/>
          <w:w w:val="105"/>
        </w:rPr>
        <w:t xml:space="preserve"> </w:t>
      </w:r>
      <w:r>
        <w:rPr>
          <w:w w:val="105"/>
        </w:rPr>
        <w:t>factors</w:t>
      </w:r>
      <w:r>
        <w:rPr>
          <w:spacing w:val="-9"/>
          <w:w w:val="105"/>
        </w:rPr>
        <w:t xml:space="preserve"> </w:t>
      </w:r>
      <w:r>
        <w:rPr>
          <w:w w:val="105"/>
        </w:rPr>
        <w:t>for</w:t>
      </w:r>
      <w:r>
        <w:rPr>
          <w:spacing w:val="-6"/>
          <w:w w:val="105"/>
        </w:rPr>
        <w:t xml:space="preserve"> </w:t>
      </w:r>
      <w:r>
        <w:rPr>
          <w:w w:val="105"/>
        </w:rPr>
        <w:t>any</w:t>
      </w:r>
      <w:r>
        <w:rPr>
          <w:spacing w:val="-1"/>
          <w:w w:val="105"/>
        </w:rPr>
        <w:t xml:space="preserve"> </w:t>
      </w:r>
      <w:r>
        <w:rPr>
          <w:w w:val="105"/>
        </w:rPr>
        <w:t>individual. Good</w:t>
      </w:r>
      <w:r>
        <w:rPr>
          <w:spacing w:val="-12"/>
          <w:w w:val="105"/>
        </w:rPr>
        <w:t xml:space="preserve"> </w:t>
      </w:r>
      <w:r>
        <w:rPr>
          <w:w w:val="105"/>
        </w:rPr>
        <w:t>work</w:t>
      </w:r>
      <w:r>
        <w:rPr>
          <w:spacing w:val="-4"/>
          <w:w w:val="105"/>
        </w:rPr>
        <w:t xml:space="preserve"> </w:t>
      </w:r>
      <w:r>
        <w:rPr>
          <w:w w:val="105"/>
        </w:rPr>
        <w:t>ethics</w:t>
      </w:r>
      <w:r>
        <w:rPr>
          <w:spacing w:val="-10"/>
          <w:w w:val="105"/>
        </w:rPr>
        <w:t xml:space="preserve"> </w:t>
      </w:r>
      <w:r>
        <w:rPr>
          <w:w w:val="105"/>
        </w:rPr>
        <w:t>in a company helps keep employees motivated at work place.</w:t>
      </w:r>
    </w:p>
    <w:p w:rsidR="00DC7683" w:rsidRDefault="00282606">
      <w:pPr>
        <w:pStyle w:val="BodyText"/>
        <w:spacing w:before="117"/>
        <w:ind w:left="430"/>
      </w:pPr>
      <w:bookmarkStart w:id="235" w:name="4._Transparency_with_Leadership"/>
      <w:bookmarkEnd w:id="235"/>
      <w:r>
        <w:rPr>
          <w:w w:val="105"/>
        </w:rPr>
        <w:t>On</w:t>
      </w:r>
      <w:r>
        <w:rPr>
          <w:spacing w:val="-14"/>
          <w:w w:val="105"/>
        </w:rPr>
        <w:t xml:space="preserve"> </w:t>
      </w:r>
      <w:r>
        <w:rPr>
          <w:w w:val="105"/>
        </w:rPr>
        <w:t>the</w:t>
      </w:r>
      <w:r>
        <w:rPr>
          <w:spacing w:val="-10"/>
          <w:w w:val="105"/>
        </w:rPr>
        <w:t xml:space="preserve"> </w:t>
      </w:r>
      <w:r>
        <w:rPr>
          <w:w w:val="105"/>
        </w:rPr>
        <w:t>other</w:t>
      </w:r>
      <w:r>
        <w:rPr>
          <w:spacing w:val="-7"/>
          <w:w w:val="105"/>
        </w:rPr>
        <w:t xml:space="preserve"> </w:t>
      </w:r>
      <w:r>
        <w:rPr>
          <w:w w:val="105"/>
        </w:rPr>
        <w:t>hand,</w:t>
      </w:r>
      <w:r>
        <w:rPr>
          <w:spacing w:val="-2"/>
          <w:w w:val="105"/>
        </w:rPr>
        <w:t xml:space="preserve"> </w:t>
      </w:r>
      <w:r>
        <w:rPr>
          <w:w w:val="105"/>
        </w:rPr>
        <w:t>if</w:t>
      </w:r>
      <w:r>
        <w:rPr>
          <w:spacing w:val="-10"/>
          <w:w w:val="105"/>
        </w:rPr>
        <w:t xml:space="preserve"> </w:t>
      </w:r>
      <w:r>
        <w:rPr>
          <w:w w:val="105"/>
        </w:rPr>
        <w:t>the</w:t>
      </w:r>
      <w:r>
        <w:rPr>
          <w:spacing w:val="-11"/>
          <w:w w:val="105"/>
        </w:rPr>
        <w:t xml:space="preserve"> </w:t>
      </w:r>
      <w:r>
        <w:rPr>
          <w:w w:val="105"/>
        </w:rPr>
        <w:t>work</w:t>
      </w:r>
      <w:r>
        <w:rPr>
          <w:spacing w:val="-11"/>
          <w:w w:val="105"/>
        </w:rPr>
        <w:t xml:space="preserve"> </w:t>
      </w:r>
      <w:r>
        <w:rPr>
          <w:w w:val="105"/>
        </w:rPr>
        <w:t>environment</w:t>
      </w:r>
      <w:r>
        <w:rPr>
          <w:spacing w:val="-9"/>
          <w:w w:val="105"/>
        </w:rPr>
        <w:t xml:space="preserve"> </w:t>
      </w:r>
      <w:r>
        <w:rPr>
          <w:w w:val="105"/>
        </w:rPr>
        <w:t>is</w:t>
      </w:r>
      <w:r>
        <w:rPr>
          <w:spacing w:val="-5"/>
          <w:w w:val="105"/>
        </w:rPr>
        <w:t xml:space="preserve"> </w:t>
      </w:r>
      <w:r>
        <w:rPr>
          <w:w w:val="105"/>
        </w:rPr>
        <w:t>not</w:t>
      </w:r>
      <w:r>
        <w:rPr>
          <w:spacing w:val="-11"/>
          <w:w w:val="105"/>
        </w:rPr>
        <w:t xml:space="preserve"> </w:t>
      </w:r>
      <w:r>
        <w:rPr>
          <w:w w:val="105"/>
        </w:rPr>
        <w:t>ethical,</w:t>
      </w:r>
      <w:r>
        <w:rPr>
          <w:spacing w:val="-8"/>
          <w:w w:val="105"/>
        </w:rPr>
        <w:t xml:space="preserve"> </w:t>
      </w:r>
      <w:r>
        <w:rPr>
          <w:w w:val="105"/>
        </w:rPr>
        <w:t>then</w:t>
      </w:r>
      <w:r>
        <w:rPr>
          <w:spacing w:val="-12"/>
          <w:w w:val="105"/>
        </w:rPr>
        <w:t xml:space="preserve"> </w:t>
      </w:r>
      <w:r>
        <w:rPr>
          <w:w w:val="105"/>
        </w:rPr>
        <w:t>the</w:t>
      </w:r>
      <w:r>
        <w:rPr>
          <w:spacing w:val="-11"/>
          <w:w w:val="105"/>
        </w:rPr>
        <w:t xml:space="preserve"> </w:t>
      </w:r>
      <w:r>
        <w:rPr>
          <w:w w:val="105"/>
        </w:rPr>
        <w:t>workforce</w:t>
      </w:r>
      <w:r>
        <w:rPr>
          <w:spacing w:val="-9"/>
          <w:w w:val="105"/>
        </w:rPr>
        <w:t xml:space="preserve"> </w:t>
      </w:r>
      <w:r>
        <w:rPr>
          <w:w w:val="105"/>
        </w:rPr>
        <w:t>might</w:t>
      </w:r>
      <w:r>
        <w:rPr>
          <w:spacing w:val="-10"/>
          <w:w w:val="105"/>
        </w:rPr>
        <w:t xml:space="preserve"> </w:t>
      </w:r>
      <w:r>
        <w:rPr>
          <w:w w:val="105"/>
        </w:rPr>
        <w:t>be</w:t>
      </w:r>
      <w:r>
        <w:rPr>
          <w:spacing w:val="-5"/>
          <w:w w:val="105"/>
        </w:rPr>
        <w:t xml:space="preserve"> </w:t>
      </w:r>
      <w:r>
        <w:rPr>
          <w:spacing w:val="-2"/>
          <w:w w:val="105"/>
        </w:rPr>
        <w:t>demotivated.</w:t>
      </w:r>
    </w:p>
    <w:p w:rsidR="00DC7683" w:rsidRDefault="00282606">
      <w:pPr>
        <w:pStyle w:val="Heading3"/>
        <w:numPr>
          <w:ilvl w:val="0"/>
          <w:numId w:val="30"/>
        </w:numPr>
        <w:tabs>
          <w:tab w:val="left" w:pos="674"/>
        </w:tabs>
        <w:spacing w:before="162"/>
        <w:ind w:left="674" w:hanging="251"/>
        <w:jc w:val="both"/>
      </w:pPr>
      <w:r>
        <w:rPr>
          <w:spacing w:val="-2"/>
          <w:w w:val="105"/>
        </w:rPr>
        <w:t>Transparency</w:t>
      </w:r>
      <w:r>
        <w:rPr>
          <w:spacing w:val="1"/>
          <w:w w:val="105"/>
        </w:rPr>
        <w:t xml:space="preserve"> </w:t>
      </w:r>
      <w:r>
        <w:rPr>
          <w:spacing w:val="-2"/>
          <w:w w:val="105"/>
        </w:rPr>
        <w:t>with Leadership</w:t>
      </w:r>
    </w:p>
    <w:p w:rsidR="00DC7683" w:rsidRDefault="00282606">
      <w:pPr>
        <w:pStyle w:val="BodyText"/>
        <w:spacing w:before="134" w:line="249" w:lineRule="auto"/>
        <w:ind w:left="430" w:right="295"/>
        <w:jc w:val="both"/>
      </w:pPr>
      <w:r>
        <w:rPr>
          <w:w w:val="105"/>
        </w:rPr>
        <w:t>The</w:t>
      </w:r>
      <w:r>
        <w:rPr>
          <w:spacing w:val="-5"/>
          <w:w w:val="105"/>
        </w:rPr>
        <w:t xml:space="preserve"> </w:t>
      </w:r>
      <w:r>
        <w:rPr>
          <w:w w:val="105"/>
        </w:rPr>
        <w:t>leadership in</w:t>
      </w:r>
      <w:r>
        <w:rPr>
          <w:spacing w:val="-1"/>
          <w:w w:val="105"/>
        </w:rPr>
        <w:t xml:space="preserve"> </w:t>
      </w:r>
      <w:r>
        <w:rPr>
          <w:w w:val="105"/>
        </w:rPr>
        <w:t>an</w:t>
      </w:r>
      <w:r>
        <w:rPr>
          <w:spacing w:val="-7"/>
          <w:w w:val="105"/>
        </w:rPr>
        <w:t xml:space="preserve"> </w:t>
      </w:r>
      <w:r>
        <w:rPr>
          <w:w w:val="105"/>
        </w:rPr>
        <w:t>organization</w:t>
      </w:r>
      <w:r>
        <w:rPr>
          <w:spacing w:val="-1"/>
          <w:w w:val="105"/>
        </w:rPr>
        <w:t xml:space="preserve"> </w:t>
      </w:r>
      <w:r>
        <w:rPr>
          <w:w w:val="105"/>
        </w:rPr>
        <w:t>helps in</w:t>
      </w:r>
      <w:r>
        <w:rPr>
          <w:spacing w:val="-1"/>
          <w:w w:val="105"/>
        </w:rPr>
        <w:t xml:space="preserve"> </w:t>
      </w:r>
      <w:r>
        <w:rPr>
          <w:w w:val="105"/>
        </w:rPr>
        <w:t>employee motivation</w:t>
      </w:r>
      <w:r>
        <w:rPr>
          <w:spacing w:val="-1"/>
          <w:w w:val="105"/>
        </w:rPr>
        <w:t xml:space="preserve"> </w:t>
      </w:r>
      <w:r>
        <w:rPr>
          <w:w w:val="105"/>
        </w:rPr>
        <w:t>if there</w:t>
      </w:r>
      <w:r>
        <w:rPr>
          <w:spacing w:val="-5"/>
          <w:w w:val="105"/>
        </w:rPr>
        <w:t xml:space="preserve"> </w:t>
      </w:r>
      <w:r>
        <w:rPr>
          <w:w w:val="105"/>
        </w:rPr>
        <w:t>are</w:t>
      </w:r>
      <w:r>
        <w:rPr>
          <w:spacing w:val="-5"/>
          <w:w w:val="105"/>
        </w:rPr>
        <w:t xml:space="preserve"> </w:t>
      </w:r>
      <w:r>
        <w:rPr>
          <w:w w:val="105"/>
        </w:rPr>
        <w:t>transparent discussion</w:t>
      </w:r>
      <w:r>
        <w:rPr>
          <w:spacing w:val="-7"/>
          <w:w w:val="105"/>
        </w:rPr>
        <w:t xml:space="preserve"> </w:t>
      </w:r>
      <w:r>
        <w:rPr>
          <w:w w:val="105"/>
        </w:rPr>
        <w:t xml:space="preserve">and flatter hierarchies. The senior management has to ensure that all subordinates are happy, focused &amp; </w:t>
      </w:r>
      <w:r>
        <w:rPr>
          <w:spacing w:val="-2"/>
          <w:w w:val="105"/>
        </w:rPr>
        <w:t>motivated.</w:t>
      </w:r>
    </w:p>
    <w:p w:rsidR="00DC7683" w:rsidRDefault="00DC7683">
      <w:pPr>
        <w:pStyle w:val="BodyText"/>
        <w:spacing w:line="249" w:lineRule="auto"/>
        <w:jc w:val="both"/>
        <w:sectPr w:rsidR="00DC7683">
          <w:pgSz w:w="11910" w:h="16850"/>
          <w:pgMar w:top="400" w:right="283" w:bottom="1000" w:left="283" w:header="0" w:footer="668" w:gutter="0"/>
          <w:cols w:space="720"/>
        </w:sectPr>
      </w:pPr>
    </w:p>
    <w:p w:rsidR="00DC7683" w:rsidRDefault="00282606">
      <w:pPr>
        <w:pStyle w:val="Heading3"/>
        <w:numPr>
          <w:ilvl w:val="0"/>
          <w:numId w:val="30"/>
        </w:numPr>
        <w:tabs>
          <w:tab w:val="left" w:pos="674"/>
        </w:tabs>
        <w:spacing w:before="90"/>
        <w:ind w:left="674" w:hanging="251"/>
      </w:pPr>
      <w:bookmarkStart w:id="236" w:name="5._Culture_at_Work"/>
      <w:bookmarkEnd w:id="236"/>
      <w:r>
        <w:lastRenderedPageBreak/>
        <w:t>Culture</w:t>
      </w:r>
      <w:r>
        <w:rPr>
          <w:spacing w:val="10"/>
        </w:rPr>
        <w:t xml:space="preserve"> </w:t>
      </w:r>
      <w:r>
        <w:t>at</w:t>
      </w:r>
      <w:r>
        <w:rPr>
          <w:spacing w:val="13"/>
        </w:rPr>
        <w:t xml:space="preserve"> </w:t>
      </w:r>
      <w:r>
        <w:rPr>
          <w:spacing w:val="-4"/>
        </w:rPr>
        <w:t>Work</w:t>
      </w:r>
    </w:p>
    <w:p w:rsidR="00DC7683" w:rsidRDefault="00282606">
      <w:pPr>
        <w:pStyle w:val="BodyText"/>
        <w:spacing w:before="134" w:line="249" w:lineRule="auto"/>
        <w:ind w:left="430" w:right="304"/>
        <w:jc w:val="both"/>
      </w:pPr>
      <w:r>
        <w:rPr>
          <w:w w:val="105"/>
        </w:rPr>
        <w:t>A good, vibrant, positive culture at workplace is always an important factor. People from different backgrounds, religions, countries etc. working together helps create a social bond</w:t>
      </w:r>
      <w:r>
        <w:rPr>
          <w:spacing w:val="-1"/>
          <w:w w:val="105"/>
        </w:rPr>
        <w:t xml:space="preserve"> </w:t>
      </w:r>
      <w:r>
        <w:rPr>
          <w:w w:val="105"/>
        </w:rPr>
        <w:t>at workplace.</w:t>
      </w:r>
    </w:p>
    <w:p w:rsidR="00DC7683" w:rsidRDefault="00282606">
      <w:pPr>
        <w:pStyle w:val="Heading3"/>
        <w:numPr>
          <w:ilvl w:val="0"/>
          <w:numId w:val="30"/>
        </w:numPr>
        <w:tabs>
          <w:tab w:val="left" w:pos="674"/>
        </w:tabs>
        <w:spacing w:before="152"/>
        <w:ind w:left="674" w:hanging="251"/>
      </w:pPr>
      <w:bookmarkStart w:id="237" w:name="6._Learning_and_Development"/>
      <w:bookmarkEnd w:id="237"/>
      <w:r>
        <w:rPr>
          <w:w w:val="105"/>
        </w:rPr>
        <w:t>Learning</w:t>
      </w:r>
      <w:r>
        <w:rPr>
          <w:spacing w:val="-16"/>
          <w:w w:val="105"/>
        </w:rPr>
        <w:t xml:space="preserve"> </w:t>
      </w:r>
      <w:r>
        <w:rPr>
          <w:w w:val="105"/>
        </w:rPr>
        <w:t>and</w:t>
      </w:r>
      <w:r>
        <w:rPr>
          <w:spacing w:val="-9"/>
          <w:w w:val="105"/>
        </w:rPr>
        <w:t xml:space="preserve"> </w:t>
      </w:r>
      <w:r>
        <w:rPr>
          <w:spacing w:val="-2"/>
          <w:w w:val="105"/>
        </w:rPr>
        <w:t>Development</w:t>
      </w:r>
    </w:p>
    <w:p w:rsidR="00DC7683" w:rsidRDefault="00282606">
      <w:pPr>
        <w:pStyle w:val="BodyText"/>
        <w:spacing w:before="134" w:line="249" w:lineRule="auto"/>
        <w:ind w:left="430" w:right="298"/>
        <w:jc w:val="both"/>
      </w:pPr>
      <w:r>
        <w:rPr>
          <w:w w:val="105"/>
        </w:rPr>
        <w:t>Another factor</w:t>
      </w:r>
      <w:r>
        <w:rPr>
          <w:spacing w:val="-3"/>
          <w:w w:val="105"/>
        </w:rPr>
        <w:t xml:space="preserve"> </w:t>
      </w:r>
      <w:r>
        <w:rPr>
          <w:w w:val="105"/>
        </w:rPr>
        <w:t>influencing</w:t>
      </w:r>
      <w:r>
        <w:rPr>
          <w:spacing w:val="-1"/>
          <w:w w:val="105"/>
        </w:rPr>
        <w:t xml:space="preserve"> </w:t>
      </w:r>
      <w:r>
        <w:rPr>
          <w:w w:val="105"/>
        </w:rPr>
        <w:t>is the training</w:t>
      </w:r>
      <w:r>
        <w:rPr>
          <w:spacing w:val="-1"/>
          <w:w w:val="105"/>
        </w:rPr>
        <w:t xml:space="preserve"> </w:t>
      </w:r>
      <w:r>
        <w:rPr>
          <w:w w:val="105"/>
        </w:rPr>
        <w:t>and</w:t>
      </w:r>
      <w:r>
        <w:rPr>
          <w:spacing w:val="-1"/>
          <w:w w:val="105"/>
        </w:rPr>
        <w:t xml:space="preserve"> </w:t>
      </w:r>
      <w:r>
        <w:rPr>
          <w:w w:val="105"/>
        </w:rPr>
        <w:t>development</w:t>
      </w:r>
      <w:r>
        <w:rPr>
          <w:spacing w:val="-6"/>
          <w:w w:val="105"/>
        </w:rPr>
        <w:t xml:space="preserve"> </w:t>
      </w:r>
      <w:r>
        <w:rPr>
          <w:w w:val="105"/>
        </w:rPr>
        <w:t>opportunities that a person</w:t>
      </w:r>
      <w:r>
        <w:rPr>
          <w:spacing w:val="-2"/>
          <w:w w:val="105"/>
        </w:rPr>
        <w:t xml:space="preserve"> </w:t>
      </w:r>
      <w:r>
        <w:rPr>
          <w:w w:val="105"/>
        </w:rPr>
        <w:t xml:space="preserve">gets. L&amp;D helps </w:t>
      </w:r>
      <w:bookmarkStart w:id="238" w:name="7._Work_Life_Balance"/>
      <w:bookmarkEnd w:id="238"/>
      <w:r>
        <w:rPr>
          <w:w w:val="105"/>
        </w:rPr>
        <w:t>individuals develop more skills</w:t>
      </w:r>
      <w:r>
        <w:rPr>
          <w:spacing w:val="-2"/>
          <w:w w:val="105"/>
        </w:rPr>
        <w:t xml:space="preserve"> </w:t>
      </w:r>
      <w:r>
        <w:rPr>
          <w:w w:val="105"/>
        </w:rPr>
        <w:t>and have</w:t>
      </w:r>
      <w:r>
        <w:rPr>
          <w:spacing w:val="-1"/>
          <w:w w:val="105"/>
        </w:rPr>
        <w:t xml:space="preserve"> </w:t>
      </w:r>
      <w:r>
        <w:rPr>
          <w:w w:val="105"/>
        </w:rPr>
        <w:t>better opportunities in their professional career.</w:t>
      </w:r>
    </w:p>
    <w:p w:rsidR="00DC7683" w:rsidRDefault="00282606">
      <w:pPr>
        <w:pStyle w:val="Heading3"/>
        <w:numPr>
          <w:ilvl w:val="0"/>
          <w:numId w:val="30"/>
        </w:numPr>
        <w:tabs>
          <w:tab w:val="left" w:pos="674"/>
        </w:tabs>
        <w:spacing w:before="152"/>
        <w:ind w:left="674" w:hanging="251"/>
      </w:pPr>
      <w:r>
        <w:rPr>
          <w:w w:val="105"/>
        </w:rPr>
        <w:t>Work</w:t>
      </w:r>
      <w:r>
        <w:rPr>
          <w:spacing w:val="-12"/>
          <w:w w:val="105"/>
        </w:rPr>
        <w:t xml:space="preserve"> </w:t>
      </w:r>
      <w:r>
        <w:rPr>
          <w:w w:val="105"/>
        </w:rPr>
        <w:t>Life</w:t>
      </w:r>
      <w:r>
        <w:rPr>
          <w:spacing w:val="-10"/>
          <w:w w:val="105"/>
        </w:rPr>
        <w:t xml:space="preserve"> </w:t>
      </w:r>
      <w:r>
        <w:rPr>
          <w:spacing w:val="-2"/>
          <w:w w:val="105"/>
        </w:rPr>
        <w:t>Balance</w:t>
      </w:r>
    </w:p>
    <w:p w:rsidR="00DC7683" w:rsidRDefault="00282606">
      <w:pPr>
        <w:pStyle w:val="BodyText"/>
        <w:spacing w:before="127" w:line="249" w:lineRule="auto"/>
        <w:ind w:left="430" w:right="281"/>
        <w:jc w:val="both"/>
      </w:pPr>
      <w:r>
        <w:rPr>
          <w:w w:val="105"/>
        </w:rPr>
        <w:t>Having a good quality of work life (QWL) helps in the motivation of people. A good work life balance ensures</w:t>
      </w:r>
      <w:r>
        <w:rPr>
          <w:spacing w:val="-1"/>
          <w:w w:val="105"/>
        </w:rPr>
        <w:t xml:space="preserve"> </w:t>
      </w:r>
      <w:r>
        <w:rPr>
          <w:w w:val="105"/>
        </w:rPr>
        <w:t>that a person can give quality time to both office</w:t>
      </w:r>
      <w:r>
        <w:rPr>
          <w:spacing w:val="-1"/>
          <w:w w:val="105"/>
        </w:rPr>
        <w:t xml:space="preserve"> </w:t>
      </w:r>
      <w:r>
        <w:rPr>
          <w:w w:val="105"/>
        </w:rPr>
        <w:t>work</w:t>
      </w:r>
      <w:r>
        <w:rPr>
          <w:spacing w:val="-1"/>
          <w:w w:val="105"/>
        </w:rPr>
        <w:t xml:space="preserve"> </w:t>
      </w:r>
      <w:r>
        <w:rPr>
          <w:w w:val="105"/>
        </w:rPr>
        <w:t>as well as</w:t>
      </w:r>
      <w:r>
        <w:rPr>
          <w:spacing w:val="-2"/>
          <w:w w:val="105"/>
        </w:rPr>
        <w:t xml:space="preserve"> </w:t>
      </w:r>
      <w:r>
        <w:rPr>
          <w:w w:val="105"/>
        </w:rPr>
        <w:t>family.</w:t>
      </w:r>
    </w:p>
    <w:p w:rsidR="00DC7683" w:rsidRDefault="00282606">
      <w:pPr>
        <w:pStyle w:val="Heading3"/>
        <w:numPr>
          <w:ilvl w:val="0"/>
          <w:numId w:val="30"/>
        </w:numPr>
        <w:tabs>
          <w:tab w:val="left" w:pos="674"/>
        </w:tabs>
        <w:spacing w:before="152"/>
        <w:ind w:left="674" w:hanging="251"/>
      </w:pPr>
      <w:bookmarkStart w:id="239" w:name="8._Career_Growth_Opportunities"/>
      <w:bookmarkEnd w:id="239"/>
      <w:r>
        <w:t>Career</w:t>
      </w:r>
      <w:r>
        <w:rPr>
          <w:spacing w:val="14"/>
        </w:rPr>
        <w:t xml:space="preserve"> </w:t>
      </w:r>
      <w:r>
        <w:t>Growth</w:t>
      </w:r>
      <w:r>
        <w:rPr>
          <w:spacing w:val="30"/>
        </w:rPr>
        <w:t xml:space="preserve"> </w:t>
      </w:r>
      <w:r>
        <w:rPr>
          <w:spacing w:val="-2"/>
        </w:rPr>
        <w:t>Opportunities</w:t>
      </w:r>
    </w:p>
    <w:p w:rsidR="00DC7683" w:rsidRDefault="00282606">
      <w:pPr>
        <w:pStyle w:val="BodyText"/>
        <w:spacing w:before="134" w:line="249" w:lineRule="auto"/>
        <w:ind w:left="430" w:right="277"/>
        <w:jc w:val="both"/>
      </w:pPr>
      <w:r>
        <w:rPr>
          <w:w w:val="105"/>
        </w:rPr>
        <w:t>Career</w:t>
      </w:r>
      <w:r>
        <w:rPr>
          <w:spacing w:val="-10"/>
          <w:w w:val="105"/>
        </w:rPr>
        <w:t xml:space="preserve"> </w:t>
      </w:r>
      <w:r>
        <w:rPr>
          <w:w w:val="105"/>
        </w:rPr>
        <w:t>development</w:t>
      </w:r>
      <w:r>
        <w:rPr>
          <w:spacing w:val="-7"/>
          <w:w w:val="105"/>
        </w:rPr>
        <w:t xml:space="preserve"> </w:t>
      </w:r>
      <w:r>
        <w:rPr>
          <w:w w:val="105"/>
        </w:rPr>
        <w:t>opportunities</w:t>
      </w:r>
      <w:r>
        <w:rPr>
          <w:spacing w:val="-7"/>
          <w:w w:val="105"/>
        </w:rPr>
        <w:t xml:space="preserve"> </w:t>
      </w:r>
      <w:r>
        <w:rPr>
          <w:w w:val="105"/>
        </w:rPr>
        <w:t>have</w:t>
      </w:r>
      <w:r>
        <w:rPr>
          <w:spacing w:val="-7"/>
          <w:w w:val="105"/>
        </w:rPr>
        <w:t xml:space="preserve"> </w:t>
      </w:r>
      <w:r>
        <w:rPr>
          <w:w w:val="105"/>
        </w:rPr>
        <w:t>a</w:t>
      </w:r>
      <w:r>
        <w:rPr>
          <w:spacing w:val="-7"/>
          <w:w w:val="105"/>
        </w:rPr>
        <w:t xml:space="preserve"> </w:t>
      </w:r>
      <w:r>
        <w:rPr>
          <w:w w:val="105"/>
        </w:rPr>
        <w:t>positive</w:t>
      </w:r>
      <w:r>
        <w:rPr>
          <w:spacing w:val="-12"/>
          <w:w w:val="105"/>
        </w:rPr>
        <w:t xml:space="preserve"> </w:t>
      </w:r>
      <w:r>
        <w:rPr>
          <w:w w:val="105"/>
        </w:rPr>
        <w:t>influence</w:t>
      </w:r>
      <w:r>
        <w:rPr>
          <w:spacing w:val="-7"/>
          <w:w w:val="105"/>
        </w:rPr>
        <w:t xml:space="preserve"> </w:t>
      </w:r>
      <w:r>
        <w:rPr>
          <w:w w:val="105"/>
        </w:rPr>
        <w:t>on</w:t>
      </w:r>
      <w:r>
        <w:rPr>
          <w:spacing w:val="-8"/>
          <w:w w:val="105"/>
        </w:rPr>
        <w:t xml:space="preserve"> </w:t>
      </w:r>
      <w:r>
        <w:rPr>
          <w:w w:val="105"/>
        </w:rPr>
        <w:t>the</w:t>
      </w:r>
      <w:r>
        <w:rPr>
          <w:spacing w:val="-7"/>
          <w:w w:val="105"/>
        </w:rPr>
        <w:t xml:space="preserve"> </w:t>
      </w:r>
      <w:r>
        <w:rPr>
          <w:w w:val="105"/>
        </w:rPr>
        <w:t>motivation</w:t>
      </w:r>
      <w:r>
        <w:rPr>
          <w:spacing w:val="-14"/>
          <w:w w:val="105"/>
        </w:rPr>
        <w:t xml:space="preserve"> </w:t>
      </w:r>
      <w:r>
        <w:rPr>
          <w:w w:val="105"/>
        </w:rPr>
        <w:t>of</w:t>
      </w:r>
      <w:r>
        <w:rPr>
          <w:spacing w:val="-5"/>
          <w:w w:val="105"/>
        </w:rPr>
        <w:t xml:space="preserve"> </w:t>
      </w:r>
      <w:r>
        <w:rPr>
          <w:w w:val="105"/>
        </w:rPr>
        <w:t>any</w:t>
      </w:r>
      <w:r>
        <w:rPr>
          <w:spacing w:val="9"/>
          <w:w w:val="105"/>
        </w:rPr>
        <w:t xml:space="preserve"> </w:t>
      </w:r>
      <w:r>
        <w:rPr>
          <w:w w:val="105"/>
        </w:rPr>
        <w:t>person.</w:t>
      </w:r>
      <w:r>
        <w:rPr>
          <w:spacing w:val="-10"/>
          <w:w w:val="105"/>
        </w:rPr>
        <w:t xml:space="preserve"> </w:t>
      </w:r>
      <w:r>
        <w:rPr>
          <w:w w:val="105"/>
        </w:rPr>
        <w:t>If</w:t>
      </w:r>
      <w:r>
        <w:rPr>
          <w:spacing w:val="-6"/>
          <w:w w:val="105"/>
        </w:rPr>
        <w:t xml:space="preserve"> </w:t>
      </w:r>
      <w:r>
        <w:rPr>
          <w:w w:val="105"/>
        </w:rPr>
        <w:t>a</w:t>
      </w:r>
      <w:r>
        <w:rPr>
          <w:spacing w:val="-7"/>
          <w:w w:val="105"/>
        </w:rPr>
        <w:t xml:space="preserve"> </w:t>
      </w:r>
      <w:r>
        <w:rPr>
          <w:w w:val="105"/>
        </w:rPr>
        <w:t>person knows</w:t>
      </w:r>
      <w:r>
        <w:rPr>
          <w:spacing w:val="-1"/>
          <w:w w:val="105"/>
        </w:rPr>
        <w:t xml:space="preserve"> </w:t>
      </w:r>
      <w:r>
        <w:rPr>
          <w:w w:val="105"/>
        </w:rPr>
        <w:t>their future &amp; career path is secure, they tend</w:t>
      </w:r>
      <w:r>
        <w:rPr>
          <w:spacing w:val="-2"/>
          <w:w w:val="105"/>
        </w:rPr>
        <w:t xml:space="preserve"> </w:t>
      </w:r>
      <w:r>
        <w:rPr>
          <w:w w:val="105"/>
        </w:rPr>
        <w:t>to work</w:t>
      </w:r>
      <w:r>
        <w:rPr>
          <w:spacing w:val="-3"/>
          <w:w w:val="105"/>
        </w:rPr>
        <w:t xml:space="preserve"> </w:t>
      </w:r>
      <w:r>
        <w:rPr>
          <w:w w:val="105"/>
        </w:rPr>
        <w:t>with more passion.</w:t>
      </w:r>
    </w:p>
    <w:p w:rsidR="00DC7683" w:rsidRDefault="00282606">
      <w:pPr>
        <w:pStyle w:val="Heading3"/>
        <w:numPr>
          <w:ilvl w:val="0"/>
          <w:numId w:val="30"/>
        </w:numPr>
        <w:tabs>
          <w:tab w:val="left" w:pos="674"/>
        </w:tabs>
        <w:spacing w:before="152"/>
        <w:ind w:left="674" w:hanging="251"/>
      </w:pPr>
      <w:bookmarkStart w:id="240" w:name="9._Health_Benefits"/>
      <w:bookmarkEnd w:id="240"/>
      <w:r>
        <w:t>Health</w:t>
      </w:r>
      <w:r>
        <w:rPr>
          <w:spacing w:val="28"/>
        </w:rPr>
        <w:t xml:space="preserve"> </w:t>
      </w:r>
      <w:r>
        <w:rPr>
          <w:spacing w:val="-2"/>
        </w:rPr>
        <w:t>Benefits</w:t>
      </w:r>
    </w:p>
    <w:p w:rsidR="00DC7683" w:rsidRDefault="00282606">
      <w:pPr>
        <w:pStyle w:val="BodyText"/>
        <w:spacing w:before="134" w:line="249" w:lineRule="auto"/>
        <w:ind w:left="430" w:right="305"/>
        <w:jc w:val="both"/>
      </w:pPr>
      <w:r>
        <w:rPr>
          <w:w w:val="105"/>
        </w:rPr>
        <w:t>Health benefits, insurance &amp; other incentives act as a source of motivation for people. If the medical bills, hospitalization</w:t>
      </w:r>
      <w:r>
        <w:rPr>
          <w:spacing w:val="-1"/>
          <w:w w:val="105"/>
        </w:rPr>
        <w:t xml:space="preserve"> </w:t>
      </w:r>
      <w:r>
        <w:rPr>
          <w:w w:val="105"/>
        </w:rPr>
        <w:t>charges</w:t>
      </w:r>
      <w:r>
        <w:rPr>
          <w:spacing w:val="-1"/>
          <w:w w:val="105"/>
        </w:rPr>
        <w:t xml:space="preserve"> </w:t>
      </w:r>
      <w:r>
        <w:rPr>
          <w:w w:val="105"/>
        </w:rPr>
        <w:t>etc. are</w:t>
      </w:r>
      <w:r>
        <w:rPr>
          <w:spacing w:val="-1"/>
          <w:w w:val="105"/>
        </w:rPr>
        <w:t xml:space="preserve"> </w:t>
      </w:r>
      <w:r>
        <w:rPr>
          <w:w w:val="105"/>
        </w:rPr>
        <w:t>taken</w:t>
      </w:r>
      <w:r>
        <w:rPr>
          <w:spacing w:val="-3"/>
          <w:w w:val="105"/>
        </w:rPr>
        <w:t xml:space="preserve"> </w:t>
      </w:r>
      <w:r>
        <w:rPr>
          <w:w w:val="105"/>
        </w:rPr>
        <w:t>care of</w:t>
      </w:r>
      <w:r>
        <w:rPr>
          <w:spacing w:val="-1"/>
          <w:w w:val="105"/>
        </w:rPr>
        <w:t xml:space="preserve"> </w:t>
      </w:r>
      <w:r>
        <w:rPr>
          <w:w w:val="105"/>
        </w:rPr>
        <w:t>by the</w:t>
      </w:r>
      <w:r>
        <w:rPr>
          <w:spacing w:val="-1"/>
          <w:w w:val="105"/>
        </w:rPr>
        <w:t xml:space="preserve"> </w:t>
      </w:r>
      <w:r>
        <w:rPr>
          <w:w w:val="105"/>
        </w:rPr>
        <w:t>company, it</w:t>
      </w:r>
      <w:r>
        <w:rPr>
          <w:spacing w:val="-2"/>
          <w:w w:val="105"/>
        </w:rPr>
        <w:t xml:space="preserve"> </w:t>
      </w:r>
      <w:r>
        <w:rPr>
          <w:w w:val="105"/>
        </w:rPr>
        <w:t>helps</w:t>
      </w:r>
      <w:r>
        <w:rPr>
          <w:spacing w:val="-1"/>
          <w:w w:val="105"/>
        </w:rPr>
        <w:t xml:space="preserve"> </w:t>
      </w:r>
      <w:r>
        <w:rPr>
          <w:w w:val="105"/>
        </w:rPr>
        <w:t>build a</w:t>
      </w:r>
      <w:r>
        <w:rPr>
          <w:spacing w:val="-1"/>
          <w:w w:val="105"/>
        </w:rPr>
        <w:t xml:space="preserve"> </w:t>
      </w:r>
      <w:r>
        <w:rPr>
          <w:w w:val="105"/>
        </w:rPr>
        <w:t>strong trust.</w:t>
      </w:r>
    </w:p>
    <w:p w:rsidR="00DC7683" w:rsidRDefault="00282606">
      <w:pPr>
        <w:pStyle w:val="Heading3"/>
        <w:numPr>
          <w:ilvl w:val="0"/>
          <w:numId w:val="30"/>
        </w:numPr>
        <w:tabs>
          <w:tab w:val="left" w:pos="818"/>
        </w:tabs>
        <w:spacing w:before="152"/>
        <w:ind w:left="818" w:hanging="395"/>
        <w:jc w:val="both"/>
      </w:pPr>
      <w:bookmarkStart w:id="241" w:name="10._Communication"/>
      <w:bookmarkEnd w:id="241"/>
      <w:r>
        <w:rPr>
          <w:spacing w:val="-2"/>
          <w:w w:val="105"/>
        </w:rPr>
        <w:t>Communication</w:t>
      </w:r>
    </w:p>
    <w:p w:rsidR="00DC7683" w:rsidRDefault="00282606">
      <w:pPr>
        <w:pStyle w:val="BodyText"/>
        <w:spacing w:before="134" w:line="249" w:lineRule="auto"/>
        <w:ind w:left="430" w:right="259"/>
        <w:jc w:val="both"/>
      </w:pPr>
      <w:r>
        <w:rPr>
          <w:w w:val="105"/>
        </w:rPr>
        <w:t>A positive &amp; transparent communication between managers and subordinates gives a sense</w:t>
      </w:r>
      <w:r>
        <w:rPr>
          <w:spacing w:val="40"/>
          <w:w w:val="105"/>
        </w:rPr>
        <w:t xml:space="preserve"> </w:t>
      </w:r>
      <w:r>
        <w:rPr>
          <w:w w:val="105"/>
        </w:rPr>
        <w:t>of belonging and adds to the employee’s motivation. Discussion related to work as well as personal life help make a friendly bond at workplace.</w:t>
      </w:r>
    </w:p>
    <w:p w:rsidR="00DC7683" w:rsidRDefault="00282606">
      <w:pPr>
        <w:pStyle w:val="BodyText"/>
        <w:spacing w:before="124" w:line="249" w:lineRule="auto"/>
        <w:ind w:left="430" w:right="283"/>
        <w:jc w:val="both"/>
      </w:pPr>
      <w:r>
        <w:rPr>
          <w:w w:val="105"/>
        </w:rPr>
        <w:t>There are not finite factors influencing positive attitude of an employee. These keep on changing depending upon the type of environment, job responsibility, experience in life etc. Hygiene Factors of motivation are also given by the Hygiene Theory.</w:t>
      </w:r>
    </w:p>
    <w:p w:rsidR="00DC7683" w:rsidRDefault="00DC7683">
      <w:pPr>
        <w:pStyle w:val="BodyText"/>
      </w:pPr>
    </w:p>
    <w:p w:rsidR="00DC7683" w:rsidRDefault="00DC7683">
      <w:pPr>
        <w:pStyle w:val="BodyText"/>
        <w:spacing w:before="225"/>
      </w:pPr>
    </w:p>
    <w:p w:rsidR="00DC7683" w:rsidRDefault="00282606">
      <w:pPr>
        <w:pStyle w:val="Heading3"/>
      </w:pPr>
      <w:bookmarkStart w:id="242" w:name="Advantages_of_Motivation"/>
      <w:bookmarkEnd w:id="242"/>
      <w:r>
        <w:t>Advantages</w:t>
      </w:r>
      <w:r>
        <w:rPr>
          <w:spacing w:val="20"/>
        </w:rPr>
        <w:t xml:space="preserve"> </w:t>
      </w:r>
      <w:r>
        <w:t>of</w:t>
      </w:r>
      <w:r>
        <w:rPr>
          <w:spacing w:val="21"/>
        </w:rPr>
        <w:t xml:space="preserve"> </w:t>
      </w:r>
      <w:r>
        <w:rPr>
          <w:spacing w:val="-2"/>
        </w:rPr>
        <w:t>Motivation</w:t>
      </w:r>
    </w:p>
    <w:p w:rsidR="00DC7683" w:rsidRDefault="00DC7683">
      <w:pPr>
        <w:pStyle w:val="BodyText"/>
        <w:spacing w:before="23"/>
        <w:rPr>
          <w:b/>
        </w:rPr>
      </w:pPr>
    </w:p>
    <w:p w:rsidR="00DC7683" w:rsidRDefault="00282606">
      <w:pPr>
        <w:pStyle w:val="BodyText"/>
        <w:spacing w:line="249" w:lineRule="auto"/>
        <w:ind w:left="430"/>
      </w:pPr>
      <w:r>
        <w:rPr>
          <w:w w:val="105"/>
        </w:rPr>
        <w:t>There</w:t>
      </w:r>
      <w:r>
        <w:rPr>
          <w:spacing w:val="-10"/>
          <w:w w:val="105"/>
        </w:rPr>
        <w:t xml:space="preserve"> </w:t>
      </w:r>
      <w:r>
        <w:rPr>
          <w:w w:val="105"/>
        </w:rPr>
        <w:t>are</w:t>
      </w:r>
      <w:r>
        <w:rPr>
          <w:spacing w:val="-5"/>
          <w:w w:val="105"/>
        </w:rPr>
        <w:t xml:space="preserve"> </w:t>
      </w:r>
      <w:r>
        <w:rPr>
          <w:w w:val="105"/>
        </w:rPr>
        <w:t>several</w:t>
      </w:r>
      <w:r>
        <w:rPr>
          <w:spacing w:val="-4"/>
          <w:w w:val="105"/>
        </w:rPr>
        <w:t xml:space="preserve"> </w:t>
      </w:r>
      <w:r>
        <w:rPr>
          <w:w w:val="105"/>
        </w:rPr>
        <w:t>advantages</w:t>
      </w:r>
      <w:r>
        <w:rPr>
          <w:spacing w:val="-8"/>
          <w:w w:val="105"/>
        </w:rPr>
        <w:t xml:space="preserve"> </w:t>
      </w:r>
      <w:r>
        <w:rPr>
          <w:w w:val="105"/>
        </w:rPr>
        <w:t>of</w:t>
      </w:r>
      <w:r>
        <w:rPr>
          <w:spacing w:val="-4"/>
          <w:w w:val="105"/>
        </w:rPr>
        <w:t xml:space="preserve"> </w:t>
      </w:r>
      <w:r>
        <w:rPr>
          <w:w w:val="105"/>
        </w:rPr>
        <w:t>an</w:t>
      </w:r>
      <w:r>
        <w:rPr>
          <w:spacing w:val="-6"/>
          <w:w w:val="105"/>
        </w:rPr>
        <w:t xml:space="preserve"> </w:t>
      </w:r>
      <w:r>
        <w:rPr>
          <w:w w:val="105"/>
        </w:rPr>
        <w:t>employee</w:t>
      </w:r>
      <w:r>
        <w:rPr>
          <w:spacing w:val="-3"/>
          <w:w w:val="105"/>
        </w:rPr>
        <w:t xml:space="preserve"> </w:t>
      </w:r>
      <w:r>
        <w:rPr>
          <w:w w:val="105"/>
        </w:rPr>
        <w:t>being</w:t>
      </w:r>
      <w:r>
        <w:rPr>
          <w:spacing w:val="-6"/>
          <w:w w:val="105"/>
        </w:rPr>
        <w:t xml:space="preserve"> </w:t>
      </w:r>
      <w:r>
        <w:rPr>
          <w:w w:val="105"/>
        </w:rPr>
        <w:t>motivated</w:t>
      </w:r>
      <w:r>
        <w:rPr>
          <w:spacing w:val="-12"/>
          <w:w w:val="105"/>
        </w:rPr>
        <w:t xml:space="preserve"> </w:t>
      </w:r>
      <w:r>
        <w:rPr>
          <w:w w:val="105"/>
        </w:rPr>
        <w:t>at</w:t>
      </w:r>
      <w:r>
        <w:rPr>
          <w:spacing w:val="-9"/>
          <w:w w:val="105"/>
        </w:rPr>
        <w:t xml:space="preserve"> </w:t>
      </w:r>
      <w:r>
        <w:rPr>
          <w:w w:val="105"/>
        </w:rPr>
        <w:t>work.</w:t>
      </w:r>
      <w:r>
        <w:rPr>
          <w:spacing w:val="-2"/>
          <w:w w:val="105"/>
        </w:rPr>
        <w:t xml:space="preserve"> </w:t>
      </w:r>
      <w:r>
        <w:rPr>
          <w:w w:val="105"/>
        </w:rPr>
        <w:t>Some</w:t>
      </w:r>
      <w:r>
        <w:rPr>
          <w:spacing w:val="-4"/>
          <w:w w:val="105"/>
        </w:rPr>
        <w:t xml:space="preserve"> </w:t>
      </w:r>
      <w:r>
        <w:rPr>
          <w:w w:val="105"/>
        </w:rPr>
        <w:t>of</w:t>
      </w:r>
      <w:r>
        <w:rPr>
          <w:spacing w:val="-10"/>
          <w:w w:val="105"/>
        </w:rPr>
        <w:t xml:space="preserve"> </w:t>
      </w:r>
      <w:r>
        <w:rPr>
          <w:w w:val="105"/>
        </w:rPr>
        <w:t>the</w:t>
      </w:r>
      <w:r>
        <w:rPr>
          <w:spacing w:val="-5"/>
          <w:w w:val="105"/>
        </w:rPr>
        <w:t xml:space="preserve"> </w:t>
      </w:r>
      <w:r>
        <w:rPr>
          <w:w w:val="105"/>
        </w:rPr>
        <w:t>main</w:t>
      </w:r>
      <w:r>
        <w:rPr>
          <w:spacing w:val="-5"/>
          <w:w w:val="105"/>
        </w:rPr>
        <w:t xml:space="preserve"> </w:t>
      </w:r>
      <w:r>
        <w:rPr>
          <w:w w:val="105"/>
        </w:rPr>
        <w:t>benefits</w:t>
      </w:r>
      <w:r>
        <w:rPr>
          <w:spacing w:val="-11"/>
          <w:w w:val="105"/>
        </w:rPr>
        <w:t xml:space="preserve"> </w:t>
      </w:r>
      <w:r>
        <w:rPr>
          <w:w w:val="105"/>
        </w:rPr>
        <w:t>of motivation for employees and companies are as follows:</w:t>
      </w:r>
    </w:p>
    <w:p w:rsidR="00DC7683" w:rsidRDefault="00282606">
      <w:pPr>
        <w:pStyle w:val="ListParagraph"/>
        <w:numPr>
          <w:ilvl w:val="0"/>
          <w:numId w:val="29"/>
        </w:numPr>
        <w:tabs>
          <w:tab w:val="left" w:pos="658"/>
        </w:tabs>
        <w:spacing w:before="116"/>
        <w:ind w:left="658" w:hanging="235"/>
        <w:rPr>
          <w:sz w:val="23"/>
        </w:rPr>
      </w:pPr>
      <w:r>
        <w:rPr>
          <w:sz w:val="23"/>
        </w:rPr>
        <w:t>Feeling</w:t>
      </w:r>
      <w:r>
        <w:rPr>
          <w:spacing w:val="23"/>
          <w:sz w:val="23"/>
        </w:rPr>
        <w:t xml:space="preserve"> </w:t>
      </w:r>
      <w:r>
        <w:rPr>
          <w:sz w:val="23"/>
        </w:rPr>
        <w:t>of</w:t>
      </w:r>
      <w:r>
        <w:rPr>
          <w:spacing w:val="26"/>
          <w:sz w:val="23"/>
        </w:rPr>
        <w:t xml:space="preserve"> </w:t>
      </w:r>
      <w:r>
        <w:rPr>
          <w:sz w:val="23"/>
        </w:rPr>
        <w:t>belongingness</w:t>
      </w:r>
      <w:r>
        <w:rPr>
          <w:spacing w:val="26"/>
          <w:sz w:val="23"/>
        </w:rPr>
        <w:t xml:space="preserve"> </w:t>
      </w:r>
      <w:r>
        <w:rPr>
          <w:sz w:val="23"/>
        </w:rPr>
        <w:t>and</w:t>
      </w:r>
      <w:r>
        <w:rPr>
          <w:spacing w:val="32"/>
          <w:sz w:val="23"/>
        </w:rPr>
        <w:t xml:space="preserve"> </w:t>
      </w:r>
      <w:r>
        <w:rPr>
          <w:sz w:val="23"/>
        </w:rPr>
        <w:t>self-</w:t>
      </w:r>
      <w:r>
        <w:rPr>
          <w:spacing w:val="-2"/>
          <w:sz w:val="23"/>
        </w:rPr>
        <w:t>respect.</w:t>
      </w:r>
    </w:p>
    <w:p w:rsidR="00DC7683" w:rsidRDefault="00282606">
      <w:pPr>
        <w:pStyle w:val="ListParagraph"/>
        <w:numPr>
          <w:ilvl w:val="0"/>
          <w:numId w:val="29"/>
        </w:numPr>
        <w:tabs>
          <w:tab w:val="left" w:pos="658"/>
        </w:tabs>
        <w:spacing w:before="134"/>
        <w:ind w:left="658" w:hanging="235"/>
        <w:rPr>
          <w:sz w:val="23"/>
        </w:rPr>
      </w:pPr>
      <w:r>
        <w:rPr>
          <w:w w:val="105"/>
          <w:sz w:val="23"/>
        </w:rPr>
        <w:t>A</w:t>
      </w:r>
      <w:r>
        <w:rPr>
          <w:spacing w:val="-14"/>
          <w:w w:val="105"/>
          <w:sz w:val="23"/>
        </w:rPr>
        <w:t xml:space="preserve"> </w:t>
      </w:r>
      <w:r>
        <w:rPr>
          <w:w w:val="105"/>
          <w:sz w:val="23"/>
        </w:rPr>
        <w:t>motivated</w:t>
      </w:r>
      <w:r>
        <w:rPr>
          <w:spacing w:val="-13"/>
          <w:w w:val="105"/>
          <w:sz w:val="23"/>
        </w:rPr>
        <w:t xml:space="preserve"> </w:t>
      </w:r>
      <w:r>
        <w:rPr>
          <w:w w:val="105"/>
          <w:sz w:val="23"/>
        </w:rPr>
        <w:t>employee</w:t>
      </w:r>
      <w:r>
        <w:rPr>
          <w:spacing w:val="-8"/>
          <w:w w:val="105"/>
          <w:sz w:val="23"/>
        </w:rPr>
        <w:t xml:space="preserve"> </w:t>
      </w:r>
      <w:r>
        <w:rPr>
          <w:w w:val="105"/>
          <w:sz w:val="23"/>
        </w:rPr>
        <w:t>is</w:t>
      </w:r>
      <w:r>
        <w:rPr>
          <w:spacing w:val="-8"/>
          <w:w w:val="105"/>
          <w:sz w:val="23"/>
        </w:rPr>
        <w:t xml:space="preserve"> </w:t>
      </w:r>
      <w:r>
        <w:rPr>
          <w:w w:val="105"/>
          <w:sz w:val="23"/>
        </w:rPr>
        <w:t>excited</w:t>
      </w:r>
      <w:r>
        <w:rPr>
          <w:spacing w:val="-14"/>
          <w:w w:val="105"/>
          <w:sz w:val="23"/>
        </w:rPr>
        <w:t xml:space="preserve"> </w:t>
      </w:r>
      <w:r>
        <w:rPr>
          <w:w w:val="105"/>
          <w:sz w:val="23"/>
        </w:rPr>
        <w:t>to</w:t>
      </w:r>
      <w:r>
        <w:rPr>
          <w:spacing w:val="-10"/>
          <w:w w:val="105"/>
          <w:sz w:val="23"/>
        </w:rPr>
        <w:t xml:space="preserve"> </w:t>
      </w:r>
      <w:r>
        <w:rPr>
          <w:w w:val="105"/>
          <w:sz w:val="23"/>
        </w:rPr>
        <w:t>learn</w:t>
      </w:r>
      <w:r>
        <w:rPr>
          <w:spacing w:val="-9"/>
          <w:w w:val="105"/>
          <w:sz w:val="23"/>
        </w:rPr>
        <w:t xml:space="preserve"> </w:t>
      </w:r>
      <w:r>
        <w:rPr>
          <w:w w:val="105"/>
          <w:sz w:val="23"/>
        </w:rPr>
        <w:t>and</w:t>
      </w:r>
      <w:r>
        <w:rPr>
          <w:spacing w:val="-13"/>
          <w:w w:val="105"/>
          <w:sz w:val="23"/>
        </w:rPr>
        <w:t xml:space="preserve"> </w:t>
      </w:r>
      <w:r>
        <w:rPr>
          <w:w w:val="105"/>
          <w:sz w:val="23"/>
        </w:rPr>
        <w:t>contribute</w:t>
      </w:r>
      <w:r>
        <w:rPr>
          <w:spacing w:val="-7"/>
          <w:w w:val="105"/>
          <w:sz w:val="23"/>
        </w:rPr>
        <w:t xml:space="preserve"> </w:t>
      </w:r>
      <w:r>
        <w:rPr>
          <w:spacing w:val="-2"/>
          <w:w w:val="105"/>
          <w:sz w:val="23"/>
        </w:rPr>
        <w:t>more.</w:t>
      </w:r>
    </w:p>
    <w:p w:rsidR="00DC7683" w:rsidRDefault="00282606">
      <w:pPr>
        <w:pStyle w:val="ListParagraph"/>
        <w:numPr>
          <w:ilvl w:val="0"/>
          <w:numId w:val="29"/>
        </w:numPr>
        <w:tabs>
          <w:tab w:val="left" w:pos="658"/>
        </w:tabs>
        <w:spacing w:before="134"/>
        <w:ind w:left="658" w:hanging="235"/>
        <w:rPr>
          <w:sz w:val="23"/>
        </w:rPr>
      </w:pPr>
      <w:r>
        <w:rPr>
          <w:sz w:val="23"/>
        </w:rPr>
        <w:t>Higher</w:t>
      </w:r>
      <w:r>
        <w:rPr>
          <w:spacing w:val="22"/>
          <w:sz w:val="23"/>
        </w:rPr>
        <w:t xml:space="preserve"> </w:t>
      </w:r>
      <w:r>
        <w:rPr>
          <w:sz w:val="23"/>
        </w:rPr>
        <w:t>productive</w:t>
      </w:r>
      <w:r>
        <w:rPr>
          <w:spacing w:val="20"/>
          <w:sz w:val="23"/>
        </w:rPr>
        <w:t xml:space="preserve"> </w:t>
      </w:r>
      <w:r>
        <w:rPr>
          <w:sz w:val="23"/>
        </w:rPr>
        <w:t>output</w:t>
      </w:r>
      <w:r>
        <w:rPr>
          <w:spacing w:val="18"/>
          <w:sz w:val="23"/>
        </w:rPr>
        <w:t xml:space="preserve"> </w:t>
      </w:r>
      <w:r>
        <w:rPr>
          <w:sz w:val="23"/>
        </w:rPr>
        <w:t>due</w:t>
      </w:r>
      <w:r>
        <w:rPr>
          <w:spacing w:val="18"/>
          <w:sz w:val="23"/>
        </w:rPr>
        <w:t xml:space="preserve"> </w:t>
      </w:r>
      <w:r>
        <w:rPr>
          <w:sz w:val="23"/>
        </w:rPr>
        <w:t>to</w:t>
      </w:r>
      <w:r>
        <w:rPr>
          <w:spacing w:val="24"/>
          <w:sz w:val="23"/>
        </w:rPr>
        <w:t xml:space="preserve"> </w:t>
      </w:r>
      <w:r>
        <w:rPr>
          <w:sz w:val="23"/>
        </w:rPr>
        <w:t>positive</w:t>
      </w:r>
      <w:r>
        <w:rPr>
          <w:spacing w:val="30"/>
          <w:sz w:val="23"/>
        </w:rPr>
        <w:t xml:space="preserve"> </w:t>
      </w:r>
      <w:r>
        <w:rPr>
          <w:spacing w:val="-2"/>
          <w:sz w:val="23"/>
        </w:rPr>
        <w:t>motivation.</w:t>
      </w:r>
    </w:p>
    <w:p w:rsidR="00DC7683" w:rsidRDefault="00282606">
      <w:pPr>
        <w:pStyle w:val="ListParagraph"/>
        <w:numPr>
          <w:ilvl w:val="0"/>
          <w:numId w:val="29"/>
        </w:numPr>
        <w:tabs>
          <w:tab w:val="left" w:pos="658"/>
        </w:tabs>
        <w:spacing w:before="133"/>
        <w:ind w:left="658" w:hanging="235"/>
        <w:rPr>
          <w:sz w:val="23"/>
        </w:rPr>
      </w:pPr>
      <w:r>
        <w:rPr>
          <w:sz w:val="23"/>
        </w:rPr>
        <w:t>Reduced</w:t>
      </w:r>
      <w:r>
        <w:rPr>
          <w:spacing w:val="24"/>
          <w:sz w:val="23"/>
        </w:rPr>
        <w:t xml:space="preserve"> </w:t>
      </w:r>
      <w:r>
        <w:rPr>
          <w:sz w:val="23"/>
        </w:rPr>
        <w:t>absenteeism</w:t>
      </w:r>
      <w:r>
        <w:rPr>
          <w:spacing w:val="25"/>
          <w:sz w:val="23"/>
        </w:rPr>
        <w:t xml:space="preserve"> </w:t>
      </w:r>
      <w:r>
        <w:rPr>
          <w:sz w:val="23"/>
        </w:rPr>
        <w:t>and</w:t>
      </w:r>
      <w:r>
        <w:rPr>
          <w:spacing w:val="24"/>
          <w:sz w:val="23"/>
        </w:rPr>
        <w:t xml:space="preserve"> </w:t>
      </w:r>
      <w:r>
        <w:rPr>
          <w:sz w:val="23"/>
        </w:rPr>
        <w:t>lower</w:t>
      </w:r>
      <w:r>
        <w:rPr>
          <w:spacing w:val="31"/>
          <w:sz w:val="23"/>
        </w:rPr>
        <w:t xml:space="preserve"> </w:t>
      </w:r>
      <w:r>
        <w:rPr>
          <w:spacing w:val="-2"/>
          <w:sz w:val="23"/>
        </w:rPr>
        <w:t>attrition.</w:t>
      </w:r>
    </w:p>
    <w:p w:rsidR="00DC7683" w:rsidRDefault="00282606">
      <w:pPr>
        <w:pStyle w:val="ListParagraph"/>
        <w:numPr>
          <w:ilvl w:val="0"/>
          <w:numId w:val="29"/>
        </w:numPr>
        <w:tabs>
          <w:tab w:val="left" w:pos="658"/>
        </w:tabs>
        <w:spacing w:before="127"/>
        <w:ind w:left="658" w:hanging="235"/>
        <w:rPr>
          <w:sz w:val="23"/>
        </w:rPr>
      </w:pPr>
      <w:r>
        <w:rPr>
          <w:w w:val="105"/>
          <w:sz w:val="23"/>
        </w:rPr>
        <w:t>Employees</w:t>
      </w:r>
      <w:r>
        <w:rPr>
          <w:spacing w:val="-12"/>
          <w:w w:val="105"/>
          <w:sz w:val="23"/>
        </w:rPr>
        <w:t xml:space="preserve"> </w:t>
      </w:r>
      <w:r>
        <w:rPr>
          <w:w w:val="105"/>
          <w:sz w:val="23"/>
        </w:rPr>
        <w:t>high</w:t>
      </w:r>
      <w:r>
        <w:rPr>
          <w:spacing w:val="-13"/>
          <w:w w:val="105"/>
          <w:sz w:val="23"/>
        </w:rPr>
        <w:t xml:space="preserve"> </w:t>
      </w:r>
      <w:r>
        <w:rPr>
          <w:w w:val="105"/>
          <w:sz w:val="23"/>
        </w:rPr>
        <w:t>on</w:t>
      </w:r>
      <w:r>
        <w:rPr>
          <w:spacing w:val="-8"/>
          <w:w w:val="105"/>
          <w:sz w:val="23"/>
        </w:rPr>
        <w:t xml:space="preserve"> </w:t>
      </w:r>
      <w:r>
        <w:rPr>
          <w:w w:val="105"/>
          <w:sz w:val="23"/>
        </w:rPr>
        <w:t>motivation</w:t>
      </w:r>
      <w:r>
        <w:rPr>
          <w:spacing w:val="-8"/>
          <w:w w:val="105"/>
          <w:sz w:val="23"/>
        </w:rPr>
        <w:t xml:space="preserve"> </w:t>
      </w:r>
      <w:r>
        <w:rPr>
          <w:w w:val="105"/>
          <w:sz w:val="23"/>
        </w:rPr>
        <w:t>help</w:t>
      </w:r>
      <w:r>
        <w:rPr>
          <w:spacing w:val="-7"/>
          <w:w w:val="105"/>
          <w:sz w:val="23"/>
        </w:rPr>
        <w:t xml:space="preserve"> </w:t>
      </w:r>
      <w:r>
        <w:rPr>
          <w:w w:val="105"/>
          <w:sz w:val="23"/>
        </w:rPr>
        <w:t>reduce</w:t>
      </w:r>
      <w:r>
        <w:rPr>
          <w:spacing w:val="-12"/>
          <w:w w:val="105"/>
          <w:sz w:val="23"/>
        </w:rPr>
        <w:t xml:space="preserve"> </w:t>
      </w:r>
      <w:r>
        <w:rPr>
          <w:w w:val="105"/>
          <w:sz w:val="23"/>
        </w:rPr>
        <w:t>costs</w:t>
      </w:r>
      <w:r>
        <w:rPr>
          <w:spacing w:val="-12"/>
          <w:w w:val="105"/>
          <w:sz w:val="23"/>
        </w:rPr>
        <w:t xml:space="preserve"> </w:t>
      </w:r>
      <w:r>
        <w:rPr>
          <w:w w:val="105"/>
          <w:sz w:val="23"/>
        </w:rPr>
        <w:t>&amp;</w:t>
      </w:r>
      <w:r>
        <w:rPr>
          <w:spacing w:val="-4"/>
          <w:w w:val="105"/>
          <w:sz w:val="23"/>
        </w:rPr>
        <w:t xml:space="preserve"> </w:t>
      </w:r>
      <w:r>
        <w:rPr>
          <w:w w:val="105"/>
          <w:sz w:val="23"/>
        </w:rPr>
        <w:t>improve</w:t>
      </w:r>
      <w:r>
        <w:rPr>
          <w:spacing w:val="-12"/>
          <w:w w:val="105"/>
          <w:sz w:val="23"/>
        </w:rPr>
        <w:t xml:space="preserve"> </w:t>
      </w:r>
      <w:r>
        <w:rPr>
          <w:spacing w:val="-2"/>
          <w:w w:val="105"/>
          <w:sz w:val="23"/>
        </w:rPr>
        <w:t>profits.</w:t>
      </w:r>
    </w:p>
    <w:p w:rsidR="00DC7683" w:rsidRDefault="00282606">
      <w:pPr>
        <w:pStyle w:val="ListParagraph"/>
        <w:numPr>
          <w:ilvl w:val="0"/>
          <w:numId w:val="29"/>
        </w:numPr>
        <w:tabs>
          <w:tab w:val="left" w:pos="658"/>
        </w:tabs>
        <w:spacing w:before="133"/>
        <w:ind w:left="658" w:hanging="235"/>
        <w:rPr>
          <w:sz w:val="23"/>
        </w:rPr>
      </w:pPr>
      <w:r>
        <w:rPr>
          <w:w w:val="105"/>
          <w:sz w:val="23"/>
        </w:rPr>
        <w:t>Reduce</w:t>
      </w:r>
      <w:r>
        <w:rPr>
          <w:spacing w:val="-14"/>
          <w:w w:val="105"/>
          <w:sz w:val="23"/>
        </w:rPr>
        <w:t xml:space="preserve"> </w:t>
      </w:r>
      <w:r>
        <w:rPr>
          <w:w w:val="105"/>
          <w:sz w:val="23"/>
        </w:rPr>
        <w:t>stress</w:t>
      </w:r>
      <w:r>
        <w:rPr>
          <w:spacing w:val="-13"/>
          <w:w w:val="105"/>
          <w:sz w:val="23"/>
        </w:rPr>
        <w:t xml:space="preserve"> </w:t>
      </w:r>
      <w:r>
        <w:rPr>
          <w:w w:val="105"/>
          <w:sz w:val="23"/>
        </w:rPr>
        <w:t>&amp;</w:t>
      </w:r>
      <w:r>
        <w:rPr>
          <w:spacing w:val="-10"/>
          <w:w w:val="105"/>
          <w:sz w:val="23"/>
        </w:rPr>
        <w:t xml:space="preserve"> </w:t>
      </w:r>
      <w:r>
        <w:rPr>
          <w:w w:val="105"/>
          <w:sz w:val="23"/>
        </w:rPr>
        <w:t>anxiety</w:t>
      </w:r>
      <w:r>
        <w:rPr>
          <w:spacing w:val="-10"/>
          <w:w w:val="105"/>
          <w:sz w:val="23"/>
        </w:rPr>
        <w:t xml:space="preserve"> </w:t>
      </w:r>
      <w:r>
        <w:rPr>
          <w:w w:val="105"/>
          <w:sz w:val="23"/>
        </w:rPr>
        <w:t>at</w:t>
      </w:r>
      <w:r>
        <w:rPr>
          <w:spacing w:val="-14"/>
          <w:w w:val="105"/>
          <w:sz w:val="23"/>
        </w:rPr>
        <w:t xml:space="preserve"> </w:t>
      </w:r>
      <w:r>
        <w:rPr>
          <w:spacing w:val="-2"/>
          <w:w w:val="105"/>
          <w:sz w:val="23"/>
        </w:rPr>
        <w:t>workplace.</w:t>
      </w:r>
    </w:p>
    <w:p w:rsidR="00DC7683" w:rsidRDefault="00DC7683">
      <w:pPr>
        <w:pStyle w:val="BodyText"/>
      </w:pPr>
    </w:p>
    <w:p w:rsidR="00DC7683" w:rsidRDefault="00DC7683">
      <w:pPr>
        <w:pStyle w:val="BodyText"/>
        <w:spacing w:before="236"/>
      </w:pPr>
    </w:p>
    <w:p w:rsidR="00DC7683" w:rsidRDefault="00282606">
      <w:pPr>
        <w:pStyle w:val="Heading3"/>
      </w:pPr>
      <w:bookmarkStart w:id="243" w:name="Disadvantages_of_Motivation"/>
      <w:bookmarkEnd w:id="243"/>
      <w:r>
        <w:t>Disadvantages</w:t>
      </w:r>
      <w:r>
        <w:rPr>
          <w:spacing w:val="31"/>
        </w:rPr>
        <w:t xml:space="preserve"> </w:t>
      </w:r>
      <w:r>
        <w:t>of</w:t>
      </w:r>
      <w:r>
        <w:rPr>
          <w:spacing w:val="20"/>
        </w:rPr>
        <w:t xml:space="preserve"> </w:t>
      </w:r>
      <w:r>
        <w:rPr>
          <w:spacing w:val="-2"/>
        </w:rPr>
        <w:t>Motivation</w:t>
      </w:r>
    </w:p>
    <w:p w:rsidR="00DC7683" w:rsidRDefault="00DC7683">
      <w:pPr>
        <w:pStyle w:val="BodyText"/>
        <w:spacing w:before="23"/>
        <w:rPr>
          <w:b/>
        </w:rPr>
      </w:pPr>
    </w:p>
    <w:p w:rsidR="00DC7683" w:rsidRDefault="00282606">
      <w:pPr>
        <w:pStyle w:val="BodyText"/>
        <w:ind w:left="430"/>
      </w:pPr>
      <w:r>
        <w:t>Despite</w:t>
      </w:r>
      <w:r>
        <w:rPr>
          <w:spacing w:val="21"/>
        </w:rPr>
        <w:t xml:space="preserve"> </w:t>
      </w:r>
      <w:r>
        <w:t>several</w:t>
      </w:r>
      <w:r>
        <w:rPr>
          <w:spacing w:val="23"/>
        </w:rPr>
        <w:t xml:space="preserve"> </w:t>
      </w:r>
      <w:r>
        <w:t>advantages,</w:t>
      </w:r>
      <w:r>
        <w:rPr>
          <w:spacing w:val="26"/>
        </w:rPr>
        <w:t xml:space="preserve"> </w:t>
      </w:r>
      <w:r>
        <w:t>there</w:t>
      </w:r>
      <w:r>
        <w:rPr>
          <w:spacing w:val="20"/>
        </w:rPr>
        <w:t xml:space="preserve"> </w:t>
      </w:r>
      <w:r>
        <w:t>are</w:t>
      </w:r>
      <w:r>
        <w:rPr>
          <w:spacing w:val="20"/>
        </w:rPr>
        <w:t xml:space="preserve"> </w:t>
      </w:r>
      <w:r>
        <w:t>some</w:t>
      </w:r>
      <w:r>
        <w:rPr>
          <w:spacing w:val="22"/>
        </w:rPr>
        <w:t xml:space="preserve"> </w:t>
      </w:r>
      <w:r>
        <w:t>probable</w:t>
      </w:r>
      <w:r>
        <w:rPr>
          <w:spacing w:val="21"/>
        </w:rPr>
        <w:t xml:space="preserve"> </w:t>
      </w:r>
      <w:r>
        <w:t>drawbacks</w:t>
      </w:r>
      <w:r>
        <w:rPr>
          <w:spacing w:val="21"/>
        </w:rPr>
        <w:t xml:space="preserve"> </w:t>
      </w:r>
      <w:r>
        <w:t>as</w:t>
      </w:r>
      <w:r>
        <w:rPr>
          <w:spacing w:val="18"/>
        </w:rPr>
        <w:t xml:space="preserve"> </w:t>
      </w:r>
      <w:r>
        <w:t>well.</w:t>
      </w:r>
      <w:r>
        <w:rPr>
          <w:spacing w:val="23"/>
        </w:rPr>
        <w:t xml:space="preserve"> </w:t>
      </w:r>
      <w:r>
        <w:t>Some</w:t>
      </w:r>
      <w:r>
        <w:rPr>
          <w:spacing w:val="21"/>
        </w:rPr>
        <w:t xml:space="preserve"> </w:t>
      </w:r>
      <w:r>
        <w:t>of</w:t>
      </w:r>
      <w:r>
        <w:rPr>
          <w:spacing w:val="20"/>
        </w:rPr>
        <w:t xml:space="preserve"> </w:t>
      </w:r>
      <w:r>
        <w:t>them</w:t>
      </w:r>
      <w:r>
        <w:rPr>
          <w:spacing w:val="17"/>
        </w:rPr>
        <w:t xml:space="preserve"> </w:t>
      </w:r>
      <w:r>
        <w:rPr>
          <w:spacing w:val="-4"/>
        </w:rPr>
        <w:t>are:</w:t>
      </w:r>
    </w:p>
    <w:p w:rsidR="00DC7683" w:rsidRDefault="00282606">
      <w:pPr>
        <w:pStyle w:val="ListParagraph"/>
        <w:numPr>
          <w:ilvl w:val="0"/>
          <w:numId w:val="28"/>
        </w:numPr>
        <w:tabs>
          <w:tab w:val="left" w:pos="658"/>
        </w:tabs>
        <w:spacing w:before="133"/>
        <w:ind w:left="658" w:hanging="235"/>
        <w:rPr>
          <w:sz w:val="23"/>
        </w:rPr>
      </w:pPr>
      <w:r>
        <w:rPr>
          <w:w w:val="105"/>
          <w:sz w:val="23"/>
        </w:rPr>
        <w:t>It</w:t>
      </w:r>
      <w:r>
        <w:rPr>
          <w:spacing w:val="-11"/>
          <w:w w:val="105"/>
          <w:sz w:val="23"/>
        </w:rPr>
        <w:t xml:space="preserve"> </w:t>
      </w:r>
      <w:r>
        <w:rPr>
          <w:w w:val="105"/>
          <w:sz w:val="23"/>
        </w:rPr>
        <w:t>is</w:t>
      </w:r>
      <w:r>
        <w:rPr>
          <w:spacing w:val="-11"/>
          <w:w w:val="105"/>
          <w:sz w:val="23"/>
        </w:rPr>
        <w:t xml:space="preserve"> </w:t>
      </w:r>
      <w:r>
        <w:rPr>
          <w:w w:val="105"/>
          <w:sz w:val="23"/>
        </w:rPr>
        <w:t>a</w:t>
      </w:r>
      <w:r>
        <w:rPr>
          <w:spacing w:val="-11"/>
          <w:w w:val="105"/>
          <w:sz w:val="23"/>
        </w:rPr>
        <w:t xml:space="preserve"> </w:t>
      </w:r>
      <w:r>
        <w:rPr>
          <w:w w:val="105"/>
          <w:sz w:val="23"/>
        </w:rPr>
        <w:t>relative</w:t>
      </w:r>
      <w:r>
        <w:rPr>
          <w:spacing w:val="-9"/>
          <w:w w:val="105"/>
          <w:sz w:val="23"/>
        </w:rPr>
        <w:t xml:space="preserve"> </w:t>
      </w:r>
      <w:r>
        <w:rPr>
          <w:w w:val="105"/>
          <w:sz w:val="23"/>
        </w:rPr>
        <w:t>feeling</w:t>
      </w:r>
      <w:r>
        <w:rPr>
          <w:spacing w:val="-11"/>
          <w:w w:val="105"/>
          <w:sz w:val="23"/>
        </w:rPr>
        <w:t xml:space="preserve"> </w:t>
      </w:r>
      <w:r>
        <w:rPr>
          <w:w w:val="105"/>
          <w:sz w:val="23"/>
        </w:rPr>
        <w:t>and</w:t>
      </w:r>
      <w:r>
        <w:rPr>
          <w:spacing w:val="-5"/>
          <w:w w:val="105"/>
          <w:sz w:val="23"/>
        </w:rPr>
        <w:t xml:space="preserve"> </w:t>
      </w:r>
      <w:r>
        <w:rPr>
          <w:w w:val="105"/>
          <w:sz w:val="23"/>
        </w:rPr>
        <w:t>hence</w:t>
      </w:r>
      <w:r>
        <w:rPr>
          <w:spacing w:val="-10"/>
          <w:w w:val="105"/>
          <w:sz w:val="23"/>
        </w:rPr>
        <w:t xml:space="preserve"> </w:t>
      </w:r>
      <w:r>
        <w:rPr>
          <w:w w:val="105"/>
          <w:sz w:val="23"/>
        </w:rPr>
        <w:t>there</w:t>
      </w:r>
      <w:r>
        <w:rPr>
          <w:spacing w:val="-10"/>
          <w:w w:val="105"/>
          <w:sz w:val="23"/>
        </w:rPr>
        <w:t xml:space="preserve"> </w:t>
      </w:r>
      <w:r>
        <w:rPr>
          <w:w w:val="105"/>
          <w:sz w:val="23"/>
        </w:rPr>
        <w:t>is</w:t>
      </w:r>
      <w:r>
        <w:rPr>
          <w:spacing w:val="-5"/>
          <w:w w:val="105"/>
          <w:sz w:val="23"/>
        </w:rPr>
        <w:t xml:space="preserve"> </w:t>
      </w:r>
      <w:r>
        <w:rPr>
          <w:w w:val="105"/>
          <w:sz w:val="23"/>
        </w:rPr>
        <w:t>no</w:t>
      </w:r>
      <w:r>
        <w:rPr>
          <w:spacing w:val="-6"/>
          <w:w w:val="105"/>
          <w:sz w:val="23"/>
        </w:rPr>
        <w:t xml:space="preserve"> </w:t>
      </w:r>
      <w:r>
        <w:rPr>
          <w:w w:val="105"/>
          <w:sz w:val="23"/>
        </w:rPr>
        <w:t>way</w:t>
      </w:r>
      <w:r>
        <w:rPr>
          <w:spacing w:val="-8"/>
          <w:w w:val="105"/>
          <w:sz w:val="23"/>
        </w:rPr>
        <w:t xml:space="preserve"> </w:t>
      </w:r>
      <w:r>
        <w:rPr>
          <w:w w:val="105"/>
          <w:sz w:val="23"/>
        </w:rPr>
        <w:t>of</w:t>
      </w:r>
      <w:r>
        <w:rPr>
          <w:spacing w:val="-9"/>
          <w:w w:val="105"/>
          <w:sz w:val="23"/>
        </w:rPr>
        <w:t xml:space="preserve"> </w:t>
      </w:r>
      <w:r>
        <w:rPr>
          <w:w w:val="105"/>
          <w:sz w:val="23"/>
        </w:rPr>
        <w:t>ensuring</w:t>
      </w:r>
      <w:r>
        <w:rPr>
          <w:spacing w:val="-11"/>
          <w:w w:val="105"/>
          <w:sz w:val="23"/>
        </w:rPr>
        <w:t xml:space="preserve"> </w:t>
      </w:r>
      <w:r>
        <w:rPr>
          <w:w w:val="105"/>
          <w:sz w:val="23"/>
        </w:rPr>
        <w:t>that</w:t>
      </w:r>
      <w:r>
        <w:rPr>
          <w:spacing w:val="-11"/>
          <w:w w:val="105"/>
          <w:sz w:val="23"/>
        </w:rPr>
        <w:t xml:space="preserve"> </w:t>
      </w:r>
      <w:r>
        <w:rPr>
          <w:w w:val="105"/>
          <w:sz w:val="23"/>
        </w:rPr>
        <w:t>everyone</w:t>
      </w:r>
      <w:r>
        <w:rPr>
          <w:spacing w:val="-9"/>
          <w:w w:val="105"/>
          <w:sz w:val="23"/>
        </w:rPr>
        <w:t xml:space="preserve"> </w:t>
      </w:r>
      <w:r>
        <w:rPr>
          <w:w w:val="105"/>
          <w:sz w:val="23"/>
        </w:rPr>
        <w:t>would</w:t>
      </w:r>
      <w:r>
        <w:rPr>
          <w:spacing w:val="-4"/>
          <w:w w:val="105"/>
          <w:sz w:val="23"/>
        </w:rPr>
        <w:t xml:space="preserve"> </w:t>
      </w:r>
      <w:r>
        <w:rPr>
          <w:w w:val="105"/>
          <w:sz w:val="23"/>
        </w:rPr>
        <w:t>feel</w:t>
      </w:r>
      <w:r>
        <w:rPr>
          <w:spacing w:val="-3"/>
          <w:w w:val="105"/>
          <w:sz w:val="23"/>
        </w:rPr>
        <w:t xml:space="preserve"> </w:t>
      </w:r>
      <w:r>
        <w:rPr>
          <w:w w:val="105"/>
          <w:sz w:val="23"/>
        </w:rPr>
        <w:t>the</w:t>
      </w:r>
      <w:r>
        <w:rPr>
          <w:spacing w:val="-10"/>
          <w:w w:val="105"/>
          <w:sz w:val="23"/>
        </w:rPr>
        <w:t xml:space="preserve"> </w:t>
      </w:r>
      <w:r>
        <w:rPr>
          <w:w w:val="105"/>
          <w:sz w:val="23"/>
        </w:rPr>
        <w:t>same</w:t>
      </w:r>
      <w:r>
        <w:rPr>
          <w:spacing w:val="-10"/>
          <w:w w:val="105"/>
          <w:sz w:val="23"/>
        </w:rPr>
        <w:t xml:space="preserve"> </w:t>
      </w:r>
      <w:r>
        <w:rPr>
          <w:spacing w:val="-4"/>
          <w:w w:val="105"/>
          <w:sz w:val="23"/>
        </w:rPr>
        <w:t>way.</w:t>
      </w:r>
    </w:p>
    <w:p w:rsidR="00DC7683" w:rsidRDefault="00282606">
      <w:pPr>
        <w:pStyle w:val="ListParagraph"/>
        <w:numPr>
          <w:ilvl w:val="0"/>
          <w:numId w:val="28"/>
        </w:numPr>
        <w:tabs>
          <w:tab w:val="left" w:pos="665"/>
        </w:tabs>
        <w:spacing w:before="127" w:line="249" w:lineRule="auto"/>
        <w:ind w:left="430" w:right="326" w:firstLine="0"/>
        <w:rPr>
          <w:sz w:val="23"/>
        </w:rPr>
      </w:pPr>
      <w:r>
        <w:rPr>
          <w:w w:val="105"/>
          <w:sz w:val="23"/>
        </w:rPr>
        <w:t>Motivating</w:t>
      </w:r>
      <w:r>
        <w:rPr>
          <w:spacing w:val="-7"/>
          <w:w w:val="105"/>
          <w:sz w:val="23"/>
        </w:rPr>
        <w:t xml:space="preserve"> </w:t>
      </w:r>
      <w:r>
        <w:rPr>
          <w:w w:val="105"/>
          <w:sz w:val="23"/>
        </w:rPr>
        <w:t>employees</w:t>
      </w:r>
      <w:r>
        <w:rPr>
          <w:spacing w:val="-6"/>
          <w:w w:val="105"/>
          <w:sz w:val="23"/>
        </w:rPr>
        <w:t xml:space="preserve"> </w:t>
      </w:r>
      <w:r>
        <w:rPr>
          <w:w w:val="105"/>
          <w:sz w:val="23"/>
        </w:rPr>
        <w:t>in</w:t>
      </w:r>
      <w:r>
        <w:rPr>
          <w:spacing w:val="-9"/>
          <w:w w:val="105"/>
          <w:sz w:val="23"/>
        </w:rPr>
        <w:t xml:space="preserve"> </w:t>
      </w:r>
      <w:r>
        <w:rPr>
          <w:w w:val="105"/>
          <w:sz w:val="23"/>
        </w:rPr>
        <w:t>a</w:t>
      </w:r>
      <w:r>
        <w:rPr>
          <w:spacing w:val="-7"/>
          <w:w w:val="105"/>
          <w:sz w:val="23"/>
        </w:rPr>
        <w:t xml:space="preserve"> </w:t>
      </w:r>
      <w:r>
        <w:rPr>
          <w:w w:val="105"/>
          <w:sz w:val="23"/>
        </w:rPr>
        <w:t>company</w:t>
      </w:r>
      <w:r>
        <w:rPr>
          <w:spacing w:val="-9"/>
          <w:w w:val="105"/>
          <w:sz w:val="23"/>
        </w:rPr>
        <w:t xml:space="preserve"> </w:t>
      </w:r>
      <w:r>
        <w:rPr>
          <w:w w:val="105"/>
          <w:sz w:val="23"/>
        </w:rPr>
        <w:t>requires</w:t>
      </w:r>
      <w:r>
        <w:rPr>
          <w:spacing w:val="-6"/>
          <w:w w:val="105"/>
          <w:sz w:val="23"/>
        </w:rPr>
        <w:t xml:space="preserve"> </w:t>
      </w:r>
      <w:r>
        <w:rPr>
          <w:w w:val="105"/>
          <w:sz w:val="23"/>
        </w:rPr>
        <w:t>additional</w:t>
      </w:r>
      <w:r>
        <w:rPr>
          <w:spacing w:val="-5"/>
          <w:w w:val="105"/>
          <w:sz w:val="23"/>
        </w:rPr>
        <w:t xml:space="preserve"> </w:t>
      </w:r>
      <w:r>
        <w:rPr>
          <w:w w:val="105"/>
          <w:sz w:val="23"/>
        </w:rPr>
        <w:t>efforts, money</w:t>
      </w:r>
      <w:r>
        <w:rPr>
          <w:spacing w:val="-4"/>
          <w:w w:val="105"/>
          <w:sz w:val="23"/>
        </w:rPr>
        <w:t xml:space="preserve"> </w:t>
      </w:r>
      <w:r>
        <w:rPr>
          <w:w w:val="105"/>
          <w:sz w:val="23"/>
        </w:rPr>
        <w:t>and</w:t>
      </w:r>
      <w:r>
        <w:rPr>
          <w:spacing w:val="-8"/>
          <w:w w:val="105"/>
          <w:sz w:val="23"/>
        </w:rPr>
        <w:t xml:space="preserve"> </w:t>
      </w:r>
      <w:r>
        <w:rPr>
          <w:w w:val="105"/>
          <w:sz w:val="23"/>
        </w:rPr>
        <w:t>time</w:t>
      </w:r>
      <w:r>
        <w:rPr>
          <w:spacing w:val="-6"/>
          <w:w w:val="105"/>
          <w:sz w:val="23"/>
        </w:rPr>
        <w:t xml:space="preserve"> </w:t>
      </w:r>
      <w:r>
        <w:rPr>
          <w:w w:val="105"/>
          <w:sz w:val="23"/>
        </w:rPr>
        <w:t>on</w:t>
      </w:r>
      <w:r>
        <w:rPr>
          <w:spacing w:val="-9"/>
          <w:w w:val="105"/>
          <w:sz w:val="23"/>
        </w:rPr>
        <w:t xml:space="preserve"> </w:t>
      </w:r>
      <w:r>
        <w:rPr>
          <w:w w:val="105"/>
          <w:sz w:val="23"/>
        </w:rPr>
        <w:t>employee</w:t>
      </w:r>
      <w:r>
        <w:rPr>
          <w:spacing w:val="-6"/>
          <w:w w:val="105"/>
          <w:sz w:val="23"/>
        </w:rPr>
        <w:t xml:space="preserve"> </w:t>
      </w:r>
      <w:r>
        <w:rPr>
          <w:w w:val="105"/>
          <w:sz w:val="23"/>
        </w:rPr>
        <w:t xml:space="preserve">related </w:t>
      </w:r>
      <w:r>
        <w:rPr>
          <w:spacing w:val="-2"/>
          <w:w w:val="105"/>
          <w:sz w:val="23"/>
        </w:rPr>
        <w:t>activities.</w:t>
      </w:r>
    </w:p>
    <w:p w:rsidR="00DC7683" w:rsidRDefault="00282606">
      <w:pPr>
        <w:pStyle w:val="ListParagraph"/>
        <w:numPr>
          <w:ilvl w:val="0"/>
          <w:numId w:val="28"/>
        </w:numPr>
        <w:tabs>
          <w:tab w:val="left" w:pos="687"/>
        </w:tabs>
        <w:spacing w:before="123" w:line="249" w:lineRule="auto"/>
        <w:ind w:left="430" w:right="317" w:firstLine="0"/>
        <w:rPr>
          <w:sz w:val="23"/>
        </w:rPr>
      </w:pPr>
      <w:r>
        <w:rPr>
          <w:noProof/>
          <w:sz w:val="23"/>
        </w:rPr>
        <mc:AlternateContent>
          <mc:Choice Requires="wps">
            <w:drawing>
              <wp:anchor distT="0" distB="0" distL="0" distR="0" simplePos="0" relativeHeight="484961280" behindDoc="1" locked="0" layoutInCell="1" allowOverlap="1">
                <wp:simplePos x="0" y="0"/>
                <wp:positionH relativeFrom="page">
                  <wp:posOffset>431165</wp:posOffset>
                </wp:positionH>
                <wp:positionV relativeFrom="paragraph">
                  <wp:posOffset>245399</wp:posOffset>
                </wp:positionV>
                <wp:extent cx="6789420" cy="179705"/>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9705"/>
                        </a:xfrm>
                        <a:custGeom>
                          <a:avLst/>
                          <a:gdLst/>
                          <a:ahLst/>
                          <a:cxnLst/>
                          <a:rect l="l" t="t" r="r" b="b"/>
                          <a:pathLst>
                            <a:path w="6789420" h="179705">
                              <a:moveTo>
                                <a:pt x="6789420" y="0"/>
                              </a:moveTo>
                              <a:lnTo>
                                <a:pt x="0" y="0"/>
                              </a:lnTo>
                              <a:lnTo>
                                <a:pt x="0" y="179704"/>
                              </a:lnTo>
                              <a:lnTo>
                                <a:pt x="6789420" y="179704"/>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921BAD1" id="Graphic 79" o:spid="_x0000_s1026" style="position:absolute;margin-left:33.95pt;margin-top:19.3pt;width:534.6pt;height:14.15pt;z-index:-18355200;visibility:visible;mso-wrap-style:square;mso-wrap-distance-left:0;mso-wrap-distance-top:0;mso-wrap-distance-right:0;mso-wrap-distance-bottom:0;mso-position-horizontal:absolute;mso-position-horizontal-relative:page;mso-position-vertical:absolute;mso-position-vertical-relative:text;v-text-anchor:top" coordsize="6789420,179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" path="m6789420,l,,,179704r6789420,l6789420,xe" stroked="f">
                <v:path arrowok="t"/>
                <w10:wrap anchorx="page"/>
              </v:shape>
            </w:pict>
          </mc:Fallback>
        </mc:AlternateContent>
      </w:r>
      <w:r>
        <w:rPr>
          <w:w w:val="105"/>
          <w:sz w:val="23"/>
        </w:rPr>
        <w:t>It among</w:t>
      </w:r>
      <w:r>
        <w:rPr>
          <w:spacing w:val="22"/>
          <w:w w:val="105"/>
          <w:sz w:val="23"/>
        </w:rPr>
        <w:t xml:space="preserve"> </w:t>
      </w:r>
      <w:r>
        <w:rPr>
          <w:w w:val="105"/>
          <w:sz w:val="23"/>
        </w:rPr>
        <w:t>people is</w:t>
      </w:r>
      <w:r>
        <w:rPr>
          <w:spacing w:val="22"/>
          <w:w w:val="105"/>
          <w:sz w:val="23"/>
        </w:rPr>
        <w:t xml:space="preserve"> </w:t>
      </w:r>
      <w:r>
        <w:rPr>
          <w:w w:val="105"/>
          <w:sz w:val="23"/>
        </w:rPr>
        <w:t>mostly a</w:t>
      </w:r>
      <w:r>
        <w:rPr>
          <w:spacing w:val="23"/>
          <w:w w:val="105"/>
          <w:sz w:val="23"/>
        </w:rPr>
        <w:t xml:space="preserve"> </w:t>
      </w:r>
      <w:r>
        <w:rPr>
          <w:w w:val="105"/>
          <w:sz w:val="23"/>
        </w:rPr>
        <w:t>short-term</w:t>
      </w:r>
      <w:r>
        <w:rPr>
          <w:spacing w:val="21"/>
          <w:w w:val="105"/>
          <w:sz w:val="23"/>
        </w:rPr>
        <w:t xml:space="preserve"> </w:t>
      </w:r>
      <w:r>
        <w:rPr>
          <w:w w:val="105"/>
          <w:sz w:val="23"/>
        </w:rPr>
        <w:t>feeling.</w:t>
      </w:r>
      <w:r>
        <w:rPr>
          <w:spacing w:val="26"/>
          <w:w w:val="105"/>
          <w:sz w:val="23"/>
        </w:rPr>
        <w:t xml:space="preserve"> </w:t>
      </w:r>
      <w:r>
        <w:rPr>
          <w:w w:val="105"/>
          <w:sz w:val="23"/>
        </w:rPr>
        <w:t>Afterwards</w:t>
      </w:r>
      <w:r>
        <w:rPr>
          <w:spacing w:val="24"/>
          <w:w w:val="105"/>
          <w:sz w:val="23"/>
        </w:rPr>
        <w:t xml:space="preserve"> </w:t>
      </w:r>
      <w:r>
        <w:rPr>
          <w:w w:val="105"/>
          <w:sz w:val="23"/>
        </w:rPr>
        <w:t>a</w:t>
      </w:r>
      <w:r>
        <w:rPr>
          <w:spacing w:val="23"/>
          <w:w w:val="105"/>
          <w:sz w:val="23"/>
        </w:rPr>
        <w:t xml:space="preserve"> </w:t>
      </w:r>
      <w:r>
        <w:rPr>
          <w:w w:val="105"/>
          <w:sz w:val="23"/>
        </w:rPr>
        <w:t>person</w:t>
      </w:r>
      <w:r>
        <w:rPr>
          <w:spacing w:val="22"/>
          <w:w w:val="105"/>
          <w:sz w:val="23"/>
        </w:rPr>
        <w:t xml:space="preserve"> </w:t>
      </w:r>
      <w:r>
        <w:rPr>
          <w:w w:val="105"/>
          <w:sz w:val="23"/>
        </w:rPr>
        <w:t>become</w:t>
      </w:r>
      <w:r>
        <w:rPr>
          <w:spacing w:val="24"/>
          <w:w w:val="105"/>
          <w:sz w:val="23"/>
        </w:rPr>
        <w:t xml:space="preserve"> </w:t>
      </w:r>
      <w:r>
        <w:rPr>
          <w:w w:val="105"/>
          <w:sz w:val="23"/>
        </w:rPr>
        <w:t>demotivated or even uninterested about a particular task.</w:t>
      </w:r>
    </w:p>
    <w:p w:rsidR="00DC7683" w:rsidRDefault="00DC7683">
      <w:pPr>
        <w:pStyle w:val="ListParagraph"/>
        <w:spacing w:line="249" w:lineRule="auto"/>
        <w:rPr>
          <w:sz w:val="23"/>
        </w:rPr>
        <w:sectPr w:rsidR="00DC7683">
          <w:pgSz w:w="11910" w:h="16850"/>
          <w:pgMar w:top="360" w:right="283" w:bottom="860" w:left="283" w:header="0" w:footer="668" w:gutter="0"/>
          <w:cols w:space="720"/>
        </w:sectPr>
      </w:pPr>
    </w:p>
    <w:p w:rsidR="00DC7683" w:rsidRDefault="00282606">
      <w:pPr>
        <w:pStyle w:val="Heading3"/>
        <w:spacing w:before="95"/>
        <w:jc w:val="both"/>
      </w:pPr>
      <w:bookmarkStart w:id="244" w:name="Examples_of_Motivation"/>
      <w:bookmarkEnd w:id="244"/>
      <w:r>
        <w:lastRenderedPageBreak/>
        <w:t>Examples</w:t>
      </w:r>
      <w:r>
        <w:rPr>
          <w:spacing w:val="17"/>
        </w:rPr>
        <w:t xml:space="preserve"> </w:t>
      </w:r>
      <w:r>
        <w:t>of</w:t>
      </w:r>
      <w:r>
        <w:rPr>
          <w:spacing w:val="18"/>
        </w:rPr>
        <w:t xml:space="preserve"> </w:t>
      </w:r>
      <w:r>
        <w:rPr>
          <w:spacing w:val="-2"/>
        </w:rPr>
        <w:t>Motivation</w:t>
      </w:r>
    </w:p>
    <w:p w:rsidR="00DC7683" w:rsidRDefault="00DC7683">
      <w:pPr>
        <w:pStyle w:val="BodyText"/>
        <w:spacing w:before="23"/>
        <w:rPr>
          <w:b/>
        </w:rPr>
      </w:pPr>
    </w:p>
    <w:p w:rsidR="00DC7683" w:rsidRDefault="00282606">
      <w:pPr>
        <w:pStyle w:val="BodyText"/>
        <w:spacing w:line="256" w:lineRule="auto"/>
        <w:ind w:left="430" w:right="300"/>
        <w:jc w:val="both"/>
      </w:pPr>
      <w:r>
        <w:rPr>
          <w:w w:val="105"/>
        </w:rPr>
        <w:t>Motivation is relevant in every field of life for any individual. There can be many examples based on type, situation, field of work etc. Some examples are as follows.</w:t>
      </w:r>
    </w:p>
    <w:p w:rsidR="00DC7683" w:rsidRDefault="00282606">
      <w:pPr>
        <w:pStyle w:val="ListParagraph"/>
        <w:numPr>
          <w:ilvl w:val="0"/>
          <w:numId w:val="27"/>
        </w:numPr>
        <w:tabs>
          <w:tab w:val="left" w:pos="680"/>
        </w:tabs>
        <w:spacing w:before="114" w:line="249" w:lineRule="auto"/>
        <w:ind w:right="281" w:firstLine="0"/>
        <w:jc w:val="both"/>
        <w:rPr>
          <w:sz w:val="23"/>
        </w:rPr>
      </w:pPr>
      <w:r>
        <w:rPr>
          <w:w w:val="105"/>
          <w:sz w:val="23"/>
        </w:rPr>
        <w:t>Consider a person who has joined a university. After a lot of hard work, he or she gets admission in their preferred course. Hence the intrinsic motivation for the individual would be perform well in academics, get a good score,</w:t>
      </w:r>
      <w:r>
        <w:rPr>
          <w:spacing w:val="-1"/>
          <w:w w:val="105"/>
          <w:sz w:val="23"/>
        </w:rPr>
        <w:t xml:space="preserve"> </w:t>
      </w:r>
      <w:r>
        <w:rPr>
          <w:w w:val="105"/>
          <w:sz w:val="23"/>
        </w:rPr>
        <w:t>learn new skills</w:t>
      </w:r>
      <w:r>
        <w:rPr>
          <w:spacing w:val="-4"/>
          <w:w w:val="105"/>
          <w:sz w:val="23"/>
        </w:rPr>
        <w:t xml:space="preserve"> </w:t>
      </w:r>
      <w:r>
        <w:rPr>
          <w:w w:val="105"/>
          <w:sz w:val="23"/>
        </w:rPr>
        <w:t>and get a</w:t>
      </w:r>
      <w:r>
        <w:rPr>
          <w:spacing w:val="-4"/>
          <w:w w:val="105"/>
          <w:sz w:val="23"/>
        </w:rPr>
        <w:t xml:space="preserve"> </w:t>
      </w:r>
      <w:r>
        <w:rPr>
          <w:w w:val="105"/>
          <w:sz w:val="23"/>
        </w:rPr>
        <w:t>job opportunity with a</w:t>
      </w:r>
      <w:r>
        <w:rPr>
          <w:spacing w:val="-4"/>
          <w:w w:val="105"/>
          <w:sz w:val="23"/>
        </w:rPr>
        <w:t xml:space="preserve"> </w:t>
      </w:r>
      <w:r>
        <w:rPr>
          <w:w w:val="105"/>
          <w:sz w:val="23"/>
        </w:rPr>
        <w:t>good company. Since this is an internal feeling, the driving motives are achieving a personal goal.</w:t>
      </w:r>
    </w:p>
    <w:p w:rsidR="00DC7683" w:rsidRDefault="00282606">
      <w:pPr>
        <w:pStyle w:val="ListParagraph"/>
        <w:numPr>
          <w:ilvl w:val="0"/>
          <w:numId w:val="27"/>
        </w:numPr>
        <w:tabs>
          <w:tab w:val="left" w:pos="658"/>
        </w:tabs>
        <w:spacing w:before="117" w:line="249" w:lineRule="auto"/>
        <w:ind w:right="276" w:firstLine="0"/>
        <w:jc w:val="both"/>
        <w:rPr>
          <w:sz w:val="23"/>
        </w:rPr>
      </w:pPr>
      <w:r>
        <w:rPr>
          <w:w w:val="105"/>
          <w:sz w:val="23"/>
        </w:rPr>
        <w:t>An</w:t>
      </w:r>
      <w:r>
        <w:rPr>
          <w:spacing w:val="-11"/>
          <w:w w:val="105"/>
          <w:sz w:val="23"/>
        </w:rPr>
        <w:t xml:space="preserve"> </w:t>
      </w:r>
      <w:r>
        <w:rPr>
          <w:w w:val="105"/>
          <w:sz w:val="23"/>
        </w:rPr>
        <w:t>example</w:t>
      </w:r>
      <w:r>
        <w:rPr>
          <w:spacing w:val="-1"/>
          <w:w w:val="105"/>
          <w:sz w:val="23"/>
        </w:rPr>
        <w:t xml:space="preserve"> </w:t>
      </w:r>
      <w:r>
        <w:rPr>
          <w:w w:val="105"/>
          <w:sz w:val="23"/>
        </w:rPr>
        <w:t>of</w:t>
      </w:r>
      <w:r>
        <w:rPr>
          <w:spacing w:val="-8"/>
          <w:w w:val="105"/>
          <w:sz w:val="23"/>
        </w:rPr>
        <w:t xml:space="preserve"> </w:t>
      </w:r>
      <w:r>
        <w:rPr>
          <w:w w:val="105"/>
          <w:sz w:val="23"/>
        </w:rPr>
        <w:t>extrinsic motivation</w:t>
      </w:r>
      <w:r>
        <w:rPr>
          <w:spacing w:val="-11"/>
          <w:w w:val="105"/>
          <w:sz w:val="23"/>
        </w:rPr>
        <w:t xml:space="preserve"> </w:t>
      </w:r>
      <w:r>
        <w:rPr>
          <w:w w:val="105"/>
          <w:sz w:val="23"/>
        </w:rPr>
        <w:t>can</w:t>
      </w:r>
      <w:r>
        <w:rPr>
          <w:spacing w:val="-4"/>
          <w:w w:val="105"/>
          <w:sz w:val="23"/>
        </w:rPr>
        <w:t xml:space="preserve"> </w:t>
      </w:r>
      <w:r>
        <w:rPr>
          <w:w w:val="105"/>
          <w:sz w:val="23"/>
        </w:rPr>
        <w:t>be</w:t>
      </w:r>
      <w:r>
        <w:rPr>
          <w:spacing w:val="-2"/>
          <w:w w:val="105"/>
          <w:sz w:val="23"/>
        </w:rPr>
        <w:t xml:space="preserve"> </w:t>
      </w:r>
      <w:r>
        <w:rPr>
          <w:w w:val="105"/>
          <w:sz w:val="23"/>
        </w:rPr>
        <w:t>seen</w:t>
      </w:r>
      <w:r>
        <w:rPr>
          <w:spacing w:val="-11"/>
          <w:w w:val="105"/>
          <w:sz w:val="23"/>
        </w:rPr>
        <w:t xml:space="preserve"> </w:t>
      </w:r>
      <w:r>
        <w:rPr>
          <w:w w:val="105"/>
          <w:sz w:val="23"/>
        </w:rPr>
        <w:t>from</w:t>
      </w:r>
      <w:r>
        <w:rPr>
          <w:spacing w:val="-11"/>
          <w:w w:val="105"/>
          <w:sz w:val="23"/>
        </w:rPr>
        <w:t xml:space="preserve"> </w:t>
      </w:r>
      <w:r>
        <w:rPr>
          <w:w w:val="105"/>
          <w:sz w:val="23"/>
        </w:rPr>
        <w:t>a</w:t>
      </w:r>
      <w:r>
        <w:rPr>
          <w:spacing w:val="-2"/>
          <w:w w:val="105"/>
          <w:sz w:val="23"/>
        </w:rPr>
        <w:t xml:space="preserve"> </w:t>
      </w:r>
      <w:r>
        <w:rPr>
          <w:w w:val="105"/>
          <w:sz w:val="23"/>
        </w:rPr>
        <w:t>footballer,</w:t>
      </w:r>
      <w:r>
        <w:rPr>
          <w:spacing w:val="-6"/>
          <w:w w:val="105"/>
          <w:sz w:val="23"/>
        </w:rPr>
        <w:t xml:space="preserve"> </w:t>
      </w:r>
      <w:r>
        <w:rPr>
          <w:w w:val="105"/>
          <w:sz w:val="23"/>
        </w:rPr>
        <w:t>cricketer</w:t>
      </w:r>
      <w:r>
        <w:rPr>
          <w:spacing w:val="-6"/>
          <w:w w:val="105"/>
          <w:sz w:val="23"/>
        </w:rPr>
        <w:t xml:space="preserve"> </w:t>
      </w:r>
      <w:r>
        <w:rPr>
          <w:w w:val="105"/>
          <w:sz w:val="23"/>
        </w:rPr>
        <w:t>or</w:t>
      </w:r>
      <w:r>
        <w:rPr>
          <w:spacing w:val="-6"/>
          <w:w w:val="105"/>
          <w:sz w:val="23"/>
        </w:rPr>
        <w:t xml:space="preserve"> </w:t>
      </w:r>
      <w:r>
        <w:rPr>
          <w:w w:val="105"/>
          <w:sz w:val="23"/>
        </w:rPr>
        <w:t>any</w:t>
      </w:r>
      <w:r>
        <w:rPr>
          <w:spacing w:val="-5"/>
          <w:w w:val="105"/>
          <w:sz w:val="23"/>
        </w:rPr>
        <w:t xml:space="preserve"> </w:t>
      </w:r>
      <w:r>
        <w:rPr>
          <w:w w:val="105"/>
          <w:sz w:val="23"/>
        </w:rPr>
        <w:t>other</w:t>
      </w:r>
      <w:r>
        <w:rPr>
          <w:spacing w:val="-6"/>
          <w:w w:val="105"/>
          <w:sz w:val="23"/>
        </w:rPr>
        <w:t xml:space="preserve"> </w:t>
      </w:r>
      <w:r>
        <w:rPr>
          <w:w w:val="105"/>
          <w:sz w:val="23"/>
        </w:rPr>
        <w:t>sportsperson. Any sportsperson wants to excel in their sport not only for themselves but to also become a crowd favorite and get their attention. Hence, he or she gets highly motivated by this external factor which drives them to perform better in their sport.</w:t>
      </w:r>
    </w:p>
    <w:p w:rsidR="00DC7683" w:rsidRDefault="00DC7683">
      <w:pPr>
        <w:pStyle w:val="BodyText"/>
      </w:pPr>
    </w:p>
    <w:p w:rsidR="00DC7683" w:rsidRDefault="00DC7683">
      <w:pPr>
        <w:pStyle w:val="BodyText"/>
        <w:spacing w:before="255"/>
      </w:pPr>
    </w:p>
    <w:p w:rsidR="00DC7683" w:rsidRDefault="00282606">
      <w:pPr>
        <w:pStyle w:val="Heading3"/>
        <w:spacing w:before="1"/>
        <w:jc w:val="both"/>
      </w:pPr>
      <w:bookmarkStart w:id="245" w:name="Maslow's_Hierarchy_of_Needs_Theory"/>
      <w:bookmarkEnd w:id="245"/>
      <w:r>
        <w:t>Maslow's</w:t>
      </w:r>
      <w:r>
        <w:rPr>
          <w:spacing w:val="21"/>
        </w:rPr>
        <w:t xml:space="preserve"> </w:t>
      </w:r>
      <w:r>
        <w:t>Hierarchy</w:t>
      </w:r>
      <w:r>
        <w:rPr>
          <w:spacing w:val="31"/>
        </w:rPr>
        <w:t xml:space="preserve"> </w:t>
      </w:r>
      <w:r>
        <w:t>of</w:t>
      </w:r>
      <w:r>
        <w:rPr>
          <w:spacing w:val="24"/>
        </w:rPr>
        <w:t xml:space="preserve"> </w:t>
      </w:r>
      <w:r>
        <w:t>Needs</w:t>
      </w:r>
      <w:r>
        <w:rPr>
          <w:spacing w:val="22"/>
        </w:rPr>
        <w:t xml:space="preserve"> </w:t>
      </w:r>
      <w:r>
        <w:rPr>
          <w:spacing w:val="-2"/>
        </w:rPr>
        <w:t>Theory</w:t>
      </w:r>
    </w:p>
    <w:p w:rsidR="00DC7683" w:rsidRDefault="00DC7683">
      <w:pPr>
        <w:pStyle w:val="BodyText"/>
        <w:spacing w:before="22"/>
        <w:rPr>
          <w:b/>
        </w:rPr>
      </w:pPr>
    </w:p>
    <w:p w:rsidR="00DC7683" w:rsidRDefault="00282606">
      <w:pPr>
        <w:pStyle w:val="BodyText"/>
        <w:spacing w:line="249" w:lineRule="auto"/>
        <w:ind w:left="430" w:right="267"/>
        <w:jc w:val="both"/>
      </w:pPr>
      <w:r>
        <w:rPr>
          <w:w w:val="105"/>
        </w:rPr>
        <w:t xml:space="preserve">One of the most popular needs theories is </w:t>
      </w:r>
      <w:r>
        <w:rPr>
          <w:b/>
          <w:w w:val="105"/>
        </w:rPr>
        <w:t>Abraham Maslow's hierarchy of needs theory</w:t>
      </w:r>
      <w:r>
        <w:rPr>
          <w:w w:val="105"/>
        </w:rPr>
        <w:t>. Maslow proposed that motivation is the result of a person's attempt at fulfilling five basic needs: physiological, safety, social, esteem and self-actualization. According to Maslow, these needs can create internal pressures that can influence a person's behavior.</w:t>
      </w:r>
    </w:p>
    <w:p w:rsidR="00DC7683" w:rsidRDefault="00282606">
      <w:pPr>
        <w:pStyle w:val="BodyText"/>
        <w:spacing w:before="146" w:line="249" w:lineRule="auto"/>
        <w:ind w:left="430" w:right="294"/>
        <w:jc w:val="both"/>
      </w:pPr>
      <w:r>
        <w:rPr>
          <w:b/>
          <w:w w:val="105"/>
        </w:rPr>
        <w:t xml:space="preserve">Physiological needs </w:t>
      </w:r>
      <w:r>
        <w:rPr>
          <w:w w:val="105"/>
        </w:rPr>
        <w:t>are those needs required for human survival such as air, food, water, shelter, clothing and sleep. As a manager, you can account for the physiological needs of your employees by providing</w:t>
      </w:r>
      <w:r>
        <w:rPr>
          <w:spacing w:val="-1"/>
          <w:w w:val="105"/>
        </w:rPr>
        <w:t xml:space="preserve"> </w:t>
      </w:r>
      <w:r>
        <w:rPr>
          <w:w w:val="105"/>
        </w:rPr>
        <w:t>comfortable working</w:t>
      </w:r>
      <w:r>
        <w:rPr>
          <w:spacing w:val="-1"/>
          <w:w w:val="105"/>
        </w:rPr>
        <w:t xml:space="preserve"> </w:t>
      </w:r>
      <w:r>
        <w:rPr>
          <w:w w:val="105"/>
        </w:rPr>
        <w:t>conditions, reasonable work</w:t>
      </w:r>
      <w:r>
        <w:rPr>
          <w:spacing w:val="-1"/>
          <w:w w:val="105"/>
        </w:rPr>
        <w:t xml:space="preserve"> </w:t>
      </w:r>
      <w:r>
        <w:rPr>
          <w:w w:val="105"/>
        </w:rPr>
        <w:t>hours and</w:t>
      </w:r>
      <w:r>
        <w:rPr>
          <w:spacing w:val="-1"/>
          <w:w w:val="105"/>
        </w:rPr>
        <w:t xml:space="preserve"> </w:t>
      </w:r>
      <w:r>
        <w:rPr>
          <w:w w:val="105"/>
        </w:rPr>
        <w:t>the necessary breaks to use the bathroom and eat and/or drink.</w:t>
      </w:r>
    </w:p>
    <w:p w:rsidR="00DC7683" w:rsidRDefault="00282606">
      <w:pPr>
        <w:pStyle w:val="BodyText"/>
        <w:spacing w:before="146" w:line="249" w:lineRule="auto"/>
        <w:ind w:left="430" w:right="269"/>
        <w:jc w:val="both"/>
      </w:pPr>
      <w:r>
        <w:rPr>
          <w:b/>
          <w:w w:val="105"/>
        </w:rPr>
        <w:t xml:space="preserve">Safety needs </w:t>
      </w:r>
      <w:r>
        <w:rPr>
          <w:w w:val="105"/>
        </w:rPr>
        <w:t>include those needs that provide a person with a sense of security and well-being. Personal</w:t>
      </w:r>
      <w:r>
        <w:rPr>
          <w:spacing w:val="-4"/>
          <w:w w:val="105"/>
        </w:rPr>
        <w:t xml:space="preserve"> </w:t>
      </w:r>
      <w:r>
        <w:rPr>
          <w:w w:val="105"/>
        </w:rPr>
        <w:t>security,</w:t>
      </w:r>
      <w:r>
        <w:rPr>
          <w:spacing w:val="-2"/>
          <w:w w:val="105"/>
        </w:rPr>
        <w:t xml:space="preserve"> </w:t>
      </w:r>
      <w:r>
        <w:rPr>
          <w:w w:val="105"/>
        </w:rPr>
        <w:t>financial</w:t>
      </w:r>
      <w:r>
        <w:rPr>
          <w:spacing w:val="-4"/>
          <w:w w:val="105"/>
        </w:rPr>
        <w:t xml:space="preserve"> </w:t>
      </w:r>
      <w:r>
        <w:rPr>
          <w:w w:val="105"/>
        </w:rPr>
        <w:t>security,</w:t>
      </w:r>
      <w:r>
        <w:rPr>
          <w:spacing w:val="-2"/>
          <w:w w:val="105"/>
        </w:rPr>
        <w:t xml:space="preserve"> </w:t>
      </w:r>
      <w:r>
        <w:rPr>
          <w:w w:val="105"/>
        </w:rPr>
        <w:t>good</w:t>
      </w:r>
      <w:r>
        <w:rPr>
          <w:spacing w:val="-6"/>
          <w:w w:val="105"/>
        </w:rPr>
        <w:t xml:space="preserve"> </w:t>
      </w:r>
      <w:r>
        <w:rPr>
          <w:w w:val="105"/>
        </w:rPr>
        <w:t>health and protection</w:t>
      </w:r>
      <w:r>
        <w:rPr>
          <w:spacing w:val="-7"/>
          <w:w w:val="105"/>
        </w:rPr>
        <w:t xml:space="preserve"> </w:t>
      </w:r>
      <w:r>
        <w:rPr>
          <w:w w:val="105"/>
        </w:rPr>
        <w:t>from</w:t>
      </w:r>
      <w:r>
        <w:rPr>
          <w:spacing w:val="-7"/>
          <w:w w:val="105"/>
        </w:rPr>
        <w:t xml:space="preserve"> </w:t>
      </w:r>
      <w:r>
        <w:rPr>
          <w:w w:val="105"/>
        </w:rPr>
        <w:t>accidents,</w:t>
      </w:r>
      <w:r>
        <w:rPr>
          <w:spacing w:val="-2"/>
          <w:w w:val="105"/>
        </w:rPr>
        <w:t xml:space="preserve"> </w:t>
      </w:r>
      <w:r>
        <w:rPr>
          <w:w w:val="105"/>
        </w:rPr>
        <w:t>harm</w:t>
      </w:r>
      <w:r>
        <w:rPr>
          <w:spacing w:val="-7"/>
          <w:w w:val="105"/>
        </w:rPr>
        <w:t xml:space="preserve"> </w:t>
      </w:r>
      <w:r>
        <w:rPr>
          <w:w w:val="105"/>
        </w:rPr>
        <w:t>and</w:t>
      </w:r>
      <w:r>
        <w:rPr>
          <w:spacing w:val="-6"/>
          <w:w w:val="105"/>
        </w:rPr>
        <w:t xml:space="preserve"> </w:t>
      </w:r>
      <w:r>
        <w:rPr>
          <w:w w:val="105"/>
        </w:rPr>
        <w:t>their</w:t>
      </w:r>
      <w:r>
        <w:rPr>
          <w:spacing w:val="-2"/>
          <w:w w:val="105"/>
        </w:rPr>
        <w:t xml:space="preserve"> </w:t>
      </w:r>
      <w:r>
        <w:rPr>
          <w:w w:val="105"/>
        </w:rPr>
        <w:t xml:space="preserve">adverse effects are all included in safety needs. As a manager, you can account for the safety needs of your employees by providing </w:t>
      </w:r>
      <w:hyperlink r:id="rId119">
        <w:r>
          <w:rPr>
            <w:w w:val="105"/>
          </w:rPr>
          <w:t>safe working conditions,</w:t>
        </w:r>
      </w:hyperlink>
      <w:r>
        <w:rPr>
          <w:w w:val="105"/>
        </w:rPr>
        <w:t xml:space="preserve"> secure compensation (such as a salary) and job security, which is especially important in a bad economy.</w:t>
      </w:r>
    </w:p>
    <w:p w:rsidR="00DC7683" w:rsidRDefault="00282606">
      <w:pPr>
        <w:pStyle w:val="BodyText"/>
        <w:spacing w:before="147" w:line="249" w:lineRule="auto"/>
        <w:ind w:left="430" w:right="275"/>
        <w:jc w:val="both"/>
      </w:pPr>
      <w:r>
        <w:rPr>
          <w:b/>
          <w:w w:val="105"/>
        </w:rPr>
        <w:t>Social needs</w:t>
      </w:r>
      <w:r>
        <w:rPr>
          <w:w w:val="105"/>
        </w:rPr>
        <w:t xml:space="preserve">, also called </w:t>
      </w:r>
      <w:r>
        <w:rPr>
          <w:b/>
          <w:w w:val="105"/>
        </w:rPr>
        <w:t>love and belonging</w:t>
      </w:r>
      <w:r>
        <w:rPr>
          <w:w w:val="105"/>
        </w:rPr>
        <w:t>, refer to the need to feel a sense of belonging and acceptance.</w:t>
      </w:r>
      <w:r>
        <w:rPr>
          <w:spacing w:val="-9"/>
          <w:w w:val="105"/>
        </w:rPr>
        <w:t xml:space="preserve"> </w:t>
      </w:r>
      <w:r>
        <w:rPr>
          <w:w w:val="105"/>
        </w:rPr>
        <w:t>Social needs</w:t>
      </w:r>
      <w:r>
        <w:rPr>
          <w:spacing w:val="-5"/>
          <w:w w:val="105"/>
        </w:rPr>
        <w:t xml:space="preserve"> </w:t>
      </w:r>
      <w:r>
        <w:rPr>
          <w:w w:val="105"/>
        </w:rPr>
        <w:t>are</w:t>
      </w:r>
      <w:r>
        <w:rPr>
          <w:spacing w:val="-5"/>
          <w:w w:val="105"/>
        </w:rPr>
        <w:t xml:space="preserve"> </w:t>
      </w:r>
      <w:r>
        <w:rPr>
          <w:w w:val="105"/>
        </w:rPr>
        <w:t>important</w:t>
      </w:r>
      <w:r>
        <w:rPr>
          <w:spacing w:val="-11"/>
          <w:w w:val="105"/>
        </w:rPr>
        <w:t xml:space="preserve"> </w:t>
      </w:r>
      <w:r>
        <w:rPr>
          <w:w w:val="105"/>
        </w:rPr>
        <w:t>to</w:t>
      </w:r>
      <w:r>
        <w:rPr>
          <w:spacing w:val="-1"/>
          <w:w w:val="105"/>
        </w:rPr>
        <w:t xml:space="preserve"> </w:t>
      </w:r>
      <w:r>
        <w:rPr>
          <w:w w:val="105"/>
        </w:rPr>
        <w:t>humans</w:t>
      </w:r>
      <w:r>
        <w:rPr>
          <w:spacing w:val="-5"/>
          <w:w w:val="105"/>
        </w:rPr>
        <w:t xml:space="preserve"> </w:t>
      </w:r>
      <w:r>
        <w:rPr>
          <w:w w:val="105"/>
        </w:rPr>
        <w:t>so</w:t>
      </w:r>
      <w:r>
        <w:rPr>
          <w:spacing w:val="-2"/>
          <w:w w:val="105"/>
        </w:rPr>
        <w:t xml:space="preserve"> </w:t>
      </w:r>
      <w:r>
        <w:rPr>
          <w:w w:val="105"/>
        </w:rPr>
        <w:t>that</w:t>
      </w:r>
      <w:r>
        <w:rPr>
          <w:spacing w:val="-5"/>
          <w:w w:val="105"/>
        </w:rPr>
        <w:t xml:space="preserve"> </w:t>
      </w:r>
      <w:r>
        <w:rPr>
          <w:w w:val="105"/>
        </w:rPr>
        <w:t>they</w:t>
      </w:r>
      <w:r>
        <w:rPr>
          <w:spacing w:val="-2"/>
          <w:w w:val="105"/>
        </w:rPr>
        <w:t xml:space="preserve"> </w:t>
      </w:r>
      <w:r>
        <w:rPr>
          <w:w w:val="105"/>
        </w:rPr>
        <w:t>do</w:t>
      </w:r>
      <w:r>
        <w:rPr>
          <w:spacing w:val="-2"/>
          <w:w w:val="105"/>
        </w:rPr>
        <w:t xml:space="preserve"> </w:t>
      </w:r>
      <w:r>
        <w:rPr>
          <w:w w:val="105"/>
        </w:rPr>
        <w:t>not</w:t>
      </w:r>
      <w:r>
        <w:rPr>
          <w:spacing w:val="-11"/>
          <w:w w:val="105"/>
        </w:rPr>
        <w:t xml:space="preserve"> </w:t>
      </w:r>
      <w:r>
        <w:rPr>
          <w:w w:val="105"/>
        </w:rPr>
        <w:t>feel</w:t>
      </w:r>
      <w:r>
        <w:rPr>
          <w:spacing w:val="-9"/>
          <w:w w:val="105"/>
        </w:rPr>
        <w:t xml:space="preserve"> </w:t>
      </w:r>
      <w:r>
        <w:rPr>
          <w:w w:val="105"/>
        </w:rPr>
        <w:t>alone,</w:t>
      </w:r>
      <w:r>
        <w:rPr>
          <w:spacing w:val="-9"/>
          <w:w w:val="105"/>
        </w:rPr>
        <w:t xml:space="preserve"> </w:t>
      </w:r>
      <w:r>
        <w:rPr>
          <w:w w:val="105"/>
        </w:rPr>
        <w:t>isolated</w:t>
      </w:r>
      <w:r>
        <w:rPr>
          <w:spacing w:val="-12"/>
          <w:w w:val="105"/>
        </w:rPr>
        <w:t xml:space="preserve"> </w:t>
      </w:r>
      <w:r>
        <w:rPr>
          <w:w w:val="105"/>
        </w:rPr>
        <w:t>and</w:t>
      </w:r>
      <w:r>
        <w:rPr>
          <w:spacing w:val="-6"/>
          <w:w w:val="105"/>
        </w:rPr>
        <w:t xml:space="preserve"> </w:t>
      </w:r>
      <w:r>
        <w:rPr>
          <w:w w:val="105"/>
        </w:rPr>
        <w:t>depressed. Friendships, family and intimacy all work to fulfill social needs. As a manager, you can account for the social</w:t>
      </w:r>
      <w:r>
        <w:rPr>
          <w:spacing w:val="-4"/>
          <w:w w:val="105"/>
        </w:rPr>
        <w:t xml:space="preserve"> </w:t>
      </w:r>
      <w:r>
        <w:rPr>
          <w:w w:val="105"/>
        </w:rPr>
        <w:t>needs</w:t>
      </w:r>
      <w:r>
        <w:rPr>
          <w:spacing w:val="-5"/>
          <w:w w:val="105"/>
        </w:rPr>
        <w:t xml:space="preserve"> </w:t>
      </w:r>
      <w:r>
        <w:rPr>
          <w:w w:val="105"/>
        </w:rPr>
        <w:t>of</w:t>
      </w:r>
      <w:r>
        <w:rPr>
          <w:spacing w:val="-4"/>
          <w:w w:val="105"/>
        </w:rPr>
        <w:t xml:space="preserve"> </w:t>
      </w:r>
      <w:r>
        <w:rPr>
          <w:w w:val="105"/>
        </w:rPr>
        <w:t>your</w:t>
      </w:r>
      <w:r>
        <w:rPr>
          <w:spacing w:val="-2"/>
          <w:w w:val="105"/>
        </w:rPr>
        <w:t xml:space="preserve"> </w:t>
      </w:r>
      <w:r>
        <w:rPr>
          <w:w w:val="105"/>
        </w:rPr>
        <w:t>employees</w:t>
      </w:r>
      <w:r>
        <w:rPr>
          <w:spacing w:val="-5"/>
          <w:w w:val="105"/>
        </w:rPr>
        <w:t xml:space="preserve"> </w:t>
      </w:r>
      <w:r>
        <w:rPr>
          <w:w w:val="105"/>
        </w:rPr>
        <w:t>by</w:t>
      </w:r>
      <w:r>
        <w:rPr>
          <w:spacing w:val="-2"/>
          <w:w w:val="105"/>
        </w:rPr>
        <w:t xml:space="preserve"> </w:t>
      </w:r>
      <w:r>
        <w:rPr>
          <w:w w:val="105"/>
        </w:rPr>
        <w:t>making</w:t>
      </w:r>
      <w:r>
        <w:rPr>
          <w:spacing w:val="-6"/>
          <w:w w:val="105"/>
        </w:rPr>
        <w:t xml:space="preserve"> </w:t>
      </w:r>
      <w:r>
        <w:rPr>
          <w:w w:val="105"/>
        </w:rPr>
        <w:t>sure each</w:t>
      </w:r>
      <w:r>
        <w:rPr>
          <w:spacing w:val="-5"/>
          <w:w w:val="105"/>
        </w:rPr>
        <w:t xml:space="preserve"> </w:t>
      </w:r>
      <w:r>
        <w:rPr>
          <w:w w:val="105"/>
        </w:rPr>
        <w:t>of</w:t>
      </w:r>
      <w:r>
        <w:rPr>
          <w:spacing w:val="-4"/>
          <w:w w:val="105"/>
        </w:rPr>
        <w:t xml:space="preserve"> </w:t>
      </w:r>
      <w:r>
        <w:rPr>
          <w:w w:val="105"/>
        </w:rPr>
        <w:t>your</w:t>
      </w:r>
      <w:r>
        <w:rPr>
          <w:spacing w:val="-2"/>
          <w:w w:val="105"/>
        </w:rPr>
        <w:t xml:space="preserve"> </w:t>
      </w:r>
      <w:r>
        <w:rPr>
          <w:w w:val="105"/>
        </w:rPr>
        <w:t>employees know</w:t>
      </w:r>
      <w:r>
        <w:rPr>
          <w:spacing w:val="-2"/>
          <w:w w:val="105"/>
        </w:rPr>
        <w:t xml:space="preserve"> </w:t>
      </w:r>
      <w:r>
        <w:rPr>
          <w:w w:val="105"/>
        </w:rPr>
        <w:t>one</w:t>
      </w:r>
      <w:r>
        <w:rPr>
          <w:spacing w:val="-5"/>
          <w:w w:val="105"/>
        </w:rPr>
        <w:t xml:space="preserve"> </w:t>
      </w:r>
      <w:r>
        <w:rPr>
          <w:w w:val="105"/>
        </w:rPr>
        <w:t>another,</w:t>
      </w:r>
      <w:r>
        <w:rPr>
          <w:spacing w:val="-2"/>
          <w:w w:val="105"/>
        </w:rPr>
        <w:t xml:space="preserve"> </w:t>
      </w:r>
      <w:r>
        <w:rPr>
          <w:w w:val="105"/>
        </w:rPr>
        <w:t>encouraging cooperative teamwork, being an accessible and kind supervisor and promoting a good</w:t>
      </w:r>
      <w:r>
        <w:rPr>
          <w:spacing w:val="40"/>
          <w:w w:val="105"/>
        </w:rPr>
        <w:t xml:space="preserve"> </w:t>
      </w:r>
      <w:r>
        <w:rPr>
          <w:w w:val="105"/>
        </w:rPr>
        <w:t xml:space="preserve">work-life </w:t>
      </w:r>
      <w:r>
        <w:rPr>
          <w:spacing w:val="-2"/>
          <w:w w:val="105"/>
        </w:rPr>
        <w:t>balance.</w:t>
      </w:r>
    </w:p>
    <w:p w:rsidR="00DC7683" w:rsidRDefault="00282606">
      <w:pPr>
        <w:pStyle w:val="BodyText"/>
        <w:spacing w:before="147" w:line="249" w:lineRule="auto"/>
        <w:ind w:left="430" w:right="276"/>
        <w:jc w:val="both"/>
      </w:pPr>
      <w:r>
        <w:rPr>
          <w:b/>
          <w:w w:val="105"/>
        </w:rPr>
        <w:t xml:space="preserve">Esteem needs </w:t>
      </w:r>
      <w:r>
        <w:rPr>
          <w:w w:val="105"/>
        </w:rPr>
        <w:t>refer to the need for self-esteem and respect, with self-respect being slightly more important than gaining respect and admiration from others. As a manager, you can account for the esteem needs of your employees by offering praise and recognition when the employee does well, and offering promotions</w:t>
      </w:r>
      <w:r>
        <w:rPr>
          <w:spacing w:val="-4"/>
          <w:w w:val="105"/>
        </w:rPr>
        <w:t xml:space="preserve"> </w:t>
      </w:r>
      <w:r>
        <w:rPr>
          <w:w w:val="105"/>
        </w:rPr>
        <w:t>and additional</w:t>
      </w:r>
      <w:r>
        <w:rPr>
          <w:spacing w:val="-3"/>
          <w:w w:val="105"/>
        </w:rPr>
        <w:t xml:space="preserve"> </w:t>
      </w:r>
      <w:r>
        <w:rPr>
          <w:w w:val="105"/>
        </w:rPr>
        <w:t>responsibility to</w:t>
      </w:r>
      <w:r>
        <w:rPr>
          <w:spacing w:val="-1"/>
          <w:w w:val="105"/>
        </w:rPr>
        <w:t xml:space="preserve"> </w:t>
      </w:r>
      <w:r>
        <w:rPr>
          <w:w w:val="105"/>
        </w:rPr>
        <w:t>reflect</w:t>
      </w:r>
      <w:r>
        <w:rPr>
          <w:spacing w:val="-5"/>
          <w:w w:val="105"/>
        </w:rPr>
        <w:t xml:space="preserve"> </w:t>
      </w:r>
      <w:r>
        <w:rPr>
          <w:w w:val="105"/>
        </w:rPr>
        <w:t>your</w:t>
      </w:r>
      <w:r>
        <w:rPr>
          <w:spacing w:val="-1"/>
          <w:w w:val="105"/>
        </w:rPr>
        <w:t xml:space="preserve"> </w:t>
      </w:r>
      <w:r>
        <w:rPr>
          <w:w w:val="105"/>
        </w:rPr>
        <w:t>belief</w:t>
      </w:r>
      <w:r>
        <w:rPr>
          <w:spacing w:val="-4"/>
          <w:w w:val="105"/>
        </w:rPr>
        <w:t xml:space="preserve"> </w:t>
      </w:r>
      <w:r>
        <w:rPr>
          <w:w w:val="105"/>
        </w:rPr>
        <w:t>that</w:t>
      </w:r>
      <w:r>
        <w:rPr>
          <w:spacing w:val="-5"/>
          <w:w w:val="105"/>
        </w:rPr>
        <w:t xml:space="preserve"> </w:t>
      </w:r>
      <w:r>
        <w:rPr>
          <w:w w:val="105"/>
        </w:rPr>
        <w:t>they are</w:t>
      </w:r>
      <w:r>
        <w:rPr>
          <w:spacing w:val="-5"/>
          <w:w w:val="105"/>
        </w:rPr>
        <w:t xml:space="preserve"> </w:t>
      </w:r>
      <w:r>
        <w:rPr>
          <w:w w:val="105"/>
        </w:rPr>
        <w:t>a</w:t>
      </w:r>
      <w:r>
        <w:rPr>
          <w:spacing w:val="-6"/>
          <w:w w:val="105"/>
        </w:rPr>
        <w:t xml:space="preserve"> </w:t>
      </w:r>
      <w:r>
        <w:rPr>
          <w:w w:val="105"/>
        </w:rPr>
        <w:t>valued</w:t>
      </w:r>
      <w:r>
        <w:rPr>
          <w:spacing w:val="-6"/>
          <w:w w:val="105"/>
        </w:rPr>
        <w:t xml:space="preserve"> </w:t>
      </w:r>
      <w:r>
        <w:rPr>
          <w:w w:val="105"/>
        </w:rPr>
        <w:t>employee.</w:t>
      </w:r>
    </w:p>
    <w:p w:rsidR="00DC7683" w:rsidRDefault="00282606">
      <w:pPr>
        <w:pStyle w:val="BodyText"/>
        <w:spacing w:before="146" w:line="249" w:lineRule="auto"/>
        <w:ind w:left="430" w:right="272"/>
        <w:jc w:val="both"/>
      </w:pPr>
      <w:r>
        <w:rPr>
          <w:b/>
          <w:w w:val="105"/>
        </w:rPr>
        <w:t xml:space="preserve">Self-actualization needs </w:t>
      </w:r>
      <w:r>
        <w:rPr>
          <w:w w:val="105"/>
        </w:rPr>
        <w:t>describe a person's need to reach his or her full potential. The need</w:t>
      </w:r>
      <w:r>
        <w:rPr>
          <w:spacing w:val="40"/>
          <w:w w:val="105"/>
        </w:rPr>
        <w:t xml:space="preserve"> </w:t>
      </w:r>
      <w:r>
        <w:rPr>
          <w:w w:val="105"/>
        </w:rPr>
        <w:t>to become</w:t>
      </w:r>
      <w:r>
        <w:rPr>
          <w:spacing w:val="-2"/>
          <w:w w:val="105"/>
        </w:rPr>
        <w:t xml:space="preserve"> </w:t>
      </w:r>
      <w:r>
        <w:rPr>
          <w:w w:val="105"/>
        </w:rPr>
        <w:t>what</w:t>
      </w:r>
      <w:r>
        <w:rPr>
          <w:spacing w:val="-2"/>
          <w:w w:val="105"/>
        </w:rPr>
        <w:t xml:space="preserve"> </w:t>
      </w:r>
      <w:r>
        <w:rPr>
          <w:w w:val="105"/>
        </w:rPr>
        <w:t>one is</w:t>
      </w:r>
      <w:r>
        <w:rPr>
          <w:spacing w:val="-2"/>
          <w:w w:val="105"/>
        </w:rPr>
        <w:t xml:space="preserve"> </w:t>
      </w:r>
      <w:r>
        <w:rPr>
          <w:w w:val="105"/>
        </w:rPr>
        <w:t>capable</w:t>
      </w:r>
      <w:r>
        <w:rPr>
          <w:spacing w:val="-2"/>
          <w:w w:val="105"/>
        </w:rPr>
        <w:t xml:space="preserve"> </w:t>
      </w:r>
      <w:r>
        <w:rPr>
          <w:w w:val="105"/>
        </w:rPr>
        <w:t>of</w:t>
      </w:r>
      <w:r>
        <w:rPr>
          <w:spacing w:val="-1"/>
          <w:w w:val="105"/>
        </w:rPr>
        <w:t xml:space="preserve"> </w:t>
      </w:r>
      <w:r>
        <w:rPr>
          <w:w w:val="105"/>
        </w:rPr>
        <w:t>is</w:t>
      </w:r>
      <w:r>
        <w:rPr>
          <w:spacing w:val="-2"/>
          <w:w w:val="105"/>
        </w:rPr>
        <w:t xml:space="preserve"> </w:t>
      </w:r>
      <w:r>
        <w:rPr>
          <w:w w:val="105"/>
        </w:rPr>
        <w:t>something that</w:t>
      </w:r>
      <w:r>
        <w:rPr>
          <w:spacing w:val="-2"/>
          <w:w w:val="105"/>
        </w:rPr>
        <w:t xml:space="preserve"> </w:t>
      </w:r>
      <w:r>
        <w:rPr>
          <w:w w:val="105"/>
        </w:rPr>
        <w:t>is</w:t>
      </w:r>
      <w:r>
        <w:rPr>
          <w:spacing w:val="-2"/>
          <w:w w:val="105"/>
        </w:rPr>
        <w:t xml:space="preserve"> </w:t>
      </w:r>
      <w:r>
        <w:rPr>
          <w:w w:val="105"/>
        </w:rPr>
        <w:t>highly personal. While</w:t>
      </w:r>
      <w:r>
        <w:rPr>
          <w:spacing w:val="-1"/>
          <w:w w:val="105"/>
        </w:rPr>
        <w:t xml:space="preserve"> </w:t>
      </w:r>
      <w:r>
        <w:rPr>
          <w:w w:val="105"/>
        </w:rPr>
        <w:t>I might have the need</w:t>
      </w:r>
      <w:r>
        <w:rPr>
          <w:spacing w:val="-3"/>
          <w:w w:val="105"/>
        </w:rPr>
        <w:t xml:space="preserve"> </w:t>
      </w:r>
      <w:r>
        <w:rPr>
          <w:w w:val="105"/>
        </w:rPr>
        <w:t>to be</w:t>
      </w:r>
      <w:r>
        <w:rPr>
          <w:spacing w:val="-2"/>
          <w:w w:val="105"/>
        </w:rPr>
        <w:t xml:space="preserve"> </w:t>
      </w:r>
      <w:r>
        <w:rPr>
          <w:w w:val="105"/>
        </w:rPr>
        <w:t>a good parent, you might have the need to hold an executive-level position within your organization. Because this need is individualized, as a manager, you can account for this need by providing challenging work, inviting employees to participate in decision-making and giving them flexibility and autonomy in their jobs.</w:t>
      </w:r>
    </w:p>
    <w:p w:rsidR="00DC7683" w:rsidRDefault="00DC7683">
      <w:pPr>
        <w:pStyle w:val="BodyText"/>
        <w:spacing w:line="249" w:lineRule="auto"/>
        <w:jc w:val="both"/>
        <w:sectPr w:rsidR="00DC7683">
          <w:pgSz w:w="11910" w:h="16850"/>
          <w:pgMar w:top="960" w:right="283" w:bottom="1000" w:left="283" w:header="0" w:footer="668" w:gutter="0"/>
          <w:cols w:space="720"/>
        </w:sectPr>
      </w:pPr>
    </w:p>
    <w:p w:rsidR="00DC7683" w:rsidRDefault="00282606">
      <w:pPr>
        <w:pStyle w:val="BodyText"/>
        <w:ind w:left="456"/>
        <w:rPr>
          <w:sz w:val="20"/>
        </w:rPr>
      </w:pPr>
      <w:r>
        <w:rPr>
          <w:noProof/>
          <w:sz w:val="20"/>
        </w:rPr>
        <w:lastRenderedPageBreak/>
        <w:drawing>
          <wp:inline distT="0" distB="0" distL="0" distR="0">
            <wp:extent cx="5011017" cy="2676525"/>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120" cstate="print"/>
                    <a:stretch>
                      <a:fillRect/>
                    </a:stretch>
                  </pic:blipFill>
                  <pic:spPr>
                    <a:xfrm>
                      <a:off x="0" y="0"/>
                      <a:ext cx="5011017" cy="2676525"/>
                    </a:xfrm>
                    <a:prstGeom prst="rect">
                      <a:avLst/>
                    </a:prstGeom>
                  </pic:spPr>
                </pic:pic>
              </a:graphicData>
            </a:graphic>
          </wp:inline>
        </w:drawing>
      </w:r>
    </w:p>
    <w:p w:rsidR="00DC7683" w:rsidRDefault="00DC7683">
      <w:pPr>
        <w:pStyle w:val="BodyText"/>
        <w:spacing w:before="269"/>
      </w:pPr>
    </w:p>
    <w:p w:rsidR="00DC7683" w:rsidRDefault="00282606">
      <w:pPr>
        <w:pStyle w:val="Heading3"/>
        <w:jc w:val="both"/>
      </w:pPr>
      <w:bookmarkStart w:id="246" w:name="Methods_of_Improving_Motivation"/>
      <w:bookmarkEnd w:id="246"/>
      <w:r>
        <w:t>Methods</w:t>
      </w:r>
      <w:r>
        <w:rPr>
          <w:spacing w:val="15"/>
        </w:rPr>
        <w:t xml:space="preserve"> </w:t>
      </w:r>
      <w:r>
        <w:t>of</w:t>
      </w:r>
      <w:r>
        <w:rPr>
          <w:spacing w:val="30"/>
        </w:rPr>
        <w:t xml:space="preserve"> </w:t>
      </w:r>
      <w:r>
        <w:t>Improving</w:t>
      </w:r>
      <w:r>
        <w:rPr>
          <w:spacing w:val="28"/>
        </w:rPr>
        <w:t xml:space="preserve"> </w:t>
      </w:r>
      <w:r>
        <w:rPr>
          <w:spacing w:val="-2"/>
        </w:rPr>
        <w:t>Motivation</w:t>
      </w:r>
    </w:p>
    <w:p w:rsidR="00DC7683" w:rsidRDefault="00DC7683">
      <w:pPr>
        <w:pStyle w:val="BodyText"/>
        <w:spacing w:before="1"/>
        <w:rPr>
          <w:b/>
        </w:rPr>
      </w:pPr>
    </w:p>
    <w:p w:rsidR="00DC7683" w:rsidRDefault="00282606">
      <w:pPr>
        <w:pStyle w:val="ListParagraph"/>
        <w:numPr>
          <w:ilvl w:val="0"/>
          <w:numId w:val="26"/>
        </w:numPr>
        <w:tabs>
          <w:tab w:val="left" w:pos="674"/>
        </w:tabs>
        <w:ind w:left="674" w:hanging="251"/>
        <w:jc w:val="both"/>
        <w:rPr>
          <w:b/>
          <w:sz w:val="23"/>
        </w:rPr>
      </w:pPr>
      <w:r>
        <w:rPr>
          <w:b/>
          <w:w w:val="105"/>
          <w:sz w:val="23"/>
        </w:rPr>
        <w:t>Lead</w:t>
      </w:r>
      <w:r>
        <w:rPr>
          <w:b/>
          <w:spacing w:val="-12"/>
          <w:w w:val="105"/>
          <w:sz w:val="23"/>
        </w:rPr>
        <w:t xml:space="preserve"> </w:t>
      </w:r>
      <w:r>
        <w:rPr>
          <w:b/>
          <w:w w:val="105"/>
          <w:sz w:val="23"/>
        </w:rPr>
        <w:t>with</w:t>
      </w:r>
      <w:r>
        <w:rPr>
          <w:b/>
          <w:spacing w:val="-12"/>
          <w:w w:val="105"/>
          <w:sz w:val="23"/>
        </w:rPr>
        <w:t xml:space="preserve"> </w:t>
      </w:r>
      <w:r>
        <w:rPr>
          <w:b/>
          <w:spacing w:val="-2"/>
          <w:w w:val="105"/>
          <w:sz w:val="23"/>
        </w:rPr>
        <w:t>vision</w:t>
      </w:r>
    </w:p>
    <w:p w:rsidR="00DC7683" w:rsidRDefault="00282606">
      <w:pPr>
        <w:pStyle w:val="BodyText"/>
        <w:spacing w:before="91" w:line="321" w:lineRule="auto"/>
        <w:ind w:left="430" w:right="285"/>
        <w:jc w:val="both"/>
      </w:pPr>
      <w:r>
        <w:rPr>
          <w:w w:val="105"/>
        </w:rPr>
        <w:t>Everyone wants to know that their efforts are driving towards something. What’s the next step? What does success look like for the company? A destination helps to motivate the journey, so make sure the vision for the company is clear.</w:t>
      </w:r>
    </w:p>
    <w:p w:rsidR="00DC7683" w:rsidRDefault="00282606">
      <w:pPr>
        <w:pStyle w:val="Heading3"/>
        <w:numPr>
          <w:ilvl w:val="0"/>
          <w:numId w:val="26"/>
        </w:numPr>
        <w:tabs>
          <w:tab w:val="left" w:pos="674"/>
        </w:tabs>
        <w:spacing w:before="148"/>
        <w:ind w:left="674" w:hanging="251"/>
        <w:jc w:val="both"/>
      </w:pPr>
      <w:bookmarkStart w:id="247" w:name="2._Make_sure_everyone_understands_the_‘w"/>
      <w:bookmarkEnd w:id="247"/>
      <w:r>
        <w:t>Make</w:t>
      </w:r>
      <w:r>
        <w:rPr>
          <w:spacing w:val="30"/>
        </w:rPr>
        <w:t xml:space="preserve"> </w:t>
      </w:r>
      <w:r>
        <w:t>sure</w:t>
      </w:r>
      <w:r>
        <w:rPr>
          <w:spacing w:val="19"/>
        </w:rPr>
        <w:t xml:space="preserve"> </w:t>
      </w:r>
      <w:r>
        <w:t>everyone</w:t>
      </w:r>
      <w:r>
        <w:rPr>
          <w:spacing w:val="33"/>
        </w:rPr>
        <w:t xml:space="preserve"> </w:t>
      </w:r>
      <w:r>
        <w:t>understands</w:t>
      </w:r>
      <w:r>
        <w:rPr>
          <w:spacing w:val="25"/>
        </w:rPr>
        <w:t xml:space="preserve"> </w:t>
      </w:r>
      <w:r>
        <w:t>the</w:t>
      </w:r>
      <w:r>
        <w:rPr>
          <w:spacing w:val="29"/>
        </w:rPr>
        <w:t xml:space="preserve"> </w:t>
      </w:r>
      <w:r>
        <w:rPr>
          <w:spacing w:val="-4"/>
        </w:rPr>
        <w:t>‘why’</w:t>
      </w:r>
    </w:p>
    <w:p w:rsidR="00DC7683" w:rsidRDefault="00282606">
      <w:pPr>
        <w:pStyle w:val="BodyText"/>
        <w:spacing w:before="90" w:line="321" w:lineRule="auto"/>
        <w:ind w:left="430" w:right="274"/>
        <w:jc w:val="both"/>
      </w:pPr>
      <w:r>
        <w:rPr>
          <w:w w:val="105"/>
        </w:rPr>
        <w:t>Your employees will know what needs to be done, but you need to explain further; you need to communicate the ‘why’ of</w:t>
      </w:r>
      <w:r>
        <w:rPr>
          <w:spacing w:val="-2"/>
          <w:w w:val="105"/>
        </w:rPr>
        <w:t xml:space="preserve"> </w:t>
      </w:r>
      <w:r>
        <w:rPr>
          <w:w w:val="105"/>
        </w:rPr>
        <w:t>each task. The why is the company’s</w:t>
      </w:r>
      <w:r>
        <w:rPr>
          <w:spacing w:val="-3"/>
          <w:w w:val="105"/>
        </w:rPr>
        <w:t xml:space="preserve"> </w:t>
      </w:r>
      <w:r>
        <w:rPr>
          <w:w w:val="105"/>
        </w:rPr>
        <w:t>overall mission. If everyone knows how their individual</w:t>
      </w:r>
      <w:r>
        <w:rPr>
          <w:spacing w:val="40"/>
          <w:w w:val="105"/>
        </w:rPr>
        <w:t xml:space="preserve"> </w:t>
      </w:r>
      <w:r>
        <w:rPr>
          <w:w w:val="105"/>
        </w:rPr>
        <w:t>actions</w:t>
      </w:r>
      <w:r>
        <w:rPr>
          <w:spacing w:val="40"/>
          <w:w w:val="105"/>
        </w:rPr>
        <w:t xml:space="preserve"> </w:t>
      </w:r>
      <w:r>
        <w:rPr>
          <w:w w:val="105"/>
        </w:rPr>
        <w:t>can</w:t>
      </w:r>
      <w:r>
        <w:rPr>
          <w:spacing w:val="40"/>
          <w:w w:val="105"/>
        </w:rPr>
        <w:t xml:space="preserve"> </w:t>
      </w:r>
      <w:r>
        <w:rPr>
          <w:w w:val="105"/>
        </w:rPr>
        <w:t>personally add</w:t>
      </w:r>
      <w:r>
        <w:rPr>
          <w:spacing w:val="40"/>
          <w:w w:val="105"/>
        </w:rPr>
        <w:t xml:space="preserve"> </w:t>
      </w:r>
      <w:r>
        <w:rPr>
          <w:w w:val="105"/>
        </w:rPr>
        <w:t>to the overall</w:t>
      </w:r>
      <w:r>
        <w:rPr>
          <w:spacing w:val="40"/>
          <w:w w:val="105"/>
        </w:rPr>
        <w:t xml:space="preserve"> </w:t>
      </w:r>
      <w:r>
        <w:rPr>
          <w:w w:val="105"/>
        </w:rPr>
        <w:t>goal</w:t>
      </w:r>
      <w:r>
        <w:rPr>
          <w:spacing w:val="40"/>
          <w:w w:val="105"/>
        </w:rPr>
        <w:t xml:space="preserve"> </w:t>
      </w:r>
      <w:r>
        <w:rPr>
          <w:w w:val="105"/>
        </w:rPr>
        <w:t>of</w:t>
      </w:r>
      <w:r>
        <w:rPr>
          <w:spacing w:val="40"/>
          <w:w w:val="105"/>
        </w:rPr>
        <w:t xml:space="preserve"> </w:t>
      </w:r>
      <w:r>
        <w:rPr>
          <w:w w:val="105"/>
        </w:rPr>
        <w:t>the</w:t>
      </w:r>
      <w:r>
        <w:rPr>
          <w:spacing w:val="40"/>
          <w:w w:val="105"/>
        </w:rPr>
        <w:t xml:space="preserve"> </w:t>
      </w:r>
      <w:r>
        <w:rPr>
          <w:w w:val="105"/>
        </w:rPr>
        <w:t>company,</w:t>
      </w:r>
      <w:r>
        <w:rPr>
          <w:spacing w:val="40"/>
          <w:w w:val="105"/>
        </w:rPr>
        <w:t xml:space="preserve"> </w:t>
      </w:r>
      <w:r>
        <w:rPr>
          <w:w w:val="105"/>
        </w:rPr>
        <w:t>it</w:t>
      </w:r>
      <w:r>
        <w:rPr>
          <w:spacing w:val="40"/>
          <w:w w:val="105"/>
        </w:rPr>
        <w:t xml:space="preserve"> </w:t>
      </w:r>
      <w:r>
        <w:rPr>
          <w:w w:val="105"/>
        </w:rPr>
        <w:t>brings</w:t>
      </w:r>
      <w:r>
        <w:rPr>
          <w:spacing w:val="40"/>
          <w:w w:val="105"/>
        </w:rPr>
        <w:t xml:space="preserve"> </w:t>
      </w:r>
      <w:r>
        <w:rPr>
          <w:w w:val="105"/>
        </w:rPr>
        <w:t xml:space="preserve">much- needed </w:t>
      </w:r>
      <w:hyperlink r:id="rId121">
        <w:r>
          <w:rPr>
            <w:w w:val="105"/>
          </w:rPr>
          <w:t>intrinsic motivation</w:t>
        </w:r>
      </w:hyperlink>
      <w:r>
        <w:rPr>
          <w:w w:val="105"/>
        </w:rPr>
        <w:t xml:space="preserve"> to even the most simple task.</w:t>
      </w:r>
    </w:p>
    <w:p w:rsidR="00DC7683" w:rsidRDefault="00282606">
      <w:pPr>
        <w:pStyle w:val="Heading3"/>
        <w:numPr>
          <w:ilvl w:val="0"/>
          <w:numId w:val="26"/>
        </w:numPr>
        <w:tabs>
          <w:tab w:val="left" w:pos="674"/>
        </w:tabs>
        <w:spacing w:before="146"/>
        <w:ind w:left="674" w:hanging="251"/>
        <w:jc w:val="both"/>
      </w:pPr>
      <w:bookmarkStart w:id="248" w:name="3._Set_frequent_clear_targets"/>
      <w:bookmarkEnd w:id="248"/>
      <w:r>
        <w:t>Set</w:t>
      </w:r>
      <w:r>
        <w:rPr>
          <w:spacing w:val="19"/>
        </w:rPr>
        <w:t xml:space="preserve"> </w:t>
      </w:r>
      <w:r>
        <w:t>frequent</w:t>
      </w:r>
      <w:r>
        <w:rPr>
          <w:spacing w:val="23"/>
        </w:rPr>
        <w:t xml:space="preserve"> </w:t>
      </w:r>
      <w:r>
        <w:t>clear</w:t>
      </w:r>
      <w:r>
        <w:rPr>
          <w:spacing w:val="20"/>
        </w:rPr>
        <w:t xml:space="preserve"> </w:t>
      </w:r>
      <w:r>
        <w:rPr>
          <w:spacing w:val="-2"/>
        </w:rPr>
        <w:t>targets</w:t>
      </w:r>
    </w:p>
    <w:p w:rsidR="00DC7683" w:rsidRDefault="00282606">
      <w:pPr>
        <w:pStyle w:val="BodyText"/>
        <w:spacing w:before="91" w:line="321" w:lineRule="auto"/>
        <w:ind w:left="430" w:right="269"/>
        <w:jc w:val="both"/>
      </w:pPr>
      <w:r>
        <w:rPr>
          <w:w w:val="105"/>
        </w:rPr>
        <w:t>You obviously have big targets that you want to hit as a company, but smaller goals are the key to motivation. All goals should add to the overall target, but breaking this into more attainable chunks feels less overwhelming. If employees are frequently hitting targets, the feeling of satisfaction grows and</w:t>
      </w:r>
      <w:r>
        <w:rPr>
          <w:spacing w:val="-2"/>
          <w:w w:val="105"/>
        </w:rPr>
        <w:t xml:space="preserve"> </w:t>
      </w:r>
      <w:r>
        <w:rPr>
          <w:w w:val="105"/>
        </w:rPr>
        <w:t>will act as</w:t>
      </w:r>
      <w:r>
        <w:rPr>
          <w:spacing w:val="-1"/>
          <w:w w:val="105"/>
        </w:rPr>
        <w:t xml:space="preserve"> </w:t>
      </w:r>
      <w:r>
        <w:rPr>
          <w:w w:val="105"/>
        </w:rPr>
        <w:t>a great motivator to continue on to the next set</w:t>
      </w:r>
      <w:r>
        <w:rPr>
          <w:spacing w:val="-1"/>
          <w:w w:val="105"/>
        </w:rPr>
        <w:t xml:space="preserve"> </w:t>
      </w:r>
      <w:r>
        <w:rPr>
          <w:w w:val="105"/>
        </w:rPr>
        <w:t>of goals.</w:t>
      </w:r>
    </w:p>
    <w:p w:rsidR="00DC7683" w:rsidRDefault="00282606">
      <w:pPr>
        <w:pStyle w:val="Heading3"/>
        <w:numPr>
          <w:ilvl w:val="0"/>
          <w:numId w:val="26"/>
        </w:numPr>
        <w:tabs>
          <w:tab w:val="left" w:pos="674"/>
        </w:tabs>
        <w:spacing w:before="139"/>
        <w:ind w:left="674" w:hanging="251"/>
        <w:jc w:val="both"/>
      </w:pPr>
      <w:bookmarkStart w:id="249" w:name="4._Recognise_and_reward_great_work"/>
      <w:bookmarkEnd w:id="249"/>
      <w:r>
        <w:rPr>
          <w:w w:val="105"/>
        </w:rPr>
        <w:t>Recognise</w:t>
      </w:r>
      <w:r>
        <w:rPr>
          <w:spacing w:val="-12"/>
          <w:w w:val="105"/>
        </w:rPr>
        <w:t xml:space="preserve"> </w:t>
      </w:r>
      <w:r>
        <w:rPr>
          <w:w w:val="105"/>
        </w:rPr>
        <w:t>and</w:t>
      </w:r>
      <w:r>
        <w:rPr>
          <w:spacing w:val="-13"/>
          <w:w w:val="105"/>
        </w:rPr>
        <w:t xml:space="preserve"> </w:t>
      </w:r>
      <w:r>
        <w:rPr>
          <w:w w:val="105"/>
        </w:rPr>
        <w:t>reward</w:t>
      </w:r>
      <w:r>
        <w:rPr>
          <w:spacing w:val="-7"/>
          <w:w w:val="105"/>
        </w:rPr>
        <w:t xml:space="preserve"> </w:t>
      </w:r>
      <w:r>
        <w:rPr>
          <w:w w:val="105"/>
        </w:rPr>
        <w:t>great</w:t>
      </w:r>
      <w:r>
        <w:rPr>
          <w:spacing w:val="-11"/>
          <w:w w:val="105"/>
        </w:rPr>
        <w:t xml:space="preserve"> </w:t>
      </w:r>
      <w:r>
        <w:rPr>
          <w:spacing w:val="-4"/>
          <w:w w:val="105"/>
        </w:rPr>
        <w:t>work</w:t>
      </w:r>
    </w:p>
    <w:p w:rsidR="00DC7683" w:rsidRDefault="00282606">
      <w:pPr>
        <w:pStyle w:val="BodyText"/>
        <w:spacing w:before="91" w:line="326" w:lineRule="auto"/>
        <w:ind w:left="430" w:right="269"/>
        <w:jc w:val="both"/>
      </w:pPr>
      <w:r>
        <w:rPr>
          <w:w w:val="105"/>
        </w:rPr>
        <w:t>Employees need to know that their managers appreciate their hard work. Giving well-deserved recognition not only increases self-esteem but also enthusiasm and team morale.</w:t>
      </w:r>
    </w:p>
    <w:p w:rsidR="00DC7683" w:rsidRDefault="00434582">
      <w:pPr>
        <w:pStyle w:val="BodyText"/>
        <w:spacing w:line="321" w:lineRule="auto"/>
        <w:ind w:left="430" w:right="268"/>
        <w:jc w:val="both"/>
      </w:pPr>
      <w:hyperlink r:id="rId122">
        <w:r w:rsidR="00282606">
          <w:rPr>
            <w:w w:val="105"/>
          </w:rPr>
          <w:t>A recognition platform</w:t>
        </w:r>
      </w:hyperlink>
      <w:r w:rsidR="00282606">
        <w:rPr>
          <w:w w:val="105"/>
        </w:rPr>
        <w:t xml:space="preserve"> is an effective tool to celebrate star performers who embody your company values. It's important to support employees all year round with team-building exercises, wellbeing schemes, </w:t>
      </w:r>
      <w:hyperlink r:id="rId123">
        <w:r w:rsidR="00282606">
          <w:rPr>
            <w:w w:val="105"/>
          </w:rPr>
          <w:t>secondment opportunities</w:t>
        </w:r>
      </w:hyperlink>
      <w:r w:rsidR="00282606">
        <w:rPr>
          <w:w w:val="105"/>
        </w:rPr>
        <w:t xml:space="preserve"> and </w:t>
      </w:r>
      <w:hyperlink r:id="rId124">
        <w:r w:rsidR="00282606">
          <w:rPr>
            <w:w w:val="105"/>
          </w:rPr>
          <w:t>EAP programs.</w:t>
        </w:r>
      </w:hyperlink>
      <w:r w:rsidR="00282606">
        <w:rPr>
          <w:w w:val="105"/>
        </w:rPr>
        <w:t xml:space="preserve"> However, for more</w:t>
      </w:r>
      <w:r w:rsidR="00282606">
        <w:rPr>
          <w:spacing w:val="-5"/>
          <w:w w:val="105"/>
        </w:rPr>
        <w:t xml:space="preserve"> </w:t>
      </w:r>
      <w:r w:rsidR="00282606">
        <w:rPr>
          <w:w w:val="105"/>
        </w:rPr>
        <w:t>special</w:t>
      </w:r>
      <w:r w:rsidR="00282606">
        <w:rPr>
          <w:spacing w:val="-4"/>
          <w:w w:val="105"/>
        </w:rPr>
        <w:t xml:space="preserve"> </w:t>
      </w:r>
      <w:r w:rsidR="00282606">
        <w:rPr>
          <w:w w:val="105"/>
        </w:rPr>
        <w:t>occasions, such as a 10-year work anniversary or employee of the month, we recommend going a step further</w:t>
      </w:r>
      <w:r w:rsidR="00282606">
        <w:rPr>
          <w:spacing w:val="40"/>
          <w:w w:val="105"/>
        </w:rPr>
        <w:t xml:space="preserve"> </w:t>
      </w:r>
      <w:r w:rsidR="00282606">
        <w:rPr>
          <w:w w:val="105"/>
        </w:rPr>
        <w:t>and rewarding your teams.</w:t>
      </w:r>
    </w:p>
    <w:p w:rsidR="00DC7683" w:rsidRDefault="00282606">
      <w:pPr>
        <w:pStyle w:val="BodyText"/>
        <w:spacing w:line="321" w:lineRule="auto"/>
        <w:ind w:left="430" w:right="281"/>
        <w:jc w:val="both"/>
      </w:pPr>
      <w:r>
        <w:rPr>
          <w:w w:val="105"/>
        </w:rPr>
        <w:t>The</w:t>
      </w:r>
      <w:r>
        <w:rPr>
          <w:spacing w:val="-9"/>
          <w:w w:val="105"/>
        </w:rPr>
        <w:t xml:space="preserve"> </w:t>
      </w:r>
      <w:r>
        <w:rPr>
          <w:w w:val="105"/>
        </w:rPr>
        <w:t>reward</w:t>
      </w:r>
      <w:r>
        <w:rPr>
          <w:spacing w:val="-4"/>
          <w:w w:val="105"/>
        </w:rPr>
        <w:t xml:space="preserve"> </w:t>
      </w:r>
      <w:r>
        <w:rPr>
          <w:w w:val="105"/>
        </w:rPr>
        <w:t>doesn't</w:t>
      </w:r>
      <w:r>
        <w:rPr>
          <w:spacing w:val="-3"/>
          <w:w w:val="105"/>
        </w:rPr>
        <w:t xml:space="preserve"> </w:t>
      </w:r>
      <w:r>
        <w:rPr>
          <w:w w:val="105"/>
        </w:rPr>
        <w:t>necessarily have</w:t>
      </w:r>
      <w:r>
        <w:rPr>
          <w:spacing w:val="-3"/>
          <w:w w:val="105"/>
        </w:rPr>
        <w:t xml:space="preserve"> </w:t>
      </w:r>
      <w:r>
        <w:rPr>
          <w:w w:val="105"/>
        </w:rPr>
        <w:t>to</w:t>
      </w:r>
      <w:r>
        <w:rPr>
          <w:spacing w:val="-6"/>
          <w:w w:val="105"/>
        </w:rPr>
        <w:t xml:space="preserve"> </w:t>
      </w:r>
      <w:r>
        <w:rPr>
          <w:w w:val="105"/>
        </w:rPr>
        <w:t>be</w:t>
      </w:r>
      <w:r>
        <w:rPr>
          <w:spacing w:val="-3"/>
          <w:w w:val="105"/>
        </w:rPr>
        <w:t xml:space="preserve"> </w:t>
      </w:r>
      <w:r>
        <w:rPr>
          <w:w w:val="105"/>
        </w:rPr>
        <w:t>monetary,</w:t>
      </w:r>
      <w:r>
        <w:rPr>
          <w:spacing w:val="-7"/>
          <w:w w:val="105"/>
        </w:rPr>
        <w:t xml:space="preserve"> </w:t>
      </w:r>
      <w:r>
        <w:rPr>
          <w:w w:val="105"/>
        </w:rPr>
        <w:t>it</w:t>
      </w:r>
      <w:r>
        <w:rPr>
          <w:spacing w:val="-10"/>
          <w:w w:val="105"/>
        </w:rPr>
        <w:t xml:space="preserve"> </w:t>
      </w:r>
      <w:r>
        <w:rPr>
          <w:w w:val="105"/>
        </w:rPr>
        <w:t>could</w:t>
      </w:r>
      <w:r>
        <w:rPr>
          <w:spacing w:val="-10"/>
          <w:w w:val="105"/>
        </w:rPr>
        <w:t xml:space="preserve"> </w:t>
      </w:r>
      <w:r>
        <w:rPr>
          <w:w w:val="105"/>
        </w:rPr>
        <w:t>be</w:t>
      </w:r>
      <w:r>
        <w:rPr>
          <w:spacing w:val="-3"/>
          <w:w w:val="105"/>
        </w:rPr>
        <w:t xml:space="preserve"> </w:t>
      </w:r>
      <w:r>
        <w:rPr>
          <w:w w:val="105"/>
        </w:rPr>
        <w:t>a</w:t>
      </w:r>
      <w:r>
        <w:rPr>
          <w:spacing w:val="-3"/>
          <w:w w:val="105"/>
        </w:rPr>
        <w:t xml:space="preserve"> </w:t>
      </w:r>
      <w:r>
        <w:rPr>
          <w:w w:val="105"/>
        </w:rPr>
        <w:t>gesture,</w:t>
      </w:r>
      <w:r>
        <w:rPr>
          <w:spacing w:val="-7"/>
          <w:w w:val="105"/>
        </w:rPr>
        <w:t xml:space="preserve"> </w:t>
      </w:r>
      <w:r>
        <w:rPr>
          <w:w w:val="105"/>
        </w:rPr>
        <w:t>such</w:t>
      </w:r>
      <w:r>
        <w:rPr>
          <w:spacing w:val="-3"/>
          <w:w w:val="105"/>
        </w:rPr>
        <w:t xml:space="preserve"> </w:t>
      </w:r>
      <w:r>
        <w:rPr>
          <w:w w:val="105"/>
        </w:rPr>
        <w:t>as giving</w:t>
      </w:r>
      <w:r>
        <w:rPr>
          <w:spacing w:val="-4"/>
          <w:w w:val="105"/>
        </w:rPr>
        <w:t xml:space="preserve"> </w:t>
      </w:r>
      <w:r>
        <w:rPr>
          <w:w w:val="105"/>
        </w:rPr>
        <w:t>them</w:t>
      </w:r>
      <w:r>
        <w:rPr>
          <w:spacing w:val="-5"/>
          <w:w w:val="105"/>
        </w:rPr>
        <w:t xml:space="preserve"> </w:t>
      </w:r>
      <w:r>
        <w:rPr>
          <w:w w:val="105"/>
        </w:rPr>
        <w:t>a</w:t>
      </w:r>
      <w:r>
        <w:rPr>
          <w:spacing w:val="-3"/>
          <w:w w:val="105"/>
        </w:rPr>
        <w:t xml:space="preserve"> </w:t>
      </w:r>
      <w:r>
        <w:rPr>
          <w:w w:val="105"/>
        </w:rPr>
        <w:t>day off. Rewards are particularly good promoters of motivation and job satisfaction. So if you want</w:t>
      </w:r>
      <w:r>
        <w:rPr>
          <w:spacing w:val="40"/>
          <w:w w:val="105"/>
        </w:rPr>
        <w:t xml:space="preserve"> </w:t>
      </w:r>
      <w:r>
        <w:rPr>
          <w:w w:val="105"/>
        </w:rPr>
        <w:t>to encourage</w:t>
      </w:r>
      <w:r>
        <w:rPr>
          <w:spacing w:val="-2"/>
          <w:w w:val="105"/>
        </w:rPr>
        <w:t xml:space="preserve"> </w:t>
      </w:r>
      <w:r>
        <w:rPr>
          <w:w w:val="105"/>
        </w:rPr>
        <w:t>your employees to go the extra mile, make their effort</w:t>
      </w:r>
      <w:r>
        <w:rPr>
          <w:spacing w:val="-5"/>
          <w:w w:val="105"/>
        </w:rPr>
        <w:t xml:space="preserve"> </w:t>
      </w:r>
      <w:r>
        <w:rPr>
          <w:w w:val="105"/>
        </w:rPr>
        <w:t>worth it</w:t>
      </w:r>
      <w:r>
        <w:rPr>
          <w:spacing w:val="-5"/>
          <w:w w:val="105"/>
        </w:rPr>
        <w:t xml:space="preserve"> </w:t>
      </w:r>
      <w:r>
        <w:rPr>
          <w:w w:val="105"/>
        </w:rPr>
        <w:t>with a</w:t>
      </w:r>
      <w:r>
        <w:rPr>
          <w:spacing w:val="-5"/>
          <w:w w:val="105"/>
        </w:rPr>
        <w:t xml:space="preserve"> </w:t>
      </w:r>
      <w:r>
        <w:rPr>
          <w:w w:val="105"/>
        </w:rPr>
        <w:t>gift</w:t>
      </w:r>
      <w:r>
        <w:rPr>
          <w:spacing w:val="-3"/>
          <w:w w:val="105"/>
        </w:rPr>
        <w:t xml:space="preserve"> </w:t>
      </w:r>
      <w:r>
        <w:rPr>
          <w:w w:val="105"/>
        </w:rPr>
        <w:t>or thoughtful act.</w:t>
      </w:r>
    </w:p>
    <w:p w:rsidR="00DC7683" w:rsidRDefault="00DC7683">
      <w:pPr>
        <w:pStyle w:val="BodyText"/>
        <w:spacing w:line="321" w:lineRule="auto"/>
        <w:jc w:val="both"/>
        <w:sectPr w:rsidR="00DC7683">
          <w:pgSz w:w="11910" w:h="16850"/>
          <w:pgMar w:top="400" w:right="283" w:bottom="1000" w:left="283" w:header="0" w:footer="668" w:gutter="0"/>
          <w:cols w:space="720"/>
        </w:sectPr>
      </w:pPr>
    </w:p>
    <w:p w:rsidR="00DC7683" w:rsidRDefault="00282606">
      <w:pPr>
        <w:pStyle w:val="Heading3"/>
        <w:numPr>
          <w:ilvl w:val="0"/>
          <w:numId w:val="26"/>
        </w:numPr>
        <w:tabs>
          <w:tab w:val="left" w:pos="674"/>
        </w:tabs>
        <w:spacing w:before="85"/>
        <w:ind w:left="674" w:hanging="251"/>
        <w:jc w:val="both"/>
      </w:pPr>
      <w:bookmarkStart w:id="250" w:name="5._Give_your_team_autonomy"/>
      <w:bookmarkEnd w:id="250"/>
      <w:r>
        <w:rPr>
          <w:w w:val="105"/>
        </w:rPr>
        <w:lastRenderedPageBreak/>
        <w:t>Give</w:t>
      </w:r>
      <w:r>
        <w:rPr>
          <w:spacing w:val="-8"/>
          <w:w w:val="105"/>
        </w:rPr>
        <w:t xml:space="preserve"> </w:t>
      </w:r>
      <w:r>
        <w:rPr>
          <w:w w:val="105"/>
        </w:rPr>
        <w:t>your</w:t>
      </w:r>
      <w:r>
        <w:rPr>
          <w:spacing w:val="-11"/>
          <w:w w:val="105"/>
        </w:rPr>
        <w:t xml:space="preserve"> </w:t>
      </w:r>
      <w:r>
        <w:rPr>
          <w:w w:val="105"/>
        </w:rPr>
        <w:t>team</w:t>
      </w:r>
      <w:r>
        <w:rPr>
          <w:spacing w:val="-13"/>
          <w:w w:val="105"/>
        </w:rPr>
        <w:t xml:space="preserve"> </w:t>
      </w:r>
      <w:r>
        <w:rPr>
          <w:spacing w:val="-2"/>
          <w:w w:val="105"/>
        </w:rPr>
        <w:t>autonomy</w:t>
      </w:r>
    </w:p>
    <w:p w:rsidR="00DC7683" w:rsidRDefault="00282606">
      <w:pPr>
        <w:pStyle w:val="BodyText"/>
        <w:spacing w:before="90" w:line="321" w:lineRule="auto"/>
        <w:ind w:left="430" w:right="276"/>
        <w:jc w:val="both"/>
      </w:pPr>
      <w:r>
        <w:rPr>
          <w:w w:val="105"/>
        </w:rPr>
        <w:t>Time is precious. So when we don’t feel in control of our time and energy, motivation levels can really drop.</w:t>
      </w:r>
      <w:r>
        <w:rPr>
          <w:spacing w:val="-8"/>
          <w:w w:val="105"/>
        </w:rPr>
        <w:t xml:space="preserve"> </w:t>
      </w:r>
      <w:r>
        <w:rPr>
          <w:w w:val="105"/>
        </w:rPr>
        <w:t>Allowing</w:t>
      </w:r>
      <w:r>
        <w:rPr>
          <w:spacing w:val="-12"/>
          <w:w w:val="105"/>
        </w:rPr>
        <w:t xml:space="preserve"> </w:t>
      </w:r>
      <w:r>
        <w:rPr>
          <w:w w:val="105"/>
        </w:rPr>
        <w:t>for</w:t>
      </w:r>
      <w:r>
        <w:rPr>
          <w:spacing w:val="-8"/>
          <w:w w:val="105"/>
        </w:rPr>
        <w:t xml:space="preserve"> </w:t>
      </w:r>
      <w:r>
        <w:rPr>
          <w:w w:val="105"/>
        </w:rPr>
        <w:t>some</w:t>
      </w:r>
      <w:r>
        <w:rPr>
          <w:spacing w:val="-5"/>
          <w:w w:val="105"/>
        </w:rPr>
        <w:t xml:space="preserve"> </w:t>
      </w:r>
      <w:r>
        <w:rPr>
          <w:w w:val="105"/>
        </w:rPr>
        <w:t>elements</w:t>
      </w:r>
      <w:r>
        <w:rPr>
          <w:spacing w:val="-5"/>
          <w:w w:val="105"/>
        </w:rPr>
        <w:t xml:space="preserve"> </w:t>
      </w:r>
      <w:r>
        <w:rPr>
          <w:w w:val="105"/>
        </w:rPr>
        <w:t>of</w:t>
      </w:r>
      <w:r>
        <w:rPr>
          <w:spacing w:val="-10"/>
          <w:w w:val="105"/>
        </w:rPr>
        <w:t xml:space="preserve"> </w:t>
      </w:r>
      <w:r>
        <w:rPr>
          <w:w w:val="105"/>
        </w:rPr>
        <w:t>freedom</w:t>
      </w:r>
      <w:r>
        <w:rPr>
          <w:spacing w:val="-6"/>
          <w:w w:val="105"/>
        </w:rPr>
        <w:t xml:space="preserve"> </w:t>
      </w:r>
      <w:r>
        <w:rPr>
          <w:w w:val="105"/>
        </w:rPr>
        <w:t>in</w:t>
      </w:r>
      <w:r>
        <w:rPr>
          <w:spacing w:val="-6"/>
          <w:w w:val="105"/>
        </w:rPr>
        <w:t xml:space="preserve"> </w:t>
      </w:r>
      <w:r>
        <w:rPr>
          <w:w w:val="105"/>
        </w:rPr>
        <w:t>the</w:t>
      </w:r>
      <w:r>
        <w:rPr>
          <w:spacing w:val="-5"/>
          <w:w w:val="105"/>
        </w:rPr>
        <w:t xml:space="preserve"> </w:t>
      </w:r>
      <w:r>
        <w:rPr>
          <w:w w:val="105"/>
        </w:rPr>
        <w:t>workplace,</w:t>
      </w:r>
      <w:r>
        <w:rPr>
          <w:spacing w:val="-2"/>
          <w:w w:val="105"/>
        </w:rPr>
        <w:t xml:space="preserve"> </w:t>
      </w:r>
      <w:r>
        <w:rPr>
          <w:w w:val="105"/>
        </w:rPr>
        <w:t>whether</w:t>
      </w:r>
      <w:r>
        <w:rPr>
          <w:spacing w:val="-1"/>
          <w:w w:val="105"/>
        </w:rPr>
        <w:t xml:space="preserve"> </w:t>
      </w:r>
      <w:r>
        <w:rPr>
          <w:w w:val="105"/>
        </w:rPr>
        <w:t>that’s</w:t>
      </w:r>
      <w:r>
        <w:rPr>
          <w:spacing w:val="-5"/>
          <w:w w:val="105"/>
        </w:rPr>
        <w:t xml:space="preserve"> </w:t>
      </w:r>
      <w:r>
        <w:rPr>
          <w:w w:val="105"/>
        </w:rPr>
        <w:t>flexible</w:t>
      </w:r>
      <w:r>
        <w:rPr>
          <w:spacing w:val="-5"/>
          <w:w w:val="105"/>
        </w:rPr>
        <w:t xml:space="preserve"> </w:t>
      </w:r>
      <w:r>
        <w:rPr>
          <w:w w:val="105"/>
        </w:rPr>
        <w:t>working</w:t>
      </w:r>
      <w:r>
        <w:rPr>
          <w:spacing w:val="-5"/>
          <w:w w:val="105"/>
        </w:rPr>
        <w:t xml:space="preserve"> </w:t>
      </w:r>
      <w:r>
        <w:rPr>
          <w:w w:val="105"/>
        </w:rPr>
        <w:t>hours</w:t>
      </w:r>
      <w:r>
        <w:rPr>
          <w:spacing w:val="-11"/>
          <w:w w:val="105"/>
        </w:rPr>
        <w:t xml:space="preserve"> </w:t>
      </w:r>
      <w:r>
        <w:rPr>
          <w:w w:val="105"/>
        </w:rPr>
        <w:t>or unlimited time off, demonstrates trust from leaders to employees. This adds motivation, as the satisfaction of</w:t>
      </w:r>
      <w:r>
        <w:rPr>
          <w:spacing w:val="-3"/>
          <w:w w:val="105"/>
        </w:rPr>
        <w:t xml:space="preserve"> </w:t>
      </w:r>
      <w:r>
        <w:rPr>
          <w:w w:val="105"/>
        </w:rPr>
        <w:t>a</w:t>
      </w:r>
      <w:r>
        <w:rPr>
          <w:spacing w:val="-5"/>
          <w:w w:val="105"/>
        </w:rPr>
        <w:t xml:space="preserve"> </w:t>
      </w:r>
      <w:r>
        <w:rPr>
          <w:w w:val="105"/>
        </w:rPr>
        <w:t>job</w:t>
      </w:r>
      <w:r>
        <w:rPr>
          <w:spacing w:val="-4"/>
          <w:w w:val="105"/>
        </w:rPr>
        <w:t xml:space="preserve"> </w:t>
      </w:r>
      <w:r>
        <w:rPr>
          <w:w w:val="105"/>
        </w:rPr>
        <w:t>well done</w:t>
      </w:r>
      <w:r>
        <w:rPr>
          <w:spacing w:val="-3"/>
          <w:w w:val="105"/>
        </w:rPr>
        <w:t xml:space="preserve"> </w:t>
      </w:r>
      <w:r>
        <w:rPr>
          <w:w w:val="105"/>
        </w:rPr>
        <w:t>comes</w:t>
      </w:r>
      <w:r>
        <w:rPr>
          <w:spacing w:val="-4"/>
          <w:w w:val="105"/>
        </w:rPr>
        <w:t xml:space="preserve"> </w:t>
      </w:r>
      <w:r>
        <w:rPr>
          <w:w w:val="105"/>
        </w:rPr>
        <w:t>with</w:t>
      </w:r>
      <w:r>
        <w:rPr>
          <w:spacing w:val="-5"/>
          <w:w w:val="105"/>
        </w:rPr>
        <w:t xml:space="preserve"> </w:t>
      </w:r>
      <w:r>
        <w:rPr>
          <w:w w:val="105"/>
        </w:rPr>
        <w:t>the</w:t>
      </w:r>
      <w:r>
        <w:rPr>
          <w:spacing w:val="-4"/>
          <w:w w:val="105"/>
        </w:rPr>
        <w:t xml:space="preserve"> </w:t>
      </w:r>
      <w:r>
        <w:rPr>
          <w:w w:val="105"/>
        </w:rPr>
        <w:t>feeling</w:t>
      </w:r>
      <w:r>
        <w:rPr>
          <w:spacing w:val="-5"/>
          <w:w w:val="105"/>
        </w:rPr>
        <w:t xml:space="preserve"> </w:t>
      </w:r>
      <w:r>
        <w:rPr>
          <w:w w:val="105"/>
        </w:rPr>
        <w:t>that they were in control</w:t>
      </w:r>
      <w:r>
        <w:rPr>
          <w:spacing w:val="-2"/>
          <w:w w:val="105"/>
        </w:rPr>
        <w:t xml:space="preserve"> </w:t>
      </w:r>
      <w:r>
        <w:rPr>
          <w:w w:val="105"/>
        </w:rPr>
        <w:t>and</w:t>
      </w:r>
      <w:r>
        <w:rPr>
          <w:spacing w:val="-5"/>
          <w:w w:val="105"/>
        </w:rPr>
        <w:t xml:space="preserve"> </w:t>
      </w:r>
      <w:r>
        <w:rPr>
          <w:w w:val="105"/>
        </w:rPr>
        <w:t>did</w:t>
      </w:r>
      <w:r>
        <w:rPr>
          <w:spacing w:val="-6"/>
          <w:w w:val="105"/>
        </w:rPr>
        <w:t xml:space="preserve"> </w:t>
      </w:r>
      <w:r>
        <w:rPr>
          <w:w w:val="105"/>
        </w:rPr>
        <w:t>it on</w:t>
      </w:r>
      <w:r>
        <w:rPr>
          <w:spacing w:val="-6"/>
          <w:w w:val="105"/>
        </w:rPr>
        <w:t xml:space="preserve"> </w:t>
      </w:r>
      <w:r>
        <w:rPr>
          <w:w w:val="105"/>
        </w:rPr>
        <w:t>their</w:t>
      </w:r>
      <w:r>
        <w:rPr>
          <w:spacing w:val="-1"/>
          <w:w w:val="105"/>
        </w:rPr>
        <w:t xml:space="preserve"> </w:t>
      </w:r>
      <w:r>
        <w:rPr>
          <w:w w:val="105"/>
        </w:rPr>
        <w:t>terms.</w:t>
      </w:r>
    </w:p>
    <w:p w:rsidR="00DC7683" w:rsidRDefault="00282606">
      <w:pPr>
        <w:pStyle w:val="Heading3"/>
        <w:numPr>
          <w:ilvl w:val="0"/>
          <w:numId w:val="26"/>
        </w:numPr>
        <w:tabs>
          <w:tab w:val="left" w:pos="674"/>
        </w:tabs>
        <w:spacing w:before="147"/>
        <w:ind w:left="674" w:hanging="251"/>
        <w:jc w:val="both"/>
      </w:pPr>
      <w:bookmarkStart w:id="251" w:name="6._Create_a_welcoming_workplace_environm"/>
      <w:bookmarkEnd w:id="251"/>
      <w:r>
        <w:t>Create</w:t>
      </w:r>
      <w:r>
        <w:rPr>
          <w:spacing w:val="16"/>
        </w:rPr>
        <w:t xml:space="preserve"> </w:t>
      </w:r>
      <w:r>
        <w:t>a</w:t>
      </w:r>
      <w:r>
        <w:rPr>
          <w:spacing w:val="25"/>
        </w:rPr>
        <w:t xml:space="preserve"> </w:t>
      </w:r>
      <w:r>
        <w:t>welcoming</w:t>
      </w:r>
      <w:r>
        <w:rPr>
          <w:spacing w:val="34"/>
        </w:rPr>
        <w:t xml:space="preserve"> </w:t>
      </w:r>
      <w:r>
        <w:t>workplace</w:t>
      </w:r>
      <w:r>
        <w:rPr>
          <w:spacing w:val="28"/>
        </w:rPr>
        <w:t xml:space="preserve"> </w:t>
      </w:r>
      <w:r>
        <w:rPr>
          <w:spacing w:val="-2"/>
        </w:rPr>
        <w:t>environment</w:t>
      </w:r>
    </w:p>
    <w:p w:rsidR="00DC7683" w:rsidRDefault="00282606">
      <w:pPr>
        <w:pStyle w:val="BodyText"/>
        <w:spacing w:before="90" w:line="321" w:lineRule="auto"/>
        <w:ind w:left="430" w:right="277"/>
        <w:jc w:val="both"/>
      </w:pPr>
      <w:r>
        <w:rPr>
          <w:w w:val="105"/>
        </w:rPr>
        <w:t xml:space="preserve">No one wants to sit in a gloomy office and desperately wait for home time every day. If </w:t>
      </w:r>
      <w:hyperlink r:id="rId125">
        <w:r>
          <w:rPr>
            <w:w w:val="105"/>
          </w:rPr>
          <w:t>workplaces</w:t>
        </w:r>
      </w:hyperlink>
      <w:r>
        <w:rPr>
          <w:w w:val="105"/>
        </w:rPr>
        <w:t xml:space="preserve"> </w:t>
      </w:r>
      <w:hyperlink r:id="rId126">
        <w:r>
          <w:rPr>
            <w:w w:val="105"/>
          </w:rPr>
          <w:t>create</w:t>
        </w:r>
        <w:r>
          <w:rPr>
            <w:spacing w:val="-4"/>
            <w:w w:val="105"/>
          </w:rPr>
          <w:t xml:space="preserve"> </w:t>
        </w:r>
        <w:r>
          <w:rPr>
            <w:w w:val="105"/>
          </w:rPr>
          <w:t>a</w:t>
        </w:r>
        <w:r>
          <w:rPr>
            <w:spacing w:val="-4"/>
            <w:w w:val="105"/>
          </w:rPr>
          <w:t xml:space="preserve"> </w:t>
        </w:r>
        <w:r>
          <w:rPr>
            <w:w w:val="105"/>
          </w:rPr>
          <w:t>friendly culture,</w:t>
        </w:r>
      </w:hyperlink>
      <w:r>
        <w:rPr>
          <w:w w:val="105"/>
        </w:rPr>
        <w:t xml:space="preserve"> with</w:t>
      </w:r>
      <w:r>
        <w:rPr>
          <w:spacing w:val="-4"/>
          <w:w w:val="105"/>
        </w:rPr>
        <w:t xml:space="preserve"> </w:t>
      </w:r>
      <w:r>
        <w:rPr>
          <w:w w:val="105"/>
        </w:rPr>
        <w:t>areas</w:t>
      </w:r>
      <w:r>
        <w:rPr>
          <w:spacing w:val="-4"/>
          <w:w w:val="105"/>
        </w:rPr>
        <w:t xml:space="preserve"> </w:t>
      </w:r>
      <w:r>
        <w:rPr>
          <w:w w:val="105"/>
        </w:rPr>
        <w:t>for</w:t>
      </w:r>
      <w:r>
        <w:rPr>
          <w:spacing w:val="-1"/>
          <w:w w:val="105"/>
        </w:rPr>
        <w:t xml:space="preserve"> </w:t>
      </w:r>
      <w:r>
        <w:rPr>
          <w:w w:val="105"/>
        </w:rPr>
        <w:t>rest</w:t>
      </w:r>
      <w:r>
        <w:rPr>
          <w:spacing w:val="-4"/>
          <w:w w:val="105"/>
        </w:rPr>
        <w:t xml:space="preserve"> </w:t>
      </w:r>
      <w:r>
        <w:rPr>
          <w:w w:val="105"/>
        </w:rPr>
        <w:t>and play,</w:t>
      </w:r>
      <w:r>
        <w:rPr>
          <w:spacing w:val="-1"/>
          <w:w w:val="105"/>
        </w:rPr>
        <w:t xml:space="preserve"> </w:t>
      </w:r>
      <w:r>
        <w:rPr>
          <w:w w:val="105"/>
        </w:rPr>
        <w:t>employees</w:t>
      </w:r>
      <w:r>
        <w:rPr>
          <w:spacing w:val="-4"/>
          <w:w w:val="105"/>
        </w:rPr>
        <w:t xml:space="preserve"> </w:t>
      </w:r>
      <w:r>
        <w:rPr>
          <w:w w:val="105"/>
        </w:rPr>
        <w:t>will</w:t>
      </w:r>
      <w:r>
        <w:rPr>
          <w:spacing w:val="-3"/>
          <w:w w:val="105"/>
        </w:rPr>
        <w:t xml:space="preserve"> </w:t>
      </w:r>
      <w:r>
        <w:rPr>
          <w:w w:val="105"/>
        </w:rPr>
        <w:t>look</w:t>
      </w:r>
      <w:r>
        <w:rPr>
          <w:spacing w:val="-5"/>
          <w:w w:val="105"/>
        </w:rPr>
        <w:t xml:space="preserve"> </w:t>
      </w:r>
      <w:r>
        <w:rPr>
          <w:w w:val="105"/>
        </w:rPr>
        <w:t>forward</w:t>
      </w:r>
      <w:r>
        <w:rPr>
          <w:spacing w:val="-5"/>
          <w:w w:val="105"/>
        </w:rPr>
        <w:t xml:space="preserve"> </w:t>
      </w:r>
      <w:r>
        <w:rPr>
          <w:w w:val="105"/>
        </w:rPr>
        <w:t>to coming</w:t>
      </w:r>
      <w:r>
        <w:rPr>
          <w:spacing w:val="-5"/>
          <w:w w:val="105"/>
        </w:rPr>
        <w:t xml:space="preserve"> </w:t>
      </w:r>
      <w:r>
        <w:rPr>
          <w:w w:val="105"/>
        </w:rPr>
        <w:t>into work. The saying ‘work hard, play hard’ is important here. As motivation and mood go hand in hand, a poor mood</w:t>
      </w:r>
      <w:r>
        <w:rPr>
          <w:spacing w:val="-1"/>
          <w:w w:val="105"/>
        </w:rPr>
        <w:t xml:space="preserve"> </w:t>
      </w:r>
      <w:r>
        <w:rPr>
          <w:w w:val="105"/>
        </w:rPr>
        <w:t>can affect the ability to concentrate and</w:t>
      </w:r>
      <w:r>
        <w:rPr>
          <w:spacing w:val="-8"/>
          <w:w w:val="105"/>
        </w:rPr>
        <w:t xml:space="preserve"> </w:t>
      </w:r>
      <w:r>
        <w:rPr>
          <w:w w:val="105"/>
        </w:rPr>
        <w:t>will lower the feeling</w:t>
      </w:r>
      <w:r>
        <w:rPr>
          <w:spacing w:val="-1"/>
          <w:w w:val="105"/>
        </w:rPr>
        <w:t xml:space="preserve"> </w:t>
      </w:r>
      <w:r>
        <w:rPr>
          <w:w w:val="105"/>
        </w:rPr>
        <w:t>of energy in</w:t>
      </w:r>
      <w:r>
        <w:rPr>
          <w:spacing w:val="-3"/>
          <w:w w:val="105"/>
        </w:rPr>
        <w:t xml:space="preserve"> </w:t>
      </w:r>
      <w:r>
        <w:rPr>
          <w:w w:val="105"/>
        </w:rPr>
        <w:t>the workplace.</w:t>
      </w:r>
    </w:p>
    <w:p w:rsidR="00DC7683" w:rsidRDefault="00282606">
      <w:pPr>
        <w:pStyle w:val="Heading3"/>
        <w:numPr>
          <w:ilvl w:val="0"/>
          <w:numId w:val="26"/>
        </w:numPr>
        <w:tabs>
          <w:tab w:val="left" w:pos="674"/>
        </w:tabs>
        <w:spacing w:before="147"/>
        <w:ind w:left="674" w:hanging="251"/>
        <w:jc w:val="both"/>
      </w:pPr>
      <w:bookmarkStart w:id="252" w:name="7._Offer_impressive_benefits"/>
      <w:bookmarkEnd w:id="252"/>
      <w:r>
        <w:t>Offer</w:t>
      </w:r>
      <w:r>
        <w:rPr>
          <w:spacing w:val="19"/>
        </w:rPr>
        <w:t xml:space="preserve"> </w:t>
      </w:r>
      <w:r>
        <w:t>impressive</w:t>
      </w:r>
      <w:r>
        <w:rPr>
          <w:spacing w:val="40"/>
        </w:rPr>
        <w:t xml:space="preserve"> </w:t>
      </w:r>
      <w:r>
        <w:rPr>
          <w:spacing w:val="-2"/>
        </w:rPr>
        <w:t>benefits</w:t>
      </w:r>
    </w:p>
    <w:p w:rsidR="00DC7683" w:rsidRDefault="00282606">
      <w:pPr>
        <w:pStyle w:val="BodyText"/>
        <w:spacing w:before="91" w:line="321" w:lineRule="auto"/>
        <w:ind w:left="430" w:right="271"/>
        <w:jc w:val="both"/>
      </w:pPr>
      <w:r>
        <w:rPr>
          <w:w w:val="105"/>
        </w:rPr>
        <w:t>Make everyone feel that they are</w:t>
      </w:r>
      <w:r>
        <w:rPr>
          <w:spacing w:val="-4"/>
          <w:w w:val="105"/>
        </w:rPr>
        <w:t xml:space="preserve"> </w:t>
      </w:r>
      <w:r>
        <w:rPr>
          <w:w w:val="105"/>
        </w:rPr>
        <w:t>working in the best place they</w:t>
      </w:r>
      <w:r>
        <w:rPr>
          <w:spacing w:val="-1"/>
          <w:w w:val="105"/>
        </w:rPr>
        <w:t xml:space="preserve"> </w:t>
      </w:r>
      <w:r>
        <w:rPr>
          <w:w w:val="105"/>
        </w:rPr>
        <w:t xml:space="preserve">can be. Offering </w:t>
      </w:r>
      <w:hyperlink r:id="rId127">
        <w:r>
          <w:rPr>
            <w:w w:val="105"/>
          </w:rPr>
          <w:t>employee benefits and</w:t>
        </w:r>
      </w:hyperlink>
      <w:r>
        <w:rPr>
          <w:w w:val="105"/>
        </w:rPr>
        <w:t xml:space="preserve"> </w:t>
      </w:r>
      <w:hyperlink r:id="rId128">
        <w:r>
          <w:rPr>
            <w:w w:val="105"/>
          </w:rPr>
          <w:t>perks,</w:t>
        </w:r>
      </w:hyperlink>
      <w:r>
        <w:rPr>
          <w:w w:val="105"/>
        </w:rPr>
        <w:t xml:space="preserve"> such as the wide range available through our </w:t>
      </w:r>
      <w:hyperlink r:id="rId129">
        <w:r>
          <w:rPr>
            <w:w w:val="105"/>
          </w:rPr>
          <w:t>perks platform,</w:t>
        </w:r>
      </w:hyperlink>
      <w:r>
        <w:rPr>
          <w:w w:val="105"/>
        </w:rPr>
        <w:t xml:space="preserve"> and</w:t>
      </w:r>
      <w:r>
        <w:rPr>
          <w:spacing w:val="-2"/>
          <w:w w:val="105"/>
        </w:rPr>
        <w:t xml:space="preserve"> </w:t>
      </w:r>
      <w:hyperlink r:id="rId130">
        <w:r>
          <w:rPr>
            <w:w w:val="105"/>
          </w:rPr>
          <w:t>fringe benefits</w:t>
        </w:r>
      </w:hyperlink>
      <w:r>
        <w:rPr>
          <w:spacing w:val="-1"/>
          <w:w w:val="105"/>
        </w:rPr>
        <w:t xml:space="preserve"> </w:t>
      </w:r>
      <w:r>
        <w:rPr>
          <w:w w:val="105"/>
        </w:rPr>
        <w:t>that aim to make your people's lives better both in and outside of work, helps to boost the mood and sense of loyalty</w:t>
      </w:r>
      <w:r>
        <w:rPr>
          <w:spacing w:val="-3"/>
          <w:w w:val="105"/>
        </w:rPr>
        <w:t xml:space="preserve"> </w:t>
      </w:r>
      <w:r>
        <w:rPr>
          <w:w w:val="105"/>
        </w:rPr>
        <w:t>to</w:t>
      </w:r>
      <w:r>
        <w:rPr>
          <w:spacing w:val="-2"/>
          <w:w w:val="105"/>
        </w:rPr>
        <w:t xml:space="preserve"> </w:t>
      </w:r>
      <w:r>
        <w:rPr>
          <w:w w:val="105"/>
        </w:rPr>
        <w:t>the</w:t>
      </w:r>
      <w:r>
        <w:rPr>
          <w:spacing w:val="-5"/>
          <w:w w:val="105"/>
        </w:rPr>
        <w:t xml:space="preserve"> </w:t>
      </w:r>
      <w:r>
        <w:rPr>
          <w:w w:val="105"/>
        </w:rPr>
        <w:t>company.</w:t>
      </w:r>
      <w:r>
        <w:rPr>
          <w:spacing w:val="-3"/>
          <w:w w:val="105"/>
        </w:rPr>
        <w:t xml:space="preserve"> </w:t>
      </w:r>
      <w:r>
        <w:rPr>
          <w:w w:val="105"/>
        </w:rPr>
        <w:t>Make</w:t>
      </w:r>
      <w:r>
        <w:rPr>
          <w:spacing w:val="-5"/>
          <w:w w:val="105"/>
        </w:rPr>
        <w:t xml:space="preserve"> </w:t>
      </w:r>
      <w:r>
        <w:rPr>
          <w:w w:val="105"/>
        </w:rPr>
        <w:t>sure</w:t>
      </w:r>
      <w:r>
        <w:rPr>
          <w:spacing w:val="-5"/>
          <w:w w:val="105"/>
        </w:rPr>
        <w:t xml:space="preserve"> </w:t>
      </w:r>
      <w:r>
        <w:rPr>
          <w:w w:val="105"/>
        </w:rPr>
        <w:t>your benefits</w:t>
      </w:r>
      <w:r>
        <w:rPr>
          <w:spacing w:val="-5"/>
          <w:w w:val="105"/>
        </w:rPr>
        <w:t xml:space="preserve"> </w:t>
      </w:r>
      <w:r>
        <w:rPr>
          <w:w w:val="105"/>
        </w:rPr>
        <w:t>suit</w:t>
      </w:r>
      <w:r>
        <w:rPr>
          <w:spacing w:val="-5"/>
          <w:w w:val="105"/>
        </w:rPr>
        <w:t xml:space="preserve"> </w:t>
      </w:r>
      <w:r>
        <w:rPr>
          <w:w w:val="105"/>
        </w:rPr>
        <w:t>your</w:t>
      </w:r>
      <w:r>
        <w:rPr>
          <w:spacing w:val="-3"/>
          <w:w w:val="105"/>
        </w:rPr>
        <w:t xml:space="preserve"> </w:t>
      </w:r>
      <w:r>
        <w:rPr>
          <w:w w:val="105"/>
        </w:rPr>
        <w:t>employees'</w:t>
      </w:r>
      <w:r>
        <w:rPr>
          <w:spacing w:val="-4"/>
          <w:w w:val="105"/>
        </w:rPr>
        <w:t xml:space="preserve"> </w:t>
      </w:r>
      <w:r>
        <w:rPr>
          <w:w w:val="105"/>
        </w:rPr>
        <w:t>unique</w:t>
      </w:r>
      <w:r>
        <w:rPr>
          <w:spacing w:val="-5"/>
          <w:w w:val="105"/>
        </w:rPr>
        <w:t xml:space="preserve"> </w:t>
      </w:r>
      <w:r>
        <w:rPr>
          <w:w w:val="105"/>
        </w:rPr>
        <w:t>needs;</w:t>
      </w:r>
      <w:r>
        <w:rPr>
          <w:spacing w:val="-3"/>
          <w:w w:val="105"/>
        </w:rPr>
        <w:t xml:space="preserve"> </w:t>
      </w:r>
      <w:r>
        <w:rPr>
          <w:w w:val="105"/>
        </w:rPr>
        <w:t>for</w:t>
      </w:r>
      <w:r>
        <w:rPr>
          <w:spacing w:val="-3"/>
          <w:w w:val="105"/>
        </w:rPr>
        <w:t xml:space="preserve"> </w:t>
      </w:r>
      <w:r>
        <w:rPr>
          <w:w w:val="105"/>
        </w:rPr>
        <w:t>instance,</w:t>
      </w:r>
      <w:r>
        <w:rPr>
          <w:spacing w:val="-3"/>
          <w:w w:val="105"/>
        </w:rPr>
        <w:t xml:space="preserve"> </w:t>
      </w:r>
      <w:r>
        <w:rPr>
          <w:w w:val="105"/>
        </w:rPr>
        <w:t>if</w:t>
      </w:r>
      <w:r>
        <w:rPr>
          <w:spacing w:val="-5"/>
          <w:w w:val="105"/>
        </w:rPr>
        <w:t xml:space="preserve"> </w:t>
      </w:r>
      <w:r>
        <w:rPr>
          <w:w w:val="105"/>
        </w:rPr>
        <w:t xml:space="preserve">they live in London, they may require a </w:t>
      </w:r>
      <w:hyperlink r:id="rId131">
        <w:r>
          <w:rPr>
            <w:w w:val="105"/>
          </w:rPr>
          <w:t>London weighted allowance.</w:t>
        </w:r>
      </w:hyperlink>
    </w:p>
    <w:p w:rsidR="00DC7683" w:rsidRDefault="00282606">
      <w:pPr>
        <w:pStyle w:val="Heading3"/>
        <w:numPr>
          <w:ilvl w:val="0"/>
          <w:numId w:val="26"/>
        </w:numPr>
        <w:tabs>
          <w:tab w:val="left" w:pos="674"/>
        </w:tabs>
        <w:spacing w:before="137"/>
        <w:ind w:left="674" w:hanging="251"/>
        <w:jc w:val="both"/>
      </w:pPr>
      <w:bookmarkStart w:id="253" w:name="8._Encourage_teamwork"/>
      <w:bookmarkEnd w:id="253"/>
      <w:r>
        <w:t>Encourage</w:t>
      </w:r>
      <w:r>
        <w:rPr>
          <w:spacing w:val="34"/>
        </w:rPr>
        <w:t xml:space="preserve"> </w:t>
      </w:r>
      <w:r>
        <w:rPr>
          <w:spacing w:val="-2"/>
        </w:rPr>
        <w:t>teamwork</w:t>
      </w:r>
    </w:p>
    <w:p w:rsidR="00DC7683" w:rsidRDefault="00282606">
      <w:pPr>
        <w:pStyle w:val="BodyText"/>
        <w:spacing w:before="91" w:line="324" w:lineRule="auto"/>
        <w:ind w:left="430" w:right="297"/>
        <w:jc w:val="both"/>
      </w:pPr>
      <w:r>
        <w:rPr>
          <w:w w:val="105"/>
        </w:rPr>
        <w:t>Collaboration</w:t>
      </w:r>
      <w:r>
        <w:rPr>
          <w:spacing w:val="-6"/>
          <w:w w:val="105"/>
        </w:rPr>
        <w:t xml:space="preserve"> </w:t>
      </w:r>
      <w:r>
        <w:rPr>
          <w:w w:val="105"/>
        </w:rPr>
        <w:t>between</w:t>
      </w:r>
      <w:r>
        <w:rPr>
          <w:spacing w:val="-6"/>
          <w:w w:val="105"/>
        </w:rPr>
        <w:t xml:space="preserve"> </w:t>
      </w:r>
      <w:r>
        <w:rPr>
          <w:w w:val="105"/>
        </w:rPr>
        <w:t>teams</w:t>
      </w:r>
      <w:r>
        <w:rPr>
          <w:spacing w:val="-4"/>
          <w:w w:val="105"/>
        </w:rPr>
        <w:t xml:space="preserve"> </w:t>
      </w:r>
      <w:r>
        <w:rPr>
          <w:w w:val="105"/>
        </w:rPr>
        <w:t>in the company</w:t>
      </w:r>
      <w:r>
        <w:rPr>
          <w:spacing w:val="-1"/>
          <w:w w:val="105"/>
        </w:rPr>
        <w:t xml:space="preserve"> </w:t>
      </w:r>
      <w:r>
        <w:rPr>
          <w:w w:val="105"/>
        </w:rPr>
        <w:t>allows</w:t>
      </w:r>
      <w:r>
        <w:rPr>
          <w:spacing w:val="-4"/>
          <w:w w:val="105"/>
        </w:rPr>
        <w:t xml:space="preserve"> </w:t>
      </w:r>
      <w:r>
        <w:rPr>
          <w:w w:val="105"/>
        </w:rPr>
        <w:t>ideas to</w:t>
      </w:r>
      <w:r>
        <w:rPr>
          <w:spacing w:val="-1"/>
          <w:w w:val="105"/>
        </w:rPr>
        <w:t xml:space="preserve"> </w:t>
      </w:r>
      <w:r>
        <w:rPr>
          <w:w w:val="105"/>
        </w:rPr>
        <w:t>be developed further.</w:t>
      </w:r>
      <w:r>
        <w:rPr>
          <w:spacing w:val="-2"/>
          <w:w w:val="105"/>
        </w:rPr>
        <w:t xml:space="preserve"> </w:t>
      </w:r>
      <w:r>
        <w:rPr>
          <w:w w:val="105"/>
        </w:rPr>
        <w:t>Working</w:t>
      </w:r>
      <w:r>
        <w:rPr>
          <w:spacing w:val="-5"/>
          <w:w w:val="105"/>
        </w:rPr>
        <w:t xml:space="preserve"> </w:t>
      </w:r>
      <w:r>
        <w:rPr>
          <w:w w:val="105"/>
        </w:rPr>
        <w:t>with</w:t>
      </w:r>
      <w:r>
        <w:rPr>
          <w:spacing w:val="-4"/>
          <w:w w:val="105"/>
        </w:rPr>
        <w:t xml:space="preserve"> </w:t>
      </w:r>
      <w:r>
        <w:rPr>
          <w:w w:val="105"/>
        </w:rPr>
        <w:t>those with</w:t>
      </w:r>
      <w:r>
        <w:rPr>
          <w:spacing w:val="-6"/>
          <w:w w:val="105"/>
        </w:rPr>
        <w:t xml:space="preserve"> </w:t>
      </w:r>
      <w:r>
        <w:rPr>
          <w:w w:val="105"/>
        </w:rPr>
        <w:t>different</w:t>
      </w:r>
      <w:r>
        <w:rPr>
          <w:spacing w:val="-6"/>
          <w:w w:val="105"/>
        </w:rPr>
        <w:t xml:space="preserve"> </w:t>
      </w:r>
      <w:r>
        <w:rPr>
          <w:w w:val="105"/>
        </w:rPr>
        <w:t>skill sets</w:t>
      </w:r>
      <w:r>
        <w:rPr>
          <w:spacing w:val="-6"/>
          <w:w w:val="105"/>
        </w:rPr>
        <w:t xml:space="preserve"> </w:t>
      </w:r>
      <w:r>
        <w:rPr>
          <w:w w:val="105"/>
        </w:rPr>
        <w:t>will,</w:t>
      </w:r>
      <w:r>
        <w:rPr>
          <w:spacing w:val="-3"/>
          <w:w w:val="105"/>
        </w:rPr>
        <w:t xml:space="preserve"> </w:t>
      </w:r>
      <w:r>
        <w:rPr>
          <w:w w:val="105"/>
        </w:rPr>
        <w:t>in</w:t>
      </w:r>
      <w:r>
        <w:rPr>
          <w:spacing w:val="-1"/>
          <w:w w:val="105"/>
        </w:rPr>
        <w:t xml:space="preserve"> </w:t>
      </w:r>
      <w:r>
        <w:rPr>
          <w:w w:val="105"/>
        </w:rPr>
        <w:t>turn,</w:t>
      </w:r>
      <w:r>
        <w:rPr>
          <w:spacing w:val="-3"/>
          <w:w w:val="105"/>
        </w:rPr>
        <w:t xml:space="preserve"> </w:t>
      </w:r>
      <w:r>
        <w:rPr>
          <w:w w:val="105"/>
        </w:rPr>
        <w:t>create more</w:t>
      </w:r>
      <w:r>
        <w:rPr>
          <w:spacing w:val="-6"/>
          <w:w w:val="105"/>
        </w:rPr>
        <w:t xml:space="preserve"> </w:t>
      </w:r>
      <w:r>
        <w:rPr>
          <w:w w:val="105"/>
        </w:rPr>
        <w:t>innovative</w:t>
      </w:r>
      <w:r>
        <w:rPr>
          <w:spacing w:val="-6"/>
          <w:w w:val="105"/>
        </w:rPr>
        <w:t xml:space="preserve"> </w:t>
      </w:r>
      <w:r>
        <w:rPr>
          <w:w w:val="105"/>
        </w:rPr>
        <w:t>results.</w:t>
      </w:r>
      <w:r>
        <w:rPr>
          <w:spacing w:val="-3"/>
          <w:w w:val="105"/>
        </w:rPr>
        <w:t xml:space="preserve"> </w:t>
      </w:r>
      <w:r>
        <w:rPr>
          <w:w w:val="105"/>
        </w:rPr>
        <w:t>In</w:t>
      </w:r>
      <w:r>
        <w:rPr>
          <w:spacing w:val="-1"/>
          <w:w w:val="105"/>
        </w:rPr>
        <w:t xml:space="preserve"> </w:t>
      </w:r>
      <w:r>
        <w:rPr>
          <w:w w:val="105"/>
        </w:rPr>
        <w:t>teams,</w:t>
      </w:r>
      <w:r>
        <w:rPr>
          <w:spacing w:val="-3"/>
          <w:w w:val="105"/>
        </w:rPr>
        <w:t xml:space="preserve"> </w:t>
      </w:r>
      <w:r>
        <w:rPr>
          <w:w w:val="105"/>
        </w:rPr>
        <w:t>there’s power</w:t>
      </w:r>
      <w:r>
        <w:rPr>
          <w:spacing w:val="-3"/>
          <w:w w:val="105"/>
        </w:rPr>
        <w:t xml:space="preserve"> </w:t>
      </w:r>
      <w:r>
        <w:rPr>
          <w:w w:val="105"/>
        </w:rPr>
        <w:t>in</w:t>
      </w:r>
      <w:r>
        <w:rPr>
          <w:spacing w:val="-1"/>
          <w:w w:val="105"/>
        </w:rPr>
        <w:t xml:space="preserve"> </w:t>
      </w:r>
      <w:r>
        <w:rPr>
          <w:w w:val="105"/>
        </w:rPr>
        <w:t>numbers and anyone experiencing a lack</w:t>
      </w:r>
      <w:r>
        <w:rPr>
          <w:spacing w:val="-1"/>
          <w:w w:val="105"/>
        </w:rPr>
        <w:t xml:space="preserve"> </w:t>
      </w:r>
      <w:r>
        <w:rPr>
          <w:w w:val="105"/>
        </w:rPr>
        <w:t>of motivation</w:t>
      </w:r>
      <w:r>
        <w:rPr>
          <w:spacing w:val="-4"/>
          <w:w w:val="105"/>
        </w:rPr>
        <w:t xml:space="preserve"> </w:t>
      </w:r>
      <w:r>
        <w:rPr>
          <w:w w:val="105"/>
        </w:rPr>
        <w:t>should be</w:t>
      </w:r>
      <w:r>
        <w:rPr>
          <w:spacing w:val="-1"/>
          <w:w w:val="105"/>
        </w:rPr>
        <w:t xml:space="preserve"> </w:t>
      </w:r>
      <w:r>
        <w:rPr>
          <w:w w:val="105"/>
        </w:rPr>
        <w:t>boosted by those around them.</w:t>
      </w:r>
    </w:p>
    <w:p w:rsidR="00DC7683" w:rsidRDefault="00282606">
      <w:pPr>
        <w:pStyle w:val="Heading3"/>
        <w:numPr>
          <w:ilvl w:val="0"/>
          <w:numId w:val="26"/>
        </w:numPr>
        <w:tabs>
          <w:tab w:val="left" w:pos="674"/>
        </w:tabs>
        <w:spacing w:before="140"/>
        <w:ind w:left="674" w:hanging="251"/>
        <w:jc w:val="both"/>
      </w:pPr>
      <w:bookmarkStart w:id="254" w:name="9._Create_a_career_path"/>
      <w:bookmarkEnd w:id="254"/>
      <w:r>
        <w:rPr>
          <w:w w:val="105"/>
        </w:rPr>
        <w:t>Create</w:t>
      </w:r>
      <w:r>
        <w:rPr>
          <w:spacing w:val="-8"/>
          <w:w w:val="105"/>
        </w:rPr>
        <w:t xml:space="preserve"> </w:t>
      </w:r>
      <w:r>
        <w:rPr>
          <w:w w:val="105"/>
        </w:rPr>
        <w:t>a</w:t>
      </w:r>
      <w:r>
        <w:rPr>
          <w:spacing w:val="-9"/>
          <w:w w:val="105"/>
        </w:rPr>
        <w:t xml:space="preserve"> </w:t>
      </w:r>
      <w:r>
        <w:rPr>
          <w:w w:val="105"/>
        </w:rPr>
        <w:t>career</w:t>
      </w:r>
      <w:r>
        <w:rPr>
          <w:spacing w:val="-12"/>
          <w:w w:val="105"/>
        </w:rPr>
        <w:t xml:space="preserve"> </w:t>
      </w:r>
      <w:r>
        <w:rPr>
          <w:spacing w:val="-4"/>
          <w:w w:val="105"/>
        </w:rPr>
        <w:t>path</w:t>
      </w:r>
    </w:p>
    <w:p w:rsidR="00DC7683" w:rsidRDefault="00282606">
      <w:pPr>
        <w:pStyle w:val="BodyText"/>
        <w:spacing w:before="90" w:line="321" w:lineRule="auto"/>
        <w:ind w:left="430" w:right="272"/>
        <w:jc w:val="both"/>
      </w:pPr>
      <w:r>
        <w:rPr>
          <w:w w:val="105"/>
        </w:rPr>
        <w:t>No one</w:t>
      </w:r>
      <w:r>
        <w:rPr>
          <w:spacing w:val="-2"/>
          <w:w w:val="105"/>
        </w:rPr>
        <w:t xml:space="preserve"> </w:t>
      </w:r>
      <w:r>
        <w:rPr>
          <w:w w:val="105"/>
        </w:rPr>
        <w:t>wants</w:t>
      </w:r>
      <w:r>
        <w:rPr>
          <w:spacing w:val="-2"/>
          <w:w w:val="105"/>
        </w:rPr>
        <w:t xml:space="preserve"> </w:t>
      </w:r>
      <w:r>
        <w:rPr>
          <w:w w:val="105"/>
        </w:rPr>
        <w:t>to be</w:t>
      </w:r>
      <w:r>
        <w:rPr>
          <w:spacing w:val="-2"/>
          <w:w w:val="105"/>
        </w:rPr>
        <w:t xml:space="preserve"> </w:t>
      </w:r>
      <w:r>
        <w:rPr>
          <w:w w:val="105"/>
        </w:rPr>
        <w:t>static for long. We</w:t>
      </w:r>
      <w:r>
        <w:rPr>
          <w:spacing w:val="-2"/>
          <w:w w:val="105"/>
        </w:rPr>
        <w:t xml:space="preserve"> </w:t>
      </w:r>
      <w:r>
        <w:rPr>
          <w:w w:val="105"/>
        </w:rPr>
        <w:t>all</w:t>
      </w:r>
      <w:r>
        <w:rPr>
          <w:spacing w:val="-1"/>
          <w:w w:val="105"/>
        </w:rPr>
        <w:t xml:space="preserve"> </w:t>
      </w:r>
      <w:r>
        <w:rPr>
          <w:w w:val="105"/>
        </w:rPr>
        <w:t>want</w:t>
      </w:r>
      <w:r>
        <w:rPr>
          <w:spacing w:val="-2"/>
          <w:w w:val="105"/>
        </w:rPr>
        <w:t xml:space="preserve"> </w:t>
      </w:r>
      <w:r>
        <w:rPr>
          <w:w w:val="105"/>
        </w:rPr>
        <w:t>to know that we</w:t>
      </w:r>
      <w:r>
        <w:rPr>
          <w:spacing w:val="-2"/>
          <w:w w:val="105"/>
        </w:rPr>
        <w:t xml:space="preserve"> </w:t>
      </w:r>
      <w:r>
        <w:rPr>
          <w:w w:val="105"/>
        </w:rPr>
        <w:t>are going somewhere</w:t>
      </w:r>
      <w:r>
        <w:rPr>
          <w:spacing w:val="-2"/>
          <w:w w:val="105"/>
        </w:rPr>
        <w:t xml:space="preserve"> </w:t>
      </w:r>
      <w:r>
        <w:rPr>
          <w:w w:val="105"/>
        </w:rPr>
        <w:t>and focus</w:t>
      </w:r>
      <w:r>
        <w:rPr>
          <w:spacing w:val="-2"/>
          <w:w w:val="105"/>
        </w:rPr>
        <w:t xml:space="preserve"> </w:t>
      </w:r>
      <w:r>
        <w:rPr>
          <w:w w:val="105"/>
        </w:rPr>
        <w:t>on that next step. Ask employees what they want from their career, and lay out what they need to do to get there. Have growth conversations with team members to design a career path; this will help to create the</w:t>
      </w:r>
      <w:r>
        <w:rPr>
          <w:spacing w:val="-2"/>
          <w:w w:val="105"/>
        </w:rPr>
        <w:t xml:space="preserve"> </w:t>
      </w:r>
      <w:r>
        <w:rPr>
          <w:w w:val="105"/>
        </w:rPr>
        <w:t>drive</w:t>
      </w:r>
      <w:r>
        <w:rPr>
          <w:spacing w:val="-2"/>
          <w:w w:val="105"/>
        </w:rPr>
        <w:t xml:space="preserve"> </w:t>
      </w:r>
      <w:r>
        <w:rPr>
          <w:w w:val="105"/>
        </w:rPr>
        <w:t>to reach</w:t>
      </w:r>
      <w:r>
        <w:rPr>
          <w:spacing w:val="-2"/>
          <w:w w:val="105"/>
        </w:rPr>
        <w:t xml:space="preserve"> </w:t>
      </w:r>
      <w:r>
        <w:rPr>
          <w:w w:val="105"/>
        </w:rPr>
        <w:t>the</w:t>
      </w:r>
      <w:r>
        <w:rPr>
          <w:spacing w:val="-2"/>
          <w:w w:val="105"/>
        </w:rPr>
        <w:t xml:space="preserve"> </w:t>
      </w:r>
      <w:r>
        <w:rPr>
          <w:w w:val="105"/>
        </w:rPr>
        <w:t>next</w:t>
      </w:r>
      <w:r>
        <w:rPr>
          <w:spacing w:val="-1"/>
          <w:w w:val="105"/>
        </w:rPr>
        <w:t xml:space="preserve"> </w:t>
      </w:r>
      <w:r>
        <w:rPr>
          <w:w w:val="105"/>
        </w:rPr>
        <w:t>stage</w:t>
      </w:r>
      <w:r>
        <w:rPr>
          <w:spacing w:val="-2"/>
          <w:w w:val="105"/>
        </w:rPr>
        <w:t xml:space="preserve"> </w:t>
      </w:r>
      <w:r>
        <w:rPr>
          <w:w w:val="105"/>
        </w:rPr>
        <w:t>and</w:t>
      </w:r>
      <w:r>
        <w:rPr>
          <w:spacing w:val="-3"/>
          <w:w w:val="105"/>
        </w:rPr>
        <w:t xml:space="preserve"> </w:t>
      </w:r>
      <w:r>
        <w:rPr>
          <w:w w:val="105"/>
        </w:rPr>
        <w:t>feel</w:t>
      </w:r>
      <w:r>
        <w:rPr>
          <w:spacing w:val="-1"/>
          <w:w w:val="105"/>
        </w:rPr>
        <w:t xml:space="preserve"> </w:t>
      </w:r>
      <w:r>
        <w:rPr>
          <w:w w:val="105"/>
        </w:rPr>
        <w:t>that</w:t>
      </w:r>
      <w:r>
        <w:rPr>
          <w:spacing w:val="-2"/>
          <w:w w:val="105"/>
        </w:rPr>
        <w:t xml:space="preserve"> </w:t>
      </w:r>
      <w:r>
        <w:rPr>
          <w:w w:val="105"/>
        </w:rPr>
        <w:t>they have a</w:t>
      </w:r>
      <w:r>
        <w:rPr>
          <w:spacing w:val="-2"/>
          <w:w w:val="105"/>
        </w:rPr>
        <w:t xml:space="preserve"> </w:t>
      </w:r>
      <w:r>
        <w:rPr>
          <w:w w:val="105"/>
        </w:rPr>
        <w:t>long and</w:t>
      </w:r>
      <w:r>
        <w:rPr>
          <w:spacing w:val="-3"/>
          <w:w w:val="105"/>
        </w:rPr>
        <w:t xml:space="preserve"> </w:t>
      </w:r>
      <w:r>
        <w:rPr>
          <w:w w:val="105"/>
        </w:rPr>
        <w:t>productive</w:t>
      </w:r>
      <w:r>
        <w:rPr>
          <w:spacing w:val="-2"/>
          <w:w w:val="105"/>
        </w:rPr>
        <w:t xml:space="preserve"> </w:t>
      </w:r>
      <w:r>
        <w:rPr>
          <w:w w:val="105"/>
        </w:rPr>
        <w:t>journey ahead</w:t>
      </w:r>
      <w:r>
        <w:rPr>
          <w:spacing w:val="-3"/>
          <w:w w:val="105"/>
        </w:rPr>
        <w:t xml:space="preserve"> </w:t>
      </w:r>
      <w:r>
        <w:rPr>
          <w:w w:val="105"/>
        </w:rPr>
        <w:t>within</w:t>
      </w:r>
      <w:r>
        <w:rPr>
          <w:spacing w:val="-4"/>
          <w:w w:val="105"/>
        </w:rPr>
        <w:t xml:space="preserve"> </w:t>
      </w:r>
      <w:r>
        <w:rPr>
          <w:w w:val="105"/>
        </w:rPr>
        <w:t xml:space="preserve">the </w:t>
      </w:r>
      <w:r>
        <w:rPr>
          <w:spacing w:val="-2"/>
          <w:w w:val="105"/>
        </w:rPr>
        <w:t>company.</w:t>
      </w:r>
    </w:p>
    <w:p w:rsidR="00DC7683" w:rsidRDefault="00282606">
      <w:pPr>
        <w:pStyle w:val="Heading3"/>
        <w:numPr>
          <w:ilvl w:val="0"/>
          <w:numId w:val="26"/>
        </w:numPr>
        <w:tabs>
          <w:tab w:val="left" w:pos="818"/>
        </w:tabs>
        <w:spacing w:before="146"/>
        <w:ind w:left="818" w:hanging="395"/>
        <w:jc w:val="both"/>
      </w:pPr>
      <w:bookmarkStart w:id="255" w:name="10._Support_staff_motivation_by_supporti"/>
      <w:bookmarkEnd w:id="255"/>
      <w:r>
        <w:t>Support</w:t>
      </w:r>
      <w:r>
        <w:rPr>
          <w:spacing w:val="30"/>
        </w:rPr>
        <w:t xml:space="preserve"> </w:t>
      </w:r>
      <w:r>
        <w:t>staff</w:t>
      </w:r>
      <w:r>
        <w:rPr>
          <w:spacing w:val="31"/>
        </w:rPr>
        <w:t xml:space="preserve"> </w:t>
      </w:r>
      <w:r>
        <w:t>motivation</w:t>
      </w:r>
      <w:r>
        <w:rPr>
          <w:spacing w:val="32"/>
        </w:rPr>
        <w:t xml:space="preserve"> </w:t>
      </w:r>
      <w:r>
        <w:t>by</w:t>
      </w:r>
      <w:r>
        <w:rPr>
          <w:spacing w:val="21"/>
        </w:rPr>
        <w:t xml:space="preserve"> </w:t>
      </w:r>
      <w:r>
        <w:t>supporting</w:t>
      </w:r>
      <w:r>
        <w:rPr>
          <w:spacing w:val="31"/>
        </w:rPr>
        <w:t xml:space="preserve"> </w:t>
      </w:r>
      <w:r>
        <w:t>employee</w:t>
      </w:r>
      <w:r>
        <w:rPr>
          <w:spacing w:val="25"/>
        </w:rPr>
        <w:t xml:space="preserve"> </w:t>
      </w:r>
      <w:r>
        <w:rPr>
          <w:spacing w:val="-2"/>
        </w:rPr>
        <w:t>wellbeing</w:t>
      </w:r>
    </w:p>
    <w:p w:rsidR="00DC7683" w:rsidRDefault="00282606">
      <w:pPr>
        <w:pStyle w:val="BodyText"/>
        <w:spacing w:before="90" w:line="321" w:lineRule="auto"/>
        <w:ind w:left="430"/>
      </w:pPr>
      <w:r>
        <w:rPr>
          <w:w w:val="105"/>
        </w:rPr>
        <w:t>When</w:t>
      </w:r>
      <w:r>
        <w:rPr>
          <w:spacing w:val="-8"/>
          <w:w w:val="105"/>
        </w:rPr>
        <w:t xml:space="preserve"> </w:t>
      </w:r>
      <w:r>
        <w:rPr>
          <w:w w:val="105"/>
        </w:rPr>
        <w:t>organisations</w:t>
      </w:r>
      <w:r>
        <w:rPr>
          <w:spacing w:val="-4"/>
          <w:w w:val="105"/>
        </w:rPr>
        <w:t xml:space="preserve"> </w:t>
      </w:r>
      <w:r>
        <w:rPr>
          <w:w w:val="105"/>
        </w:rPr>
        <w:t>are</w:t>
      </w:r>
      <w:r>
        <w:rPr>
          <w:spacing w:val="-6"/>
          <w:w w:val="105"/>
        </w:rPr>
        <w:t xml:space="preserve"> </w:t>
      </w:r>
      <w:r>
        <w:rPr>
          <w:w w:val="105"/>
        </w:rPr>
        <w:t>implementing</w:t>
      </w:r>
      <w:r>
        <w:rPr>
          <w:spacing w:val="-6"/>
          <w:w w:val="105"/>
        </w:rPr>
        <w:t xml:space="preserve"> </w:t>
      </w:r>
      <w:r>
        <w:rPr>
          <w:w w:val="105"/>
        </w:rPr>
        <w:t>motivation</w:t>
      </w:r>
      <w:r>
        <w:rPr>
          <w:spacing w:val="-7"/>
          <w:w w:val="105"/>
        </w:rPr>
        <w:t xml:space="preserve"> </w:t>
      </w:r>
      <w:r>
        <w:rPr>
          <w:w w:val="105"/>
        </w:rPr>
        <w:t>strategies</w:t>
      </w:r>
      <w:r>
        <w:rPr>
          <w:spacing w:val="-5"/>
          <w:w w:val="105"/>
        </w:rPr>
        <w:t xml:space="preserve"> </w:t>
      </w:r>
      <w:r>
        <w:rPr>
          <w:w w:val="105"/>
        </w:rPr>
        <w:t>or</w:t>
      </w:r>
      <w:r>
        <w:rPr>
          <w:spacing w:val="-9"/>
          <w:w w:val="105"/>
        </w:rPr>
        <w:t xml:space="preserve"> </w:t>
      </w:r>
      <w:hyperlink r:id="rId132">
        <w:r>
          <w:rPr>
            <w:w w:val="105"/>
          </w:rPr>
          <w:t>employee</w:t>
        </w:r>
        <w:r>
          <w:rPr>
            <w:spacing w:val="-5"/>
            <w:w w:val="105"/>
          </w:rPr>
          <w:t xml:space="preserve"> </w:t>
        </w:r>
        <w:r>
          <w:rPr>
            <w:w w:val="105"/>
          </w:rPr>
          <w:t>incentive</w:t>
        </w:r>
        <w:r>
          <w:rPr>
            <w:spacing w:val="-4"/>
            <w:w w:val="105"/>
          </w:rPr>
          <w:t xml:space="preserve"> </w:t>
        </w:r>
        <w:r>
          <w:rPr>
            <w:w w:val="105"/>
          </w:rPr>
          <w:t>schemes,</w:t>
        </w:r>
      </w:hyperlink>
      <w:r>
        <w:rPr>
          <w:spacing w:val="-4"/>
          <w:w w:val="105"/>
        </w:rPr>
        <w:t xml:space="preserve"> </w:t>
      </w:r>
      <w:r>
        <w:rPr>
          <w:w w:val="105"/>
        </w:rPr>
        <w:t>they</w:t>
      </w:r>
      <w:r>
        <w:rPr>
          <w:spacing w:val="-3"/>
          <w:w w:val="105"/>
        </w:rPr>
        <w:t xml:space="preserve"> </w:t>
      </w:r>
      <w:r>
        <w:rPr>
          <w:w w:val="105"/>
        </w:rPr>
        <w:t>often overlook wellbeing.</w:t>
      </w:r>
    </w:p>
    <w:p w:rsidR="00DC7683" w:rsidRDefault="00282606">
      <w:pPr>
        <w:pStyle w:val="BodyText"/>
        <w:spacing w:line="321" w:lineRule="auto"/>
        <w:ind w:left="430"/>
      </w:pPr>
      <w:r>
        <w:rPr>
          <w:w w:val="105"/>
        </w:rPr>
        <w:t>There's no dispute that using rewards as an incentive is a great motivator. However, if</w:t>
      </w:r>
      <w:r>
        <w:rPr>
          <w:spacing w:val="-1"/>
          <w:w w:val="105"/>
        </w:rPr>
        <w:t xml:space="preserve"> </w:t>
      </w:r>
      <w:r>
        <w:rPr>
          <w:w w:val="105"/>
        </w:rPr>
        <w:t>an employee is feeling</w:t>
      </w:r>
      <w:r>
        <w:rPr>
          <w:spacing w:val="-2"/>
          <w:w w:val="105"/>
        </w:rPr>
        <w:t xml:space="preserve"> </w:t>
      </w:r>
      <w:r>
        <w:rPr>
          <w:w w:val="105"/>
        </w:rPr>
        <w:t>tired</w:t>
      </w:r>
      <w:r>
        <w:rPr>
          <w:spacing w:val="-2"/>
          <w:w w:val="105"/>
        </w:rPr>
        <w:t xml:space="preserve"> </w:t>
      </w:r>
      <w:r>
        <w:rPr>
          <w:w w:val="105"/>
        </w:rPr>
        <w:t>or overwhelmed</w:t>
      </w:r>
      <w:r>
        <w:rPr>
          <w:spacing w:val="-1"/>
          <w:w w:val="105"/>
        </w:rPr>
        <w:t xml:space="preserve"> </w:t>
      </w:r>
      <w:r>
        <w:rPr>
          <w:w w:val="105"/>
        </w:rPr>
        <w:t>they won't produce their best</w:t>
      </w:r>
      <w:r>
        <w:rPr>
          <w:spacing w:val="-1"/>
          <w:w w:val="105"/>
        </w:rPr>
        <w:t xml:space="preserve"> </w:t>
      </w:r>
      <w:r>
        <w:rPr>
          <w:w w:val="105"/>
        </w:rPr>
        <w:t>work</w:t>
      </w:r>
      <w:r>
        <w:rPr>
          <w:spacing w:val="-2"/>
          <w:w w:val="105"/>
        </w:rPr>
        <w:t xml:space="preserve"> </w:t>
      </w:r>
      <w:r>
        <w:rPr>
          <w:w w:val="105"/>
        </w:rPr>
        <w:t>– no matter how hard</w:t>
      </w:r>
      <w:r>
        <w:rPr>
          <w:spacing w:val="-3"/>
          <w:w w:val="105"/>
        </w:rPr>
        <w:t xml:space="preserve"> </w:t>
      </w:r>
      <w:r>
        <w:rPr>
          <w:w w:val="105"/>
        </w:rPr>
        <w:t>they try.</w:t>
      </w:r>
    </w:p>
    <w:p w:rsidR="00DC7683" w:rsidRDefault="00282606">
      <w:pPr>
        <w:pStyle w:val="BodyText"/>
        <w:spacing w:line="321" w:lineRule="auto"/>
        <w:ind w:left="430" w:right="285"/>
      </w:pPr>
      <w:r>
        <w:rPr>
          <w:w w:val="105"/>
        </w:rPr>
        <w:t>Taking</w:t>
      </w:r>
      <w:r>
        <w:rPr>
          <w:spacing w:val="-1"/>
          <w:w w:val="105"/>
        </w:rPr>
        <w:t xml:space="preserve"> </w:t>
      </w:r>
      <w:r>
        <w:rPr>
          <w:w w:val="105"/>
        </w:rPr>
        <w:t>a</w:t>
      </w:r>
      <w:r>
        <w:rPr>
          <w:spacing w:val="-1"/>
          <w:w w:val="105"/>
        </w:rPr>
        <w:t xml:space="preserve"> </w:t>
      </w:r>
      <w:r>
        <w:rPr>
          <w:w w:val="105"/>
        </w:rPr>
        <w:t>well-rounded approach to wellbeing, so addressing your teams' mental, emotional, and physical health is</w:t>
      </w:r>
      <w:r>
        <w:rPr>
          <w:spacing w:val="-2"/>
          <w:w w:val="105"/>
        </w:rPr>
        <w:t xml:space="preserve"> </w:t>
      </w:r>
      <w:r>
        <w:rPr>
          <w:w w:val="105"/>
        </w:rPr>
        <w:t>a great</w:t>
      </w:r>
      <w:r>
        <w:rPr>
          <w:spacing w:val="-1"/>
          <w:w w:val="105"/>
        </w:rPr>
        <w:t xml:space="preserve"> </w:t>
      </w:r>
      <w:r>
        <w:rPr>
          <w:w w:val="105"/>
        </w:rPr>
        <w:t>way of</w:t>
      </w:r>
      <w:r>
        <w:rPr>
          <w:spacing w:val="-1"/>
          <w:w w:val="105"/>
        </w:rPr>
        <w:t xml:space="preserve"> </w:t>
      </w:r>
      <w:r>
        <w:rPr>
          <w:w w:val="105"/>
        </w:rPr>
        <w:t>keeping</w:t>
      </w:r>
      <w:r>
        <w:rPr>
          <w:spacing w:val="-2"/>
          <w:w w:val="105"/>
        </w:rPr>
        <w:t xml:space="preserve"> </w:t>
      </w:r>
      <w:r>
        <w:rPr>
          <w:w w:val="105"/>
        </w:rPr>
        <w:t>them healthy, happy, and</w:t>
      </w:r>
      <w:r>
        <w:rPr>
          <w:spacing w:val="-3"/>
          <w:w w:val="105"/>
        </w:rPr>
        <w:t xml:space="preserve"> </w:t>
      </w:r>
      <w:r>
        <w:rPr>
          <w:w w:val="105"/>
        </w:rPr>
        <w:t>at the top</w:t>
      </w:r>
      <w:r>
        <w:rPr>
          <w:spacing w:val="-2"/>
          <w:w w:val="105"/>
        </w:rPr>
        <w:t xml:space="preserve"> </w:t>
      </w:r>
      <w:r>
        <w:rPr>
          <w:w w:val="105"/>
        </w:rPr>
        <w:t>of</w:t>
      </w:r>
      <w:r>
        <w:rPr>
          <w:spacing w:val="-1"/>
          <w:w w:val="105"/>
        </w:rPr>
        <w:t xml:space="preserve"> </w:t>
      </w:r>
      <w:r>
        <w:rPr>
          <w:w w:val="105"/>
        </w:rPr>
        <w:t>their game.</w:t>
      </w:r>
    </w:p>
    <w:p w:rsidR="00DC7683" w:rsidRDefault="00DC7683">
      <w:pPr>
        <w:pStyle w:val="BodyText"/>
        <w:spacing w:before="206"/>
      </w:pPr>
    </w:p>
    <w:p w:rsidR="00DC7683" w:rsidRDefault="00282606">
      <w:pPr>
        <w:pStyle w:val="Heading3"/>
      </w:pPr>
      <w:bookmarkStart w:id="256" w:name="Why_is_communication_important_in_busine"/>
      <w:bookmarkEnd w:id="256"/>
      <w:r>
        <w:t>Why</w:t>
      </w:r>
      <w:r>
        <w:rPr>
          <w:spacing w:val="15"/>
        </w:rPr>
        <w:t xml:space="preserve"> </w:t>
      </w:r>
      <w:r>
        <w:t>is</w:t>
      </w:r>
      <w:r>
        <w:rPr>
          <w:spacing w:val="19"/>
        </w:rPr>
        <w:t xml:space="preserve"> </w:t>
      </w:r>
      <w:r>
        <w:t>communication</w:t>
      </w:r>
      <w:r>
        <w:rPr>
          <w:spacing w:val="36"/>
        </w:rPr>
        <w:t xml:space="preserve"> </w:t>
      </w:r>
      <w:r>
        <w:t>important</w:t>
      </w:r>
      <w:r>
        <w:rPr>
          <w:spacing w:val="23"/>
        </w:rPr>
        <w:t xml:space="preserve"> </w:t>
      </w:r>
      <w:r>
        <w:t>in</w:t>
      </w:r>
      <w:r>
        <w:rPr>
          <w:spacing w:val="22"/>
        </w:rPr>
        <w:t xml:space="preserve"> </w:t>
      </w:r>
      <w:r>
        <w:rPr>
          <w:spacing w:val="-2"/>
        </w:rPr>
        <w:t>business?</w:t>
      </w:r>
    </w:p>
    <w:p w:rsidR="00DC7683" w:rsidRDefault="00DC7683">
      <w:pPr>
        <w:pStyle w:val="BodyText"/>
        <w:spacing w:before="23"/>
        <w:rPr>
          <w:b/>
        </w:rPr>
      </w:pPr>
    </w:p>
    <w:p w:rsidR="00DC7683" w:rsidRDefault="00282606">
      <w:pPr>
        <w:pStyle w:val="BodyText"/>
        <w:spacing w:line="249" w:lineRule="auto"/>
        <w:ind w:left="430" w:right="288"/>
        <w:jc w:val="both"/>
      </w:pPr>
      <w:r>
        <w:rPr>
          <w:w w:val="105"/>
        </w:rPr>
        <w:t>Communication in business is important to convey clear, strong messages about strategy, customer service</w:t>
      </w:r>
      <w:r>
        <w:rPr>
          <w:spacing w:val="-4"/>
          <w:w w:val="105"/>
        </w:rPr>
        <w:t xml:space="preserve"> </w:t>
      </w:r>
      <w:r>
        <w:rPr>
          <w:w w:val="105"/>
        </w:rPr>
        <w:t>and</w:t>
      </w:r>
      <w:r>
        <w:rPr>
          <w:spacing w:val="-5"/>
          <w:w w:val="105"/>
        </w:rPr>
        <w:t xml:space="preserve"> </w:t>
      </w:r>
      <w:r>
        <w:rPr>
          <w:w w:val="105"/>
        </w:rPr>
        <w:t>branding.</w:t>
      </w:r>
      <w:r>
        <w:rPr>
          <w:spacing w:val="-2"/>
          <w:w w:val="105"/>
        </w:rPr>
        <w:t xml:space="preserve"> </w:t>
      </w:r>
      <w:r>
        <w:rPr>
          <w:w w:val="105"/>
        </w:rPr>
        <w:t>A</w:t>
      </w:r>
      <w:r>
        <w:rPr>
          <w:spacing w:val="-1"/>
          <w:w w:val="105"/>
        </w:rPr>
        <w:t xml:space="preserve"> </w:t>
      </w:r>
      <w:r>
        <w:rPr>
          <w:w w:val="105"/>
        </w:rPr>
        <w:t>business</w:t>
      </w:r>
      <w:r>
        <w:rPr>
          <w:spacing w:val="-4"/>
          <w:w w:val="105"/>
        </w:rPr>
        <w:t xml:space="preserve"> </w:t>
      </w:r>
      <w:r>
        <w:rPr>
          <w:w w:val="105"/>
        </w:rPr>
        <w:t>building</w:t>
      </w:r>
      <w:r>
        <w:rPr>
          <w:spacing w:val="-5"/>
          <w:w w:val="105"/>
        </w:rPr>
        <w:t xml:space="preserve"> </w:t>
      </w:r>
      <w:r>
        <w:rPr>
          <w:w w:val="105"/>
        </w:rPr>
        <w:t>a</w:t>
      </w:r>
      <w:r>
        <w:rPr>
          <w:spacing w:val="-4"/>
          <w:w w:val="105"/>
        </w:rPr>
        <w:t xml:space="preserve"> </w:t>
      </w:r>
      <w:r>
        <w:rPr>
          <w:w w:val="105"/>
        </w:rPr>
        <w:t>brand</w:t>
      </w:r>
      <w:r>
        <w:rPr>
          <w:spacing w:val="-5"/>
          <w:w w:val="105"/>
        </w:rPr>
        <w:t xml:space="preserve"> </w:t>
      </w:r>
      <w:r>
        <w:rPr>
          <w:w w:val="105"/>
        </w:rPr>
        <w:t>reflects</w:t>
      </w:r>
      <w:r>
        <w:rPr>
          <w:spacing w:val="-4"/>
          <w:w w:val="105"/>
        </w:rPr>
        <w:t xml:space="preserve"> </w:t>
      </w:r>
      <w:r>
        <w:rPr>
          <w:w w:val="105"/>
        </w:rPr>
        <w:t>a consistent message</w:t>
      </w:r>
      <w:r>
        <w:rPr>
          <w:spacing w:val="-4"/>
          <w:w w:val="105"/>
        </w:rPr>
        <w:t xml:space="preserve"> </w:t>
      </w:r>
      <w:r>
        <w:rPr>
          <w:w w:val="105"/>
        </w:rPr>
        <w:t>tailored</w:t>
      </w:r>
      <w:r>
        <w:rPr>
          <w:spacing w:val="-5"/>
          <w:w w:val="105"/>
        </w:rPr>
        <w:t xml:space="preserve"> </w:t>
      </w:r>
      <w:r>
        <w:rPr>
          <w:w w:val="105"/>
        </w:rPr>
        <w:t>to</w:t>
      </w:r>
      <w:r>
        <w:rPr>
          <w:spacing w:val="-1"/>
          <w:w w:val="105"/>
        </w:rPr>
        <w:t xml:space="preserve"> </w:t>
      </w:r>
      <w:r>
        <w:rPr>
          <w:w w:val="105"/>
        </w:rPr>
        <w:t>its</w:t>
      </w:r>
      <w:r>
        <w:rPr>
          <w:spacing w:val="-4"/>
          <w:w w:val="105"/>
        </w:rPr>
        <w:t xml:space="preserve"> </w:t>
      </w:r>
      <w:r>
        <w:rPr>
          <w:w w:val="105"/>
        </w:rPr>
        <w:t>audience. Internal</w:t>
      </w:r>
      <w:r>
        <w:rPr>
          <w:spacing w:val="-11"/>
          <w:w w:val="105"/>
        </w:rPr>
        <w:t xml:space="preserve"> </w:t>
      </w:r>
      <w:r>
        <w:rPr>
          <w:w w:val="105"/>
        </w:rPr>
        <w:t>communication</w:t>
      </w:r>
      <w:r>
        <w:rPr>
          <w:spacing w:val="-9"/>
          <w:w w:val="105"/>
        </w:rPr>
        <w:t xml:space="preserve"> </w:t>
      </w:r>
      <w:r>
        <w:rPr>
          <w:w w:val="105"/>
        </w:rPr>
        <w:t>builds</w:t>
      </w:r>
      <w:r>
        <w:rPr>
          <w:spacing w:val="-13"/>
          <w:w w:val="105"/>
        </w:rPr>
        <w:t xml:space="preserve"> </w:t>
      </w:r>
      <w:r>
        <w:rPr>
          <w:w w:val="105"/>
        </w:rPr>
        <w:t>rapport</w:t>
      </w:r>
      <w:r>
        <w:rPr>
          <w:spacing w:val="-7"/>
          <w:w w:val="105"/>
        </w:rPr>
        <w:t xml:space="preserve"> </w:t>
      </w:r>
      <w:r>
        <w:rPr>
          <w:w w:val="105"/>
        </w:rPr>
        <w:t>among</w:t>
      </w:r>
      <w:r>
        <w:rPr>
          <w:spacing w:val="-8"/>
          <w:w w:val="105"/>
        </w:rPr>
        <w:t xml:space="preserve"> </w:t>
      </w:r>
      <w:r>
        <w:rPr>
          <w:w w:val="105"/>
        </w:rPr>
        <w:t>employees</w:t>
      </w:r>
      <w:r>
        <w:rPr>
          <w:spacing w:val="-7"/>
          <w:w w:val="105"/>
        </w:rPr>
        <w:t xml:space="preserve"> </w:t>
      </w:r>
      <w:r>
        <w:rPr>
          <w:w w:val="105"/>
        </w:rPr>
        <w:t>and</w:t>
      </w:r>
      <w:r>
        <w:rPr>
          <w:spacing w:val="-8"/>
          <w:w w:val="105"/>
        </w:rPr>
        <w:t xml:space="preserve"> </w:t>
      </w:r>
      <w:r>
        <w:rPr>
          <w:w w:val="105"/>
        </w:rPr>
        <w:t>managers</w:t>
      </w:r>
      <w:r>
        <w:rPr>
          <w:spacing w:val="-13"/>
          <w:w w:val="105"/>
        </w:rPr>
        <w:t xml:space="preserve"> </w:t>
      </w:r>
      <w:r>
        <w:rPr>
          <w:w w:val="105"/>
        </w:rPr>
        <w:t>and</w:t>
      </w:r>
      <w:r>
        <w:rPr>
          <w:spacing w:val="-8"/>
          <w:w w:val="105"/>
        </w:rPr>
        <w:t xml:space="preserve"> </w:t>
      </w:r>
      <w:r>
        <w:rPr>
          <w:w w:val="105"/>
        </w:rPr>
        <w:t>encourages</w:t>
      </w:r>
      <w:r>
        <w:rPr>
          <w:spacing w:val="-7"/>
          <w:w w:val="105"/>
        </w:rPr>
        <w:t xml:space="preserve"> </w:t>
      </w:r>
      <w:r>
        <w:rPr>
          <w:w w:val="105"/>
        </w:rPr>
        <w:t>teamwork</w:t>
      </w:r>
      <w:r>
        <w:rPr>
          <w:spacing w:val="-8"/>
          <w:w w:val="105"/>
        </w:rPr>
        <w:t xml:space="preserve"> </w:t>
      </w:r>
      <w:r>
        <w:rPr>
          <w:w w:val="105"/>
        </w:rPr>
        <w:t xml:space="preserve">and </w:t>
      </w:r>
      <w:r>
        <w:rPr>
          <w:spacing w:val="-2"/>
          <w:w w:val="105"/>
        </w:rPr>
        <w:t>collaboration.</w:t>
      </w:r>
    </w:p>
    <w:p w:rsidR="00DC7683" w:rsidRDefault="00DC7683">
      <w:pPr>
        <w:pStyle w:val="BodyText"/>
        <w:spacing w:line="249" w:lineRule="auto"/>
        <w:jc w:val="both"/>
        <w:sectPr w:rsidR="00DC7683">
          <w:pgSz w:w="11910" w:h="16850"/>
          <w:pgMar w:top="560" w:right="283" w:bottom="1000" w:left="283" w:header="0" w:footer="668" w:gutter="0"/>
          <w:cols w:space="720"/>
        </w:sectPr>
      </w:pPr>
    </w:p>
    <w:p w:rsidR="00DC7683" w:rsidRDefault="00282606">
      <w:pPr>
        <w:pStyle w:val="BodyText"/>
        <w:ind w:left="456"/>
        <w:rPr>
          <w:sz w:val="20"/>
        </w:rPr>
      </w:pPr>
      <w:r>
        <w:rPr>
          <w:noProof/>
          <w:sz w:val="20"/>
        </w:rPr>
        <w:lastRenderedPageBreak/>
        <w:drawing>
          <wp:inline distT="0" distB="0" distL="0" distR="0">
            <wp:extent cx="2241372" cy="3790950"/>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33" cstate="print"/>
                    <a:stretch>
                      <a:fillRect/>
                    </a:stretch>
                  </pic:blipFill>
                  <pic:spPr>
                    <a:xfrm>
                      <a:off x="0" y="0"/>
                      <a:ext cx="2241372" cy="3790950"/>
                    </a:xfrm>
                    <a:prstGeom prst="rect">
                      <a:avLst/>
                    </a:prstGeom>
                  </pic:spPr>
                </pic:pic>
              </a:graphicData>
            </a:graphic>
          </wp:inline>
        </w:drawing>
      </w:r>
    </w:p>
    <w:p w:rsidR="00DC7683" w:rsidRDefault="00DC7683">
      <w:pPr>
        <w:pStyle w:val="BodyText"/>
        <w:spacing w:before="34"/>
      </w:pPr>
    </w:p>
    <w:p w:rsidR="00DC7683" w:rsidRDefault="00282606">
      <w:pPr>
        <w:pStyle w:val="BodyText"/>
        <w:spacing w:line="249" w:lineRule="auto"/>
        <w:ind w:left="430" w:right="273"/>
        <w:jc w:val="both"/>
      </w:pPr>
      <w:r>
        <w:rPr>
          <w:w w:val="105"/>
        </w:rPr>
        <w:t>Good communicators are vital to a business's profit margin and reputation. Employees who communicate well and understand the company's vision help make the company successful. Using effective</w:t>
      </w:r>
      <w:r>
        <w:rPr>
          <w:spacing w:val="-1"/>
          <w:w w:val="105"/>
        </w:rPr>
        <w:t xml:space="preserve"> </w:t>
      </w:r>
      <w:r>
        <w:rPr>
          <w:w w:val="105"/>
        </w:rPr>
        <w:t>communication</w:t>
      </w:r>
      <w:r>
        <w:rPr>
          <w:spacing w:val="-1"/>
          <w:w w:val="105"/>
        </w:rPr>
        <w:t xml:space="preserve"> </w:t>
      </w:r>
      <w:r>
        <w:rPr>
          <w:w w:val="105"/>
        </w:rPr>
        <w:t>skills</w:t>
      </w:r>
      <w:r>
        <w:rPr>
          <w:spacing w:val="-1"/>
          <w:w w:val="105"/>
        </w:rPr>
        <w:t xml:space="preserve"> </w:t>
      </w:r>
      <w:r>
        <w:rPr>
          <w:w w:val="105"/>
        </w:rPr>
        <w:t>can benefit a</w:t>
      </w:r>
      <w:r>
        <w:rPr>
          <w:spacing w:val="-1"/>
          <w:w w:val="105"/>
        </w:rPr>
        <w:t xml:space="preserve"> </w:t>
      </w:r>
      <w:r>
        <w:rPr>
          <w:w w:val="105"/>
        </w:rPr>
        <w:t>business and</w:t>
      </w:r>
      <w:r>
        <w:rPr>
          <w:spacing w:val="-3"/>
          <w:w w:val="105"/>
        </w:rPr>
        <w:t xml:space="preserve"> </w:t>
      </w:r>
      <w:r>
        <w:rPr>
          <w:w w:val="105"/>
        </w:rPr>
        <w:t>its</w:t>
      </w:r>
      <w:r>
        <w:rPr>
          <w:spacing w:val="-1"/>
          <w:w w:val="105"/>
        </w:rPr>
        <w:t xml:space="preserve"> </w:t>
      </w:r>
      <w:r>
        <w:rPr>
          <w:w w:val="105"/>
        </w:rPr>
        <w:t>employees in</w:t>
      </w:r>
      <w:r>
        <w:rPr>
          <w:spacing w:val="-4"/>
          <w:w w:val="105"/>
        </w:rPr>
        <w:t xml:space="preserve"> </w:t>
      </w:r>
      <w:r>
        <w:rPr>
          <w:w w:val="105"/>
        </w:rPr>
        <w:t>a</w:t>
      </w:r>
      <w:r>
        <w:rPr>
          <w:spacing w:val="-1"/>
          <w:w w:val="105"/>
        </w:rPr>
        <w:t xml:space="preserve"> </w:t>
      </w:r>
      <w:r>
        <w:rPr>
          <w:w w:val="105"/>
        </w:rPr>
        <w:t>variety of</w:t>
      </w:r>
      <w:r>
        <w:rPr>
          <w:spacing w:val="-1"/>
          <w:w w:val="105"/>
        </w:rPr>
        <w:t xml:space="preserve"> </w:t>
      </w:r>
      <w:r>
        <w:rPr>
          <w:w w:val="105"/>
        </w:rPr>
        <w:t>ways, including:</w:t>
      </w:r>
    </w:p>
    <w:p w:rsidR="00DC7683" w:rsidRDefault="00DC7683">
      <w:pPr>
        <w:pStyle w:val="BodyText"/>
        <w:spacing w:before="5"/>
      </w:pPr>
    </w:p>
    <w:p w:rsidR="00DC7683" w:rsidRDefault="00282606">
      <w:pPr>
        <w:pStyle w:val="Heading3"/>
        <w:numPr>
          <w:ilvl w:val="0"/>
          <w:numId w:val="25"/>
        </w:numPr>
        <w:tabs>
          <w:tab w:val="left" w:pos="674"/>
        </w:tabs>
        <w:spacing w:before="1"/>
        <w:ind w:left="674" w:hanging="251"/>
      </w:pPr>
      <w:bookmarkStart w:id="257" w:name="1._Building_better_teams"/>
      <w:bookmarkEnd w:id="257"/>
      <w:r>
        <w:t>Building</w:t>
      </w:r>
      <w:r>
        <w:rPr>
          <w:spacing w:val="26"/>
        </w:rPr>
        <w:t xml:space="preserve"> </w:t>
      </w:r>
      <w:r>
        <w:t>better</w:t>
      </w:r>
      <w:r>
        <w:rPr>
          <w:spacing w:val="24"/>
        </w:rPr>
        <w:t xml:space="preserve"> </w:t>
      </w:r>
      <w:r>
        <w:rPr>
          <w:spacing w:val="-4"/>
        </w:rPr>
        <w:t>teams</w:t>
      </w:r>
    </w:p>
    <w:p w:rsidR="00DC7683" w:rsidRDefault="00DC7683">
      <w:pPr>
        <w:pStyle w:val="BodyText"/>
        <w:spacing w:before="73"/>
        <w:rPr>
          <w:b/>
        </w:rPr>
      </w:pPr>
    </w:p>
    <w:p w:rsidR="00DC7683" w:rsidRDefault="00282606">
      <w:pPr>
        <w:pStyle w:val="BodyText"/>
        <w:spacing w:line="249" w:lineRule="auto"/>
        <w:ind w:left="430" w:right="286"/>
        <w:jc w:val="both"/>
      </w:pPr>
      <w:r>
        <w:rPr>
          <w:w w:val="105"/>
        </w:rPr>
        <w:t>Effective</w:t>
      </w:r>
      <w:r>
        <w:rPr>
          <w:spacing w:val="-6"/>
          <w:w w:val="105"/>
        </w:rPr>
        <w:t xml:space="preserve"> </w:t>
      </w:r>
      <w:r>
        <w:rPr>
          <w:w w:val="105"/>
        </w:rPr>
        <w:t>communication</w:t>
      </w:r>
      <w:r>
        <w:rPr>
          <w:spacing w:val="-1"/>
          <w:w w:val="105"/>
        </w:rPr>
        <w:t xml:space="preserve"> </w:t>
      </w:r>
      <w:r>
        <w:rPr>
          <w:w w:val="105"/>
        </w:rPr>
        <w:t>builds a positive</w:t>
      </w:r>
      <w:r>
        <w:rPr>
          <w:spacing w:val="-6"/>
          <w:w w:val="105"/>
        </w:rPr>
        <w:t xml:space="preserve"> </w:t>
      </w:r>
      <w:r>
        <w:rPr>
          <w:w w:val="105"/>
        </w:rPr>
        <w:t>atmosphere</w:t>
      </w:r>
      <w:r>
        <w:rPr>
          <w:spacing w:val="-6"/>
          <w:w w:val="105"/>
        </w:rPr>
        <w:t xml:space="preserve"> </w:t>
      </w:r>
      <w:r>
        <w:rPr>
          <w:w w:val="105"/>
        </w:rPr>
        <w:t>where teams can</w:t>
      </w:r>
      <w:r>
        <w:rPr>
          <w:spacing w:val="-7"/>
          <w:w w:val="105"/>
        </w:rPr>
        <w:t xml:space="preserve"> </w:t>
      </w:r>
      <w:r>
        <w:rPr>
          <w:w w:val="105"/>
        </w:rPr>
        <w:t>flourish. When</w:t>
      </w:r>
      <w:r>
        <w:rPr>
          <w:spacing w:val="-7"/>
          <w:w w:val="105"/>
        </w:rPr>
        <w:t xml:space="preserve"> </w:t>
      </w:r>
      <w:r>
        <w:rPr>
          <w:w w:val="105"/>
        </w:rPr>
        <w:t>communication is positive and encouraging, team members become stronger and work better together. Those who practice</w:t>
      </w:r>
      <w:r>
        <w:rPr>
          <w:spacing w:val="-5"/>
          <w:w w:val="105"/>
        </w:rPr>
        <w:t xml:space="preserve"> </w:t>
      </w:r>
      <w:r>
        <w:rPr>
          <w:w w:val="105"/>
        </w:rPr>
        <w:t>good</w:t>
      </w:r>
      <w:r>
        <w:rPr>
          <w:spacing w:val="-6"/>
          <w:w w:val="105"/>
        </w:rPr>
        <w:t xml:space="preserve"> </w:t>
      </w:r>
      <w:r>
        <w:rPr>
          <w:w w:val="105"/>
        </w:rPr>
        <w:t>communication</w:t>
      </w:r>
      <w:r>
        <w:rPr>
          <w:spacing w:val="-1"/>
          <w:w w:val="105"/>
        </w:rPr>
        <w:t xml:space="preserve"> </w:t>
      </w:r>
      <w:r>
        <w:rPr>
          <w:w w:val="105"/>
        </w:rPr>
        <w:t>skills make</w:t>
      </w:r>
      <w:r>
        <w:rPr>
          <w:spacing w:val="-5"/>
          <w:w w:val="105"/>
        </w:rPr>
        <w:t xml:space="preserve"> </w:t>
      </w:r>
      <w:r>
        <w:rPr>
          <w:w w:val="105"/>
        </w:rPr>
        <w:t>working</w:t>
      </w:r>
      <w:r>
        <w:rPr>
          <w:spacing w:val="-6"/>
          <w:w w:val="105"/>
        </w:rPr>
        <w:t xml:space="preserve"> </w:t>
      </w:r>
      <w:r>
        <w:rPr>
          <w:w w:val="105"/>
        </w:rPr>
        <w:t>beside</w:t>
      </w:r>
      <w:r>
        <w:rPr>
          <w:spacing w:val="-5"/>
          <w:w w:val="105"/>
        </w:rPr>
        <w:t xml:space="preserve"> </w:t>
      </w:r>
      <w:r>
        <w:rPr>
          <w:w w:val="105"/>
        </w:rPr>
        <w:t>them</w:t>
      </w:r>
      <w:r>
        <w:rPr>
          <w:spacing w:val="-7"/>
          <w:w w:val="105"/>
        </w:rPr>
        <w:t xml:space="preserve"> </w:t>
      </w:r>
      <w:r>
        <w:rPr>
          <w:w w:val="105"/>
        </w:rPr>
        <w:t>easier</w:t>
      </w:r>
      <w:r>
        <w:rPr>
          <w:spacing w:val="-2"/>
          <w:w w:val="105"/>
        </w:rPr>
        <w:t xml:space="preserve"> </w:t>
      </w:r>
      <w:r>
        <w:rPr>
          <w:w w:val="105"/>
        </w:rPr>
        <w:t>and</w:t>
      </w:r>
      <w:r>
        <w:rPr>
          <w:spacing w:val="-6"/>
          <w:w w:val="105"/>
        </w:rPr>
        <w:t xml:space="preserve"> </w:t>
      </w:r>
      <w:r>
        <w:rPr>
          <w:w w:val="105"/>
        </w:rPr>
        <w:t>less stressful.</w:t>
      </w:r>
      <w:r>
        <w:rPr>
          <w:spacing w:val="-2"/>
          <w:w w:val="105"/>
        </w:rPr>
        <w:t xml:space="preserve"> </w:t>
      </w:r>
      <w:r>
        <w:rPr>
          <w:w w:val="105"/>
        </w:rPr>
        <w:t>Job tensions</w:t>
      </w:r>
      <w:r>
        <w:rPr>
          <w:spacing w:val="-5"/>
          <w:w w:val="105"/>
        </w:rPr>
        <w:t xml:space="preserve"> </w:t>
      </w:r>
      <w:r>
        <w:rPr>
          <w:w w:val="105"/>
        </w:rPr>
        <w:t>or friction are promptly addressed since effective communicators work toward finding solutions.</w:t>
      </w:r>
    </w:p>
    <w:p w:rsidR="00DC7683" w:rsidRDefault="00DC7683">
      <w:pPr>
        <w:pStyle w:val="BodyText"/>
        <w:spacing w:before="13"/>
      </w:pPr>
    </w:p>
    <w:p w:rsidR="00DC7683" w:rsidRDefault="00282606">
      <w:pPr>
        <w:pStyle w:val="Heading3"/>
        <w:numPr>
          <w:ilvl w:val="0"/>
          <w:numId w:val="25"/>
        </w:numPr>
        <w:tabs>
          <w:tab w:val="left" w:pos="674"/>
        </w:tabs>
        <w:ind w:left="674" w:hanging="251"/>
      </w:pPr>
      <w:bookmarkStart w:id="258" w:name="2._Preventing_misunderstandings_and_conf"/>
      <w:bookmarkEnd w:id="258"/>
      <w:r>
        <w:t>Preventing</w:t>
      </w:r>
      <w:r>
        <w:rPr>
          <w:spacing w:val="42"/>
        </w:rPr>
        <w:t xml:space="preserve"> </w:t>
      </w:r>
      <w:r>
        <w:t>misunderstandings</w:t>
      </w:r>
      <w:r>
        <w:rPr>
          <w:spacing w:val="32"/>
        </w:rPr>
        <w:t xml:space="preserve"> </w:t>
      </w:r>
      <w:r>
        <w:t>and</w:t>
      </w:r>
      <w:r>
        <w:rPr>
          <w:spacing w:val="45"/>
        </w:rPr>
        <w:t xml:space="preserve"> </w:t>
      </w:r>
      <w:r>
        <w:rPr>
          <w:spacing w:val="-2"/>
        </w:rPr>
        <w:t>conflicts</w:t>
      </w:r>
    </w:p>
    <w:p w:rsidR="00DC7683" w:rsidRDefault="00DC7683">
      <w:pPr>
        <w:pStyle w:val="BodyText"/>
        <w:spacing w:before="66"/>
        <w:rPr>
          <w:b/>
        </w:rPr>
      </w:pPr>
    </w:p>
    <w:p w:rsidR="00DC7683" w:rsidRDefault="00282606">
      <w:pPr>
        <w:pStyle w:val="BodyText"/>
        <w:spacing w:line="249" w:lineRule="auto"/>
        <w:ind w:left="430" w:right="289"/>
        <w:jc w:val="both"/>
      </w:pPr>
      <w:r>
        <w:rPr>
          <w:w w:val="105"/>
        </w:rPr>
        <w:t>Listening is a part of communicating used to understand a situation fully. Good communicators listen well and react appropriately, and they're more likely to find solutions without becoming defensive. When</w:t>
      </w:r>
      <w:r>
        <w:rPr>
          <w:spacing w:val="-2"/>
          <w:w w:val="105"/>
        </w:rPr>
        <w:t xml:space="preserve"> </w:t>
      </w:r>
      <w:r>
        <w:rPr>
          <w:w w:val="105"/>
        </w:rPr>
        <w:t>conflicts arise, good</w:t>
      </w:r>
      <w:r>
        <w:rPr>
          <w:spacing w:val="-1"/>
          <w:w w:val="105"/>
        </w:rPr>
        <w:t xml:space="preserve"> </w:t>
      </w:r>
      <w:r>
        <w:rPr>
          <w:w w:val="105"/>
        </w:rPr>
        <w:t>communicators address the problem</w:t>
      </w:r>
      <w:r>
        <w:rPr>
          <w:spacing w:val="-3"/>
          <w:w w:val="105"/>
        </w:rPr>
        <w:t xml:space="preserve"> </w:t>
      </w:r>
      <w:r>
        <w:rPr>
          <w:w w:val="105"/>
        </w:rPr>
        <w:t>right away and</w:t>
      </w:r>
      <w:r>
        <w:rPr>
          <w:spacing w:val="-2"/>
          <w:w w:val="105"/>
        </w:rPr>
        <w:t xml:space="preserve"> </w:t>
      </w:r>
      <w:r>
        <w:rPr>
          <w:w w:val="105"/>
        </w:rPr>
        <w:t>listen</w:t>
      </w:r>
      <w:r>
        <w:rPr>
          <w:spacing w:val="-2"/>
          <w:w w:val="105"/>
        </w:rPr>
        <w:t xml:space="preserve"> </w:t>
      </w:r>
      <w:r>
        <w:rPr>
          <w:w w:val="105"/>
        </w:rPr>
        <w:t>to the other side.</w:t>
      </w:r>
    </w:p>
    <w:p w:rsidR="00DC7683" w:rsidRDefault="00DC7683">
      <w:pPr>
        <w:pStyle w:val="BodyText"/>
        <w:spacing w:before="12"/>
      </w:pPr>
    </w:p>
    <w:p w:rsidR="00DC7683" w:rsidRDefault="00282606">
      <w:pPr>
        <w:pStyle w:val="Heading3"/>
        <w:numPr>
          <w:ilvl w:val="0"/>
          <w:numId w:val="25"/>
        </w:numPr>
        <w:tabs>
          <w:tab w:val="left" w:pos="674"/>
        </w:tabs>
        <w:spacing w:before="1"/>
        <w:ind w:left="674" w:hanging="251"/>
      </w:pPr>
      <w:bookmarkStart w:id="259" w:name="3._Improving_customer_service"/>
      <w:bookmarkEnd w:id="259"/>
      <w:r>
        <w:t>Improving</w:t>
      </w:r>
      <w:r>
        <w:rPr>
          <w:spacing w:val="43"/>
        </w:rPr>
        <w:t xml:space="preserve"> </w:t>
      </w:r>
      <w:r>
        <w:t>customer</w:t>
      </w:r>
      <w:r>
        <w:rPr>
          <w:spacing w:val="30"/>
        </w:rPr>
        <w:t xml:space="preserve"> </w:t>
      </w:r>
      <w:r>
        <w:rPr>
          <w:spacing w:val="-2"/>
        </w:rPr>
        <w:t>service</w:t>
      </w:r>
    </w:p>
    <w:p w:rsidR="00DC7683" w:rsidRDefault="00DC7683">
      <w:pPr>
        <w:pStyle w:val="BodyText"/>
        <w:spacing w:before="65"/>
        <w:rPr>
          <w:b/>
        </w:rPr>
      </w:pPr>
    </w:p>
    <w:p w:rsidR="00DC7683" w:rsidRDefault="00282606">
      <w:pPr>
        <w:pStyle w:val="BodyText"/>
        <w:spacing w:line="249" w:lineRule="auto"/>
        <w:ind w:left="430" w:right="291"/>
        <w:jc w:val="both"/>
      </w:pPr>
      <w:r>
        <w:rPr>
          <w:w w:val="105"/>
        </w:rPr>
        <w:t xml:space="preserve">Businesses need to know what their customers want and need from them to serve them. Forming business relationships is how companies build trust in their brand and bring customers back. Reliable and positive communication with customers is paramount to maintaining a valued customer service </w:t>
      </w:r>
      <w:r>
        <w:rPr>
          <w:spacing w:val="-2"/>
          <w:w w:val="105"/>
        </w:rPr>
        <w:t>reputation.</w:t>
      </w:r>
    </w:p>
    <w:p w:rsidR="00DC7683" w:rsidRDefault="00DC7683">
      <w:pPr>
        <w:pStyle w:val="BodyText"/>
        <w:spacing w:before="13"/>
      </w:pPr>
    </w:p>
    <w:p w:rsidR="00DC7683" w:rsidRDefault="00282606">
      <w:pPr>
        <w:pStyle w:val="BodyText"/>
        <w:spacing w:line="252" w:lineRule="auto"/>
        <w:ind w:left="430" w:right="280"/>
        <w:jc w:val="both"/>
      </w:pPr>
      <w:r>
        <w:rPr>
          <w:w w:val="105"/>
        </w:rPr>
        <w:t>Effective communication with customers by answering questions and providing solutions helps to improve the business's reputation. Communicating well over the phone or through social</w:t>
      </w:r>
      <w:r>
        <w:rPr>
          <w:spacing w:val="40"/>
          <w:w w:val="105"/>
        </w:rPr>
        <w:t xml:space="preserve"> </w:t>
      </w:r>
      <w:r>
        <w:rPr>
          <w:w w:val="105"/>
        </w:rPr>
        <w:t>media or email improves customer confidence and loyalty. Written communication that is consistent with the brand's voice can help promote community between customers and organizations.</w:t>
      </w:r>
    </w:p>
    <w:p w:rsidR="00DC7683" w:rsidRDefault="00DC7683">
      <w:pPr>
        <w:pStyle w:val="BodyText"/>
        <w:spacing w:line="252" w:lineRule="auto"/>
        <w:jc w:val="both"/>
        <w:sectPr w:rsidR="00DC7683">
          <w:pgSz w:w="11910" w:h="16850"/>
          <w:pgMar w:top="400" w:right="283" w:bottom="1000" w:left="283" w:header="0" w:footer="668" w:gutter="0"/>
          <w:cols w:space="720"/>
        </w:sectPr>
      </w:pPr>
    </w:p>
    <w:p w:rsidR="00DC7683" w:rsidRDefault="00282606">
      <w:pPr>
        <w:pStyle w:val="Heading3"/>
        <w:numPr>
          <w:ilvl w:val="0"/>
          <w:numId w:val="25"/>
        </w:numPr>
        <w:tabs>
          <w:tab w:val="left" w:pos="674"/>
        </w:tabs>
        <w:spacing w:before="94"/>
        <w:ind w:left="674" w:hanging="251"/>
      </w:pPr>
      <w:bookmarkStart w:id="260" w:name="4._Meeting_goals_and_earning_success"/>
      <w:bookmarkEnd w:id="260"/>
      <w:r>
        <w:lastRenderedPageBreak/>
        <w:t>Meeting</w:t>
      </w:r>
      <w:r>
        <w:rPr>
          <w:spacing w:val="21"/>
        </w:rPr>
        <w:t xml:space="preserve"> </w:t>
      </w:r>
      <w:r>
        <w:t>goals</w:t>
      </w:r>
      <w:r>
        <w:rPr>
          <w:spacing w:val="21"/>
        </w:rPr>
        <w:t xml:space="preserve"> </w:t>
      </w:r>
      <w:r>
        <w:t>and</w:t>
      </w:r>
      <w:r>
        <w:rPr>
          <w:spacing w:val="26"/>
        </w:rPr>
        <w:t xml:space="preserve"> </w:t>
      </w:r>
      <w:r>
        <w:t>earning</w:t>
      </w:r>
      <w:r>
        <w:rPr>
          <w:spacing w:val="21"/>
        </w:rPr>
        <w:t xml:space="preserve"> </w:t>
      </w:r>
      <w:r>
        <w:rPr>
          <w:spacing w:val="-2"/>
        </w:rPr>
        <w:t>success</w:t>
      </w:r>
    </w:p>
    <w:p w:rsidR="00DC7683" w:rsidRDefault="00DC7683">
      <w:pPr>
        <w:pStyle w:val="BodyText"/>
        <w:spacing w:before="66"/>
        <w:rPr>
          <w:b/>
        </w:rPr>
      </w:pPr>
    </w:p>
    <w:p w:rsidR="00DC7683" w:rsidRDefault="00282606">
      <w:pPr>
        <w:pStyle w:val="BodyText"/>
        <w:spacing w:line="249" w:lineRule="auto"/>
        <w:ind w:left="430" w:right="286"/>
        <w:jc w:val="both"/>
      </w:pPr>
      <w:r>
        <w:rPr>
          <w:w w:val="105"/>
        </w:rPr>
        <w:t>For a</w:t>
      </w:r>
      <w:r>
        <w:rPr>
          <w:spacing w:val="-3"/>
          <w:w w:val="105"/>
        </w:rPr>
        <w:t xml:space="preserve"> </w:t>
      </w:r>
      <w:r>
        <w:rPr>
          <w:w w:val="105"/>
        </w:rPr>
        <w:t>business to be successful, short- and</w:t>
      </w:r>
      <w:r>
        <w:rPr>
          <w:spacing w:val="-4"/>
          <w:w w:val="105"/>
        </w:rPr>
        <w:t xml:space="preserve"> </w:t>
      </w:r>
      <w:r>
        <w:rPr>
          <w:w w:val="105"/>
        </w:rPr>
        <w:t>long-term goals must be clear and concise. When employees know what the goals and visions of their company are, they are better able to focus their efforts on achieving them.</w:t>
      </w:r>
    </w:p>
    <w:p w:rsidR="00DC7683" w:rsidRDefault="00DC7683">
      <w:pPr>
        <w:pStyle w:val="BodyText"/>
        <w:spacing w:before="13"/>
      </w:pPr>
    </w:p>
    <w:p w:rsidR="00DC7683" w:rsidRDefault="00282606">
      <w:pPr>
        <w:pStyle w:val="BodyText"/>
        <w:spacing w:line="252" w:lineRule="auto"/>
        <w:ind w:left="430" w:right="276"/>
        <w:jc w:val="both"/>
      </w:pPr>
      <w:r>
        <w:rPr>
          <w:w w:val="105"/>
        </w:rPr>
        <w:t>Communicate goals clearly, and regularly remind employees of the team or individual goals to keep them</w:t>
      </w:r>
      <w:r>
        <w:rPr>
          <w:spacing w:val="-6"/>
          <w:w w:val="105"/>
        </w:rPr>
        <w:t xml:space="preserve"> </w:t>
      </w:r>
      <w:r>
        <w:rPr>
          <w:w w:val="105"/>
        </w:rPr>
        <w:t>motivated</w:t>
      </w:r>
      <w:r>
        <w:rPr>
          <w:spacing w:val="-5"/>
          <w:w w:val="105"/>
        </w:rPr>
        <w:t xml:space="preserve"> </w:t>
      </w:r>
      <w:r>
        <w:rPr>
          <w:w w:val="105"/>
        </w:rPr>
        <w:t>and</w:t>
      </w:r>
      <w:r>
        <w:rPr>
          <w:spacing w:val="-5"/>
          <w:w w:val="105"/>
        </w:rPr>
        <w:t xml:space="preserve"> </w:t>
      </w:r>
      <w:r>
        <w:rPr>
          <w:w w:val="105"/>
        </w:rPr>
        <w:t>encouraged.</w:t>
      </w:r>
      <w:r>
        <w:rPr>
          <w:spacing w:val="-2"/>
          <w:w w:val="105"/>
        </w:rPr>
        <w:t xml:space="preserve"> </w:t>
      </w:r>
      <w:r>
        <w:rPr>
          <w:w w:val="105"/>
        </w:rPr>
        <w:t>It</w:t>
      </w:r>
      <w:r>
        <w:rPr>
          <w:spacing w:val="-4"/>
          <w:w w:val="105"/>
        </w:rPr>
        <w:t xml:space="preserve"> </w:t>
      </w:r>
      <w:r>
        <w:rPr>
          <w:w w:val="105"/>
        </w:rPr>
        <w:t>can</w:t>
      </w:r>
      <w:r>
        <w:rPr>
          <w:spacing w:val="-6"/>
          <w:w w:val="105"/>
        </w:rPr>
        <w:t xml:space="preserve"> </w:t>
      </w:r>
      <w:r>
        <w:rPr>
          <w:w w:val="105"/>
        </w:rPr>
        <w:t>also</w:t>
      </w:r>
      <w:r>
        <w:rPr>
          <w:spacing w:val="-1"/>
          <w:w w:val="105"/>
        </w:rPr>
        <w:t xml:space="preserve"> </w:t>
      </w:r>
      <w:r>
        <w:rPr>
          <w:w w:val="105"/>
        </w:rPr>
        <w:t>help</w:t>
      </w:r>
      <w:r>
        <w:rPr>
          <w:spacing w:val="-6"/>
          <w:w w:val="105"/>
        </w:rPr>
        <w:t xml:space="preserve"> </w:t>
      </w:r>
      <w:r>
        <w:rPr>
          <w:w w:val="105"/>
        </w:rPr>
        <w:t>employees understand</w:t>
      </w:r>
      <w:r>
        <w:rPr>
          <w:spacing w:val="-5"/>
          <w:w w:val="105"/>
        </w:rPr>
        <w:t xml:space="preserve"> </w:t>
      </w:r>
      <w:r>
        <w:rPr>
          <w:w w:val="105"/>
        </w:rPr>
        <w:t>the</w:t>
      </w:r>
      <w:r>
        <w:rPr>
          <w:spacing w:val="-4"/>
          <w:w w:val="105"/>
        </w:rPr>
        <w:t xml:space="preserve"> </w:t>
      </w:r>
      <w:r>
        <w:rPr>
          <w:w w:val="105"/>
        </w:rPr>
        <w:t>importance</w:t>
      </w:r>
      <w:r>
        <w:rPr>
          <w:spacing w:val="-4"/>
          <w:w w:val="105"/>
        </w:rPr>
        <w:t xml:space="preserve"> </w:t>
      </w:r>
      <w:r>
        <w:rPr>
          <w:w w:val="105"/>
        </w:rPr>
        <w:t>of</w:t>
      </w:r>
      <w:r>
        <w:rPr>
          <w:spacing w:val="-3"/>
          <w:w w:val="105"/>
        </w:rPr>
        <w:t xml:space="preserve"> </w:t>
      </w:r>
      <w:r>
        <w:rPr>
          <w:w w:val="105"/>
        </w:rPr>
        <w:t>their</w:t>
      </w:r>
      <w:r>
        <w:rPr>
          <w:spacing w:val="-8"/>
          <w:w w:val="105"/>
        </w:rPr>
        <w:t xml:space="preserve"> </w:t>
      </w:r>
      <w:r>
        <w:rPr>
          <w:w w:val="105"/>
        </w:rPr>
        <w:t>roles</w:t>
      </w:r>
      <w:r>
        <w:rPr>
          <w:spacing w:val="-4"/>
          <w:w w:val="105"/>
        </w:rPr>
        <w:t xml:space="preserve"> </w:t>
      </w:r>
      <w:r>
        <w:rPr>
          <w:w w:val="105"/>
        </w:rPr>
        <w:t xml:space="preserve">in making the company successful, which can improve loyalty within the company and reduce hiring </w:t>
      </w:r>
      <w:r>
        <w:rPr>
          <w:spacing w:val="-2"/>
          <w:w w:val="105"/>
        </w:rPr>
        <w:t>turnover.</w:t>
      </w:r>
    </w:p>
    <w:p w:rsidR="00DC7683" w:rsidRDefault="00DC7683">
      <w:pPr>
        <w:pStyle w:val="BodyText"/>
        <w:spacing w:before="2"/>
      </w:pPr>
    </w:p>
    <w:p w:rsidR="00DC7683" w:rsidRDefault="00282606">
      <w:pPr>
        <w:pStyle w:val="Heading3"/>
        <w:numPr>
          <w:ilvl w:val="0"/>
          <w:numId w:val="25"/>
        </w:numPr>
        <w:tabs>
          <w:tab w:val="left" w:pos="674"/>
        </w:tabs>
        <w:ind w:left="674" w:hanging="251"/>
      </w:pPr>
      <w:bookmarkStart w:id="261" w:name="5._Promoting_creativity_and_innovation"/>
      <w:bookmarkEnd w:id="261"/>
      <w:r>
        <w:t>Promoting</w:t>
      </w:r>
      <w:r>
        <w:rPr>
          <w:spacing w:val="28"/>
        </w:rPr>
        <w:t xml:space="preserve"> </w:t>
      </w:r>
      <w:r>
        <w:t>creativity</w:t>
      </w:r>
      <w:r>
        <w:rPr>
          <w:spacing w:val="23"/>
        </w:rPr>
        <w:t xml:space="preserve"> </w:t>
      </w:r>
      <w:r>
        <w:t>and</w:t>
      </w:r>
      <w:r>
        <w:rPr>
          <w:spacing w:val="33"/>
        </w:rPr>
        <w:t xml:space="preserve"> </w:t>
      </w:r>
      <w:r>
        <w:rPr>
          <w:spacing w:val="-2"/>
        </w:rPr>
        <w:t>innovation</w:t>
      </w:r>
    </w:p>
    <w:p w:rsidR="00DC7683" w:rsidRDefault="00DC7683">
      <w:pPr>
        <w:pStyle w:val="BodyText"/>
        <w:spacing w:before="66"/>
        <w:rPr>
          <w:b/>
        </w:rPr>
      </w:pPr>
    </w:p>
    <w:p w:rsidR="00DC7683" w:rsidRDefault="00282606">
      <w:pPr>
        <w:pStyle w:val="BodyText"/>
        <w:spacing w:line="252" w:lineRule="auto"/>
        <w:ind w:left="430" w:right="276"/>
        <w:jc w:val="both"/>
      </w:pPr>
      <w:r>
        <w:rPr>
          <w:w w:val="105"/>
        </w:rPr>
        <w:t>People</w:t>
      </w:r>
      <w:r>
        <w:rPr>
          <w:spacing w:val="-4"/>
          <w:w w:val="105"/>
        </w:rPr>
        <w:t xml:space="preserve"> </w:t>
      </w:r>
      <w:r>
        <w:rPr>
          <w:w w:val="105"/>
        </w:rPr>
        <w:t>who</w:t>
      </w:r>
      <w:r>
        <w:rPr>
          <w:spacing w:val="-1"/>
          <w:w w:val="105"/>
        </w:rPr>
        <w:t xml:space="preserve"> </w:t>
      </w:r>
      <w:r>
        <w:rPr>
          <w:w w:val="105"/>
        </w:rPr>
        <w:t>are</w:t>
      </w:r>
      <w:r>
        <w:rPr>
          <w:spacing w:val="-5"/>
          <w:w w:val="105"/>
        </w:rPr>
        <w:t xml:space="preserve"> </w:t>
      </w:r>
      <w:r>
        <w:rPr>
          <w:w w:val="105"/>
        </w:rPr>
        <w:t>good</w:t>
      </w:r>
      <w:r>
        <w:rPr>
          <w:spacing w:val="-6"/>
          <w:w w:val="105"/>
        </w:rPr>
        <w:t xml:space="preserve"> </w:t>
      </w:r>
      <w:r>
        <w:rPr>
          <w:w w:val="105"/>
        </w:rPr>
        <w:t>communicators</w:t>
      </w:r>
      <w:r>
        <w:rPr>
          <w:spacing w:val="-5"/>
          <w:w w:val="105"/>
        </w:rPr>
        <w:t xml:space="preserve"> </w:t>
      </w:r>
      <w:r>
        <w:rPr>
          <w:w w:val="105"/>
        </w:rPr>
        <w:t>are</w:t>
      </w:r>
      <w:r>
        <w:rPr>
          <w:spacing w:val="-5"/>
          <w:w w:val="105"/>
        </w:rPr>
        <w:t xml:space="preserve"> </w:t>
      </w:r>
      <w:r>
        <w:rPr>
          <w:w w:val="105"/>
        </w:rPr>
        <w:t>usually</w:t>
      </w:r>
      <w:r>
        <w:rPr>
          <w:spacing w:val="-1"/>
          <w:w w:val="105"/>
        </w:rPr>
        <w:t xml:space="preserve"> </w:t>
      </w:r>
      <w:r>
        <w:rPr>
          <w:w w:val="105"/>
        </w:rPr>
        <w:t>open</w:t>
      </w:r>
      <w:r>
        <w:rPr>
          <w:spacing w:val="-7"/>
          <w:w w:val="105"/>
        </w:rPr>
        <w:t xml:space="preserve"> </w:t>
      </w:r>
      <w:r>
        <w:rPr>
          <w:w w:val="105"/>
        </w:rPr>
        <w:t>to</w:t>
      </w:r>
      <w:r>
        <w:rPr>
          <w:spacing w:val="-1"/>
          <w:w w:val="105"/>
        </w:rPr>
        <w:t xml:space="preserve"> </w:t>
      </w:r>
      <w:r>
        <w:rPr>
          <w:w w:val="105"/>
        </w:rPr>
        <w:t>sharing</w:t>
      </w:r>
      <w:r>
        <w:rPr>
          <w:spacing w:val="-6"/>
          <w:w w:val="105"/>
        </w:rPr>
        <w:t xml:space="preserve"> </w:t>
      </w:r>
      <w:r>
        <w:rPr>
          <w:w w:val="105"/>
        </w:rPr>
        <w:t>ideas without</w:t>
      </w:r>
      <w:r>
        <w:rPr>
          <w:spacing w:val="-5"/>
          <w:w w:val="105"/>
        </w:rPr>
        <w:t xml:space="preserve"> </w:t>
      </w:r>
      <w:r>
        <w:rPr>
          <w:w w:val="105"/>
        </w:rPr>
        <w:t>judgment.</w:t>
      </w:r>
      <w:r>
        <w:rPr>
          <w:spacing w:val="-2"/>
          <w:w w:val="105"/>
        </w:rPr>
        <w:t xml:space="preserve"> </w:t>
      </w:r>
      <w:r>
        <w:rPr>
          <w:w w:val="105"/>
        </w:rPr>
        <w:t>When</w:t>
      </w:r>
      <w:r>
        <w:rPr>
          <w:spacing w:val="-7"/>
          <w:w w:val="105"/>
        </w:rPr>
        <w:t xml:space="preserve"> </w:t>
      </w:r>
      <w:r>
        <w:rPr>
          <w:w w:val="105"/>
        </w:rPr>
        <w:t>trust</w:t>
      </w:r>
      <w:r>
        <w:rPr>
          <w:spacing w:val="-5"/>
          <w:w w:val="105"/>
        </w:rPr>
        <w:t xml:space="preserve"> </w:t>
      </w:r>
      <w:r>
        <w:rPr>
          <w:w w:val="105"/>
        </w:rPr>
        <w:t>is built</w:t>
      </w:r>
      <w:r>
        <w:rPr>
          <w:spacing w:val="-4"/>
          <w:w w:val="105"/>
        </w:rPr>
        <w:t xml:space="preserve"> </w:t>
      </w:r>
      <w:r>
        <w:rPr>
          <w:w w:val="105"/>
        </w:rPr>
        <w:t>based</w:t>
      </w:r>
      <w:r>
        <w:rPr>
          <w:spacing w:val="-5"/>
          <w:w w:val="105"/>
        </w:rPr>
        <w:t xml:space="preserve"> </w:t>
      </w:r>
      <w:r>
        <w:rPr>
          <w:w w:val="105"/>
        </w:rPr>
        <w:t>on</w:t>
      </w:r>
      <w:r>
        <w:rPr>
          <w:spacing w:val="-6"/>
          <w:w w:val="105"/>
        </w:rPr>
        <w:t xml:space="preserve"> </w:t>
      </w:r>
      <w:r>
        <w:rPr>
          <w:w w:val="105"/>
        </w:rPr>
        <w:t>effective</w:t>
      </w:r>
      <w:r>
        <w:rPr>
          <w:spacing w:val="-4"/>
          <w:w w:val="105"/>
        </w:rPr>
        <w:t xml:space="preserve"> </w:t>
      </w:r>
      <w:r>
        <w:rPr>
          <w:w w:val="105"/>
        </w:rPr>
        <w:t>communication,</w:t>
      </w:r>
      <w:r>
        <w:rPr>
          <w:spacing w:val="-8"/>
          <w:w w:val="105"/>
        </w:rPr>
        <w:t xml:space="preserve"> </w:t>
      </w:r>
      <w:r>
        <w:rPr>
          <w:w w:val="105"/>
        </w:rPr>
        <w:t>team</w:t>
      </w:r>
      <w:r>
        <w:rPr>
          <w:spacing w:val="-6"/>
          <w:w w:val="105"/>
        </w:rPr>
        <w:t xml:space="preserve"> </w:t>
      </w:r>
      <w:r>
        <w:rPr>
          <w:w w:val="105"/>
        </w:rPr>
        <w:t>members</w:t>
      </w:r>
      <w:r>
        <w:rPr>
          <w:spacing w:val="-4"/>
          <w:w w:val="105"/>
        </w:rPr>
        <w:t xml:space="preserve"> </w:t>
      </w:r>
      <w:r>
        <w:rPr>
          <w:w w:val="105"/>
        </w:rPr>
        <w:t>are</w:t>
      </w:r>
      <w:r>
        <w:rPr>
          <w:spacing w:val="-4"/>
          <w:w w:val="105"/>
        </w:rPr>
        <w:t xml:space="preserve"> </w:t>
      </w:r>
      <w:r>
        <w:rPr>
          <w:w w:val="105"/>
        </w:rPr>
        <w:t>more</w:t>
      </w:r>
      <w:r>
        <w:rPr>
          <w:spacing w:val="-4"/>
          <w:w w:val="105"/>
        </w:rPr>
        <w:t xml:space="preserve"> </w:t>
      </w:r>
      <w:r>
        <w:rPr>
          <w:w w:val="105"/>
        </w:rPr>
        <w:t>apt</w:t>
      </w:r>
      <w:r>
        <w:rPr>
          <w:spacing w:val="-10"/>
          <w:w w:val="105"/>
        </w:rPr>
        <w:t xml:space="preserve"> </w:t>
      </w:r>
      <w:r>
        <w:rPr>
          <w:w w:val="105"/>
        </w:rPr>
        <w:t>to share</w:t>
      </w:r>
      <w:r>
        <w:rPr>
          <w:spacing w:val="-4"/>
          <w:w w:val="105"/>
        </w:rPr>
        <w:t xml:space="preserve"> </w:t>
      </w:r>
      <w:r>
        <w:rPr>
          <w:w w:val="105"/>
        </w:rPr>
        <w:t>with</w:t>
      </w:r>
      <w:r>
        <w:rPr>
          <w:spacing w:val="-4"/>
          <w:w w:val="105"/>
        </w:rPr>
        <w:t xml:space="preserve"> </w:t>
      </w:r>
      <w:r>
        <w:rPr>
          <w:w w:val="105"/>
        </w:rPr>
        <w:t>each</w:t>
      </w:r>
      <w:r>
        <w:rPr>
          <w:spacing w:val="-10"/>
          <w:w w:val="105"/>
        </w:rPr>
        <w:t xml:space="preserve"> </w:t>
      </w:r>
      <w:r>
        <w:rPr>
          <w:w w:val="105"/>
        </w:rPr>
        <w:t>other</w:t>
      </w:r>
      <w:r>
        <w:rPr>
          <w:spacing w:val="-1"/>
          <w:w w:val="105"/>
        </w:rPr>
        <w:t xml:space="preserve"> </w:t>
      </w:r>
      <w:r>
        <w:rPr>
          <w:w w:val="105"/>
        </w:rPr>
        <w:t>to</w:t>
      </w:r>
      <w:r>
        <w:rPr>
          <w:spacing w:val="-7"/>
          <w:w w:val="105"/>
        </w:rPr>
        <w:t xml:space="preserve"> </w:t>
      </w:r>
      <w:r>
        <w:rPr>
          <w:w w:val="105"/>
        </w:rPr>
        <w:t xml:space="preserve">inspire </w:t>
      </w:r>
      <w:r>
        <w:rPr>
          <w:spacing w:val="-2"/>
          <w:w w:val="105"/>
        </w:rPr>
        <w:t>creativity.</w:t>
      </w:r>
    </w:p>
    <w:p w:rsidR="00DC7683" w:rsidRDefault="00DC7683">
      <w:pPr>
        <w:pStyle w:val="BodyText"/>
        <w:spacing w:before="12"/>
      </w:pPr>
    </w:p>
    <w:p w:rsidR="00DC7683" w:rsidRDefault="00282606">
      <w:pPr>
        <w:pStyle w:val="BodyText"/>
        <w:spacing w:line="247" w:lineRule="auto"/>
        <w:ind w:left="430" w:right="301"/>
        <w:jc w:val="both"/>
      </w:pPr>
      <w:r>
        <w:rPr>
          <w:w w:val="105"/>
        </w:rPr>
        <w:t>Effective communicators are more inclined to collaborate to find creative solutions, as well. When employees are keen to</w:t>
      </w:r>
      <w:r>
        <w:rPr>
          <w:spacing w:val="-1"/>
          <w:w w:val="105"/>
        </w:rPr>
        <w:t xml:space="preserve"> </w:t>
      </w:r>
      <w:r>
        <w:rPr>
          <w:w w:val="105"/>
        </w:rPr>
        <w:t>share ideas,</w:t>
      </w:r>
      <w:r>
        <w:rPr>
          <w:spacing w:val="-2"/>
          <w:w w:val="105"/>
        </w:rPr>
        <w:t xml:space="preserve"> </w:t>
      </w:r>
      <w:r>
        <w:rPr>
          <w:w w:val="105"/>
        </w:rPr>
        <w:t>companies</w:t>
      </w:r>
      <w:r>
        <w:rPr>
          <w:spacing w:val="-5"/>
          <w:w w:val="105"/>
        </w:rPr>
        <w:t xml:space="preserve"> </w:t>
      </w:r>
      <w:r>
        <w:rPr>
          <w:w w:val="105"/>
        </w:rPr>
        <w:t>can transform their</w:t>
      </w:r>
      <w:r>
        <w:rPr>
          <w:spacing w:val="-2"/>
          <w:w w:val="105"/>
        </w:rPr>
        <w:t xml:space="preserve"> </w:t>
      </w:r>
      <w:r>
        <w:rPr>
          <w:w w:val="105"/>
        </w:rPr>
        <w:t>approaches</w:t>
      </w:r>
      <w:r>
        <w:rPr>
          <w:spacing w:val="-5"/>
          <w:w w:val="105"/>
        </w:rPr>
        <w:t xml:space="preserve"> </w:t>
      </w:r>
      <w:r>
        <w:rPr>
          <w:w w:val="105"/>
        </w:rPr>
        <w:t>and find unique ways to serve customers and clients.</w:t>
      </w:r>
    </w:p>
    <w:p w:rsidR="00DC7683" w:rsidRDefault="00DC7683">
      <w:pPr>
        <w:pStyle w:val="BodyText"/>
        <w:spacing w:before="13"/>
      </w:pPr>
    </w:p>
    <w:p w:rsidR="00DC7683" w:rsidRDefault="00282606">
      <w:pPr>
        <w:pStyle w:val="Heading3"/>
        <w:numPr>
          <w:ilvl w:val="0"/>
          <w:numId w:val="25"/>
        </w:numPr>
        <w:tabs>
          <w:tab w:val="left" w:pos="674"/>
        </w:tabs>
        <w:ind w:left="674" w:hanging="251"/>
      </w:pPr>
      <w:bookmarkStart w:id="262" w:name="6._Advancing_individual_career_prospects"/>
      <w:bookmarkEnd w:id="262"/>
      <w:r>
        <w:t>Advancing</w:t>
      </w:r>
      <w:r>
        <w:rPr>
          <w:spacing w:val="34"/>
        </w:rPr>
        <w:t xml:space="preserve"> </w:t>
      </w:r>
      <w:r>
        <w:t>individual</w:t>
      </w:r>
      <w:r>
        <w:rPr>
          <w:spacing w:val="32"/>
        </w:rPr>
        <w:t xml:space="preserve"> </w:t>
      </w:r>
      <w:r>
        <w:t>career</w:t>
      </w:r>
      <w:r>
        <w:rPr>
          <w:spacing w:val="31"/>
        </w:rPr>
        <w:t xml:space="preserve"> </w:t>
      </w:r>
      <w:r>
        <w:rPr>
          <w:spacing w:val="-2"/>
        </w:rPr>
        <w:t>prospects</w:t>
      </w:r>
    </w:p>
    <w:p w:rsidR="00DC7683" w:rsidRDefault="00DC7683">
      <w:pPr>
        <w:pStyle w:val="BodyText"/>
        <w:spacing w:before="66"/>
        <w:rPr>
          <w:b/>
        </w:rPr>
      </w:pPr>
    </w:p>
    <w:p w:rsidR="00DC7683" w:rsidRDefault="00282606">
      <w:pPr>
        <w:pStyle w:val="BodyText"/>
        <w:spacing w:line="249" w:lineRule="auto"/>
        <w:ind w:left="430" w:right="290"/>
        <w:jc w:val="both"/>
      </w:pPr>
      <w:r>
        <w:rPr>
          <w:w w:val="105"/>
        </w:rPr>
        <w:t>Good</w:t>
      </w:r>
      <w:r>
        <w:rPr>
          <w:spacing w:val="-7"/>
          <w:w w:val="105"/>
        </w:rPr>
        <w:t xml:space="preserve"> </w:t>
      </w:r>
      <w:r>
        <w:rPr>
          <w:w w:val="105"/>
        </w:rPr>
        <w:t>communication</w:t>
      </w:r>
      <w:r>
        <w:rPr>
          <w:spacing w:val="-2"/>
          <w:w w:val="105"/>
        </w:rPr>
        <w:t xml:space="preserve"> </w:t>
      </w:r>
      <w:r>
        <w:rPr>
          <w:w w:val="105"/>
        </w:rPr>
        <w:t>skills, such as open</w:t>
      </w:r>
      <w:r>
        <w:rPr>
          <w:spacing w:val="-2"/>
          <w:w w:val="105"/>
        </w:rPr>
        <w:t xml:space="preserve"> </w:t>
      </w:r>
      <w:r>
        <w:rPr>
          <w:w w:val="105"/>
        </w:rPr>
        <w:t>and</w:t>
      </w:r>
      <w:r>
        <w:rPr>
          <w:spacing w:val="-1"/>
          <w:w w:val="105"/>
        </w:rPr>
        <w:t xml:space="preserve"> </w:t>
      </w:r>
      <w:r>
        <w:rPr>
          <w:w w:val="105"/>
        </w:rPr>
        <w:t>honest communication, eliminate surprises and</w:t>
      </w:r>
      <w:r>
        <w:rPr>
          <w:spacing w:val="-1"/>
          <w:w w:val="105"/>
        </w:rPr>
        <w:t xml:space="preserve"> </w:t>
      </w:r>
      <w:r>
        <w:rPr>
          <w:w w:val="105"/>
        </w:rPr>
        <w:t>reinforce your commitment to solve problems and support the business. This can help you earn promotions and secure</w:t>
      </w:r>
      <w:r>
        <w:rPr>
          <w:spacing w:val="-1"/>
          <w:w w:val="105"/>
        </w:rPr>
        <w:t xml:space="preserve"> </w:t>
      </w:r>
      <w:r>
        <w:rPr>
          <w:w w:val="105"/>
        </w:rPr>
        <w:t>leadership positions in</w:t>
      </w:r>
      <w:r>
        <w:rPr>
          <w:spacing w:val="-3"/>
          <w:w w:val="105"/>
        </w:rPr>
        <w:t xml:space="preserve"> </w:t>
      </w:r>
      <w:r>
        <w:rPr>
          <w:w w:val="105"/>
        </w:rPr>
        <w:t>your current</w:t>
      </w:r>
      <w:r>
        <w:rPr>
          <w:spacing w:val="-1"/>
          <w:w w:val="105"/>
        </w:rPr>
        <w:t xml:space="preserve"> </w:t>
      </w:r>
      <w:r>
        <w:rPr>
          <w:w w:val="105"/>
        </w:rPr>
        <w:t>organization</w:t>
      </w:r>
      <w:r>
        <w:rPr>
          <w:spacing w:val="-3"/>
          <w:w w:val="105"/>
        </w:rPr>
        <w:t xml:space="preserve"> </w:t>
      </w:r>
      <w:r>
        <w:rPr>
          <w:w w:val="105"/>
        </w:rPr>
        <w:t>or pursue new advanced</w:t>
      </w:r>
      <w:r>
        <w:rPr>
          <w:spacing w:val="-2"/>
          <w:w w:val="105"/>
        </w:rPr>
        <w:t xml:space="preserve"> </w:t>
      </w:r>
      <w:r>
        <w:rPr>
          <w:w w:val="105"/>
        </w:rPr>
        <w:t xml:space="preserve">career opportunities </w:t>
      </w:r>
      <w:r>
        <w:rPr>
          <w:spacing w:val="-2"/>
          <w:w w:val="105"/>
        </w:rPr>
        <w:t>elsewhere.</w:t>
      </w:r>
    </w:p>
    <w:p w:rsidR="00DC7683" w:rsidRDefault="00DC7683">
      <w:pPr>
        <w:pStyle w:val="BodyText"/>
        <w:spacing w:before="13"/>
      </w:pPr>
    </w:p>
    <w:p w:rsidR="00DC7683" w:rsidRDefault="00282606">
      <w:pPr>
        <w:pStyle w:val="Heading3"/>
        <w:spacing w:before="1"/>
        <w:ind w:left="401"/>
      </w:pPr>
      <w:bookmarkStart w:id="263" w:name="Barriers_To_Effective_Communication"/>
      <w:bookmarkEnd w:id="263"/>
      <w:r>
        <w:t>Barriers</w:t>
      </w:r>
      <w:r>
        <w:rPr>
          <w:spacing w:val="-1"/>
        </w:rPr>
        <w:t xml:space="preserve"> </w:t>
      </w:r>
      <w:r>
        <w:t>To</w:t>
      </w:r>
      <w:r>
        <w:rPr>
          <w:spacing w:val="2"/>
        </w:rPr>
        <w:t xml:space="preserve"> </w:t>
      </w:r>
      <w:r>
        <w:t>Effective</w:t>
      </w:r>
      <w:r>
        <w:rPr>
          <w:spacing w:val="5"/>
        </w:rPr>
        <w:t xml:space="preserve"> </w:t>
      </w:r>
      <w:r>
        <w:rPr>
          <w:spacing w:val="-2"/>
        </w:rPr>
        <w:t>Communication</w:t>
      </w:r>
    </w:p>
    <w:p w:rsidR="00DC7683" w:rsidRDefault="00DC7683">
      <w:pPr>
        <w:pStyle w:val="BodyText"/>
        <w:spacing w:before="29"/>
        <w:rPr>
          <w:b/>
        </w:rPr>
      </w:pPr>
    </w:p>
    <w:p w:rsidR="00DC7683" w:rsidRDefault="00282606">
      <w:pPr>
        <w:pStyle w:val="BodyText"/>
        <w:spacing w:line="249" w:lineRule="auto"/>
        <w:ind w:left="430" w:right="271"/>
        <w:jc w:val="both"/>
      </w:pPr>
      <w:r>
        <w:rPr>
          <w:w w:val="105"/>
        </w:rPr>
        <w:t>The</w:t>
      </w:r>
      <w:r>
        <w:rPr>
          <w:spacing w:val="-3"/>
          <w:w w:val="105"/>
        </w:rPr>
        <w:t xml:space="preserve"> </w:t>
      </w:r>
      <w:r>
        <w:rPr>
          <w:w w:val="105"/>
        </w:rPr>
        <w:t>process</w:t>
      </w:r>
      <w:r>
        <w:rPr>
          <w:spacing w:val="-4"/>
          <w:w w:val="105"/>
        </w:rPr>
        <w:t xml:space="preserve"> </w:t>
      </w:r>
      <w:r>
        <w:rPr>
          <w:w w:val="105"/>
        </w:rPr>
        <w:t>of</w:t>
      </w:r>
      <w:r>
        <w:rPr>
          <w:spacing w:val="-9"/>
          <w:w w:val="105"/>
        </w:rPr>
        <w:t xml:space="preserve"> </w:t>
      </w:r>
      <w:r>
        <w:rPr>
          <w:w w:val="105"/>
        </w:rPr>
        <w:t>communication</w:t>
      </w:r>
      <w:r>
        <w:rPr>
          <w:spacing w:val="-6"/>
          <w:w w:val="105"/>
        </w:rPr>
        <w:t xml:space="preserve"> </w:t>
      </w:r>
      <w:r>
        <w:rPr>
          <w:w w:val="105"/>
        </w:rPr>
        <w:t>has</w:t>
      </w:r>
      <w:r>
        <w:rPr>
          <w:spacing w:val="-4"/>
          <w:w w:val="105"/>
        </w:rPr>
        <w:t xml:space="preserve"> </w:t>
      </w:r>
      <w:r>
        <w:rPr>
          <w:w w:val="105"/>
        </w:rPr>
        <w:t>multiple</w:t>
      </w:r>
      <w:r>
        <w:rPr>
          <w:spacing w:val="-3"/>
          <w:w w:val="105"/>
        </w:rPr>
        <w:t xml:space="preserve"> </w:t>
      </w:r>
      <w:r>
        <w:rPr>
          <w:w w:val="105"/>
        </w:rPr>
        <w:t>barriers.</w:t>
      </w:r>
      <w:r>
        <w:rPr>
          <w:spacing w:val="-2"/>
          <w:w w:val="105"/>
        </w:rPr>
        <w:t xml:space="preserve"> </w:t>
      </w:r>
      <w:r>
        <w:rPr>
          <w:w w:val="105"/>
        </w:rPr>
        <w:t>The</w:t>
      </w:r>
      <w:r>
        <w:rPr>
          <w:spacing w:val="-3"/>
          <w:w w:val="105"/>
        </w:rPr>
        <w:t xml:space="preserve"> </w:t>
      </w:r>
      <w:r>
        <w:rPr>
          <w:w w:val="105"/>
        </w:rPr>
        <w:t>intended</w:t>
      </w:r>
      <w:r>
        <w:rPr>
          <w:spacing w:val="-5"/>
          <w:w w:val="105"/>
        </w:rPr>
        <w:t xml:space="preserve"> </w:t>
      </w:r>
      <w:r>
        <w:rPr>
          <w:w w:val="105"/>
        </w:rPr>
        <w:t>communique will</w:t>
      </w:r>
      <w:r>
        <w:rPr>
          <w:spacing w:val="-3"/>
          <w:w w:val="105"/>
        </w:rPr>
        <w:t xml:space="preserve"> </w:t>
      </w:r>
      <w:r>
        <w:rPr>
          <w:w w:val="105"/>
        </w:rPr>
        <w:t>often</w:t>
      </w:r>
      <w:r>
        <w:rPr>
          <w:spacing w:val="-6"/>
          <w:w w:val="105"/>
        </w:rPr>
        <w:t xml:space="preserve"> </w:t>
      </w:r>
      <w:r>
        <w:rPr>
          <w:w w:val="105"/>
        </w:rPr>
        <w:t>be</w:t>
      </w:r>
      <w:r>
        <w:rPr>
          <w:spacing w:val="-4"/>
          <w:w w:val="105"/>
        </w:rPr>
        <w:t xml:space="preserve"> </w:t>
      </w:r>
      <w:r>
        <w:rPr>
          <w:w w:val="105"/>
        </w:rPr>
        <w:t>disturbed and distorted</w:t>
      </w:r>
      <w:r>
        <w:rPr>
          <w:spacing w:val="-6"/>
          <w:w w:val="105"/>
        </w:rPr>
        <w:t xml:space="preserve"> </w:t>
      </w:r>
      <w:r>
        <w:rPr>
          <w:w w:val="105"/>
        </w:rPr>
        <w:t>leading to</w:t>
      </w:r>
      <w:r>
        <w:rPr>
          <w:spacing w:val="-1"/>
          <w:w w:val="105"/>
        </w:rPr>
        <w:t xml:space="preserve"> </w:t>
      </w:r>
      <w:r>
        <w:rPr>
          <w:w w:val="105"/>
        </w:rPr>
        <w:t>a condition</w:t>
      </w:r>
      <w:r>
        <w:rPr>
          <w:spacing w:val="-6"/>
          <w:w w:val="105"/>
        </w:rPr>
        <w:t xml:space="preserve"> </w:t>
      </w:r>
      <w:r>
        <w:rPr>
          <w:w w:val="105"/>
        </w:rPr>
        <w:t>of misunderstanding</w:t>
      </w:r>
      <w:r>
        <w:rPr>
          <w:spacing w:val="-6"/>
          <w:w w:val="105"/>
        </w:rPr>
        <w:t xml:space="preserve"> </w:t>
      </w:r>
      <w:r>
        <w:rPr>
          <w:w w:val="105"/>
        </w:rPr>
        <w:t>and failure</w:t>
      </w:r>
      <w:r>
        <w:rPr>
          <w:spacing w:val="-5"/>
          <w:w w:val="105"/>
        </w:rPr>
        <w:t xml:space="preserve"> </w:t>
      </w:r>
      <w:r>
        <w:rPr>
          <w:w w:val="105"/>
        </w:rPr>
        <w:t>of communication.</w:t>
      </w:r>
      <w:r>
        <w:rPr>
          <w:spacing w:val="-2"/>
          <w:w w:val="105"/>
        </w:rPr>
        <w:t xml:space="preserve"> </w:t>
      </w:r>
      <w:r>
        <w:rPr>
          <w:w w:val="105"/>
        </w:rPr>
        <w:t>The Barriers</w:t>
      </w:r>
      <w:r>
        <w:rPr>
          <w:spacing w:val="-5"/>
          <w:w w:val="105"/>
        </w:rPr>
        <w:t xml:space="preserve"> </w:t>
      </w:r>
      <w:r>
        <w:rPr>
          <w:w w:val="105"/>
        </w:rPr>
        <w:t>to effective communication could be of many types like linguistic, psychological, emotional, physical, and cultural</w:t>
      </w:r>
      <w:r>
        <w:rPr>
          <w:spacing w:val="-3"/>
          <w:w w:val="105"/>
        </w:rPr>
        <w:t xml:space="preserve"> </w:t>
      </w:r>
      <w:r>
        <w:rPr>
          <w:w w:val="105"/>
        </w:rPr>
        <w:t>etc. We</w:t>
      </w:r>
      <w:r>
        <w:rPr>
          <w:spacing w:val="-4"/>
          <w:w w:val="105"/>
        </w:rPr>
        <w:t xml:space="preserve"> </w:t>
      </w:r>
      <w:r>
        <w:rPr>
          <w:w w:val="105"/>
        </w:rPr>
        <w:t>will see all</w:t>
      </w:r>
      <w:r>
        <w:rPr>
          <w:spacing w:val="-3"/>
          <w:w w:val="105"/>
        </w:rPr>
        <w:t xml:space="preserve"> </w:t>
      </w:r>
      <w:r>
        <w:rPr>
          <w:w w:val="105"/>
        </w:rPr>
        <w:t>of these</w:t>
      </w:r>
      <w:r>
        <w:rPr>
          <w:spacing w:val="-4"/>
          <w:w w:val="105"/>
        </w:rPr>
        <w:t xml:space="preserve"> </w:t>
      </w:r>
      <w:r>
        <w:rPr>
          <w:w w:val="105"/>
        </w:rPr>
        <w:t>types in detail</w:t>
      </w:r>
      <w:r>
        <w:rPr>
          <w:spacing w:val="-3"/>
          <w:w w:val="105"/>
        </w:rPr>
        <w:t xml:space="preserve"> </w:t>
      </w:r>
      <w:r>
        <w:rPr>
          <w:w w:val="105"/>
        </w:rPr>
        <w:t>below.</w:t>
      </w:r>
    </w:p>
    <w:p w:rsidR="00DC7683" w:rsidRDefault="00DC7683">
      <w:pPr>
        <w:pStyle w:val="BodyText"/>
        <w:spacing w:before="158"/>
      </w:pPr>
    </w:p>
    <w:p w:rsidR="00DC7683" w:rsidRDefault="00282606">
      <w:pPr>
        <w:pStyle w:val="BodyText"/>
        <w:ind w:left="430"/>
      </w:pPr>
      <w:r>
        <w:t>Linguistic</w:t>
      </w:r>
      <w:r>
        <w:rPr>
          <w:spacing w:val="21"/>
        </w:rPr>
        <w:t xml:space="preserve"> </w:t>
      </w:r>
      <w:r>
        <w:rPr>
          <w:spacing w:val="-2"/>
        </w:rPr>
        <w:t>Barriers</w:t>
      </w:r>
    </w:p>
    <w:p w:rsidR="00DC7683" w:rsidRDefault="00282606">
      <w:pPr>
        <w:pStyle w:val="BodyText"/>
        <w:spacing w:before="191" w:line="252" w:lineRule="auto"/>
        <w:ind w:left="430" w:right="266"/>
        <w:jc w:val="both"/>
      </w:pPr>
      <w:r>
        <w:rPr>
          <w:w w:val="105"/>
        </w:rPr>
        <w:t>The</w:t>
      </w:r>
      <w:r>
        <w:rPr>
          <w:spacing w:val="-14"/>
          <w:w w:val="105"/>
        </w:rPr>
        <w:t xml:space="preserve"> </w:t>
      </w:r>
      <w:r>
        <w:rPr>
          <w:w w:val="105"/>
        </w:rPr>
        <w:t>language</w:t>
      </w:r>
      <w:r>
        <w:rPr>
          <w:spacing w:val="-13"/>
          <w:w w:val="105"/>
        </w:rPr>
        <w:t xml:space="preserve"> </w:t>
      </w:r>
      <w:r>
        <w:rPr>
          <w:w w:val="105"/>
        </w:rPr>
        <w:t>barrier</w:t>
      </w:r>
      <w:r>
        <w:rPr>
          <w:spacing w:val="-10"/>
          <w:w w:val="105"/>
        </w:rPr>
        <w:t xml:space="preserve"> </w:t>
      </w:r>
      <w:r>
        <w:rPr>
          <w:w w:val="105"/>
        </w:rPr>
        <w:t>is</w:t>
      </w:r>
      <w:r>
        <w:rPr>
          <w:spacing w:val="-12"/>
          <w:w w:val="105"/>
        </w:rPr>
        <w:t xml:space="preserve"> </w:t>
      </w:r>
      <w:r>
        <w:rPr>
          <w:w w:val="105"/>
        </w:rPr>
        <w:t>one</w:t>
      </w:r>
      <w:r>
        <w:rPr>
          <w:spacing w:val="-12"/>
          <w:w w:val="105"/>
        </w:rPr>
        <w:t xml:space="preserve"> </w:t>
      </w:r>
      <w:r>
        <w:rPr>
          <w:w w:val="105"/>
        </w:rPr>
        <w:t>of</w:t>
      </w:r>
      <w:r>
        <w:rPr>
          <w:spacing w:val="-11"/>
          <w:w w:val="105"/>
        </w:rPr>
        <w:t xml:space="preserve"> </w:t>
      </w:r>
      <w:r>
        <w:rPr>
          <w:w w:val="105"/>
        </w:rPr>
        <w:t>the</w:t>
      </w:r>
      <w:r>
        <w:rPr>
          <w:spacing w:val="-6"/>
          <w:w w:val="105"/>
        </w:rPr>
        <w:t xml:space="preserve"> </w:t>
      </w:r>
      <w:r>
        <w:rPr>
          <w:w w:val="105"/>
        </w:rPr>
        <w:t>main</w:t>
      </w:r>
      <w:r>
        <w:rPr>
          <w:spacing w:val="-14"/>
          <w:w w:val="105"/>
        </w:rPr>
        <w:t xml:space="preserve"> </w:t>
      </w:r>
      <w:r>
        <w:rPr>
          <w:w w:val="105"/>
        </w:rPr>
        <w:t>barriers</w:t>
      </w:r>
      <w:r>
        <w:rPr>
          <w:spacing w:val="-11"/>
          <w:w w:val="105"/>
        </w:rPr>
        <w:t xml:space="preserve"> </w:t>
      </w:r>
      <w:r>
        <w:rPr>
          <w:w w:val="105"/>
        </w:rPr>
        <w:t>that</w:t>
      </w:r>
      <w:r>
        <w:rPr>
          <w:spacing w:val="-12"/>
          <w:w w:val="105"/>
        </w:rPr>
        <w:t xml:space="preserve"> </w:t>
      </w:r>
      <w:r>
        <w:rPr>
          <w:w w:val="105"/>
        </w:rPr>
        <w:t>limit</w:t>
      </w:r>
      <w:r>
        <w:rPr>
          <w:spacing w:val="-13"/>
          <w:w w:val="105"/>
        </w:rPr>
        <w:t xml:space="preserve"> </w:t>
      </w:r>
      <w:r>
        <w:rPr>
          <w:w w:val="105"/>
        </w:rPr>
        <w:t>effective</w:t>
      </w:r>
      <w:r>
        <w:rPr>
          <w:spacing w:val="-11"/>
          <w:w w:val="105"/>
        </w:rPr>
        <w:t xml:space="preserve"> </w:t>
      </w:r>
      <w:r>
        <w:rPr>
          <w:w w:val="105"/>
        </w:rPr>
        <w:t>communication.</w:t>
      </w:r>
      <w:r>
        <w:rPr>
          <w:spacing w:val="-14"/>
          <w:w w:val="105"/>
        </w:rPr>
        <w:t xml:space="preserve"> </w:t>
      </w:r>
      <w:r>
        <w:rPr>
          <w:w w:val="105"/>
        </w:rPr>
        <w:t>Language</w:t>
      </w:r>
      <w:r>
        <w:rPr>
          <w:spacing w:val="-10"/>
          <w:w w:val="105"/>
        </w:rPr>
        <w:t xml:space="preserve"> </w:t>
      </w:r>
      <w:r>
        <w:rPr>
          <w:w w:val="105"/>
        </w:rPr>
        <w:t>is</w:t>
      </w:r>
      <w:r>
        <w:rPr>
          <w:spacing w:val="-13"/>
          <w:w w:val="105"/>
        </w:rPr>
        <w:t xml:space="preserve"> </w:t>
      </w:r>
      <w:r>
        <w:rPr>
          <w:w w:val="105"/>
        </w:rPr>
        <w:t>the</w:t>
      </w:r>
      <w:r>
        <w:rPr>
          <w:spacing w:val="-12"/>
          <w:w w:val="105"/>
        </w:rPr>
        <w:t xml:space="preserve"> </w:t>
      </w:r>
      <w:r>
        <w:rPr>
          <w:w w:val="105"/>
        </w:rPr>
        <w:t xml:space="preserve">most </w:t>
      </w:r>
      <w:r>
        <w:t xml:space="preserve">commonly employed tool of communication. The fact that each major region has its own language is one of </w:t>
      </w:r>
      <w:r>
        <w:rPr>
          <w:w w:val="105"/>
        </w:rPr>
        <w:t>the</w:t>
      </w:r>
      <w:r>
        <w:rPr>
          <w:spacing w:val="-6"/>
          <w:w w:val="105"/>
        </w:rPr>
        <w:t xml:space="preserve"> </w:t>
      </w:r>
      <w:r>
        <w:rPr>
          <w:w w:val="105"/>
        </w:rPr>
        <w:t>Barriers</w:t>
      </w:r>
      <w:r>
        <w:rPr>
          <w:spacing w:val="-7"/>
          <w:w w:val="105"/>
        </w:rPr>
        <w:t xml:space="preserve"> </w:t>
      </w:r>
      <w:r>
        <w:rPr>
          <w:w w:val="105"/>
        </w:rPr>
        <w:t>to</w:t>
      </w:r>
      <w:r>
        <w:rPr>
          <w:spacing w:val="-3"/>
          <w:w w:val="105"/>
        </w:rPr>
        <w:t xml:space="preserve"> </w:t>
      </w:r>
      <w:r>
        <w:rPr>
          <w:w w:val="105"/>
        </w:rPr>
        <w:t>effective</w:t>
      </w:r>
      <w:r>
        <w:rPr>
          <w:spacing w:val="-12"/>
          <w:w w:val="105"/>
        </w:rPr>
        <w:t xml:space="preserve"> </w:t>
      </w:r>
      <w:r>
        <w:rPr>
          <w:w w:val="105"/>
        </w:rPr>
        <w:t>communication. Sometimes</w:t>
      </w:r>
      <w:r>
        <w:rPr>
          <w:spacing w:val="-7"/>
          <w:w w:val="105"/>
        </w:rPr>
        <w:t xml:space="preserve"> </w:t>
      </w:r>
      <w:r>
        <w:rPr>
          <w:w w:val="105"/>
        </w:rPr>
        <w:t>even</w:t>
      </w:r>
      <w:r>
        <w:rPr>
          <w:spacing w:val="-2"/>
          <w:w w:val="105"/>
        </w:rPr>
        <w:t xml:space="preserve"> </w:t>
      </w:r>
      <w:r>
        <w:rPr>
          <w:w w:val="105"/>
        </w:rPr>
        <w:t>a</w:t>
      </w:r>
      <w:r>
        <w:rPr>
          <w:spacing w:val="-6"/>
          <w:w w:val="105"/>
        </w:rPr>
        <w:t xml:space="preserve"> </w:t>
      </w:r>
      <w:r>
        <w:rPr>
          <w:w w:val="105"/>
        </w:rPr>
        <w:t>thick</w:t>
      </w:r>
      <w:r>
        <w:rPr>
          <w:spacing w:val="-2"/>
          <w:w w:val="105"/>
        </w:rPr>
        <w:t xml:space="preserve"> </w:t>
      </w:r>
      <w:r>
        <w:rPr>
          <w:w w:val="105"/>
        </w:rPr>
        <w:t>dialect</w:t>
      </w:r>
      <w:r>
        <w:rPr>
          <w:spacing w:val="-1"/>
          <w:w w:val="105"/>
        </w:rPr>
        <w:t xml:space="preserve"> </w:t>
      </w:r>
      <w:r>
        <w:rPr>
          <w:w w:val="105"/>
        </w:rPr>
        <w:t>may</w:t>
      </w:r>
      <w:r>
        <w:rPr>
          <w:spacing w:val="-4"/>
          <w:w w:val="105"/>
        </w:rPr>
        <w:t xml:space="preserve"> </w:t>
      </w:r>
      <w:r>
        <w:rPr>
          <w:w w:val="105"/>
        </w:rPr>
        <w:t>render</w:t>
      </w:r>
      <w:r>
        <w:rPr>
          <w:spacing w:val="-4"/>
          <w:w w:val="105"/>
        </w:rPr>
        <w:t xml:space="preserve"> </w:t>
      </w:r>
      <w:r>
        <w:rPr>
          <w:w w:val="105"/>
        </w:rPr>
        <w:t>the</w:t>
      </w:r>
      <w:r>
        <w:rPr>
          <w:spacing w:val="-6"/>
          <w:w w:val="105"/>
        </w:rPr>
        <w:t xml:space="preserve"> </w:t>
      </w:r>
      <w:r>
        <w:rPr>
          <w:w w:val="105"/>
        </w:rPr>
        <w:t xml:space="preserve">communication </w:t>
      </w:r>
      <w:r>
        <w:rPr>
          <w:spacing w:val="-2"/>
          <w:w w:val="105"/>
        </w:rPr>
        <w:t>ineffective.</w:t>
      </w:r>
    </w:p>
    <w:p w:rsidR="00DC7683" w:rsidRDefault="00DC7683">
      <w:pPr>
        <w:pStyle w:val="BodyText"/>
        <w:spacing w:before="153"/>
      </w:pPr>
    </w:p>
    <w:p w:rsidR="00DC7683" w:rsidRDefault="00282606">
      <w:pPr>
        <w:pStyle w:val="BodyText"/>
        <w:spacing w:line="247" w:lineRule="auto"/>
        <w:ind w:left="430" w:right="269"/>
        <w:jc w:val="both"/>
      </w:pPr>
      <w:r>
        <w:t>As per some estimates, the dialects of</w:t>
      </w:r>
      <w:r>
        <w:rPr>
          <w:spacing w:val="-3"/>
        </w:rPr>
        <w:t xml:space="preserve"> </w:t>
      </w:r>
      <w:r>
        <w:t xml:space="preserve">every two regions changes within a few kilometers. Even in the same </w:t>
      </w:r>
      <w:r>
        <w:rPr>
          <w:w w:val="105"/>
        </w:rPr>
        <w:t>workplace, different employees will have different linguistic skills. As a result, the communication channels that span</w:t>
      </w:r>
      <w:r>
        <w:rPr>
          <w:spacing w:val="-6"/>
          <w:w w:val="105"/>
        </w:rPr>
        <w:t xml:space="preserve"> </w:t>
      </w:r>
      <w:r>
        <w:rPr>
          <w:w w:val="105"/>
        </w:rPr>
        <w:t>across</w:t>
      </w:r>
      <w:r>
        <w:rPr>
          <w:spacing w:val="-3"/>
          <w:w w:val="105"/>
        </w:rPr>
        <w:t xml:space="preserve"> </w:t>
      </w:r>
      <w:r>
        <w:rPr>
          <w:w w:val="105"/>
        </w:rPr>
        <w:t>the</w:t>
      </w:r>
      <w:r>
        <w:rPr>
          <w:spacing w:val="-3"/>
          <w:w w:val="105"/>
        </w:rPr>
        <w:t xml:space="preserve"> </w:t>
      </w:r>
      <w:hyperlink r:id="rId134">
        <w:r>
          <w:rPr>
            <w:w w:val="105"/>
          </w:rPr>
          <w:t>organization</w:t>
        </w:r>
      </w:hyperlink>
      <w:r>
        <w:rPr>
          <w:spacing w:val="-4"/>
          <w:w w:val="105"/>
        </w:rPr>
        <w:t xml:space="preserve"> </w:t>
      </w:r>
      <w:r>
        <w:rPr>
          <w:w w:val="105"/>
        </w:rPr>
        <w:t>would be affected</w:t>
      </w:r>
      <w:r>
        <w:rPr>
          <w:spacing w:val="-4"/>
          <w:w w:val="105"/>
        </w:rPr>
        <w:t xml:space="preserve"> </w:t>
      </w:r>
      <w:r>
        <w:rPr>
          <w:w w:val="105"/>
        </w:rPr>
        <w:t>by this.</w:t>
      </w:r>
    </w:p>
    <w:p w:rsidR="00DC7683" w:rsidRDefault="00DC7683">
      <w:pPr>
        <w:pStyle w:val="BodyText"/>
        <w:spacing w:before="158"/>
      </w:pPr>
    </w:p>
    <w:p w:rsidR="00DC7683" w:rsidRDefault="00282606">
      <w:pPr>
        <w:pStyle w:val="BodyText"/>
        <w:spacing w:before="1" w:line="249" w:lineRule="auto"/>
        <w:ind w:left="430" w:right="305"/>
        <w:jc w:val="both"/>
      </w:pPr>
      <w:r>
        <w:t>Thus keeping this barrier in mind, different considerations</w:t>
      </w:r>
      <w:r>
        <w:rPr>
          <w:spacing w:val="22"/>
        </w:rPr>
        <w:t xml:space="preserve"> </w:t>
      </w:r>
      <w:r>
        <w:t xml:space="preserve">have to be made for different employees. Some </w:t>
      </w:r>
      <w:r>
        <w:rPr>
          <w:w w:val="105"/>
        </w:rPr>
        <w:t>of</w:t>
      </w:r>
      <w:r>
        <w:rPr>
          <w:spacing w:val="-13"/>
          <w:w w:val="105"/>
        </w:rPr>
        <w:t xml:space="preserve"> </w:t>
      </w:r>
      <w:r>
        <w:rPr>
          <w:w w:val="105"/>
        </w:rPr>
        <w:t>them</w:t>
      </w:r>
      <w:r>
        <w:rPr>
          <w:spacing w:val="-9"/>
          <w:w w:val="105"/>
        </w:rPr>
        <w:t xml:space="preserve"> </w:t>
      </w:r>
      <w:r>
        <w:rPr>
          <w:w w:val="105"/>
        </w:rPr>
        <w:t>are</w:t>
      </w:r>
      <w:r>
        <w:rPr>
          <w:spacing w:val="-5"/>
          <w:w w:val="105"/>
        </w:rPr>
        <w:t xml:space="preserve"> </w:t>
      </w:r>
      <w:r>
        <w:rPr>
          <w:w w:val="105"/>
        </w:rPr>
        <w:t>very</w:t>
      </w:r>
      <w:r>
        <w:rPr>
          <w:spacing w:val="-1"/>
          <w:w w:val="105"/>
        </w:rPr>
        <w:t xml:space="preserve"> </w:t>
      </w:r>
      <w:r>
        <w:rPr>
          <w:w w:val="105"/>
        </w:rPr>
        <w:t>proficient</w:t>
      </w:r>
      <w:r>
        <w:rPr>
          <w:spacing w:val="-4"/>
          <w:w w:val="105"/>
        </w:rPr>
        <w:t xml:space="preserve"> </w:t>
      </w:r>
      <w:r>
        <w:rPr>
          <w:w w:val="105"/>
        </w:rPr>
        <w:t>in</w:t>
      </w:r>
      <w:r>
        <w:rPr>
          <w:spacing w:val="-8"/>
          <w:w w:val="105"/>
        </w:rPr>
        <w:t xml:space="preserve"> </w:t>
      </w:r>
      <w:r>
        <w:rPr>
          <w:w w:val="105"/>
        </w:rPr>
        <w:t>a</w:t>
      </w:r>
      <w:r>
        <w:rPr>
          <w:spacing w:val="-7"/>
          <w:w w:val="105"/>
        </w:rPr>
        <w:t xml:space="preserve"> </w:t>
      </w:r>
      <w:r>
        <w:rPr>
          <w:w w:val="105"/>
        </w:rPr>
        <w:t>certain</w:t>
      </w:r>
      <w:r>
        <w:rPr>
          <w:spacing w:val="-8"/>
          <w:w w:val="105"/>
        </w:rPr>
        <w:t xml:space="preserve"> </w:t>
      </w:r>
      <w:r>
        <w:rPr>
          <w:w w:val="105"/>
        </w:rPr>
        <w:t>language</w:t>
      </w:r>
      <w:r>
        <w:rPr>
          <w:spacing w:val="-4"/>
          <w:w w:val="105"/>
        </w:rPr>
        <w:t xml:space="preserve"> </w:t>
      </w:r>
      <w:r>
        <w:rPr>
          <w:w w:val="105"/>
        </w:rPr>
        <w:t>and</w:t>
      </w:r>
      <w:r>
        <w:rPr>
          <w:spacing w:val="-7"/>
          <w:w w:val="105"/>
        </w:rPr>
        <w:t xml:space="preserve"> </w:t>
      </w:r>
      <w:r>
        <w:rPr>
          <w:w w:val="105"/>
        </w:rPr>
        <w:t>others</w:t>
      </w:r>
      <w:r>
        <w:rPr>
          <w:spacing w:val="-5"/>
          <w:w w:val="105"/>
        </w:rPr>
        <w:t xml:space="preserve"> </w:t>
      </w:r>
      <w:r>
        <w:rPr>
          <w:w w:val="105"/>
        </w:rPr>
        <w:t>will</w:t>
      </w:r>
      <w:r>
        <w:rPr>
          <w:spacing w:val="-3"/>
          <w:w w:val="105"/>
        </w:rPr>
        <w:t xml:space="preserve"> </w:t>
      </w:r>
      <w:r>
        <w:rPr>
          <w:w w:val="105"/>
        </w:rPr>
        <w:t>be</w:t>
      </w:r>
      <w:r>
        <w:rPr>
          <w:spacing w:val="-7"/>
          <w:w w:val="105"/>
        </w:rPr>
        <w:t xml:space="preserve"> </w:t>
      </w:r>
      <w:r>
        <w:rPr>
          <w:w w:val="105"/>
        </w:rPr>
        <w:t>ok</w:t>
      </w:r>
      <w:r>
        <w:rPr>
          <w:spacing w:val="-8"/>
          <w:w w:val="105"/>
        </w:rPr>
        <w:t xml:space="preserve"> </w:t>
      </w:r>
      <w:r>
        <w:rPr>
          <w:w w:val="105"/>
        </w:rPr>
        <w:t>with</w:t>
      </w:r>
      <w:r>
        <w:rPr>
          <w:spacing w:val="-15"/>
          <w:w w:val="105"/>
        </w:rPr>
        <w:t xml:space="preserve"> </w:t>
      </w:r>
      <w:r>
        <w:rPr>
          <w:w w:val="105"/>
        </w:rPr>
        <w:t>these</w:t>
      </w:r>
      <w:r>
        <w:rPr>
          <w:spacing w:val="-5"/>
          <w:w w:val="105"/>
        </w:rPr>
        <w:t xml:space="preserve"> </w:t>
      </w:r>
      <w:r>
        <w:rPr>
          <w:w w:val="105"/>
        </w:rPr>
        <w:t>languages.</w:t>
      </w:r>
    </w:p>
    <w:p w:rsidR="00DC7683" w:rsidRDefault="00DC7683">
      <w:pPr>
        <w:pStyle w:val="BodyText"/>
        <w:spacing w:before="155"/>
      </w:pPr>
    </w:p>
    <w:p w:rsidR="00DC7683" w:rsidRDefault="00282606">
      <w:pPr>
        <w:pStyle w:val="BodyText"/>
        <w:ind w:left="430"/>
      </w:pPr>
      <w:r>
        <w:rPr>
          <w:spacing w:val="2"/>
        </w:rPr>
        <w:t>Psychological</w:t>
      </w:r>
      <w:r>
        <w:rPr>
          <w:spacing w:val="13"/>
        </w:rPr>
        <w:t xml:space="preserve"> </w:t>
      </w:r>
      <w:r>
        <w:rPr>
          <w:spacing w:val="-2"/>
        </w:rPr>
        <w:t>Barriers</w:t>
      </w:r>
    </w:p>
    <w:p w:rsidR="00DC7683" w:rsidRDefault="00282606">
      <w:pPr>
        <w:pStyle w:val="BodyText"/>
        <w:spacing w:before="192" w:line="252" w:lineRule="auto"/>
        <w:ind w:left="430" w:right="268"/>
        <w:jc w:val="both"/>
      </w:pPr>
      <w:r>
        <w:rPr>
          <w:noProof/>
        </w:rPr>
        <mc:AlternateContent>
          <mc:Choice Requires="wps">
            <w:drawing>
              <wp:anchor distT="0" distB="0" distL="0" distR="0" simplePos="0" relativeHeight="484961792" behindDoc="1" locked="0" layoutInCell="1" allowOverlap="1">
                <wp:simplePos x="0" y="0"/>
                <wp:positionH relativeFrom="page">
                  <wp:posOffset>6605905</wp:posOffset>
                </wp:positionH>
                <wp:positionV relativeFrom="paragraph">
                  <wp:posOffset>487681</wp:posOffset>
                </wp:positionV>
                <wp:extent cx="155575" cy="167640"/>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87</w:t>
                            </w:r>
                          </w:p>
                        </w:txbxContent>
                      </wps:txbx>
                      <wps:bodyPr wrap="square" lIns="0" tIns="0" rIns="0" bIns="0" rtlCol="0">
                        <a:noAutofit/>
                      </wps:bodyPr>
                    </wps:wsp>
                  </a:graphicData>
                </a:graphic>
              </wp:anchor>
            </w:drawing>
          </mc:Choice>
          <mc:Fallback>
            <w:pict>
              <v:shape id="Textbox 82" o:spid="_x0000_s1047" type="#_x0000_t202" style="position:absolute;left:0;text-align:left;margin-left:520.15pt;margin-top:38.4pt;width:12.25pt;height:13.2pt;z-index:-18354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" filled="f" stroked="f">
                <v:path arrowok="t"/>
                <v:textbox inset="0,0,0,0">
                  <w:txbxContent>
                    <w:p w:rsidR="00282606" w:rsidRDefault="00282606">
                      <w:pPr>
                        <w:pStyle w:val="BodyText"/>
                        <w:spacing w:line="261" w:lineRule="exact"/>
                        <w:rPr>
                          <w:rFonts w:ascii="Times New Roman"/>
                        </w:rPr>
                      </w:pPr>
                      <w:r>
                        <w:rPr>
                          <w:rFonts w:ascii="Times New Roman"/>
                          <w:spacing w:val="-5"/>
                        </w:rPr>
                        <w:t>87</w:t>
                      </w:r>
                    </w:p>
                  </w:txbxContent>
                </v:textbox>
                <w10:wrap anchorx="page"/>
              </v:shape>
            </w:pict>
          </mc:Fallback>
        </mc:AlternateContent>
      </w:r>
      <w:r>
        <w:rPr>
          <w:noProof/>
        </w:rPr>
        <mc:AlternateContent>
          <mc:Choice Requires="wps">
            <w:drawing>
              <wp:anchor distT="0" distB="0" distL="0" distR="0" simplePos="0" relativeHeight="484962304" behindDoc="1" locked="0" layoutInCell="1" allowOverlap="1">
                <wp:simplePos x="0" y="0"/>
                <wp:positionH relativeFrom="page">
                  <wp:posOffset>431165</wp:posOffset>
                </wp:positionH>
                <wp:positionV relativeFrom="paragraph">
                  <wp:posOffset>474098</wp:posOffset>
                </wp:positionV>
                <wp:extent cx="6789420" cy="176530"/>
                <wp:effectExtent l="0" t="0" r="0" b="0"/>
                <wp:wrapNone/>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6530"/>
                        </a:xfrm>
                        <a:custGeom>
                          <a:avLst/>
                          <a:gdLst/>
                          <a:ahLst/>
                          <a:cxnLst/>
                          <a:rect l="l" t="t" r="r" b="b"/>
                          <a:pathLst>
                            <a:path w="6789420" h="176530">
                              <a:moveTo>
                                <a:pt x="6789420" y="0"/>
                              </a:moveTo>
                              <a:lnTo>
                                <a:pt x="0" y="0"/>
                              </a:lnTo>
                              <a:lnTo>
                                <a:pt x="0" y="176529"/>
                              </a:lnTo>
                              <a:lnTo>
                                <a:pt x="6789420" y="176529"/>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FF9FBC5" id="Graphic 83" o:spid="_x0000_s1026" style="position:absolute;margin-left:33.95pt;margin-top:37.35pt;width:534.6pt;height:13.9pt;z-index:-18354176;visibility:visible;mso-wrap-style:square;mso-wrap-distance-left:0;mso-wrap-distance-top:0;mso-wrap-distance-right:0;mso-wrap-distance-bottom:0;mso-position-horizontal:absolute;mso-position-horizontal-relative:page;mso-position-vertical:absolute;mso-position-vertical-relative:text;v-text-anchor:top" coordsize="678942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" path="m6789420,l,,,176529r6789420,l6789420,xe" stroked="f">
                <v:path arrowok="t"/>
                <w10:wrap anchorx="page"/>
              </v:shape>
            </w:pict>
          </mc:Fallback>
        </mc:AlternateContent>
      </w:r>
      <w:r>
        <w:t xml:space="preserve">There are various mental and psychological issues that may be barriers to effective communication. Some people have stage fear, speech disorders, phobia, depression etc. All of these conditions are very difficult to </w:t>
      </w:r>
      <w:r>
        <w:rPr>
          <w:w w:val="105"/>
        </w:rPr>
        <w:t>manage</w:t>
      </w:r>
      <w:r>
        <w:rPr>
          <w:spacing w:val="-5"/>
          <w:w w:val="105"/>
        </w:rPr>
        <w:t xml:space="preserve"> </w:t>
      </w:r>
      <w:r>
        <w:rPr>
          <w:w w:val="105"/>
        </w:rPr>
        <w:t>sometimes</w:t>
      </w:r>
      <w:r>
        <w:rPr>
          <w:spacing w:val="-6"/>
          <w:w w:val="105"/>
        </w:rPr>
        <w:t xml:space="preserve"> </w:t>
      </w:r>
      <w:r>
        <w:rPr>
          <w:w w:val="105"/>
        </w:rPr>
        <w:t>and</w:t>
      </w:r>
      <w:r>
        <w:rPr>
          <w:spacing w:val="-7"/>
          <w:w w:val="105"/>
        </w:rPr>
        <w:t xml:space="preserve"> </w:t>
      </w:r>
      <w:r>
        <w:rPr>
          <w:w w:val="105"/>
        </w:rPr>
        <w:t>will most certainly</w:t>
      </w:r>
      <w:r>
        <w:rPr>
          <w:spacing w:val="-1"/>
          <w:w w:val="105"/>
        </w:rPr>
        <w:t xml:space="preserve"> </w:t>
      </w:r>
      <w:r>
        <w:rPr>
          <w:w w:val="105"/>
        </w:rPr>
        <w:t>limit the ease of</w:t>
      </w:r>
      <w:r>
        <w:rPr>
          <w:spacing w:val="-6"/>
          <w:w w:val="105"/>
        </w:rPr>
        <w:t xml:space="preserve"> </w:t>
      </w:r>
      <w:r>
        <w:rPr>
          <w:w w:val="105"/>
        </w:rPr>
        <w:t>communication.</w:t>
      </w:r>
    </w:p>
    <w:p w:rsidR="00DC7683" w:rsidRDefault="00DC7683">
      <w:pPr>
        <w:pStyle w:val="BodyText"/>
        <w:spacing w:line="252" w:lineRule="auto"/>
        <w:jc w:val="both"/>
        <w:sectPr w:rsidR="00DC7683">
          <w:footerReference w:type="default" r:id="rId135"/>
          <w:pgSz w:w="11910" w:h="16850"/>
          <w:pgMar w:top="320" w:right="283" w:bottom="280" w:left="283" w:header="0" w:footer="0" w:gutter="0"/>
          <w:cols w:space="720"/>
        </w:sectPr>
      </w:pPr>
    </w:p>
    <w:p w:rsidR="00DC7683" w:rsidRDefault="00282606">
      <w:pPr>
        <w:pStyle w:val="BodyText"/>
        <w:spacing w:before="94"/>
        <w:ind w:left="430"/>
      </w:pPr>
      <w:r>
        <w:lastRenderedPageBreak/>
        <w:t>Emotional</w:t>
      </w:r>
      <w:r>
        <w:rPr>
          <w:spacing w:val="32"/>
        </w:rPr>
        <w:t xml:space="preserve"> </w:t>
      </w:r>
      <w:r>
        <w:rPr>
          <w:spacing w:val="-2"/>
        </w:rPr>
        <w:t>Barriers</w:t>
      </w:r>
    </w:p>
    <w:p w:rsidR="00DC7683" w:rsidRDefault="00282606">
      <w:pPr>
        <w:pStyle w:val="BodyText"/>
        <w:spacing w:before="192" w:line="254" w:lineRule="auto"/>
        <w:ind w:left="430" w:right="273"/>
        <w:jc w:val="both"/>
      </w:pPr>
      <w:r>
        <w:rPr>
          <w:w w:val="105"/>
        </w:rPr>
        <w:t xml:space="preserve">The emotional IQ of a person determines the ease and comfort with which they can communicate. A </w:t>
      </w:r>
      <w:r>
        <w:t>person who is emotionally</w:t>
      </w:r>
      <w:r>
        <w:rPr>
          <w:spacing w:val="30"/>
        </w:rPr>
        <w:t xml:space="preserve"> </w:t>
      </w:r>
      <w:r>
        <w:t>mature will</w:t>
      </w:r>
      <w:r>
        <w:rPr>
          <w:spacing w:val="25"/>
        </w:rPr>
        <w:t xml:space="preserve"> </w:t>
      </w:r>
      <w:r>
        <w:t>be able to communicate effectively. On the other hand,</w:t>
      </w:r>
      <w:r>
        <w:rPr>
          <w:spacing w:val="27"/>
        </w:rPr>
        <w:t xml:space="preserve"> </w:t>
      </w:r>
      <w:r>
        <w:t>people</w:t>
      </w:r>
      <w:r>
        <w:rPr>
          <w:spacing w:val="24"/>
        </w:rPr>
        <w:t xml:space="preserve"> </w:t>
      </w:r>
      <w:r>
        <w:t xml:space="preserve">who </w:t>
      </w:r>
      <w:r>
        <w:rPr>
          <w:w w:val="105"/>
        </w:rPr>
        <w:t>let</w:t>
      </w:r>
      <w:r>
        <w:rPr>
          <w:spacing w:val="-1"/>
          <w:w w:val="105"/>
        </w:rPr>
        <w:t xml:space="preserve"> </w:t>
      </w:r>
      <w:r>
        <w:rPr>
          <w:w w:val="105"/>
        </w:rPr>
        <w:t>their emotions take over will face certain difficulties.</w:t>
      </w:r>
    </w:p>
    <w:p w:rsidR="00DC7683" w:rsidRDefault="00DC7683">
      <w:pPr>
        <w:pStyle w:val="BodyText"/>
        <w:spacing w:before="147"/>
      </w:pPr>
    </w:p>
    <w:p w:rsidR="00DC7683" w:rsidRDefault="00282606">
      <w:pPr>
        <w:pStyle w:val="BodyText"/>
        <w:spacing w:line="249" w:lineRule="auto"/>
        <w:ind w:left="430" w:right="259"/>
        <w:jc w:val="both"/>
      </w:pPr>
      <w:r>
        <w:rPr>
          <w:w w:val="105"/>
        </w:rPr>
        <w:t xml:space="preserve">A perfect mixture of emotions and facts is necessary for effective communication. Emotions like anger, </w:t>
      </w:r>
      <w:r>
        <w:t xml:space="preserve">frustration, humour, can blur the </w:t>
      </w:r>
      <w:hyperlink r:id="rId136">
        <w:r>
          <w:t>decision-making</w:t>
        </w:r>
      </w:hyperlink>
      <w:r>
        <w:t xml:space="preserve"> capacities of a person and thus limit the effectiveness of </w:t>
      </w:r>
      <w:r>
        <w:rPr>
          <w:w w:val="105"/>
        </w:rPr>
        <w:t>their</w:t>
      </w:r>
      <w:r>
        <w:rPr>
          <w:spacing w:val="-3"/>
          <w:w w:val="105"/>
        </w:rPr>
        <w:t xml:space="preserve"> </w:t>
      </w:r>
      <w:r>
        <w:rPr>
          <w:w w:val="105"/>
        </w:rPr>
        <w:t>communication.</w:t>
      </w:r>
    </w:p>
    <w:p w:rsidR="00DC7683" w:rsidRDefault="00DC7683">
      <w:pPr>
        <w:pStyle w:val="BodyText"/>
        <w:rPr>
          <w:sz w:val="20"/>
        </w:rPr>
      </w:pPr>
    </w:p>
    <w:p w:rsidR="00DC7683" w:rsidRDefault="00282606">
      <w:pPr>
        <w:pStyle w:val="BodyText"/>
        <w:spacing w:before="149"/>
        <w:rPr>
          <w:sz w:val="20"/>
        </w:rPr>
      </w:pPr>
      <w:r>
        <w:rPr>
          <w:noProof/>
          <w:sz w:val="20"/>
        </w:rPr>
        <w:drawing>
          <wp:anchor distT="0" distB="0" distL="0" distR="0" simplePos="0" relativeHeight="487617024" behindDoc="1" locked="0" layoutInCell="1" allowOverlap="1">
            <wp:simplePos x="0" y="0"/>
            <wp:positionH relativeFrom="page">
              <wp:posOffset>612140</wp:posOffset>
            </wp:positionH>
            <wp:positionV relativeFrom="paragraph">
              <wp:posOffset>258880</wp:posOffset>
            </wp:positionV>
            <wp:extent cx="2868034" cy="1943100"/>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137" cstate="print"/>
                    <a:stretch>
                      <a:fillRect/>
                    </a:stretch>
                  </pic:blipFill>
                  <pic:spPr>
                    <a:xfrm>
                      <a:off x="0" y="0"/>
                      <a:ext cx="2868034" cy="1943100"/>
                    </a:xfrm>
                    <a:prstGeom prst="rect">
                      <a:avLst/>
                    </a:prstGeom>
                  </pic:spPr>
                </pic:pic>
              </a:graphicData>
            </a:graphic>
          </wp:anchor>
        </w:drawing>
      </w:r>
    </w:p>
    <w:p w:rsidR="00DC7683" w:rsidRDefault="00DC7683">
      <w:pPr>
        <w:pStyle w:val="BodyText"/>
        <w:spacing w:before="143"/>
      </w:pPr>
    </w:p>
    <w:p w:rsidR="00DC7683" w:rsidRDefault="00282606">
      <w:pPr>
        <w:pStyle w:val="BodyText"/>
        <w:ind w:left="430"/>
      </w:pPr>
      <w:r>
        <w:t>Physical</w:t>
      </w:r>
      <w:r>
        <w:rPr>
          <w:spacing w:val="18"/>
        </w:rPr>
        <w:t xml:space="preserve"> </w:t>
      </w:r>
      <w:r>
        <w:t>Barriers</w:t>
      </w:r>
      <w:r>
        <w:rPr>
          <w:spacing w:val="25"/>
        </w:rPr>
        <w:t xml:space="preserve"> </w:t>
      </w:r>
      <w:r>
        <w:t>to</w:t>
      </w:r>
      <w:r>
        <w:rPr>
          <w:spacing w:val="11"/>
        </w:rPr>
        <w:t xml:space="preserve"> </w:t>
      </w:r>
      <w:r>
        <w:rPr>
          <w:spacing w:val="-2"/>
        </w:rPr>
        <w:t>Communication</w:t>
      </w:r>
    </w:p>
    <w:p w:rsidR="00DC7683" w:rsidRDefault="00282606">
      <w:pPr>
        <w:pStyle w:val="BodyText"/>
        <w:spacing w:before="199" w:line="249" w:lineRule="auto"/>
        <w:ind w:left="430" w:right="267"/>
        <w:jc w:val="both"/>
      </w:pPr>
      <w:r>
        <w:rPr>
          <w:w w:val="105"/>
        </w:rPr>
        <w:t>They are the most obvious barriers to effective communication. These barriers are mostly easily removable</w:t>
      </w:r>
      <w:r>
        <w:rPr>
          <w:spacing w:val="-4"/>
          <w:w w:val="105"/>
        </w:rPr>
        <w:t xml:space="preserve"> </w:t>
      </w:r>
      <w:r>
        <w:rPr>
          <w:w w:val="105"/>
        </w:rPr>
        <w:t>in</w:t>
      </w:r>
      <w:r>
        <w:rPr>
          <w:spacing w:val="-6"/>
          <w:w w:val="105"/>
        </w:rPr>
        <w:t xml:space="preserve"> </w:t>
      </w:r>
      <w:r>
        <w:rPr>
          <w:w w:val="105"/>
        </w:rPr>
        <w:t>principle</w:t>
      </w:r>
      <w:r>
        <w:rPr>
          <w:spacing w:val="-4"/>
          <w:w w:val="105"/>
        </w:rPr>
        <w:t xml:space="preserve"> </w:t>
      </w:r>
      <w:r>
        <w:rPr>
          <w:w w:val="105"/>
        </w:rPr>
        <w:t>at</w:t>
      </w:r>
      <w:r>
        <w:rPr>
          <w:spacing w:val="-4"/>
          <w:w w:val="105"/>
        </w:rPr>
        <w:t xml:space="preserve"> </w:t>
      </w:r>
      <w:r>
        <w:rPr>
          <w:w w:val="105"/>
        </w:rPr>
        <w:t>least.</w:t>
      </w:r>
      <w:r>
        <w:rPr>
          <w:spacing w:val="-7"/>
          <w:w w:val="105"/>
        </w:rPr>
        <w:t xml:space="preserve"> </w:t>
      </w:r>
      <w:r>
        <w:rPr>
          <w:w w:val="105"/>
        </w:rPr>
        <w:t>They include</w:t>
      </w:r>
      <w:r>
        <w:rPr>
          <w:spacing w:val="-4"/>
          <w:w w:val="105"/>
        </w:rPr>
        <w:t xml:space="preserve"> </w:t>
      </w:r>
      <w:r>
        <w:rPr>
          <w:w w:val="105"/>
        </w:rPr>
        <w:t>barriers</w:t>
      </w:r>
      <w:r>
        <w:rPr>
          <w:spacing w:val="-4"/>
          <w:w w:val="105"/>
        </w:rPr>
        <w:t xml:space="preserve"> </w:t>
      </w:r>
      <w:r>
        <w:rPr>
          <w:w w:val="105"/>
        </w:rPr>
        <w:t>like</w:t>
      </w:r>
      <w:r>
        <w:rPr>
          <w:spacing w:val="-4"/>
          <w:w w:val="105"/>
        </w:rPr>
        <w:t xml:space="preserve"> </w:t>
      </w:r>
      <w:r>
        <w:rPr>
          <w:w w:val="105"/>
        </w:rPr>
        <w:t>noise,</w:t>
      </w:r>
      <w:r>
        <w:rPr>
          <w:spacing w:val="-1"/>
          <w:w w:val="105"/>
        </w:rPr>
        <w:t xml:space="preserve"> </w:t>
      </w:r>
      <w:r>
        <w:rPr>
          <w:w w:val="105"/>
        </w:rPr>
        <w:t>closed</w:t>
      </w:r>
      <w:r>
        <w:rPr>
          <w:spacing w:val="-5"/>
          <w:w w:val="105"/>
        </w:rPr>
        <w:t xml:space="preserve"> </w:t>
      </w:r>
      <w:r>
        <w:rPr>
          <w:w w:val="105"/>
        </w:rPr>
        <w:t>doors,</w:t>
      </w:r>
      <w:r>
        <w:rPr>
          <w:spacing w:val="-7"/>
          <w:w w:val="105"/>
        </w:rPr>
        <w:t xml:space="preserve"> </w:t>
      </w:r>
      <w:r>
        <w:rPr>
          <w:w w:val="105"/>
        </w:rPr>
        <w:t>faulty equipment</w:t>
      </w:r>
      <w:r>
        <w:rPr>
          <w:spacing w:val="-4"/>
          <w:w w:val="105"/>
        </w:rPr>
        <w:t xml:space="preserve"> </w:t>
      </w:r>
      <w:r>
        <w:rPr>
          <w:w w:val="105"/>
        </w:rPr>
        <w:t>used</w:t>
      </w:r>
      <w:r>
        <w:rPr>
          <w:spacing w:val="-5"/>
          <w:w w:val="105"/>
        </w:rPr>
        <w:t xml:space="preserve"> </w:t>
      </w:r>
      <w:r>
        <w:rPr>
          <w:w w:val="105"/>
        </w:rPr>
        <w:t>for communication, closed cabins, etc. Sometimes, in a large office, the physical</w:t>
      </w:r>
      <w:r>
        <w:rPr>
          <w:spacing w:val="40"/>
          <w:w w:val="105"/>
        </w:rPr>
        <w:t xml:space="preserve"> </w:t>
      </w:r>
      <w:r>
        <w:rPr>
          <w:w w:val="105"/>
        </w:rPr>
        <w:t>separation</w:t>
      </w:r>
      <w:r>
        <w:rPr>
          <w:spacing w:val="40"/>
          <w:w w:val="105"/>
        </w:rPr>
        <w:t xml:space="preserve"> </w:t>
      </w:r>
      <w:r>
        <w:rPr>
          <w:w w:val="105"/>
        </w:rPr>
        <w:t xml:space="preserve">between various employees combined with faulty equipment may result in severe barriers to effective </w:t>
      </w:r>
      <w:r>
        <w:rPr>
          <w:spacing w:val="-2"/>
          <w:w w:val="105"/>
        </w:rPr>
        <w:t>communication.</w:t>
      </w:r>
    </w:p>
    <w:p w:rsidR="00DC7683" w:rsidRDefault="00DC7683">
      <w:pPr>
        <w:pStyle w:val="BodyText"/>
        <w:spacing w:before="150"/>
      </w:pPr>
    </w:p>
    <w:p w:rsidR="00DC7683" w:rsidRDefault="00282606">
      <w:pPr>
        <w:pStyle w:val="BodyText"/>
        <w:ind w:left="430"/>
      </w:pPr>
      <w:r>
        <w:t>Cultural</w:t>
      </w:r>
      <w:r>
        <w:rPr>
          <w:spacing w:val="17"/>
        </w:rPr>
        <w:t xml:space="preserve"> </w:t>
      </w:r>
      <w:r>
        <w:t>Barriers</w:t>
      </w:r>
      <w:r>
        <w:rPr>
          <w:spacing w:val="17"/>
        </w:rPr>
        <w:t xml:space="preserve"> </w:t>
      </w:r>
      <w:r>
        <w:t>of</w:t>
      </w:r>
      <w:r>
        <w:rPr>
          <w:spacing w:val="16"/>
        </w:rPr>
        <w:t xml:space="preserve"> </w:t>
      </w:r>
      <w:r>
        <w:rPr>
          <w:spacing w:val="-2"/>
        </w:rPr>
        <w:t>Communication</w:t>
      </w:r>
    </w:p>
    <w:p w:rsidR="00DC7683" w:rsidRDefault="00282606">
      <w:pPr>
        <w:pStyle w:val="BodyText"/>
        <w:spacing w:before="199" w:line="252" w:lineRule="auto"/>
        <w:ind w:left="430" w:right="270"/>
        <w:jc w:val="both"/>
      </w:pPr>
      <w:r>
        <w:rPr>
          <w:w w:val="105"/>
        </w:rPr>
        <w:t>As</w:t>
      </w:r>
      <w:r>
        <w:rPr>
          <w:spacing w:val="-10"/>
          <w:w w:val="105"/>
        </w:rPr>
        <w:t xml:space="preserve"> </w:t>
      </w:r>
      <w:r>
        <w:rPr>
          <w:w w:val="105"/>
        </w:rPr>
        <w:t>the</w:t>
      </w:r>
      <w:r>
        <w:rPr>
          <w:spacing w:val="-3"/>
          <w:w w:val="105"/>
        </w:rPr>
        <w:t xml:space="preserve"> </w:t>
      </w:r>
      <w:r>
        <w:rPr>
          <w:w w:val="105"/>
        </w:rPr>
        <w:t>world</w:t>
      </w:r>
      <w:r>
        <w:rPr>
          <w:spacing w:val="-9"/>
          <w:w w:val="105"/>
        </w:rPr>
        <w:t xml:space="preserve"> </w:t>
      </w:r>
      <w:r>
        <w:rPr>
          <w:w w:val="105"/>
        </w:rPr>
        <w:t>is</w:t>
      </w:r>
      <w:r>
        <w:rPr>
          <w:spacing w:val="-3"/>
          <w:w w:val="105"/>
        </w:rPr>
        <w:t xml:space="preserve"> </w:t>
      </w:r>
      <w:r>
        <w:rPr>
          <w:w w:val="105"/>
        </w:rPr>
        <w:t>getting</w:t>
      </w:r>
      <w:r>
        <w:rPr>
          <w:spacing w:val="-3"/>
          <w:w w:val="105"/>
        </w:rPr>
        <w:t xml:space="preserve"> </w:t>
      </w:r>
      <w:r>
        <w:rPr>
          <w:w w:val="105"/>
        </w:rPr>
        <w:t>more</w:t>
      </w:r>
      <w:r>
        <w:rPr>
          <w:spacing w:val="-8"/>
          <w:w w:val="105"/>
        </w:rPr>
        <w:t xml:space="preserve"> </w:t>
      </w:r>
      <w:r>
        <w:rPr>
          <w:w w:val="105"/>
        </w:rPr>
        <w:t>and more</w:t>
      </w:r>
      <w:r>
        <w:rPr>
          <w:spacing w:val="-8"/>
          <w:w w:val="105"/>
        </w:rPr>
        <w:t xml:space="preserve"> </w:t>
      </w:r>
      <w:r>
        <w:rPr>
          <w:w w:val="105"/>
        </w:rPr>
        <w:t>globalized,</w:t>
      </w:r>
      <w:r>
        <w:rPr>
          <w:spacing w:val="-6"/>
          <w:w w:val="105"/>
        </w:rPr>
        <w:t xml:space="preserve"> </w:t>
      </w:r>
      <w:r>
        <w:rPr>
          <w:w w:val="105"/>
        </w:rPr>
        <w:t>any</w:t>
      </w:r>
      <w:r>
        <w:rPr>
          <w:spacing w:val="-12"/>
          <w:w w:val="105"/>
        </w:rPr>
        <w:t xml:space="preserve"> </w:t>
      </w:r>
      <w:r>
        <w:rPr>
          <w:w w:val="105"/>
        </w:rPr>
        <w:t>large</w:t>
      </w:r>
      <w:r>
        <w:rPr>
          <w:spacing w:val="-8"/>
          <w:w w:val="105"/>
        </w:rPr>
        <w:t xml:space="preserve"> </w:t>
      </w:r>
      <w:r>
        <w:rPr>
          <w:w w:val="105"/>
        </w:rPr>
        <w:t>office</w:t>
      </w:r>
      <w:r>
        <w:rPr>
          <w:spacing w:val="-3"/>
          <w:w w:val="105"/>
        </w:rPr>
        <w:t xml:space="preserve"> </w:t>
      </w:r>
      <w:r>
        <w:rPr>
          <w:w w:val="105"/>
        </w:rPr>
        <w:t>may</w:t>
      </w:r>
      <w:r>
        <w:rPr>
          <w:spacing w:val="-6"/>
          <w:w w:val="105"/>
        </w:rPr>
        <w:t xml:space="preserve"> </w:t>
      </w:r>
      <w:r>
        <w:rPr>
          <w:w w:val="105"/>
        </w:rPr>
        <w:t>have</w:t>
      </w:r>
      <w:r>
        <w:rPr>
          <w:spacing w:val="-9"/>
          <w:w w:val="105"/>
        </w:rPr>
        <w:t xml:space="preserve"> </w:t>
      </w:r>
      <w:r>
        <w:rPr>
          <w:w w:val="105"/>
        </w:rPr>
        <w:t>people</w:t>
      </w:r>
      <w:r>
        <w:rPr>
          <w:spacing w:val="-8"/>
          <w:w w:val="105"/>
        </w:rPr>
        <w:t xml:space="preserve"> </w:t>
      </w:r>
      <w:r>
        <w:rPr>
          <w:w w:val="105"/>
        </w:rPr>
        <w:t>from</w:t>
      </w:r>
      <w:r>
        <w:rPr>
          <w:spacing w:val="-12"/>
          <w:w w:val="105"/>
        </w:rPr>
        <w:t xml:space="preserve"> </w:t>
      </w:r>
      <w:r>
        <w:rPr>
          <w:w w:val="105"/>
        </w:rPr>
        <w:t>several</w:t>
      </w:r>
      <w:r>
        <w:rPr>
          <w:spacing w:val="-7"/>
          <w:w w:val="105"/>
        </w:rPr>
        <w:t xml:space="preserve"> </w:t>
      </w:r>
      <w:r>
        <w:rPr>
          <w:w w:val="105"/>
        </w:rPr>
        <w:t>parts</w:t>
      </w:r>
      <w:r>
        <w:rPr>
          <w:spacing w:val="-9"/>
          <w:w w:val="105"/>
        </w:rPr>
        <w:t xml:space="preserve"> </w:t>
      </w:r>
      <w:r>
        <w:rPr>
          <w:w w:val="105"/>
        </w:rPr>
        <w:t>of the world. Different cultures have a different meaning for several basic values of society. Dressing, Religions</w:t>
      </w:r>
      <w:r>
        <w:rPr>
          <w:spacing w:val="-4"/>
          <w:w w:val="105"/>
        </w:rPr>
        <w:t xml:space="preserve"> </w:t>
      </w:r>
      <w:r>
        <w:rPr>
          <w:w w:val="105"/>
        </w:rPr>
        <w:t>or</w:t>
      </w:r>
      <w:r>
        <w:rPr>
          <w:spacing w:val="-1"/>
          <w:w w:val="105"/>
        </w:rPr>
        <w:t xml:space="preserve"> </w:t>
      </w:r>
      <w:r>
        <w:rPr>
          <w:w w:val="105"/>
        </w:rPr>
        <w:t>lack</w:t>
      </w:r>
      <w:r>
        <w:rPr>
          <w:spacing w:val="-5"/>
          <w:w w:val="105"/>
        </w:rPr>
        <w:t xml:space="preserve"> </w:t>
      </w:r>
      <w:r>
        <w:rPr>
          <w:w w:val="105"/>
        </w:rPr>
        <w:t>of them,</w:t>
      </w:r>
      <w:r>
        <w:rPr>
          <w:spacing w:val="-1"/>
          <w:w w:val="105"/>
        </w:rPr>
        <w:t xml:space="preserve"> </w:t>
      </w:r>
      <w:r>
        <w:rPr>
          <w:w w:val="105"/>
        </w:rPr>
        <w:t>food, drinks, pets, and the general behaviour will</w:t>
      </w:r>
      <w:r>
        <w:rPr>
          <w:spacing w:val="-3"/>
          <w:w w:val="105"/>
        </w:rPr>
        <w:t xml:space="preserve"> </w:t>
      </w:r>
      <w:r>
        <w:rPr>
          <w:w w:val="105"/>
        </w:rPr>
        <w:t>change drastically from</w:t>
      </w:r>
      <w:r>
        <w:rPr>
          <w:spacing w:val="-6"/>
          <w:w w:val="105"/>
        </w:rPr>
        <w:t xml:space="preserve"> </w:t>
      </w:r>
      <w:r>
        <w:rPr>
          <w:w w:val="105"/>
        </w:rPr>
        <w:t>one culture to another.</w:t>
      </w:r>
    </w:p>
    <w:p w:rsidR="00DC7683" w:rsidRDefault="00DC7683">
      <w:pPr>
        <w:pStyle w:val="BodyText"/>
        <w:spacing w:before="153"/>
      </w:pPr>
    </w:p>
    <w:p w:rsidR="00DC7683" w:rsidRDefault="00282606">
      <w:pPr>
        <w:pStyle w:val="BodyText"/>
        <w:spacing w:line="249" w:lineRule="auto"/>
        <w:ind w:left="430" w:right="266"/>
        <w:jc w:val="both"/>
      </w:pPr>
      <w:r>
        <w:rPr>
          <w:w w:val="105"/>
        </w:rPr>
        <w:t xml:space="preserve">Hence it is a must that we must take these different cultures into account while communication. This is </w:t>
      </w:r>
      <w:r>
        <w:t xml:space="preserve">what we call being culturally appropriate. In many multinational companies, special courses are offered at </w:t>
      </w:r>
      <w:r>
        <w:rPr>
          <w:w w:val="105"/>
        </w:rPr>
        <w:t>the</w:t>
      </w:r>
      <w:r>
        <w:rPr>
          <w:spacing w:val="-10"/>
          <w:w w:val="105"/>
        </w:rPr>
        <w:t xml:space="preserve"> </w:t>
      </w:r>
      <w:r>
        <w:rPr>
          <w:w w:val="105"/>
        </w:rPr>
        <w:t>orientation</w:t>
      </w:r>
      <w:r>
        <w:rPr>
          <w:spacing w:val="-10"/>
          <w:w w:val="105"/>
        </w:rPr>
        <w:t xml:space="preserve"> </w:t>
      </w:r>
      <w:r>
        <w:rPr>
          <w:w w:val="105"/>
        </w:rPr>
        <w:t>stages</w:t>
      </w:r>
      <w:r>
        <w:rPr>
          <w:spacing w:val="-10"/>
          <w:w w:val="105"/>
        </w:rPr>
        <w:t xml:space="preserve"> </w:t>
      </w:r>
      <w:r>
        <w:rPr>
          <w:w w:val="105"/>
        </w:rPr>
        <w:t>that</w:t>
      </w:r>
      <w:r>
        <w:rPr>
          <w:spacing w:val="-5"/>
          <w:w w:val="105"/>
        </w:rPr>
        <w:t xml:space="preserve"> </w:t>
      </w:r>
      <w:r>
        <w:rPr>
          <w:w w:val="105"/>
        </w:rPr>
        <w:t>let</w:t>
      </w:r>
      <w:r>
        <w:rPr>
          <w:spacing w:val="-5"/>
          <w:w w:val="105"/>
        </w:rPr>
        <w:t xml:space="preserve"> </w:t>
      </w:r>
      <w:r>
        <w:rPr>
          <w:w w:val="105"/>
        </w:rPr>
        <w:t>people</w:t>
      </w:r>
      <w:r>
        <w:rPr>
          <w:spacing w:val="-9"/>
          <w:w w:val="105"/>
        </w:rPr>
        <w:t xml:space="preserve"> </w:t>
      </w:r>
      <w:r>
        <w:rPr>
          <w:w w:val="105"/>
        </w:rPr>
        <w:t>know</w:t>
      </w:r>
      <w:r>
        <w:rPr>
          <w:spacing w:val="-6"/>
          <w:w w:val="105"/>
        </w:rPr>
        <w:t xml:space="preserve"> </w:t>
      </w:r>
      <w:r>
        <w:rPr>
          <w:w w:val="105"/>
        </w:rPr>
        <w:t>about</w:t>
      </w:r>
      <w:r>
        <w:rPr>
          <w:spacing w:val="-5"/>
          <w:w w:val="105"/>
        </w:rPr>
        <w:t xml:space="preserve"> </w:t>
      </w:r>
      <w:r>
        <w:rPr>
          <w:w w:val="105"/>
        </w:rPr>
        <w:t>other</w:t>
      </w:r>
      <w:r>
        <w:rPr>
          <w:spacing w:val="-7"/>
          <w:w w:val="105"/>
        </w:rPr>
        <w:t xml:space="preserve"> </w:t>
      </w:r>
      <w:r>
        <w:rPr>
          <w:w w:val="105"/>
        </w:rPr>
        <w:t>cultures</w:t>
      </w:r>
      <w:r>
        <w:rPr>
          <w:spacing w:val="-3"/>
          <w:w w:val="105"/>
        </w:rPr>
        <w:t xml:space="preserve"> </w:t>
      </w:r>
      <w:r>
        <w:rPr>
          <w:w w:val="105"/>
        </w:rPr>
        <w:t>and</w:t>
      </w:r>
      <w:r>
        <w:rPr>
          <w:spacing w:val="-11"/>
          <w:w w:val="105"/>
        </w:rPr>
        <w:t xml:space="preserve"> </w:t>
      </w:r>
      <w:r>
        <w:rPr>
          <w:w w:val="105"/>
        </w:rPr>
        <w:t>how</w:t>
      </w:r>
      <w:r>
        <w:rPr>
          <w:spacing w:val="-7"/>
          <w:w w:val="105"/>
        </w:rPr>
        <w:t xml:space="preserve"> </w:t>
      </w:r>
      <w:r>
        <w:rPr>
          <w:w w:val="105"/>
        </w:rPr>
        <w:t>to</w:t>
      </w:r>
      <w:r>
        <w:rPr>
          <w:spacing w:val="-13"/>
          <w:w w:val="105"/>
        </w:rPr>
        <w:t xml:space="preserve"> </w:t>
      </w:r>
      <w:r>
        <w:rPr>
          <w:w w:val="105"/>
        </w:rPr>
        <w:t>be</w:t>
      </w:r>
      <w:r>
        <w:rPr>
          <w:spacing w:val="-11"/>
          <w:w w:val="105"/>
        </w:rPr>
        <w:t xml:space="preserve"> </w:t>
      </w:r>
      <w:r>
        <w:rPr>
          <w:w w:val="105"/>
        </w:rPr>
        <w:t>courteous</w:t>
      </w:r>
      <w:r>
        <w:rPr>
          <w:spacing w:val="-3"/>
          <w:w w:val="105"/>
        </w:rPr>
        <w:t xml:space="preserve"> </w:t>
      </w:r>
      <w:r>
        <w:rPr>
          <w:w w:val="105"/>
        </w:rPr>
        <w:t>and</w:t>
      </w:r>
      <w:r>
        <w:rPr>
          <w:spacing w:val="-11"/>
          <w:w w:val="105"/>
        </w:rPr>
        <w:t xml:space="preserve"> </w:t>
      </w:r>
      <w:r>
        <w:rPr>
          <w:w w:val="105"/>
        </w:rPr>
        <w:t>tolerant</w:t>
      </w:r>
      <w:r>
        <w:rPr>
          <w:spacing w:val="-10"/>
          <w:w w:val="105"/>
        </w:rPr>
        <w:t xml:space="preserve"> </w:t>
      </w:r>
      <w:r>
        <w:rPr>
          <w:w w:val="105"/>
        </w:rPr>
        <w:t xml:space="preserve">of </w:t>
      </w:r>
      <w:r>
        <w:rPr>
          <w:spacing w:val="-2"/>
          <w:w w:val="105"/>
        </w:rPr>
        <w:t>others.</w:t>
      </w:r>
    </w:p>
    <w:p w:rsidR="00DC7683" w:rsidRDefault="00DC7683">
      <w:pPr>
        <w:pStyle w:val="BodyText"/>
        <w:spacing w:before="158"/>
      </w:pPr>
    </w:p>
    <w:p w:rsidR="00DC7683" w:rsidRDefault="00282606">
      <w:pPr>
        <w:pStyle w:val="BodyText"/>
        <w:ind w:left="430"/>
      </w:pPr>
      <w:r>
        <w:t>Organisational</w:t>
      </w:r>
      <w:r>
        <w:rPr>
          <w:spacing w:val="38"/>
        </w:rPr>
        <w:t xml:space="preserve"> </w:t>
      </w:r>
      <w:r>
        <w:t>Structure</w:t>
      </w:r>
      <w:r>
        <w:rPr>
          <w:spacing w:val="37"/>
        </w:rPr>
        <w:t xml:space="preserve"> </w:t>
      </w:r>
      <w:r>
        <w:rPr>
          <w:spacing w:val="-2"/>
        </w:rPr>
        <w:t>Barriers</w:t>
      </w:r>
    </w:p>
    <w:p w:rsidR="00DC7683" w:rsidRDefault="00282606">
      <w:pPr>
        <w:pStyle w:val="BodyText"/>
        <w:spacing w:before="191" w:line="254" w:lineRule="auto"/>
        <w:ind w:left="430" w:right="269"/>
        <w:jc w:val="both"/>
      </w:pPr>
      <w:r>
        <w:rPr>
          <w:w w:val="105"/>
        </w:rPr>
        <w:t>As</w:t>
      </w:r>
      <w:r>
        <w:rPr>
          <w:spacing w:val="-2"/>
          <w:w w:val="105"/>
        </w:rPr>
        <w:t xml:space="preserve"> </w:t>
      </w:r>
      <w:r>
        <w:rPr>
          <w:w w:val="105"/>
        </w:rPr>
        <w:t>we</w:t>
      </w:r>
      <w:r>
        <w:rPr>
          <w:spacing w:val="-2"/>
          <w:w w:val="105"/>
        </w:rPr>
        <w:t xml:space="preserve"> </w:t>
      </w:r>
      <w:r>
        <w:rPr>
          <w:w w:val="105"/>
        </w:rPr>
        <w:t>saw there</w:t>
      </w:r>
      <w:r>
        <w:rPr>
          <w:spacing w:val="-6"/>
          <w:w w:val="105"/>
        </w:rPr>
        <w:t xml:space="preserve"> </w:t>
      </w:r>
      <w:r>
        <w:rPr>
          <w:w w:val="105"/>
        </w:rPr>
        <w:t>are</w:t>
      </w:r>
      <w:r>
        <w:rPr>
          <w:spacing w:val="-2"/>
          <w:w w:val="105"/>
        </w:rPr>
        <w:t xml:space="preserve"> </w:t>
      </w:r>
      <w:r>
        <w:rPr>
          <w:w w:val="105"/>
        </w:rPr>
        <w:t xml:space="preserve">many </w:t>
      </w:r>
      <w:hyperlink r:id="rId138">
        <w:r>
          <w:rPr>
            <w:w w:val="105"/>
          </w:rPr>
          <w:t>methods</w:t>
        </w:r>
        <w:r>
          <w:rPr>
            <w:spacing w:val="-2"/>
            <w:w w:val="105"/>
          </w:rPr>
          <w:t xml:space="preserve"> </w:t>
        </w:r>
        <w:r>
          <w:rPr>
            <w:w w:val="105"/>
          </w:rPr>
          <w:t>of</w:t>
        </w:r>
        <w:r>
          <w:rPr>
            <w:spacing w:val="-1"/>
            <w:w w:val="105"/>
          </w:rPr>
          <w:t xml:space="preserve"> </w:t>
        </w:r>
        <w:r>
          <w:rPr>
            <w:w w:val="105"/>
          </w:rPr>
          <w:t>communication</w:t>
        </w:r>
      </w:hyperlink>
      <w:r>
        <w:rPr>
          <w:w w:val="105"/>
        </w:rPr>
        <w:t xml:space="preserve"> at</w:t>
      </w:r>
      <w:r>
        <w:rPr>
          <w:spacing w:val="-2"/>
          <w:w w:val="105"/>
        </w:rPr>
        <w:t xml:space="preserve"> </w:t>
      </w:r>
      <w:r>
        <w:rPr>
          <w:w w:val="105"/>
        </w:rPr>
        <w:t>an</w:t>
      </w:r>
      <w:r>
        <w:rPr>
          <w:spacing w:val="-4"/>
          <w:w w:val="105"/>
        </w:rPr>
        <w:t xml:space="preserve"> </w:t>
      </w:r>
      <w:r>
        <w:rPr>
          <w:w w:val="105"/>
        </w:rPr>
        <w:t>organizational</w:t>
      </w:r>
      <w:r>
        <w:rPr>
          <w:spacing w:val="-1"/>
          <w:w w:val="105"/>
        </w:rPr>
        <w:t xml:space="preserve"> </w:t>
      </w:r>
      <w:r>
        <w:rPr>
          <w:w w:val="105"/>
        </w:rPr>
        <w:t>level. Each</w:t>
      </w:r>
      <w:r>
        <w:rPr>
          <w:spacing w:val="-2"/>
          <w:w w:val="105"/>
        </w:rPr>
        <w:t xml:space="preserve"> </w:t>
      </w:r>
      <w:r>
        <w:rPr>
          <w:w w:val="105"/>
        </w:rPr>
        <w:t>of</w:t>
      </w:r>
      <w:r>
        <w:rPr>
          <w:spacing w:val="-1"/>
          <w:w w:val="105"/>
        </w:rPr>
        <w:t xml:space="preserve"> </w:t>
      </w:r>
      <w:r>
        <w:rPr>
          <w:w w:val="105"/>
        </w:rPr>
        <w:t>these</w:t>
      </w:r>
      <w:r>
        <w:rPr>
          <w:spacing w:val="-2"/>
          <w:w w:val="105"/>
        </w:rPr>
        <w:t xml:space="preserve"> </w:t>
      </w:r>
      <w:r>
        <w:rPr>
          <w:w w:val="105"/>
        </w:rPr>
        <w:t xml:space="preserve">methods </w:t>
      </w:r>
      <w:r>
        <w:t xml:space="preserve">has its own problems and constraints that may become barriers to effective communication. Most of these </w:t>
      </w:r>
      <w:r>
        <w:rPr>
          <w:spacing w:val="-2"/>
          <w:w w:val="105"/>
        </w:rPr>
        <w:t>barriers</w:t>
      </w:r>
      <w:r>
        <w:rPr>
          <w:spacing w:val="-6"/>
          <w:w w:val="105"/>
        </w:rPr>
        <w:t xml:space="preserve"> </w:t>
      </w:r>
      <w:r>
        <w:rPr>
          <w:spacing w:val="-2"/>
          <w:w w:val="105"/>
        </w:rPr>
        <w:t>arise</w:t>
      </w:r>
      <w:r>
        <w:rPr>
          <w:spacing w:val="-6"/>
          <w:w w:val="105"/>
        </w:rPr>
        <w:t xml:space="preserve"> </w:t>
      </w:r>
      <w:r>
        <w:rPr>
          <w:spacing w:val="-2"/>
          <w:w w:val="105"/>
        </w:rPr>
        <w:t>because</w:t>
      </w:r>
      <w:r>
        <w:rPr>
          <w:spacing w:val="-6"/>
          <w:w w:val="105"/>
        </w:rPr>
        <w:t xml:space="preserve"> </w:t>
      </w:r>
      <w:r>
        <w:rPr>
          <w:spacing w:val="-2"/>
          <w:w w:val="105"/>
        </w:rPr>
        <w:t>of</w:t>
      </w:r>
      <w:r>
        <w:rPr>
          <w:spacing w:val="-14"/>
          <w:w w:val="105"/>
        </w:rPr>
        <w:t xml:space="preserve"> </w:t>
      </w:r>
      <w:r>
        <w:rPr>
          <w:spacing w:val="-2"/>
          <w:w w:val="105"/>
        </w:rPr>
        <w:t>misinformation</w:t>
      </w:r>
      <w:r>
        <w:rPr>
          <w:spacing w:val="-7"/>
          <w:w w:val="105"/>
        </w:rPr>
        <w:t xml:space="preserve"> </w:t>
      </w:r>
      <w:r>
        <w:rPr>
          <w:spacing w:val="-2"/>
          <w:w w:val="105"/>
        </w:rPr>
        <w:t>or</w:t>
      </w:r>
      <w:r>
        <w:rPr>
          <w:spacing w:val="-3"/>
          <w:w w:val="105"/>
        </w:rPr>
        <w:t xml:space="preserve"> </w:t>
      </w:r>
      <w:r>
        <w:rPr>
          <w:spacing w:val="-2"/>
          <w:w w:val="105"/>
        </w:rPr>
        <w:t>lack</w:t>
      </w:r>
      <w:r>
        <w:rPr>
          <w:spacing w:val="-16"/>
          <w:w w:val="105"/>
        </w:rPr>
        <w:t xml:space="preserve"> </w:t>
      </w:r>
      <w:r>
        <w:rPr>
          <w:spacing w:val="-2"/>
          <w:w w:val="105"/>
        </w:rPr>
        <w:t>of</w:t>
      </w:r>
      <w:r>
        <w:rPr>
          <w:spacing w:val="-6"/>
          <w:w w:val="105"/>
        </w:rPr>
        <w:t xml:space="preserve"> </w:t>
      </w:r>
      <w:r>
        <w:rPr>
          <w:spacing w:val="-2"/>
          <w:w w:val="105"/>
        </w:rPr>
        <w:t>appropriate</w:t>
      </w:r>
      <w:r>
        <w:rPr>
          <w:spacing w:val="-5"/>
          <w:w w:val="105"/>
        </w:rPr>
        <w:t xml:space="preserve"> </w:t>
      </w:r>
      <w:r>
        <w:rPr>
          <w:spacing w:val="-2"/>
          <w:w w:val="105"/>
        </w:rPr>
        <w:t>transparency</w:t>
      </w:r>
      <w:r>
        <w:rPr>
          <w:spacing w:val="-9"/>
          <w:w w:val="105"/>
        </w:rPr>
        <w:t xml:space="preserve"> </w:t>
      </w:r>
      <w:r>
        <w:rPr>
          <w:spacing w:val="-2"/>
          <w:w w:val="105"/>
        </w:rPr>
        <w:t>available</w:t>
      </w:r>
      <w:r>
        <w:rPr>
          <w:spacing w:val="-7"/>
          <w:w w:val="105"/>
        </w:rPr>
        <w:t xml:space="preserve"> </w:t>
      </w:r>
      <w:r>
        <w:rPr>
          <w:spacing w:val="-2"/>
          <w:w w:val="105"/>
        </w:rPr>
        <w:t>to</w:t>
      </w:r>
      <w:r>
        <w:rPr>
          <w:spacing w:val="-3"/>
          <w:w w:val="105"/>
        </w:rPr>
        <w:t xml:space="preserve"> </w:t>
      </w:r>
      <w:r>
        <w:rPr>
          <w:spacing w:val="-2"/>
          <w:w w:val="105"/>
        </w:rPr>
        <w:t>the</w:t>
      </w:r>
      <w:r>
        <w:rPr>
          <w:spacing w:val="-6"/>
          <w:w w:val="105"/>
        </w:rPr>
        <w:t xml:space="preserve"> </w:t>
      </w:r>
      <w:r>
        <w:rPr>
          <w:spacing w:val="-2"/>
          <w:w w:val="105"/>
        </w:rPr>
        <w:t>employees.</w:t>
      </w:r>
    </w:p>
    <w:p w:rsidR="00DC7683" w:rsidRDefault="00DC7683">
      <w:pPr>
        <w:pStyle w:val="BodyText"/>
        <w:spacing w:before="140"/>
      </w:pPr>
    </w:p>
    <w:p w:rsidR="00DC7683" w:rsidRDefault="00282606">
      <w:pPr>
        <w:pStyle w:val="BodyText"/>
        <w:spacing w:before="1"/>
        <w:ind w:left="430"/>
      </w:pPr>
      <w:r>
        <w:t>Attitude</w:t>
      </w:r>
      <w:r>
        <w:rPr>
          <w:spacing w:val="20"/>
        </w:rPr>
        <w:t xml:space="preserve"> </w:t>
      </w:r>
      <w:r>
        <w:rPr>
          <w:spacing w:val="-2"/>
        </w:rPr>
        <w:t>Barriers</w:t>
      </w:r>
    </w:p>
    <w:p w:rsidR="00DC7683" w:rsidRDefault="00282606">
      <w:pPr>
        <w:pStyle w:val="BodyText"/>
        <w:spacing w:before="198" w:line="249" w:lineRule="auto"/>
        <w:ind w:left="430" w:right="270"/>
        <w:jc w:val="both"/>
      </w:pPr>
      <w:r>
        <w:rPr>
          <w:noProof/>
        </w:rPr>
        <mc:AlternateContent>
          <mc:Choice Requires="wps">
            <w:drawing>
              <wp:anchor distT="0" distB="0" distL="0" distR="0" simplePos="0" relativeHeight="484963328" behindDoc="1" locked="0" layoutInCell="1" allowOverlap="1">
                <wp:simplePos x="0" y="0"/>
                <wp:positionH relativeFrom="page">
                  <wp:posOffset>6605905</wp:posOffset>
                </wp:positionH>
                <wp:positionV relativeFrom="paragraph">
                  <wp:posOffset>528298</wp:posOffset>
                </wp:positionV>
                <wp:extent cx="155575" cy="167640"/>
                <wp:effectExtent l="0" t="0" r="0" b="0"/>
                <wp:wrapNone/>
                <wp:docPr id="8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88</w:t>
                            </w:r>
                          </w:p>
                        </w:txbxContent>
                      </wps:txbx>
                      <wps:bodyPr wrap="square" lIns="0" tIns="0" rIns="0" bIns="0" rtlCol="0">
                        <a:noAutofit/>
                      </wps:bodyPr>
                    </wps:wsp>
                  </a:graphicData>
                </a:graphic>
              </wp:anchor>
            </w:drawing>
          </mc:Choice>
          <mc:Fallback>
            <w:pict>
              <v:shape id="Textbox 85" o:spid="_x0000_s1048" type="#_x0000_t202" style="position:absolute;left:0;text-align:left;margin-left:520.15pt;margin-top:41.6pt;width:12.25pt;height:13.2pt;z-index:-18353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" filled="f" stroked="f">
                <v:path arrowok="t"/>
                <v:textbox inset="0,0,0,0">
                  <w:txbxContent>
                    <w:p w:rsidR="00282606" w:rsidRDefault="00282606">
                      <w:pPr>
                        <w:pStyle w:val="BodyText"/>
                        <w:spacing w:line="261" w:lineRule="exact"/>
                        <w:rPr>
                          <w:rFonts w:ascii="Times New Roman"/>
                        </w:rPr>
                      </w:pPr>
                      <w:r>
                        <w:rPr>
                          <w:rFonts w:ascii="Times New Roman"/>
                          <w:spacing w:val="-5"/>
                        </w:rPr>
                        <w:t>88</w:t>
                      </w:r>
                    </w:p>
                  </w:txbxContent>
                </v:textbox>
                <w10:wrap anchorx="page"/>
              </v:shape>
            </w:pict>
          </mc:Fallback>
        </mc:AlternateContent>
      </w:r>
      <w:r>
        <w:rPr>
          <w:noProof/>
        </w:rPr>
        <mc:AlternateContent>
          <mc:Choice Requires="wps">
            <w:drawing>
              <wp:anchor distT="0" distB="0" distL="0" distR="0" simplePos="0" relativeHeight="484963840" behindDoc="1" locked="0" layoutInCell="1" allowOverlap="1">
                <wp:simplePos x="0" y="0"/>
                <wp:positionH relativeFrom="page">
                  <wp:posOffset>431165</wp:posOffset>
                </wp:positionH>
                <wp:positionV relativeFrom="paragraph">
                  <wp:posOffset>473313</wp:posOffset>
                </wp:positionV>
                <wp:extent cx="6789420" cy="178435"/>
                <wp:effectExtent l="0" t="0" r="0" b="0"/>
                <wp:wrapNone/>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5"/>
                              </a:lnTo>
                              <a:lnTo>
                                <a:pt x="6789420" y="178435"/>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FF0CD21" id="Graphic 86" o:spid="_x0000_s1026" style="position:absolute;margin-left:33.95pt;margin-top:37.25pt;width:534.6pt;height:14.05pt;z-index:-18352640;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" path="m6789420,l,,,178435r6789420,l6789420,xe" stroked="f">
                <v:path arrowok="t"/>
                <w10:wrap anchorx="page"/>
              </v:shape>
            </w:pict>
          </mc:Fallback>
        </mc:AlternateContent>
      </w:r>
      <w:r>
        <w:rPr>
          <w:w w:val="105"/>
        </w:rPr>
        <w:t>Certain</w:t>
      </w:r>
      <w:r>
        <w:rPr>
          <w:spacing w:val="-13"/>
          <w:w w:val="105"/>
        </w:rPr>
        <w:t xml:space="preserve"> </w:t>
      </w:r>
      <w:r>
        <w:rPr>
          <w:w w:val="105"/>
        </w:rPr>
        <w:t>people</w:t>
      </w:r>
      <w:r>
        <w:rPr>
          <w:spacing w:val="-4"/>
          <w:w w:val="105"/>
        </w:rPr>
        <w:t xml:space="preserve"> </w:t>
      </w:r>
      <w:r>
        <w:rPr>
          <w:w w:val="105"/>
        </w:rPr>
        <w:t>like</w:t>
      </w:r>
      <w:r>
        <w:rPr>
          <w:spacing w:val="-5"/>
          <w:w w:val="105"/>
        </w:rPr>
        <w:t xml:space="preserve"> </w:t>
      </w:r>
      <w:r>
        <w:rPr>
          <w:w w:val="105"/>
        </w:rPr>
        <w:t>to</w:t>
      </w:r>
      <w:r>
        <w:rPr>
          <w:spacing w:val="-8"/>
          <w:w w:val="105"/>
        </w:rPr>
        <w:t xml:space="preserve"> </w:t>
      </w:r>
      <w:r>
        <w:rPr>
          <w:w w:val="105"/>
        </w:rPr>
        <w:t>be</w:t>
      </w:r>
      <w:r>
        <w:rPr>
          <w:spacing w:val="-5"/>
          <w:w w:val="105"/>
        </w:rPr>
        <w:t xml:space="preserve"> </w:t>
      </w:r>
      <w:r>
        <w:rPr>
          <w:w w:val="105"/>
        </w:rPr>
        <w:t>left</w:t>
      </w:r>
      <w:r>
        <w:rPr>
          <w:spacing w:val="-11"/>
          <w:w w:val="105"/>
        </w:rPr>
        <w:t xml:space="preserve"> </w:t>
      </w:r>
      <w:r>
        <w:rPr>
          <w:w w:val="105"/>
        </w:rPr>
        <w:t>alone.</w:t>
      </w:r>
      <w:r>
        <w:rPr>
          <w:spacing w:val="-5"/>
          <w:w w:val="105"/>
        </w:rPr>
        <w:t xml:space="preserve"> </w:t>
      </w:r>
      <w:r>
        <w:rPr>
          <w:w w:val="105"/>
        </w:rPr>
        <w:t>They</w:t>
      </w:r>
      <w:r>
        <w:rPr>
          <w:spacing w:val="-2"/>
          <w:w w:val="105"/>
        </w:rPr>
        <w:t xml:space="preserve"> </w:t>
      </w:r>
      <w:r>
        <w:rPr>
          <w:w w:val="105"/>
        </w:rPr>
        <w:t>are</w:t>
      </w:r>
      <w:r>
        <w:rPr>
          <w:spacing w:val="-5"/>
          <w:w w:val="105"/>
        </w:rPr>
        <w:t xml:space="preserve"> </w:t>
      </w:r>
      <w:r>
        <w:rPr>
          <w:w w:val="105"/>
        </w:rPr>
        <w:t>the</w:t>
      </w:r>
      <w:r>
        <w:rPr>
          <w:spacing w:val="-3"/>
          <w:w w:val="105"/>
        </w:rPr>
        <w:t xml:space="preserve"> </w:t>
      </w:r>
      <w:hyperlink r:id="rId139">
        <w:r>
          <w:rPr>
            <w:w w:val="105"/>
          </w:rPr>
          <w:t>introverts</w:t>
        </w:r>
      </w:hyperlink>
      <w:r>
        <w:rPr>
          <w:spacing w:val="-3"/>
          <w:w w:val="105"/>
        </w:rPr>
        <w:t xml:space="preserve"> </w:t>
      </w:r>
      <w:r>
        <w:rPr>
          <w:w w:val="105"/>
        </w:rPr>
        <w:t>or</w:t>
      </w:r>
      <w:r>
        <w:rPr>
          <w:spacing w:val="-9"/>
          <w:w w:val="105"/>
        </w:rPr>
        <w:t xml:space="preserve"> </w:t>
      </w:r>
      <w:r>
        <w:rPr>
          <w:w w:val="105"/>
        </w:rPr>
        <w:t>just</w:t>
      </w:r>
      <w:r>
        <w:rPr>
          <w:spacing w:val="-5"/>
          <w:w w:val="105"/>
        </w:rPr>
        <w:t xml:space="preserve"> </w:t>
      </w:r>
      <w:r>
        <w:rPr>
          <w:w w:val="105"/>
        </w:rPr>
        <w:t>people</w:t>
      </w:r>
      <w:r>
        <w:rPr>
          <w:spacing w:val="-10"/>
          <w:w w:val="105"/>
        </w:rPr>
        <w:t xml:space="preserve"> </w:t>
      </w:r>
      <w:r>
        <w:rPr>
          <w:w w:val="105"/>
        </w:rPr>
        <w:t>who</w:t>
      </w:r>
      <w:r>
        <w:rPr>
          <w:spacing w:val="-2"/>
          <w:w w:val="105"/>
        </w:rPr>
        <w:t xml:space="preserve"> </w:t>
      </w:r>
      <w:r>
        <w:rPr>
          <w:w w:val="105"/>
        </w:rPr>
        <w:t>are</w:t>
      </w:r>
      <w:r>
        <w:rPr>
          <w:spacing w:val="-5"/>
          <w:w w:val="105"/>
        </w:rPr>
        <w:t xml:space="preserve"> </w:t>
      </w:r>
      <w:r>
        <w:rPr>
          <w:w w:val="105"/>
        </w:rPr>
        <w:t>not</w:t>
      </w:r>
      <w:r>
        <w:rPr>
          <w:spacing w:val="-5"/>
          <w:w w:val="105"/>
        </w:rPr>
        <w:t xml:space="preserve"> </w:t>
      </w:r>
      <w:r>
        <w:rPr>
          <w:w w:val="105"/>
        </w:rPr>
        <w:t>very</w:t>
      </w:r>
      <w:r>
        <w:rPr>
          <w:spacing w:val="-8"/>
          <w:w w:val="105"/>
        </w:rPr>
        <w:t xml:space="preserve"> </w:t>
      </w:r>
      <w:r>
        <w:rPr>
          <w:w w:val="105"/>
        </w:rPr>
        <w:t>social.</w:t>
      </w:r>
      <w:r>
        <w:rPr>
          <w:spacing w:val="-3"/>
          <w:w w:val="105"/>
        </w:rPr>
        <w:t xml:space="preserve"> </w:t>
      </w:r>
      <w:r>
        <w:rPr>
          <w:w w:val="105"/>
        </w:rPr>
        <w:t>Others like to be social or sometimes extra clingy! Both these cases could become a barrier to communication. Some people have attitude issues,</w:t>
      </w:r>
      <w:r>
        <w:rPr>
          <w:spacing w:val="-5"/>
          <w:w w:val="105"/>
        </w:rPr>
        <w:t xml:space="preserve"> </w:t>
      </w:r>
      <w:r>
        <w:rPr>
          <w:w w:val="105"/>
        </w:rPr>
        <w:t>like huge ego</w:t>
      </w:r>
      <w:r>
        <w:rPr>
          <w:spacing w:val="-3"/>
          <w:w w:val="105"/>
        </w:rPr>
        <w:t xml:space="preserve"> </w:t>
      </w:r>
      <w:r>
        <w:rPr>
          <w:w w:val="105"/>
        </w:rPr>
        <w:t>and</w:t>
      </w:r>
      <w:r>
        <w:rPr>
          <w:spacing w:val="-9"/>
          <w:w w:val="105"/>
        </w:rPr>
        <w:t xml:space="preserve"> </w:t>
      </w:r>
      <w:r>
        <w:rPr>
          <w:w w:val="105"/>
        </w:rPr>
        <w:t>inconsiderate</w:t>
      </w:r>
      <w:r>
        <w:rPr>
          <w:spacing w:val="-5"/>
          <w:w w:val="105"/>
        </w:rPr>
        <w:t xml:space="preserve"> </w:t>
      </w:r>
      <w:r>
        <w:rPr>
          <w:w w:val="105"/>
        </w:rPr>
        <w:t>behaviours.</w:t>
      </w:r>
    </w:p>
    <w:p w:rsidR="00DC7683" w:rsidRDefault="00DC7683">
      <w:pPr>
        <w:pStyle w:val="BodyText"/>
        <w:spacing w:line="249" w:lineRule="auto"/>
        <w:jc w:val="both"/>
        <w:sectPr w:rsidR="00DC7683">
          <w:footerReference w:type="default" r:id="rId140"/>
          <w:pgSz w:w="11910" w:h="16850"/>
          <w:pgMar w:top="320" w:right="283" w:bottom="280" w:left="283" w:header="0" w:footer="0" w:gutter="0"/>
          <w:cols w:space="720"/>
        </w:sectPr>
      </w:pPr>
    </w:p>
    <w:p w:rsidR="00DC7683" w:rsidRDefault="00282606">
      <w:pPr>
        <w:pStyle w:val="BodyText"/>
        <w:spacing w:before="80" w:line="254" w:lineRule="auto"/>
        <w:ind w:left="430" w:right="268"/>
        <w:jc w:val="both"/>
      </w:pPr>
      <w:r>
        <w:lastRenderedPageBreak/>
        <w:t xml:space="preserve">These employees can cause severe strains in the communication channels that they are present in. Certain </w:t>
      </w:r>
      <w:r>
        <w:rPr>
          <w:w w:val="105"/>
        </w:rPr>
        <w:t>personality traits like shyness, anger, social anxiety may be removable through courses and proper training.</w:t>
      </w:r>
      <w:r>
        <w:rPr>
          <w:spacing w:val="-16"/>
          <w:w w:val="105"/>
        </w:rPr>
        <w:t xml:space="preserve"> </w:t>
      </w:r>
      <w:r>
        <w:rPr>
          <w:w w:val="105"/>
        </w:rPr>
        <w:t>However,</w:t>
      </w:r>
      <w:r>
        <w:rPr>
          <w:spacing w:val="-13"/>
          <w:w w:val="105"/>
        </w:rPr>
        <w:t xml:space="preserve"> </w:t>
      </w:r>
      <w:r>
        <w:rPr>
          <w:w w:val="105"/>
        </w:rPr>
        <w:t>problems</w:t>
      </w:r>
      <w:r>
        <w:rPr>
          <w:spacing w:val="-14"/>
          <w:w w:val="105"/>
        </w:rPr>
        <w:t xml:space="preserve"> </w:t>
      </w:r>
      <w:r>
        <w:rPr>
          <w:w w:val="105"/>
        </w:rPr>
        <w:t>like</w:t>
      </w:r>
      <w:r>
        <w:rPr>
          <w:spacing w:val="-18"/>
          <w:w w:val="105"/>
        </w:rPr>
        <w:t xml:space="preserve"> </w:t>
      </w:r>
      <w:r>
        <w:rPr>
          <w:w w:val="105"/>
        </w:rPr>
        <w:t>egocentric</w:t>
      </w:r>
      <w:r>
        <w:rPr>
          <w:spacing w:val="-13"/>
          <w:w w:val="105"/>
        </w:rPr>
        <w:t xml:space="preserve"> </w:t>
      </w:r>
      <w:r>
        <w:rPr>
          <w:w w:val="105"/>
        </w:rPr>
        <w:t>behaviour</w:t>
      </w:r>
      <w:r>
        <w:rPr>
          <w:spacing w:val="-13"/>
          <w:w w:val="105"/>
        </w:rPr>
        <w:t xml:space="preserve"> </w:t>
      </w:r>
      <w:r>
        <w:rPr>
          <w:w w:val="105"/>
        </w:rPr>
        <w:t>and</w:t>
      </w:r>
      <w:r>
        <w:rPr>
          <w:spacing w:val="-14"/>
          <w:w w:val="105"/>
        </w:rPr>
        <w:t xml:space="preserve"> </w:t>
      </w:r>
      <w:r>
        <w:rPr>
          <w:w w:val="105"/>
        </w:rPr>
        <w:t>selfishness</w:t>
      </w:r>
      <w:r>
        <w:rPr>
          <w:spacing w:val="-6"/>
          <w:w w:val="105"/>
        </w:rPr>
        <w:t xml:space="preserve"> </w:t>
      </w:r>
      <w:r>
        <w:rPr>
          <w:w w:val="105"/>
        </w:rPr>
        <w:t>may</w:t>
      </w:r>
      <w:r>
        <w:rPr>
          <w:spacing w:val="-11"/>
          <w:w w:val="105"/>
        </w:rPr>
        <w:t xml:space="preserve"> </w:t>
      </w:r>
      <w:r>
        <w:rPr>
          <w:w w:val="105"/>
        </w:rPr>
        <w:t>not</w:t>
      </w:r>
      <w:r>
        <w:rPr>
          <w:spacing w:val="-18"/>
          <w:w w:val="105"/>
        </w:rPr>
        <w:t xml:space="preserve"> </w:t>
      </w:r>
      <w:r>
        <w:rPr>
          <w:w w:val="105"/>
        </w:rPr>
        <w:t>be</w:t>
      </w:r>
      <w:r>
        <w:rPr>
          <w:spacing w:val="-13"/>
          <w:w w:val="105"/>
        </w:rPr>
        <w:t xml:space="preserve"> </w:t>
      </w:r>
      <w:r>
        <w:rPr>
          <w:w w:val="105"/>
        </w:rPr>
        <w:t>correctable.</w:t>
      </w:r>
    </w:p>
    <w:p w:rsidR="00DC7683" w:rsidRDefault="00DC7683">
      <w:pPr>
        <w:pStyle w:val="BodyText"/>
        <w:spacing w:before="140"/>
      </w:pPr>
    </w:p>
    <w:p w:rsidR="00DC7683" w:rsidRDefault="00282606">
      <w:pPr>
        <w:pStyle w:val="BodyText"/>
        <w:spacing w:before="1"/>
        <w:ind w:left="430"/>
      </w:pPr>
      <w:r>
        <w:t>Perception</w:t>
      </w:r>
      <w:r>
        <w:rPr>
          <w:spacing w:val="30"/>
        </w:rPr>
        <w:t xml:space="preserve"> </w:t>
      </w:r>
      <w:r>
        <w:rPr>
          <w:spacing w:val="-2"/>
        </w:rPr>
        <w:t>Barriers</w:t>
      </w:r>
    </w:p>
    <w:p w:rsidR="00DC7683" w:rsidRDefault="00282606">
      <w:pPr>
        <w:pStyle w:val="BodyText"/>
        <w:spacing w:before="198" w:line="249" w:lineRule="auto"/>
        <w:ind w:left="430" w:right="265"/>
        <w:jc w:val="both"/>
      </w:pPr>
      <w:r>
        <w:rPr>
          <w:w w:val="105"/>
        </w:rPr>
        <w:t>Different</w:t>
      </w:r>
      <w:r>
        <w:rPr>
          <w:spacing w:val="33"/>
          <w:w w:val="105"/>
        </w:rPr>
        <w:t xml:space="preserve"> </w:t>
      </w:r>
      <w:r>
        <w:rPr>
          <w:w w:val="105"/>
        </w:rPr>
        <w:t>people</w:t>
      </w:r>
      <w:r>
        <w:rPr>
          <w:spacing w:val="33"/>
          <w:w w:val="105"/>
        </w:rPr>
        <w:t xml:space="preserve"> </w:t>
      </w:r>
      <w:r>
        <w:rPr>
          <w:w w:val="105"/>
        </w:rPr>
        <w:t>perceive</w:t>
      </w:r>
      <w:r>
        <w:rPr>
          <w:spacing w:val="33"/>
          <w:w w:val="105"/>
        </w:rPr>
        <w:t xml:space="preserve"> </w:t>
      </w:r>
      <w:r>
        <w:rPr>
          <w:w w:val="105"/>
        </w:rPr>
        <w:t>the</w:t>
      </w:r>
      <w:r>
        <w:rPr>
          <w:spacing w:val="33"/>
          <w:w w:val="105"/>
        </w:rPr>
        <w:t xml:space="preserve"> </w:t>
      </w:r>
      <w:r>
        <w:rPr>
          <w:w w:val="105"/>
        </w:rPr>
        <w:t>same</w:t>
      </w:r>
      <w:r>
        <w:rPr>
          <w:spacing w:val="33"/>
          <w:w w:val="105"/>
        </w:rPr>
        <w:t xml:space="preserve"> </w:t>
      </w:r>
      <w:r>
        <w:rPr>
          <w:w w:val="105"/>
        </w:rPr>
        <w:t>things</w:t>
      </w:r>
      <w:r>
        <w:rPr>
          <w:spacing w:val="39"/>
          <w:w w:val="105"/>
        </w:rPr>
        <w:t xml:space="preserve"> </w:t>
      </w:r>
      <w:r>
        <w:rPr>
          <w:w w:val="105"/>
        </w:rPr>
        <w:t>differently.</w:t>
      </w:r>
      <w:r>
        <w:rPr>
          <w:spacing w:val="34"/>
          <w:w w:val="105"/>
        </w:rPr>
        <w:t xml:space="preserve"> </w:t>
      </w:r>
      <w:r>
        <w:rPr>
          <w:w w:val="105"/>
        </w:rPr>
        <w:t>This</w:t>
      </w:r>
      <w:r>
        <w:rPr>
          <w:spacing w:val="33"/>
          <w:w w:val="105"/>
        </w:rPr>
        <w:t xml:space="preserve"> </w:t>
      </w:r>
      <w:r>
        <w:rPr>
          <w:w w:val="105"/>
        </w:rPr>
        <w:t>is</w:t>
      </w:r>
      <w:r>
        <w:rPr>
          <w:spacing w:val="31"/>
          <w:w w:val="105"/>
        </w:rPr>
        <w:t xml:space="preserve"> </w:t>
      </w:r>
      <w:r>
        <w:rPr>
          <w:w w:val="105"/>
        </w:rPr>
        <w:t>a</w:t>
      </w:r>
      <w:r>
        <w:rPr>
          <w:spacing w:val="32"/>
          <w:w w:val="105"/>
        </w:rPr>
        <w:t xml:space="preserve"> </w:t>
      </w:r>
      <w:r>
        <w:rPr>
          <w:w w:val="105"/>
        </w:rPr>
        <w:t>fact</w:t>
      </w:r>
      <w:r>
        <w:rPr>
          <w:spacing w:val="32"/>
          <w:w w:val="105"/>
        </w:rPr>
        <w:t xml:space="preserve"> </w:t>
      </w:r>
      <w:r>
        <w:rPr>
          <w:w w:val="105"/>
        </w:rPr>
        <w:t>which</w:t>
      </w:r>
      <w:r>
        <w:rPr>
          <w:spacing w:val="32"/>
          <w:w w:val="105"/>
        </w:rPr>
        <w:t xml:space="preserve"> </w:t>
      </w:r>
      <w:r>
        <w:rPr>
          <w:w w:val="105"/>
        </w:rPr>
        <w:t>we</w:t>
      </w:r>
      <w:r>
        <w:rPr>
          <w:spacing w:val="32"/>
          <w:w w:val="105"/>
        </w:rPr>
        <w:t xml:space="preserve"> </w:t>
      </w:r>
      <w:r>
        <w:rPr>
          <w:w w:val="105"/>
        </w:rPr>
        <w:t>must</w:t>
      </w:r>
      <w:r>
        <w:rPr>
          <w:spacing w:val="39"/>
          <w:w w:val="105"/>
        </w:rPr>
        <w:t xml:space="preserve"> </w:t>
      </w:r>
      <w:r>
        <w:rPr>
          <w:w w:val="105"/>
        </w:rPr>
        <w:t>consider</w:t>
      </w:r>
      <w:r>
        <w:rPr>
          <w:spacing w:val="36"/>
          <w:w w:val="105"/>
        </w:rPr>
        <w:t xml:space="preserve"> </w:t>
      </w:r>
      <w:r>
        <w:rPr>
          <w:w w:val="105"/>
        </w:rPr>
        <w:t xml:space="preserve">during the </w:t>
      </w:r>
      <w:hyperlink r:id="rId141">
        <w:r>
          <w:rPr>
            <w:w w:val="105"/>
          </w:rPr>
          <w:t>communication process.</w:t>
        </w:r>
      </w:hyperlink>
      <w:r>
        <w:rPr>
          <w:w w:val="105"/>
        </w:rPr>
        <w:t xml:space="preserve"> Knowledge of the perception levels of the audience is crucial to effective </w:t>
      </w:r>
      <w:r>
        <w:t>communication.</w:t>
      </w:r>
      <w:r>
        <w:rPr>
          <w:spacing w:val="15"/>
        </w:rPr>
        <w:t xml:space="preserve"> </w:t>
      </w:r>
      <w:r>
        <w:t>All the messages or</w:t>
      </w:r>
      <w:r>
        <w:rPr>
          <w:spacing w:val="14"/>
        </w:rPr>
        <w:t xml:space="preserve"> </w:t>
      </w:r>
      <w:r>
        <w:t>communique</w:t>
      </w:r>
      <w:r>
        <w:rPr>
          <w:spacing w:val="21"/>
        </w:rPr>
        <w:t xml:space="preserve"> </w:t>
      </w:r>
      <w:r>
        <w:t>must be easy</w:t>
      </w:r>
      <w:r>
        <w:rPr>
          <w:spacing w:val="14"/>
        </w:rPr>
        <w:t xml:space="preserve"> </w:t>
      </w:r>
      <w:r>
        <w:t>and clear.</w:t>
      </w:r>
      <w:r>
        <w:rPr>
          <w:spacing w:val="14"/>
        </w:rPr>
        <w:t xml:space="preserve"> </w:t>
      </w:r>
      <w:r>
        <w:t>There shouldn’t be</w:t>
      </w:r>
      <w:r>
        <w:rPr>
          <w:spacing w:val="20"/>
        </w:rPr>
        <w:t xml:space="preserve"> </w:t>
      </w:r>
      <w:r>
        <w:t>any</w:t>
      </w:r>
      <w:r>
        <w:rPr>
          <w:spacing w:val="14"/>
        </w:rPr>
        <w:t xml:space="preserve"> </w:t>
      </w:r>
      <w:r>
        <w:t>room for</w:t>
      </w:r>
      <w:r>
        <w:rPr>
          <w:w w:val="105"/>
        </w:rPr>
        <w:t xml:space="preserve"> a diversified interpretational set.</w:t>
      </w:r>
    </w:p>
    <w:p w:rsidR="00DC7683" w:rsidRDefault="00DC7683">
      <w:pPr>
        <w:pStyle w:val="BodyText"/>
        <w:spacing w:before="157"/>
      </w:pPr>
    </w:p>
    <w:p w:rsidR="00DC7683" w:rsidRDefault="00282606">
      <w:pPr>
        <w:pStyle w:val="BodyText"/>
        <w:spacing w:before="1"/>
        <w:ind w:left="430"/>
      </w:pPr>
      <w:r>
        <w:t>Physiological</w:t>
      </w:r>
      <w:r>
        <w:rPr>
          <w:spacing w:val="39"/>
        </w:rPr>
        <w:t xml:space="preserve"> </w:t>
      </w:r>
      <w:r>
        <w:rPr>
          <w:spacing w:val="-2"/>
        </w:rPr>
        <w:t>Barriers</w:t>
      </w:r>
    </w:p>
    <w:p w:rsidR="00DC7683" w:rsidRDefault="00282606">
      <w:pPr>
        <w:pStyle w:val="BodyText"/>
        <w:spacing w:before="198" w:line="249" w:lineRule="auto"/>
        <w:ind w:left="430" w:right="259"/>
        <w:jc w:val="both"/>
      </w:pPr>
      <w:r>
        <w:t xml:space="preserve">Certain disorders or diseases or other limitations could also prevent effective communication between the </w:t>
      </w:r>
      <w:r>
        <w:rPr>
          <w:w w:val="105"/>
        </w:rPr>
        <w:t xml:space="preserve">various channels of an organization. The shrillness of voice, </w:t>
      </w:r>
      <w:hyperlink r:id="rId142">
        <w:r>
          <w:rPr>
            <w:w w:val="105"/>
          </w:rPr>
          <w:t>dyslexia,</w:t>
        </w:r>
      </w:hyperlink>
      <w:r>
        <w:rPr>
          <w:w w:val="105"/>
        </w:rPr>
        <w:t xml:space="preserve"> etc are some examples of </w:t>
      </w:r>
      <w:r>
        <w:t>physiological</w:t>
      </w:r>
      <w:r>
        <w:rPr>
          <w:spacing w:val="31"/>
        </w:rPr>
        <w:t xml:space="preserve"> </w:t>
      </w:r>
      <w:r>
        <w:t>barriers</w:t>
      </w:r>
      <w:r>
        <w:rPr>
          <w:spacing w:val="28"/>
        </w:rPr>
        <w:t xml:space="preserve"> </w:t>
      </w:r>
      <w:r>
        <w:t>to effective communication.</w:t>
      </w:r>
      <w:r>
        <w:rPr>
          <w:spacing w:val="35"/>
        </w:rPr>
        <w:t xml:space="preserve"> </w:t>
      </w:r>
      <w:r>
        <w:t>However, these</w:t>
      </w:r>
      <w:r>
        <w:rPr>
          <w:spacing w:val="28"/>
        </w:rPr>
        <w:t xml:space="preserve"> </w:t>
      </w:r>
      <w:r>
        <w:t>are</w:t>
      </w:r>
      <w:r>
        <w:rPr>
          <w:spacing w:val="28"/>
        </w:rPr>
        <w:t xml:space="preserve"> </w:t>
      </w:r>
      <w:r>
        <w:t>not crucial because</w:t>
      </w:r>
      <w:r>
        <w:rPr>
          <w:spacing w:val="30"/>
        </w:rPr>
        <w:t xml:space="preserve"> </w:t>
      </w:r>
      <w:r>
        <w:t>they</w:t>
      </w:r>
      <w:r>
        <w:rPr>
          <w:spacing w:val="33"/>
        </w:rPr>
        <w:t xml:space="preserve"> </w:t>
      </w:r>
      <w:r>
        <w:t>can</w:t>
      </w:r>
      <w:r>
        <w:rPr>
          <w:spacing w:val="25"/>
        </w:rPr>
        <w:t xml:space="preserve"> </w:t>
      </w:r>
      <w:r>
        <w:t xml:space="preserve">easily </w:t>
      </w:r>
      <w:r>
        <w:rPr>
          <w:w w:val="105"/>
        </w:rPr>
        <w:t>be compensated and removed.</w:t>
      </w:r>
    </w:p>
    <w:p w:rsidR="00DC7683" w:rsidRDefault="00DC7683">
      <w:pPr>
        <w:pStyle w:val="BodyText"/>
        <w:spacing w:before="157"/>
      </w:pPr>
    </w:p>
    <w:p w:rsidR="00DC7683" w:rsidRDefault="00282606">
      <w:pPr>
        <w:pStyle w:val="BodyText"/>
        <w:ind w:left="430"/>
      </w:pPr>
      <w:r>
        <w:t>Technological</w:t>
      </w:r>
      <w:r>
        <w:rPr>
          <w:spacing w:val="76"/>
          <w:w w:val="150"/>
        </w:rPr>
        <w:t xml:space="preserve"> </w:t>
      </w:r>
      <w:r>
        <w:t>Barriers</w:t>
      </w:r>
      <w:r>
        <w:rPr>
          <w:spacing w:val="24"/>
        </w:rPr>
        <w:t xml:space="preserve"> </w:t>
      </w:r>
      <w:r>
        <w:t>&amp;</w:t>
      </w:r>
      <w:r>
        <w:rPr>
          <w:spacing w:val="28"/>
        </w:rPr>
        <w:t xml:space="preserve"> </w:t>
      </w:r>
      <w:r>
        <w:t>Socio-religious</w:t>
      </w:r>
      <w:r>
        <w:rPr>
          <w:spacing w:val="34"/>
        </w:rPr>
        <w:t xml:space="preserve"> </w:t>
      </w:r>
      <w:r>
        <w:rPr>
          <w:spacing w:val="-2"/>
        </w:rPr>
        <w:t>Barriers</w:t>
      </w:r>
    </w:p>
    <w:p w:rsidR="00DC7683" w:rsidRDefault="00282606">
      <w:pPr>
        <w:pStyle w:val="BodyText"/>
        <w:spacing w:before="199" w:line="249" w:lineRule="auto"/>
        <w:ind w:left="430" w:right="263"/>
        <w:jc w:val="both"/>
      </w:pPr>
      <w:r>
        <w:rPr>
          <w:w w:val="105"/>
        </w:rPr>
        <w:t>Other barriers include the technological barriers. The technology is developing fast and as a result, it becomes</w:t>
      </w:r>
      <w:r>
        <w:rPr>
          <w:spacing w:val="-13"/>
          <w:w w:val="105"/>
        </w:rPr>
        <w:t xml:space="preserve"> </w:t>
      </w:r>
      <w:r>
        <w:rPr>
          <w:w w:val="105"/>
        </w:rPr>
        <w:t>difficult</w:t>
      </w:r>
      <w:r>
        <w:rPr>
          <w:spacing w:val="-10"/>
          <w:w w:val="105"/>
        </w:rPr>
        <w:t xml:space="preserve"> </w:t>
      </w:r>
      <w:r>
        <w:rPr>
          <w:w w:val="105"/>
        </w:rPr>
        <w:t>to</w:t>
      </w:r>
      <w:r>
        <w:rPr>
          <w:spacing w:val="-8"/>
          <w:w w:val="105"/>
        </w:rPr>
        <w:t xml:space="preserve"> </w:t>
      </w:r>
      <w:r>
        <w:rPr>
          <w:w w:val="105"/>
        </w:rPr>
        <w:t>keep</w:t>
      </w:r>
      <w:r>
        <w:rPr>
          <w:spacing w:val="-12"/>
          <w:w w:val="105"/>
        </w:rPr>
        <w:t xml:space="preserve"> </w:t>
      </w:r>
      <w:r>
        <w:rPr>
          <w:w w:val="105"/>
        </w:rPr>
        <w:t>up</w:t>
      </w:r>
      <w:r>
        <w:rPr>
          <w:spacing w:val="-12"/>
          <w:w w:val="105"/>
        </w:rPr>
        <w:t xml:space="preserve"> </w:t>
      </w:r>
      <w:r>
        <w:rPr>
          <w:w w:val="105"/>
        </w:rPr>
        <w:t>with</w:t>
      </w:r>
      <w:r>
        <w:rPr>
          <w:spacing w:val="-11"/>
          <w:w w:val="105"/>
        </w:rPr>
        <w:t xml:space="preserve"> </w:t>
      </w:r>
      <w:r>
        <w:rPr>
          <w:w w:val="105"/>
        </w:rPr>
        <w:t>the</w:t>
      </w:r>
      <w:r>
        <w:rPr>
          <w:spacing w:val="-14"/>
          <w:w w:val="105"/>
        </w:rPr>
        <w:t xml:space="preserve"> </w:t>
      </w:r>
      <w:r>
        <w:rPr>
          <w:w w:val="105"/>
        </w:rPr>
        <w:t>newest</w:t>
      </w:r>
      <w:r>
        <w:rPr>
          <w:spacing w:val="-10"/>
          <w:w w:val="105"/>
        </w:rPr>
        <w:t xml:space="preserve"> </w:t>
      </w:r>
      <w:r>
        <w:rPr>
          <w:w w:val="105"/>
        </w:rPr>
        <w:t>developments.</w:t>
      </w:r>
      <w:r>
        <w:rPr>
          <w:spacing w:val="-9"/>
          <w:w w:val="105"/>
        </w:rPr>
        <w:t xml:space="preserve"> </w:t>
      </w:r>
      <w:r>
        <w:rPr>
          <w:w w:val="105"/>
        </w:rPr>
        <w:t>Hence</w:t>
      </w:r>
      <w:r>
        <w:rPr>
          <w:spacing w:val="-10"/>
          <w:w w:val="105"/>
        </w:rPr>
        <w:t xml:space="preserve"> </w:t>
      </w:r>
      <w:r>
        <w:rPr>
          <w:w w:val="105"/>
        </w:rPr>
        <w:t>sometimes</w:t>
      </w:r>
      <w:r>
        <w:rPr>
          <w:spacing w:val="-11"/>
          <w:w w:val="105"/>
        </w:rPr>
        <w:t xml:space="preserve"> </w:t>
      </w:r>
      <w:r>
        <w:rPr>
          <w:w w:val="105"/>
        </w:rPr>
        <w:t>the</w:t>
      </w:r>
      <w:r>
        <w:rPr>
          <w:spacing w:val="-10"/>
          <w:w w:val="105"/>
        </w:rPr>
        <w:t xml:space="preserve"> </w:t>
      </w:r>
      <w:r>
        <w:rPr>
          <w:w w:val="105"/>
        </w:rPr>
        <w:t>technological</w:t>
      </w:r>
      <w:r>
        <w:rPr>
          <w:spacing w:val="-11"/>
          <w:w w:val="105"/>
        </w:rPr>
        <w:t xml:space="preserve"> </w:t>
      </w:r>
      <w:r>
        <w:rPr>
          <w:w w:val="105"/>
        </w:rPr>
        <w:t>advance may</w:t>
      </w:r>
      <w:r>
        <w:rPr>
          <w:spacing w:val="-4"/>
          <w:w w:val="105"/>
        </w:rPr>
        <w:t xml:space="preserve"> </w:t>
      </w:r>
      <w:r>
        <w:rPr>
          <w:w w:val="105"/>
        </w:rPr>
        <w:t>become</w:t>
      </w:r>
      <w:r>
        <w:rPr>
          <w:spacing w:val="-6"/>
          <w:w w:val="105"/>
        </w:rPr>
        <w:t xml:space="preserve"> </w:t>
      </w:r>
      <w:r>
        <w:rPr>
          <w:w w:val="105"/>
        </w:rPr>
        <w:t>a</w:t>
      </w:r>
      <w:r>
        <w:rPr>
          <w:spacing w:val="-9"/>
          <w:w w:val="105"/>
        </w:rPr>
        <w:t xml:space="preserve"> </w:t>
      </w:r>
      <w:r>
        <w:rPr>
          <w:w w:val="105"/>
        </w:rPr>
        <w:t>barrier.</w:t>
      </w:r>
      <w:r>
        <w:rPr>
          <w:spacing w:val="-4"/>
          <w:w w:val="105"/>
        </w:rPr>
        <w:t xml:space="preserve"> </w:t>
      </w:r>
      <w:r>
        <w:rPr>
          <w:w w:val="105"/>
        </w:rPr>
        <w:t>In</w:t>
      </w:r>
      <w:r>
        <w:rPr>
          <w:spacing w:val="-3"/>
          <w:w w:val="105"/>
        </w:rPr>
        <w:t xml:space="preserve"> </w:t>
      </w:r>
      <w:r>
        <w:rPr>
          <w:w w:val="105"/>
        </w:rPr>
        <w:t>addition</w:t>
      </w:r>
      <w:r>
        <w:rPr>
          <w:spacing w:val="-10"/>
          <w:w w:val="105"/>
        </w:rPr>
        <w:t xml:space="preserve"> </w:t>
      </w:r>
      <w:r>
        <w:rPr>
          <w:w w:val="105"/>
        </w:rPr>
        <w:t>to</w:t>
      </w:r>
      <w:r>
        <w:rPr>
          <w:spacing w:val="-3"/>
          <w:w w:val="105"/>
        </w:rPr>
        <w:t xml:space="preserve"> </w:t>
      </w:r>
      <w:r>
        <w:rPr>
          <w:w w:val="105"/>
        </w:rPr>
        <w:t>this,</w:t>
      </w:r>
      <w:r>
        <w:rPr>
          <w:spacing w:val="-5"/>
          <w:w w:val="105"/>
        </w:rPr>
        <w:t xml:space="preserve"> </w:t>
      </w:r>
      <w:r>
        <w:rPr>
          <w:w w:val="105"/>
        </w:rPr>
        <w:t>the</w:t>
      </w:r>
      <w:r>
        <w:rPr>
          <w:spacing w:val="-8"/>
          <w:w w:val="105"/>
        </w:rPr>
        <w:t xml:space="preserve"> </w:t>
      </w:r>
      <w:r>
        <w:rPr>
          <w:w w:val="105"/>
        </w:rPr>
        <w:t>cost</w:t>
      </w:r>
      <w:r>
        <w:rPr>
          <w:spacing w:val="-9"/>
          <w:w w:val="105"/>
        </w:rPr>
        <w:t xml:space="preserve"> </w:t>
      </w:r>
      <w:r>
        <w:rPr>
          <w:w w:val="105"/>
        </w:rPr>
        <w:t>of</w:t>
      </w:r>
      <w:r>
        <w:rPr>
          <w:spacing w:val="-6"/>
          <w:w w:val="105"/>
        </w:rPr>
        <w:t xml:space="preserve"> </w:t>
      </w:r>
      <w:r>
        <w:rPr>
          <w:w w:val="105"/>
        </w:rPr>
        <w:t>technology</w:t>
      </w:r>
      <w:r>
        <w:rPr>
          <w:spacing w:val="-11"/>
          <w:w w:val="105"/>
        </w:rPr>
        <w:t xml:space="preserve"> </w:t>
      </w:r>
      <w:r>
        <w:rPr>
          <w:w w:val="105"/>
        </w:rPr>
        <w:t>is</w:t>
      </w:r>
      <w:r>
        <w:rPr>
          <w:spacing w:val="-9"/>
          <w:w w:val="105"/>
        </w:rPr>
        <w:t xml:space="preserve"> </w:t>
      </w:r>
      <w:r>
        <w:rPr>
          <w:w w:val="105"/>
        </w:rPr>
        <w:t>sometimes very</w:t>
      </w:r>
      <w:r>
        <w:rPr>
          <w:spacing w:val="-4"/>
          <w:w w:val="105"/>
        </w:rPr>
        <w:t xml:space="preserve"> </w:t>
      </w:r>
      <w:r>
        <w:rPr>
          <w:w w:val="105"/>
        </w:rPr>
        <w:t>high.</w:t>
      </w:r>
    </w:p>
    <w:p w:rsidR="00DC7683" w:rsidRDefault="00DC7683">
      <w:pPr>
        <w:pStyle w:val="BodyText"/>
        <w:spacing w:before="156"/>
      </w:pPr>
    </w:p>
    <w:p w:rsidR="00DC7683" w:rsidRDefault="00282606">
      <w:pPr>
        <w:pStyle w:val="BodyText"/>
        <w:spacing w:before="1" w:line="249" w:lineRule="auto"/>
        <w:ind w:left="430" w:right="262"/>
        <w:jc w:val="both"/>
      </w:pPr>
      <w:r>
        <w:t>Most</w:t>
      </w:r>
      <w:r>
        <w:rPr>
          <w:spacing w:val="-1"/>
        </w:rPr>
        <w:t xml:space="preserve"> </w:t>
      </w:r>
      <w:r>
        <w:t>of the organizations will not</w:t>
      </w:r>
      <w:r>
        <w:rPr>
          <w:spacing w:val="-2"/>
        </w:rPr>
        <w:t xml:space="preserve"> </w:t>
      </w:r>
      <w:r>
        <w:t>be able to afford a decent tech for the purpose of</w:t>
      </w:r>
      <w:r>
        <w:rPr>
          <w:spacing w:val="-1"/>
        </w:rPr>
        <w:t xml:space="preserve"> </w:t>
      </w:r>
      <w:r>
        <w:t xml:space="preserve">communication. Hence, </w:t>
      </w:r>
      <w:r>
        <w:rPr>
          <w:w w:val="105"/>
        </w:rPr>
        <w:t>this</w:t>
      </w:r>
      <w:r>
        <w:rPr>
          <w:spacing w:val="-6"/>
          <w:w w:val="105"/>
        </w:rPr>
        <w:t xml:space="preserve"> </w:t>
      </w:r>
      <w:r>
        <w:rPr>
          <w:w w:val="105"/>
        </w:rPr>
        <w:t>becomes</w:t>
      </w:r>
      <w:r>
        <w:rPr>
          <w:spacing w:val="-6"/>
          <w:w w:val="105"/>
        </w:rPr>
        <w:t xml:space="preserve"> </w:t>
      </w:r>
      <w:r>
        <w:rPr>
          <w:w w:val="105"/>
        </w:rPr>
        <w:t>a</w:t>
      </w:r>
      <w:r>
        <w:rPr>
          <w:spacing w:val="-5"/>
          <w:w w:val="105"/>
        </w:rPr>
        <w:t xml:space="preserve"> </w:t>
      </w:r>
      <w:r>
        <w:rPr>
          <w:w w:val="105"/>
        </w:rPr>
        <w:t>very</w:t>
      </w:r>
      <w:r>
        <w:rPr>
          <w:spacing w:val="-8"/>
          <w:w w:val="105"/>
        </w:rPr>
        <w:t xml:space="preserve"> </w:t>
      </w:r>
      <w:r>
        <w:rPr>
          <w:w w:val="105"/>
        </w:rPr>
        <w:t>crucial</w:t>
      </w:r>
      <w:r>
        <w:rPr>
          <w:spacing w:val="-4"/>
          <w:w w:val="105"/>
        </w:rPr>
        <w:t xml:space="preserve"> </w:t>
      </w:r>
      <w:r>
        <w:rPr>
          <w:w w:val="105"/>
        </w:rPr>
        <w:t>barrier.</w:t>
      </w:r>
      <w:r>
        <w:rPr>
          <w:spacing w:val="-9"/>
          <w:w w:val="105"/>
        </w:rPr>
        <w:t xml:space="preserve"> </w:t>
      </w:r>
      <w:r>
        <w:rPr>
          <w:w w:val="105"/>
        </w:rPr>
        <w:t>Other</w:t>
      </w:r>
      <w:r>
        <w:rPr>
          <w:spacing w:val="-3"/>
          <w:w w:val="105"/>
        </w:rPr>
        <w:t xml:space="preserve"> </w:t>
      </w:r>
      <w:r>
        <w:rPr>
          <w:w w:val="105"/>
        </w:rPr>
        <w:t>barriers</w:t>
      </w:r>
      <w:r>
        <w:rPr>
          <w:spacing w:val="-6"/>
          <w:w w:val="105"/>
        </w:rPr>
        <w:t xml:space="preserve"> </w:t>
      </w:r>
      <w:r>
        <w:rPr>
          <w:w w:val="105"/>
        </w:rPr>
        <w:t>are</w:t>
      </w:r>
      <w:r>
        <w:rPr>
          <w:spacing w:val="-5"/>
          <w:w w:val="105"/>
        </w:rPr>
        <w:t xml:space="preserve"> </w:t>
      </w:r>
      <w:r>
        <w:rPr>
          <w:w w:val="105"/>
        </w:rPr>
        <w:t>socio-religious</w:t>
      </w:r>
      <w:r>
        <w:rPr>
          <w:spacing w:val="-5"/>
          <w:w w:val="105"/>
        </w:rPr>
        <w:t xml:space="preserve"> </w:t>
      </w:r>
      <w:r>
        <w:rPr>
          <w:w w:val="105"/>
        </w:rPr>
        <w:t>barriers.</w:t>
      </w:r>
      <w:r>
        <w:rPr>
          <w:spacing w:val="-4"/>
          <w:w w:val="105"/>
        </w:rPr>
        <w:t xml:space="preserve"> </w:t>
      </w:r>
      <w:r>
        <w:rPr>
          <w:w w:val="105"/>
        </w:rPr>
        <w:t>In</w:t>
      </w:r>
      <w:r>
        <w:rPr>
          <w:spacing w:val="-7"/>
          <w:w w:val="105"/>
        </w:rPr>
        <w:t xml:space="preserve"> </w:t>
      </w:r>
      <w:r>
        <w:rPr>
          <w:w w:val="105"/>
        </w:rPr>
        <w:t>a</w:t>
      </w:r>
      <w:r>
        <w:rPr>
          <w:spacing w:val="-5"/>
          <w:w w:val="105"/>
        </w:rPr>
        <w:t xml:space="preserve"> </w:t>
      </w:r>
      <w:r>
        <w:rPr>
          <w:w w:val="105"/>
        </w:rPr>
        <w:t>patriarchal</w:t>
      </w:r>
      <w:r>
        <w:rPr>
          <w:spacing w:val="-4"/>
          <w:w w:val="105"/>
        </w:rPr>
        <w:t xml:space="preserve"> </w:t>
      </w:r>
      <w:r>
        <w:rPr>
          <w:w w:val="105"/>
        </w:rPr>
        <w:t>society,</w:t>
      </w:r>
      <w:r>
        <w:rPr>
          <w:spacing w:val="-4"/>
          <w:w w:val="105"/>
        </w:rPr>
        <w:t xml:space="preserve"> </w:t>
      </w:r>
      <w:r>
        <w:rPr>
          <w:w w:val="105"/>
        </w:rPr>
        <w:t>a woman</w:t>
      </w:r>
      <w:r>
        <w:rPr>
          <w:spacing w:val="-10"/>
          <w:w w:val="105"/>
        </w:rPr>
        <w:t xml:space="preserve"> </w:t>
      </w:r>
      <w:r>
        <w:rPr>
          <w:w w:val="105"/>
        </w:rPr>
        <w:t>or</w:t>
      </w:r>
      <w:r>
        <w:rPr>
          <w:spacing w:val="-13"/>
          <w:w w:val="105"/>
        </w:rPr>
        <w:t xml:space="preserve"> </w:t>
      </w:r>
      <w:r>
        <w:rPr>
          <w:w w:val="105"/>
        </w:rPr>
        <w:t>a</w:t>
      </w:r>
      <w:r>
        <w:rPr>
          <w:spacing w:val="-1"/>
          <w:w w:val="105"/>
        </w:rPr>
        <w:t xml:space="preserve"> </w:t>
      </w:r>
      <w:r>
        <w:rPr>
          <w:w w:val="105"/>
        </w:rPr>
        <w:t>transgender</w:t>
      </w:r>
      <w:r>
        <w:rPr>
          <w:spacing w:val="-2"/>
          <w:w w:val="105"/>
        </w:rPr>
        <w:t xml:space="preserve"> </w:t>
      </w:r>
      <w:r>
        <w:rPr>
          <w:w w:val="105"/>
        </w:rPr>
        <w:t>may</w:t>
      </w:r>
      <w:r>
        <w:rPr>
          <w:spacing w:val="-4"/>
          <w:w w:val="105"/>
        </w:rPr>
        <w:t xml:space="preserve"> </w:t>
      </w:r>
      <w:r>
        <w:rPr>
          <w:w w:val="105"/>
        </w:rPr>
        <w:t>face many</w:t>
      </w:r>
      <w:r>
        <w:rPr>
          <w:spacing w:val="-3"/>
          <w:w w:val="105"/>
        </w:rPr>
        <w:t xml:space="preserve"> </w:t>
      </w:r>
      <w:r>
        <w:rPr>
          <w:w w:val="105"/>
        </w:rPr>
        <w:t>difficulties and</w:t>
      </w:r>
      <w:r>
        <w:rPr>
          <w:spacing w:val="-10"/>
          <w:w w:val="105"/>
        </w:rPr>
        <w:t xml:space="preserve"> </w:t>
      </w:r>
      <w:r>
        <w:rPr>
          <w:w w:val="105"/>
        </w:rPr>
        <w:t>barriers</w:t>
      </w:r>
      <w:r>
        <w:rPr>
          <w:spacing w:val="-7"/>
          <w:w w:val="105"/>
        </w:rPr>
        <w:t xml:space="preserve"> </w:t>
      </w:r>
      <w:r>
        <w:rPr>
          <w:w w:val="105"/>
        </w:rPr>
        <w:t>while communicating.</w:t>
      </w:r>
    </w:p>
    <w:p w:rsidR="00DC7683" w:rsidRDefault="00282606">
      <w:pPr>
        <w:pStyle w:val="BodyText"/>
        <w:spacing w:before="150"/>
        <w:rPr>
          <w:sz w:val="20"/>
        </w:rPr>
      </w:pPr>
      <w:r>
        <w:rPr>
          <w:noProof/>
          <w:sz w:val="20"/>
        </w:rPr>
        <w:drawing>
          <wp:anchor distT="0" distB="0" distL="0" distR="0" simplePos="0" relativeHeight="487618560" behindDoc="1" locked="0" layoutInCell="1" allowOverlap="1">
            <wp:simplePos x="0" y="0"/>
            <wp:positionH relativeFrom="page">
              <wp:posOffset>469265</wp:posOffset>
            </wp:positionH>
            <wp:positionV relativeFrom="paragraph">
              <wp:posOffset>259853</wp:posOffset>
            </wp:positionV>
            <wp:extent cx="2912986" cy="1533525"/>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143" cstate="print"/>
                    <a:stretch>
                      <a:fillRect/>
                    </a:stretch>
                  </pic:blipFill>
                  <pic:spPr>
                    <a:xfrm>
                      <a:off x="0" y="0"/>
                      <a:ext cx="2912986" cy="1533525"/>
                    </a:xfrm>
                    <a:prstGeom prst="rect">
                      <a:avLst/>
                    </a:prstGeom>
                  </pic:spPr>
                </pic:pic>
              </a:graphicData>
            </a:graphic>
          </wp:anchor>
        </w:drawing>
      </w: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spacing w:before="191"/>
      </w:pPr>
    </w:p>
    <w:p w:rsidR="00DC7683" w:rsidRDefault="00282606">
      <w:pPr>
        <w:pStyle w:val="BodyText"/>
        <w:ind w:right="968"/>
        <w:jc w:val="right"/>
        <w:rPr>
          <w:rFonts w:ascii="Times New Roman"/>
        </w:rPr>
      </w:pPr>
      <w:r>
        <w:rPr>
          <w:rFonts w:ascii="Times New Roman"/>
          <w:spacing w:val="-5"/>
          <w:w w:val="105"/>
        </w:rPr>
        <w:t>89</w:t>
      </w:r>
    </w:p>
    <w:p w:rsidR="00DC7683" w:rsidRDefault="00DC7683">
      <w:pPr>
        <w:pStyle w:val="BodyText"/>
        <w:jc w:val="right"/>
        <w:rPr>
          <w:rFonts w:ascii="Times New Roman"/>
        </w:rPr>
        <w:sectPr w:rsidR="00DC7683">
          <w:footerReference w:type="default" r:id="rId144"/>
          <w:pgSz w:w="11910" w:h="16850"/>
          <w:pgMar w:top="1040" w:right="283" w:bottom="280" w:left="283" w:header="0" w:footer="0" w:gutter="0"/>
          <w:cols w:space="720"/>
        </w:sectPr>
      </w:pPr>
    </w:p>
    <w:p w:rsidR="00DC7683" w:rsidRDefault="00282606">
      <w:pPr>
        <w:pStyle w:val="Heading3"/>
        <w:spacing w:before="94"/>
        <w:ind w:left="4425" w:right="4292"/>
        <w:jc w:val="center"/>
      </w:pPr>
      <w:bookmarkStart w:id="264" w:name="UNIT-7"/>
      <w:bookmarkEnd w:id="264"/>
      <w:r>
        <w:lastRenderedPageBreak/>
        <w:t>UNIT-</w:t>
      </w:r>
      <w:r>
        <w:rPr>
          <w:spacing w:val="-10"/>
        </w:rPr>
        <w:t>7</w:t>
      </w:r>
    </w:p>
    <w:p w:rsidR="00DC7683" w:rsidRDefault="00282606">
      <w:pPr>
        <w:spacing w:before="19"/>
        <w:ind w:left="420" w:right="287"/>
        <w:jc w:val="center"/>
        <w:rPr>
          <w:b/>
          <w:sz w:val="23"/>
        </w:rPr>
      </w:pPr>
      <w:r>
        <w:rPr>
          <w:b/>
          <w:w w:val="105"/>
          <w:sz w:val="23"/>
        </w:rPr>
        <w:t>Work</w:t>
      </w:r>
      <w:r>
        <w:rPr>
          <w:b/>
          <w:spacing w:val="-14"/>
          <w:w w:val="105"/>
          <w:sz w:val="23"/>
        </w:rPr>
        <w:t xml:space="preserve"> </w:t>
      </w:r>
      <w:r>
        <w:rPr>
          <w:b/>
          <w:w w:val="105"/>
          <w:sz w:val="23"/>
        </w:rPr>
        <w:t>Culture,</w:t>
      </w:r>
      <w:r>
        <w:rPr>
          <w:b/>
          <w:spacing w:val="-11"/>
          <w:w w:val="105"/>
          <w:sz w:val="23"/>
        </w:rPr>
        <w:t xml:space="preserve"> </w:t>
      </w:r>
      <w:r>
        <w:rPr>
          <w:b/>
          <w:w w:val="105"/>
          <w:sz w:val="23"/>
        </w:rPr>
        <w:t>TQM</w:t>
      </w:r>
      <w:r>
        <w:rPr>
          <w:b/>
          <w:spacing w:val="-14"/>
          <w:w w:val="105"/>
          <w:sz w:val="23"/>
        </w:rPr>
        <w:t xml:space="preserve"> </w:t>
      </w:r>
      <w:r>
        <w:rPr>
          <w:b/>
          <w:w w:val="105"/>
          <w:sz w:val="23"/>
        </w:rPr>
        <w:t>&amp;</w:t>
      </w:r>
      <w:r>
        <w:rPr>
          <w:b/>
          <w:spacing w:val="-13"/>
          <w:w w:val="105"/>
          <w:sz w:val="23"/>
        </w:rPr>
        <w:t xml:space="preserve"> </w:t>
      </w:r>
      <w:r>
        <w:rPr>
          <w:b/>
          <w:spacing w:val="-2"/>
          <w:w w:val="105"/>
          <w:sz w:val="23"/>
        </w:rPr>
        <w:t>Safety</w:t>
      </w:r>
    </w:p>
    <w:p w:rsidR="00DC7683" w:rsidRDefault="00DC7683">
      <w:pPr>
        <w:pStyle w:val="BodyText"/>
        <w:spacing w:before="74"/>
        <w:rPr>
          <w:b/>
        </w:rPr>
      </w:pPr>
    </w:p>
    <w:p w:rsidR="00DC7683" w:rsidRDefault="00282606">
      <w:pPr>
        <w:pStyle w:val="ListParagraph"/>
        <w:numPr>
          <w:ilvl w:val="0"/>
          <w:numId w:val="24"/>
        </w:numPr>
        <w:tabs>
          <w:tab w:val="left" w:pos="854"/>
        </w:tabs>
        <w:ind w:left="854" w:hanging="143"/>
        <w:rPr>
          <w:rFonts w:ascii="Symbol" w:hAnsi="Symbol"/>
          <w:sz w:val="23"/>
        </w:rPr>
      </w:pPr>
      <w:r>
        <w:rPr>
          <w:sz w:val="23"/>
        </w:rPr>
        <w:t>Human</w:t>
      </w:r>
      <w:r>
        <w:rPr>
          <w:spacing w:val="24"/>
          <w:sz w:val="23"/>
        </w:rPr>
        <w:t xml:space="preserve"> </w:t>
      </w:r>
      <w:r>
        <w:rPr>
          <w:sz w:val="23"/>
        </w:rPr>
        <w:t>relationship</w:t>
      </w:r>
      <w:r>
        <w:rPr>
          <w:spacing w:val="27"/>
          <w:sz w:val="23"/>
        </w:rPr>
        <w:t xml:space="preserve"> </w:t>
      </w:r>
      <w:r>
        <w:rPr>
          <w:sz w:val="23"/>
        </w:rPr>
        <w:t>and</w:t>
      </w:r>
      <w:r>
        <w:rPr>
          <w:spacing w:val="13"/>
          <w:sz w:val="23"/>
        </w:rPr>
        <w:t xml:space="preserve"> </w:t>
      </w:r>
      <w:r>
        <w:rPr>
          <w:sz w:val="23"/>
        </w:rPr>
        <w:t>Performance</w:t>
      </w:r>
      <w:r>
        <w:rPr>
          <w:spacing w:val="31"/>
          <w:sz w:val="23"/>
        </w:rPr>
        <w:t xml:space="preserve"> </w:t>
      </w:r>
      <w:r>
        <w:rPr>
          <w:sz w:val="23"/>
        </w:rPr>
        <w:t>in</w:t>
      </w:r>
      <w:r>
        <w:rPr>
          <w:spacing w:val="34"/>
          <w:sz w:val="23"/>
        </w:rPr>
        <w:t xml:space="preserve"> </w:t>
      </w:r>
      <w:r>
        <w:rPr>
          <w:spacing w:val="-2"/>
          <w:sz w:val="23"/>
        </w:rPr>
        <w:t>Organization</w:t>
      </w:r>
    </w:p>
    <w:p w:rsidR="00DC7683" w:rsidRDefault="00282606">
      <w:pPr>
        <w:pStyle w:val="ListParagraph"/>
        <w:numPr>
          <w:ilvl w:val="0"/>
          <w:numId w:val="24"/>
        </w:numPr>
        <w:tabs>
          <w:tab w:val="left" w:pos="854"/>
        </w:tabs>
        <w:spacing w:before="64"/>
        <w:ind w:left="854" w:hanging="143"/>
        <w:rPr>
          <w:rFonts w:ascii="Symbol" w:hAnsi="Symbol"/>
          <w:sz w:val="23"/>
        </w:rPr>
      </w:pPr>
      <w:r>
        <w:rPr>
          <w:sz w:val="23"/>
        </w:rPr>
        <w:t>Relations</w:t>
      </w:r>
      <w:r>
        <w:rPr>
          <w:spacing w:val="20"/>
          <w:sz w:val="23"/>
        </w:rPr>
        <w:t xml:space="preserve"> </w:t>
      </w:r>
      <w:r>
        <w:rPr>
          <w:sz w:val="23"/>
        </w:rPr>
        <w:t>with</w:t>
      </w:r>
      <w:r>
        <w:rPr>
          <w:spacing w:val="18"/>
          <w:sz w:val="23"/>
        </w:rPr>
        <w:t xml:space="preserve"> </w:t>
      </w:r>
      <w:r>
        <w:rPr>
          <w:sz w:val="23"/>
        </w:rPr>
        <w:t>Peers,</w:t>
      </w:r>
      <w:r>
        <w:rPr>
          <w:spacing w:val="33"/>
          <w:sz w:val="23"/>
        </w:rPr>
        <w:t xml:space="preserve"> </w:t>
      </w:r>
      <w:r>
        <w:rPr>
          <w:sz w:val="23"/>
        </w:rPr>
        <w:t>Superiors</w:t>
      </w:r>
      <w:r>
        <w:rPr>
          <w:spacing w:val="21"/>
          <w:sz w:val="23"/>
        </w:rPr>
        <w:t xml:space="preserve"> </w:t>
      </w:r>
      <w:r>
        <w:rPr>
          <w:sz w:val="23"/>
        </w:rPr>
        <w:t>and</w:t>
      </w:r>
      <w:r>
        <w:rPr>
          <w:spacing w:val="16"/>
          <w:sz w:val="23"/>
        </w:rPr>
        <w:t xml:space="preserve"> </w:t>
      </w:r>
      <w:r>
        <w:rPr>
          <w:spacing w:val="-2"/>
          <w:sz w:val="23"/>
        </w:rPr>
        <w:t>Subordinates</w:t>
      </w:r>
    </w:p>
    <w:p w:rsidR="00DC7683" w:rsidRDefault="00282606">
      <w:pPr>
        <w:pStyle w:val="ListParagraph"/>
        <w:numPr>
          <w:ilvl w:val="0"/>
          <w:numId w:val="24"/>
        </w:numPr>
        <w:tabs>
          <w:tab w:val="left" w:pos="854"/>
        </w:tabs>
        <w:spacing w:before="70"/>
        <w:ind w:left="854" w:hanging="143"/>
        <w:rPr>
          <w:rFonts w:ascii="Symbol" w:hAnsi="Symbol"/>
          <w:sz w:val="23"/>
        </w:rPr>
      </w:pPr>
      <w:r>
        <w:rPr>
          <w:sz w:val="23"/>
        </w:rPr>
        <w:t>TQM</w:t>
      </w:r>
      <w:r>
        <w:rPr>
          <w:spacing w:val="19"/>
          <w:sz w:val="23"/>
        </w:rPr>
        <w:t xml:space="preserve"> </w:t>
      </w:r>
      <w:r>
        <w:rPr>
          <w:sz w:val="23"/>
        </w:rPr>
        <w:t>concepts:</w:t>
      </w:r>
      <w:r>
        <w:rPr>
          <w:spacing w:val="33"/>
          <w:sz w:val="23"/>
        </w:rPr>
        <w:t xml:space="preserve"> </w:t>
      </w:r>
      <w:r>
        <w:rPr>
          <w:sz w:val="23"/>
        </w:rPr>
        <w:t>Quality</w:t>
      </w:r>
      <w:r>
        <w:rPr>
          <w:spacing w:val="23"/>
          <w:sz w:val="23"/>
        </w:rPr>
        <w:t xml:space="preserve"> </w:t>
      </w:r>
      <w:r>
        <w:rPr>
          <w:sz w:val="23"/>
        </w:rPr>
        <w:t>Policy,</w:t>
      </w:r>
      <w:r>
        <w:rPr>
          <w:spacing w:val="20"/>
          <w:sz w:val="23"/>
        </w:rPr>
        <w:t xml:space="preserve"> </w:t>
      </w:r>
      <w:r>
        <w:rPr>
          <w:sz w:val="23"/>
        </w:rPr>
        <w:t>Quality</w:t>
      </w:r>
      <w:r>
        <w:rPr>
          <w:spacing w:val="34"/>
          <w:sz w:val="23"/>
        </w:rPr>
        <w:t xml:space="preserve"> </w:t>
      </w:r>
      <w:r>
        <w:rPr>
          <w:sz w:val="23"/>
        </w:rPr>
        <w:t>Management,</w:t>
      </w:r>
      <w:r>
        <w:rPr>
          <w:spacing w:val="22"/>
          <w:sz w:val="23"/>
        </w:rPr>
        <w:t xml:space="preserve"> </w:t>
      </w:r>
      <w:r>
        <w:rPr>
          <w:sz w:val="23"/>
        </w:rPr>
        <w:t>Quality</w:t>
      </w:r>
      <w:r>
        <w:rPr>
          <w:spacing w:val="34"/>
          <w:sz w:val="23"/>
        </w:rPr>
        <w:t xml:space="preserve"> </w:t>
      </w:r>
      <w:r>
        <w:rPr>
          <w:spacing w:val="-2"/>
          <w:sz w:val="23"/>
        </w:rPr>
        <w:t>system</w:t>
      </w:r>
    </w:p>
    <w:p w:rsidR="00DC7683" w:rsidRDefault="00282606">
      <w:pPr>
        <w:pStyle w:val="ListParagraph"/>
        <w:numPr>
          <w:ilvl w:val="0"/>
          <w:numId w:val="24"/>
        </w:numPr>
        <w:tabs>
          <w:tab w:val="left" w:pos="854"/>
        </w:tabs>
        <w:spacing w:before="57"/>
        <w:ind w:left="854" w:hanging="143"/>
        <w:rPr>
          <w:rFonts w:ascii="Symbol" w:hAnsi="Symbol"/>
          <w:sz w:val="23"/>
        </w:rPr>
      </w:pPr>
      <w:r>
        <w:rPr>
          <w:sz w:val="23"/>
        </w:rPr>
        <w:t>Accidents</w:t>
      </w:r>
      <w:r>
        <w:rPr>
          <w:spacing w:val="20"/>
          <w:sz w:val="23"/>
        </w:rPr>
        <w:t xml:space="preserve"> </w:t>
      </w:r>
      <w:r>
        <w:rPr>
          <w:sz w:val="23"/>
        </w:rPr>
        <w:t>and</w:t>
      </w:r>
      <w:r>
        <w:rPr>
          <w:spacing w:val="18"/>
          <w:sz w:val="23"/>
        </w:rPr>
        <w:t xml:space="preserve"> </w:t>
      </w:r>
      <w:r>
        <w:rPr>
          <w:sz w:val="23"/>
        </w:rPr>
        <w:t>Safety,</w:t>
      </w:r>
      <w:r>
        <w:rPr>
          <w:spacing w:val="24"/>
          <w:sz w:val="23"/>
        </w:rPr>
        <w:t xml:space="preserve"> </w:t>
      </w:r>
      <w:r>
        <w:rPr>
          <w:sz w:val="23"/>
        </w:rPr>
        <w:t>Cause,</w:t>
      </w:r>
      <w:r>
        <w:rPr>
          <w:spacing w:val="34"/>
          <w:sz w:val="23"/>
        </w:rPr>
        <w:t xml:space="preserve"> </w:t>
      </w:r>
      <w:r>
        <w:rPr>
          <w:sz w:val="23"/>
        </w:rPr>
        <w:t>preventive</w:t>
      </w:r>
      <w:r>
        <w:rPr>
          <w:spacing w:val="32"/>
          <w:sz w:val="23"/>
        </w:rPr>
        <w:t xml:space="preserve"> </w:t>
      </w:r>
      <w:r>
        <w:rPr>
          <w:sz w:val="23"/>
        </w:rPr>
        <w:t>measures,</w:t>
      </w:r>
      <w:r>
        <w:rPr>
          <w:spacing w:val="33"/>
          <w:sz w:val="23"/>
        </w:rPr>
        <w:t xml:space="preserve"> </w:t>
      </w:r>
      <w:r>
        <w:rPr>
          <w:sz w:val="23"/>
        </w:rPr>
        <w:t>General</w:t>
      </w:r>
      <w:r>
        <w:rPr>
          <w:spacing w:val="22"/>
          <w:sz w:val="23"/>
        </w:rPr>
        <w:t xml:space="preserve"> </w:t>
      </w:r>
      <w:r>
        <w:rPr>
          <w:sz w:val="23"/>
        </w:rPr>
        <w:t>Safety</w:t>
      </w:r>
      <w:r>
        <w:rPr>
          <w:spacing w:val="25"/>
          <w:sz w:val="23"/>
        </w:rPr>
        <w:t xml:space="preserve"> </w:t>
      </w:r>
      <w:r>
        <w:rPr>
          <w:sz w:val="23"/>
        </w:rPr>
        <w:t>Rules</w:t>
      </w:r>
      <w:r>
        <w:rPr>
          <w:spacing w:val="18"/>
          <w:sz w:val="23"/>
        </w:rPr>
        <w:t xml:space="preserve"> </w:t>
      </w:r>
      <w:r>
        <w:rPr>
          <w:spacing w:val="-10"/>
          <w:sz w:val="23"/>
        </w:rPr>
        <w:t>,</w:t>
      </w:r>
    </w:p>
    <w:p w:rsidR="00DC7683" w:rsidRDefault="00282606">
      <w:pPr>
        <w:pStyle w:val="ListParagraph"/>
        <w:numPr>
          <w:ilvl w:val="0"/>
          <w:numId w:val="24"/>
        </w:numPr>
        <w:tabs>
          <w:tab w:val="left" w:pos="854"/>
        </w:tabs>
        <w:spacing w:before="13"/>
        <w:ind w:left="854" w:hanging="143"/>
        <w:rPr>
          <w:rFonts w:ascii="Symbol" w:hAnsi="Symbol"/>
          <w:sz w:val="23"/>
        </w:rPr>
      </w:pPr>
      <w:r>
        <w:rPr>
          <w:sz w:val="23"/>
        </w:rPr>
        <w:t>Personal</w:t>
      </w:r>
      <w:r>
        <w:rPr>
          <w:spacing w:val="29"/>
          <w:sz w:val="23"/>
        </w:rPr>
        <w:t xml:space="preserve"> </w:t>
      </w:r>
      <w:r>
        <w:rPr>
          <w:sz w:val="23"/>
        </w:rPr>
        <w:t>Protection</w:t>
      </w:r>
      <w:r>
        <w:rPr>
          <w:spacing w:val="36"/>
          <w:sz w:val="23"/>
        </w:rPr>
        <w:t xml:space="preserve"> </w:t>
      </w:r>
      <w:r>
        <w:rPr>
          <w:spacing w:val="-2"/>
          <w:sz w:val="23"/>
        </w:rPr>
        <w:t>Equipment(PPE)</w:t>
      </w:r>
    </w:p>
    <w:p w:rsidR="00DC7683" w:rsidRDefault="00DC7683">
      <w:pPr>
        <w:pStyle w:val="BodyText"/>
        <w:spacing w:before="101"/>
      </w:pPr>
    </w:p>
    <w:p w:rsidR="00DC7683" w:rsidRDefault="00282606">
      <w:pPr>
        <w:pStyle w:val="Heading3"/>
        <w:jc w:val="both"/>
      </w:pPr>
      <w:bookmarkStart w:id="265" w:name="Human_relationship_and_Performance_in_Or"/>
      <w:bookmarkEnd w:id="265"/>
      <w:r>
        <w:t>Human</w:t>
      </w:r>
      <w:r>
        <w:rPr>
          <w:spacing w:val="25"/>
        </w:rPr>
        <w:t xml:space="preserve"> </w:t>
      </w:r>
      <w:r>
        <w:t>relationship</w:t>
      </w:r>
      <w:r>
        <w:rPr>
          <w:spacing w:val="29"/>
        </w:rPr>
        <w:t xml:space="preserve"> </w:t>
      </w:r>
      <w:r>
        <w:t>and</w:t>
      </w:r>
      <w:r>
        <w:rPr>
          <w:spacing w:val="27"/>
        </w:rPr>
        <w:t xml:space="preserve"> </w:t>
      </w:r>
      <w:r>
        <w:t>Performance</w:t>
      </w:r>
      <w:r>
        <w:rPr>
          <w:spacing w:val="31"/>
        </w:rPr>
        <w:t xml:space="preserve"> </w:t>
      </w:r>
      <w:r>
        <w:t>in</w:t>
      </w:r>
      <w:r>
        <w:rPr>
          <w:spacing w:val="24"/>
        </w:rPr>
        <w:t xml:space="preserve"> </w:t>
      </w:r>
      <w:r>
        <w:rPr>
          <w:spacing w:val="-2"/>
        </w:rPr>
        <w:t>Organization</w:t>
      </w:r>
    </w:p>
    <w:p w:rsidR="00DC7683" w:rsidRDefault="00282606">
      <w:pPr>
        <w:pStyle w:val="BodyText"/>
        <w:spacing w:before="76" w:line="249" w:lineRule="auto"/>
        <w:ind w:left="430" w:right="276"/>
        <w:jc w:val="both"/>
      </w:pPr>
      <w:r>
        <w:rPr>
          <w:w w:val="105"/>
        </w:rPr>
        <w:t xml:space="preserve">Human relations is critical for developing and maintaining a positive work environment, retaining employees and encouraging productivity. By making human relations the focus of your management approach, you can effectively create a workplace culture in which your employees can thrive. Developing your human relations skills can help you modify your management style so it's human </w:t>
      </w:r>
      <w:r>
        <w:rPr>
          <w:spacing w:val="-2"/>
          <w:w w:val="105"/>
        </w:rPr>
        <w:t>relations-centric.</w:t>
      </w:r>
    </w:p>
    <w:p w:rsidR="00DC7683" w:rsidRDefault="00DC7683">
      <w:pPr>
        <w:pStyle w:val="BodyText"/>
        <w:spacing w:before="14"/>
      </w:pPr>
    </w:p>
    <w:p w:rsidR="00DC7683" w:rsidRDefault="00282606">
      <w:pPr>
        <w:pStyle w:val="Heading3"/>
        <w:jc w:val="both"/>
      </w:pPr>
      <w:bookmarkStart w:id="266" w:name="What_is_human_relations?"/>
      <w:bookmarkEnd w:id="266"/>
      <w:r>
        <w:t>What</w:t>
      </w:r>
      <w:r>
        <w:rPr>
          <w:spacing w:val="9"/>
        </w:rPr>
        <w:t xml:space="preserve"> </w:t>
      </w:r>
      <w:r>
        <w:t>is</w:t>
      </w:r>
      <w:r>
        <w:rPr>
          <w:spacing w:val="16"/>
        </w:rPr>
        <w:t xml:space="preserve"> </w:t>
      </w:r>
      <w:r>
        <w:t>human</w:t>
      </w:r>
      <w:r>
        <w:rPr>
          <w:spacing w:val="20"/>
        </w:rPr>
        <w:t xml:space="preserve"> </w:t>
      </w:r>
      <w:r>
        <w:rPr>
          <w:spacing w:val="-2"/>
        </w:rPr>
        <w:t>relations?</w:t>
      </w:r>
    </w:p>
    <w:p w:rsidR="00DC7683" w:rsidRDefault="00DC7683">
      <w:pPr>
        <w:pStyle w:val="BodyText"/>
        <w:spacing w:before="22"/>
        <w:rPr>
          <w:b/>
        </w:rPr>
      </w:pPr>
    </w:p>
    <w:p w:rsidR="00DC7683" w:rsidRDefault="00282606">
      <w:pPr>
        <w:pStyle w:val="BodyText"/>
        <w:spacing w:before="1" w:line="252" w:lineRule="auto"/>
        <w:ind w:left="430" w:right="275"/>
        <w:jc w:val="both"/>
      </w:pPr>
      <w:r>
        <w:rPr>
          <w:w w:val="105"/>
        </w:rPr>
        <w:t>Human relations refers to the ability to interact in a healthy manner with others and build strong relationships. From the perspective of managers in a company, it involves the process of creating systems</w:t>
      </w:r>
      <w:r>
        <w:rPr>
          <w:spacing w:val="-6"/>
          <w:w w:val="105"/>
        </w:rPr>
        <w:t xml:space="preserve"> </w:t>
      </w:r>
      <w:r>
        <w:rPr>
          <w:w w:val="105"/>
        </w:rPr>
        <w:t>and</w:t>
      </w:r>
      <w:r>
        <w:rPr>
          <w:spacing w:val="-7"/>
          <w:w w:val="105"/>
        </w:rPr>
        <w:t xml:space="preserve"> </w:t>
      </w:r>
      <w:r>
        <w:rPr>
          <w:w w:val="105"/>
        </w:rPr>
        <w:t>communication</w:t>
      </w:r>
      <w:r>
        <w:rPr>
          <w:spacing w:val="-8"/>
          <w:w w:val="105"/>
        </w:rPr>
        <w:t xml:space="preserve"> </w:t>
      </w:r>
      <w:r>
        <w:rPr>
          <w:w w:val="105"/>
        </w:rPr>
        <w:t>channels</w:t>
      </w:r>
      <w:r>
        <w:rPr>
          <w:spacing w:val="-6"/>
          <w:w w:val="105"/>
        </w:rPr>
        <w:t xml:space="preserve"> </w:t>
      </w:r>
      <w:r>
        <w:rPr>
          <w:w w:val="105"/>
        </w:rPr>
        <w:t>to</w:t>
      </w:r>
      <w:r>
        <w:rPr>
          <w:spacing w:val="-3"/>
          <w:w w:val="105"/>
        </w:rPr>
        <w:t xml:space="preserve"> </w:t>
      </w:r>
      <w:r>
        <w:rPr>
          <w:w w:val="105"/>
        </w:rPr>
        <w:t>enable group</w:t>
      </w:r>
      <w:r>
        <w:rPr>
          <w:spacing w:val="-8"/>
          <w:w w:val="105"/>
        </w:rPr>
        <w:t xml:space="preserve"> </w:t>
      </w:r>
      <w:r>
        <w:rPr>
          <w:w w:val="105"/>
        </w:rPr>
        <w:t>employee</w:t>
      </w:r>
      <w:r>
        <w:rPr>
          <w:spacing w:val="-6"/>
          <w:w w:val="105"/>
        </w:rPr>
        <w:t xml:space="preserve"> </w:t>
      </w:r>
      <w:r>
        <w:rPr>
          <w:w w:val="105"/>
        </w:rPr>
        <w:t>relationships as</w:t>
      </w:r>
      <w:r>
        <w:rPr>
          <w:spacing w:val="-6"/>
          <w:w w:val="105"/>
        </w:rPr>
        <w:t xml:space="preserve"> </w:t>
      </w:r>
      <w:r>
        <w:rPr>
          <w:w w:val="105"/>
        </w:rPr>
        <w:t>well</w:t>
      </w:r>
      <w:r>
        <w:rPr>
          <w:spacing w:val="-5"/>
          <w:w w:val="105"/>
        </w:rPr>
        <w:t xml:space="preserve"> </w:t>
      </w:r>
      <w:r>
        <w:rPr>
          <w:w w:val="105"/>
        </w:rPr>
        <w:t>as strong</w:t>
      </w:r>
      <w:r>
        <w:rPr>
          <w:spacing w:val="-7"/>
          <w:w w:val="105"/>
        </w:rPr>
        <w:t xml:space="preserve"> </w:t>
      </w:r>
      <w:r>
        <w:rPr>
          <w:w w:val="105"/>
        </w:rPr>
        <w:t>one-on- one relationships. Additionally, it includes the process of training people for specific roles, addressing their needs, resolving conflicts between employees or between management and employees and creating a positive workplace culture.</w:t>
      </w:r>
    </w:p>
    <w:p w:rsidR="00DC7683" w:rsidRDefault="00282606">
      <w:pPr>
        <w:pStyle w:val="Heading3"/>
        <w:spacing w:before="267"/>
        <w:jc w:val="both"/>
      </w:pPr>
      <w:bookmarkStart w:id="267" w:name="Why_is_human_relations_important?"/>
      <w:bookmarkEnd w:id="267"/>
      <w:r>
        <w:t>Why</w:t>
      </w:r>
      <w:r>
        <w:rPr>
          <w:spacing w:val="14"/>
        </w:rPr>
        <w:t xml:space="preserve"> </w:t>
      </w:r>
      <w:r>
        <w:t>is</w:t>
      </w:r>
      <w:r>
        <w:rPr>
          <w:spacing w:val="17"/>
        </w:rPr>
        <w:t xml:space="preserve"> </w:t>
      </w:r>
      <w:r>
        <w:t>human</w:t>
      </w:r>
      <w:r>
        <w:rPr>
          <w:spacing w:val="21"/>
        </w:rPr>
        <w:t xml:space="preserve"> </w:t>
      </w:r>
      <w:r>
        <w:t>relations</w:t>
      </w:r>
      <w:r>
        <w:rPr>
          <w:spacing w:val="20"/>
        </w:rPr>
        <w:t xml:space="preserve"> </w:t>
      </w:r>
      <w:r>
        <w:rPr>
          <w:spacing w:val="-2"/>
        </w:rPr>
        <w:t>important?</w:t>
      </w:r>
    </w:p>
    <w:p w:rsidR="00DC7683" w:rsidRDefault="00DC7683">
      <w:pPr>
        <w:pStyle w:val="BodyText"/>
        <w:spacing w:before="23"/>
        <w:rPr>
          <w:b/>
        </w:rPr>
      </w:pPr>
    </w:p>
    <w:p w:rsidR="00DC7683" w:rsidRDefault="00282606">
      <w:pPr>
        <w:pStyle w:val="BodyText"/>
        <w:ind w:left="430"/>
        <w:jc w:val="both"/>
      </w:pPr>
      <w:r>
        <w:rPr>
          <w:w w:val="105"/>
        </w:rPr>
        <w:t>Human</w:t>
      </w:r>
      <w:r>
        <w:rPr>
          <w:spacing w:val="-14"/>
          <w:w w:val="105"/>
        </w:rPr>
        <w:t xml:space="preserve"> </w:t>
      </w:r>
      <w:r>
        <w:rPr>
          <w:w w:val="105"/>
        </w:rPr>
        <w:t>relations</w:t>
      </w:r>
      <w:r>
        <w:rPr>
          <w:spacing w:val="-8"/>
          <w:w w:val="105"/>
        </w:rPr>
        <w:t xml:space="preserve"> </w:t>
      </w:r>
      <w:r>
        <w:rPr>
          <w:w w:val="105"/>
        </w:rPr>
        <w:t>is</w:t>
      </w:r>
      <w:r>
        <w:rPr>
          <w:spacing w:val="-13"/>
          <w:w w:val="105"/>
        </w:rPr>
        <w:t xml:space="preserve"> </w:t>
      </w:r>
      <w:r>
        <w:rPr>
          <w:w w:val="105"/>
        </w:rPr>
        <w:t>critical</w:t>
      </w:r>
      <w:r>
        <w:rPr>
          <w:spacing w:val="-6"/>
          <w:w w:val="105"/>
        </w:rPr>
        <w:t xml:space="preserve"> </w:t>
      </w:r>
      <w:r>
        <w:rPr>
          <w:w w:val="105"/>
        </w:rPr>
        <w:t>in</w:t>
      </w:r>
      <w:r>
        <w:rPr>
          <w:spacing w:val="-8"/>
          <w:w w:val="105"/>
        </w:rPr>
        <w:t xml:space="preserve"> </w:t>
      </w:r>
      <w:r>
        <w:rPr>
          <w:w w:val="105"/>
        </w:rPr>
        <w:t>business</w:t>
      </w:r>
      <w:r>
        <w:rPr>
          <w:spacing w:val="-13"/>
          <w:w w:val="105"/>
        </w:rPr>
        <w:t xml:space="preserve"> </w:t>
      </w:r>
      <w:r>
        <w:rPr>
          <w:w w:val="105"/>
        </w:rPr>
        <w:t>for</w:t>
      </w:r>
      <w:r>
        <w:rPr>
          <w:spacing w:val="-10"/>
          <w:w w:val="105"/>
        </w:rPr>
        <w:t xml:space="preserve"> </w:t>
      </w:r>
      <w:r>
        <w:rPr>
          <w:w w:val="105"/>
        </w:rPr>
        <w:t>a</w:t>
      </w:r>
      <w:r>
        <w:rPr>
          <w:spacing w:val="-13"/>
          <w:w w:val="105"/>
        </w:rPr>
        <w:t xml:space="preserve"> </w:t>
      </w:r>
      <w:r>
        <w:rPr>
          <w:w w:val="105"/>
        </w:rPr>
        <w:t>variety</w:t>
      </w:r>
      <w:r>
        <w:rPr>
          <w:spacing w:val="-10"/>
          <w:w w:val="105"/>
        </w:rPr>
        <w:t xml:space="preserve"> </w:t>
      </w:r>
      <w:r>
        <w:rPr>
          <w:w w:val="105"/>
        </w:rPr>
        <w:t>of</w:t>
      </w:r>
      <w:r>
        <w:rPr>
          <w:spacing w:val="-12"/>
          <w:w w:val="105"/>
        </w:rPr>
        <w:t xml:space="preserve"> </w:t>
      </w:r>
      <w:r>
        <w:rPr>
          <w:w w:val="105"/>
        </w:rPr>
        <w:t>reasons,</w:t>
      </w:r>
      <w:r>
        <w:rPr>
          <w:spacing w:val="-11"/>
          <w:w w:val="105"/>
        </w:rPr>
        <w:t xml:space="preserve"> </w:t>
      </w:r>
      <w:r>
        <w:rPr>
          <w:spacing w:val="-2"/>
          <w:w w:val="105"/>
        </w:rPr>
        <w:t>including:</w:t>
      </w:r>
    </w:p>
    <w:p w:rsidR="00DC7683" w:rsidRDefault="00DC7683">
      <w:pPr>
        <w:pStyle w:val="BodyText"/>
        <w:spacing w:before="29"/>
      </w:pPr>
    </w:p>
    <w:p w:rsidR="00DC7683" w:rsidRDefault="00282606">
      <w:pPr>
        <w:pStyle w:val="ListParagraph"/>
        <w:numPr>
          <w:ilvl w:val="0"/>
          <w:numId w:val="24"/>
        </w:numPr>
        <w:tabs>
          <w:tab w:val="left" w:pos="1148"/>
          <w:tab w:val="left" w:pos="1150"/>
        </w:tabs>
        <w:spacing w:before="1" w:line="249" w:lineRule="auto"/>
        <w:ind w:right="273" w:hanging="368"/>
        <w:jc w:val="both"/>
        <w:rPr>
          <w:rFonts w:ascii="Symbol" w:hAnsi="Symbol"/>
          <w:sz w:val="20"/>
        </w:rPr>
      </w:pPr>
      <w:r>
        <w:rPr>
          <w:b/>
          <w:w w:val="105"/>
          <w:sz w:val="23"/>
        </w:rPr>
        <w:t>Employee</w:t>
      </w:r>
      <w:r>
        <w:rPr>
          <w:b/>
          <w:spacing w:val="-3"/>
          <w:w w:val="105"/>
          <w:sz w:val="23"/>
        </w:rPr>
        <w:t xml:space="preserve"> </w:t>
      </w:r>
      <w:r>
        <w:rPr>
          <w:b/>
          <w:w w:val="105"/>
          <w:sz w:val="23"/>
        </w:rPr>
        <w:t xml:space="preserve">productivity: </w:t>
      </w:r>
      <w:r>
        <w:rPr>
          <w:w w:val="105"/>
          <w:sz w:val="23"/>
        </w:rPr>
        <w:t>When</w:t>
      </w:r>
      <w:r>
        <w:rPr>
          <w:spacing w:val="-8"/>
          <w:w w:val="105"/>
          <w:sz w:val="23"/>
        </w:rPr>
        <w:t xml:space="preserve"> </w:t>
      </w:r>
      <w:r>
        <w:rPr>
          <w:w w:val="105"/>
          <w:sz w:val="23"/>
        </w:rPr>
        <w:t>relationships between</w:t>
      </w:r>
      <w:r>
        <w:rPr>
          <w:spacing w:val="-2"/>
          <w:w w:val="105"/>
          <w:sz w:val="23"/>
        </w:rPr>
        <w:t xml:space="preserve"> </w:t>
      </w:r>
      <w:r>
        <w:rPr>
          <w:w w:val="105"/>
          <w:sz w:val="23"/>
        </w:rPr>
        <w:t>a</w:t>
      </w:r>
      <w:r>
        <w:rPr>
          <w:spacing w:val="-6"/>
          <w:w w:val="105"/>
          <w:sz w:val="23"/>
        </w:rPr>
        <w:t xml:space="preserve"> </w:t>
      </w:r>
      <w:r>
        <w:rPr>
          <w:w w:val="105"/>
          <w:sz w:val="23"/>
        </w:rPr>
        <w:t>company's managers</w:t>
      </w:r>
      <w:r>
        <w:rPr>
          <w:spacing w:val="-6"/>
          <w:w w:val="105"/>
          <w:sz w:val="23"/>
        </w:rPr>
        <w:t xml:space="preserve"> </w:t>
      </w:r>
      <w:r>
        <w:rPr>
          <w:w w:val="105"/>
          <w:sz w:val="23"/>
        </w:rPr>
        <w:t>and</w:t>
      </w:r>
      <w:r>
        <w:rPr>
          <w:spacing w:val="-1"/>
          <w:w w:val="105"/>
          <w:sz w:val="23"/>
        </w:rPr>
        <w:t xml:space="preserve"> </w:t>
      </w:r>
      <w:r>
        <w:rPr>
          <w:w w:val="105"/>
          <w:sz w:val="23"/>
        </w:rPr>
        <w:t>its</w:t>
      </w:r>
      <w:r>
        <w:rPr>
          <w:spacing w:val="-6"/>
          <w:w w:val="105"/>
          <w:sz w:val="23"/>
        </w:rPr>
        <w:t xml:space="preserve"> </w:t>
      </w:r>
      <w:r>
        <w:rPr>
          <w:w w:val="105"/>
          <w:sz w:val="23"/>
        </w:rPr>
        <w:t>employees are</w:t>
      </w:r>
      <w:r>
        <w:rPr>
          <w:spacing w:val="-11"/>
          <w:w w:val="105"/>
          <w:sz w:val="23"/>
        </w:rPr>
        <w:t xml:space="preserve"> </w:t>
      </w:r>
      <w:r>
        <w:rPr>
          <w:w w:val="105"/>
          <w:sz w:val="23"/>
        </w:rPr>
        <w:t>supportive</w:t>
      </w:r>
      <w:r>
        <w:rPr>
          <w:spacing w:val="-6"/>
          <w:w w:val="105"/>
          <w:sz w:val="23"/>
        </w:rPr>
        <w:t xml:space="preserve"> </w:t>
      </w:r>
      <w:r>
        <w:rPr>
          <w:w w:val="105"/>
          <w:sz w:val="23"/>
        </w:rPr>
        <w:t>and</w:t>
      </w:r>
      <w:r>
        <w:rPr>
          <w:spacing w:val="-3"/>
          <w:w w:val="105"/>
          <w:sz w:val="23"/>
        </w:rPr>
        <w:t xml:space="preserve"> </w:t>
      </w:r>
      <w:r>
        <w:rPr>
          <w:w w:val="105"/>
          <w:sz w:val="23"/>
        </w:rPr>
        <w:t>positive,</w:t>
      </w:r>
      <w:r>
        <w:rPr>
          <w:spacing w:val="-3"/>
          <w:w w:val="105"/>
          <w:sz w:val="23"/>
        </w:rPr>
        <w:t xml:space="preserve"> </w:t>
      </w:r>
      <w:r>
        <w:rPr>
          <w:w w:val="105"/>
          <w:sz w:val="23"/>
        </w:rPr>
        <w:t>productivity</w:t>
      </w:r>
      <w:r>
        <w:rPr>
          <w:spacing w:val="-2"/>
          <w:w w:val="105"/>
          <w:sz w:val="23"/>
        </w:rPr>
        <w:t xml:space="preserve"> </w:t>
      </w:r>
      <w:r>
        <w:rPr>
          <w:w w:val="105"/>
          <w:sz w:val="23"/>
        </w:rPr>
        <w:t>is</w:t>
      </w:r>
      <w:r>
        <w:rPr>
          <w:spacing w:val="-6"/>
          <w:w w:val="105"/>
          <w:sz w:val="23"/>
        </w:rPr>
        <w:t xml:space="preserve"> </w:t>
      </w:r>
      <w:r>
        <w:rPr>
          <w:w w:val="105"/>
          <w:sz w:val="23"/>
        </w:rPr>
        <w:t>shown</w:t>
      </w:r>
      <w:r>
        <w:rPr>
          <w:spacing w:val="-7"/>
          <w:w w:val="105"/>
          <w:sz w:val="23"/>
        </w:rPr>
        <w:t xml:space="preserve"> </w:t>
      </w:r>
      <w:r>
        <w:rPr>
          <w:w w:val="105"/>
          <w:sz w:val="23"/>
        </w:rPr>
        <w:t>to</w:t>
      </w:r>
      <w:r>
        <w:rPr>
          <w:spacing w:val="-2"/>
          <w:w w:val="105"/>
          <w:sz w:val="23"/>
        </w:rPr>
        <w:t xml:space="preserve"> </w:t>
      </w:r>
      <w:r>
        <w:rPr>
          <w:w w:val="105"/>
          <w:sz w:val="23"/>
        </w:rPr>
        <w:t>increase.</w:t>
      </w:r>
      <w:r>
        <w:rPr>
          <w:spacing w:val="-9"/>
          <w:w w:val="105"/>
          <w:sz w:val="23"/>
        </w:rPr>
        <w:t xml:space="preserve"> </w:t>
      </w:r>
      <w:r>
        <w:rPr>
          <w:w w:val="105"/>
          <w:sz w:val="23"/>
        </w:rPr>
        <w:t>Additionally,</w:t>
      </w:r>
      <w:r>
        <w:rPr>
          <w:spacing w:val="-9"/>
          <w:w w:val="105"/>
          <w:sz w:val="23"/>
        </w:rPr>
        <w:t xml:space="preserve"> </w:t>
      </w:r>
      <w:r>
        <w:rPr>
          <w:w w:val="105"/>
          <w:sz w:val="23"/>
        </w:rPr>
        <w:t>when</w:t>
      </w:r>
      <w:r>
        <w:rPr>
          <w:spacing w:val="-7"/>
          <w:w w:val="105"/>
          <w:sz w:val="23"/>
        </w:rPr>
        <w:t xml:space="preserve"> </w:t>
      </w:r>
      <w:r>
        <w:rPr>
          <w:w w:val="105"/>
          <w:sz w:val="23"/>
        </w:rPr>
        <w:t>employees</w:t>
      </w:r>
      <w:r>
        <w:rPr>
          <w:spacing w:val="-6"/>
          <w:w w:val="105"/>
          <w:sz w:val="23"/>
        </w:rPr>
        <w:t xml:space="preserve"> </w:t>
      </w:r>
      <w:r>
        <w:rPr>
          <w:w w:val="105"/>
          <w:sz w:val="23"/>
        </w:rPr>
        <w:t>are dependent</w:t>
      </w:r>
      <w:r>
        <w:rPr>
          <w:spacing w:val="-6"/>
          <w:w w:val="105"/>
          <w:sz w:val="23"/>
        </w:rPr>
        <w:t xml:space="preserve"> </w:t>
      </w:r>
      <w:r>
        <w:rPr>
          <w:w w:val="105"/>
          <w:sz w:val="23"/>
        </w:rPr>
        <w:t>upon</w:t>
      </w:r>
      <w:r>
        <w:rPr>
          <w:spacing w:val="-2"/>
          <w:w w:val="105"/>
          <w:sz w:val="23"/>
        </w:rPr>
        <w:t xml:space="preserve"> </w:t>
      </w:r>
      <w:r>
        <w:rPr>
          <w:w w:val="105"/>
          <w:sz w:val="23"/>
        </w:rPr>
        <w:t>each</w:t>
      </w:r>
      <w:r>
        <w:rPr>
          <w:spacing w:val="-6"/>
          <w:w w:val="105"/>
          <w:sz w:val="23"/>
        </w:rPr>
        <w:t xml:space="preserve"> </w:t>
      </w:r>
      <w:r>
        <w:rPr>
          <w:w w:val="105"/>
          <w:sz w:val="23"/>
        </w:rPr>
        <w:t>other</w:t>
      </w:r>
      <w:r>
        <w:rPr>
          <w:spacing w:val="-3"/>
          <w:w w:val="105"/>
          <w:sz w:val="23"/>
        </w:rPr>
        <w:t xml:space="preserve"> </w:t>
      </w:r>
      <w:r>
        <w:rPr>
          <w:w w:val="105"/>
          <w:sz w:val="23"/>
        </w:rPr>
        <w:t>with their</w:t>
      </w:r>
      <w:r>
        <w:rPr>
          <w:spacing w:val="-3"/>
          <w:w w:val="105"/>
          <w:sz w:val="23"/>
        </w:rPr>
        <w:t xml:space="preserve"> </w:t>
      </w:r>
      <w:r>
        <w:rPr>
          <w:w w:val="105"/>
          <w:sz w:val="23"/>
        </w:rPr>
        <w:t>work,</w:t>
      </w:r>
      <w:r>
        <w:rPr>
          <w:spacing w:val="-3"/>
          <w:w w:val="105"/>
          <w:sz w:val="23"/>
        </w:rPr>
        <w:t xml:space="preserve"> </w:t>
      </w:r>
      <w:r>
        <w:rPr>
          <w:w w:val="105"/>
          <w:sz w:val="23"/>
        </w:rPr>
        <w:t>it directly</w:t>
      </w:r>
      <w:r>
        <w:rPr>
          <w:spacing w:val="-3"/>
          <w:w w:val="105"/>
          <w:sz w:val="23"/>
        </w:rPr>
        <w:t xml:space="preserve"> </w:t>
      </w:r>
      <w:r>
        <w:rPr>
          <w:w w:val="105"/>
          <w:sz w:val="23"/>
        </w:rPr>
        <w:t>influences productivity.</w:t>
      </w:r>
      <w:r>
        <w:rPr>
          <w:spacing w:val="-3"/>
          <w:w w:val="105"/>
          <w:sz w:val="23"/>
        </w:rPr>
        <w:t xml:space="preserve"> </w:t>
      </w:r>
      <w:r>
        <w:rPr>
          <w:w w:val="105"/>
          <w:sz w:val="23"/>
        </w:rPr>
        <w:t>When</w:t>
      </w:r>
      <w:r>
        <w:rPr>
          <w:spacing w:val="-8"/>
          <w:w w:val="105"/>
          <w:sz w:val="23"/>
        </w:rPr>
        <w:t xml:space="preserve"> </w:t>
      </w:r>
      <w:r>
        <w:rPr>
          <w:w w:val="105"/>
          <w:sz w:val="23"/>
        </w:rPr>
        <w:t>employees feel that they're treated with respect and recognized for contributing to a company's success, they are more likely to produce quality work.</w:t>
      </w:r>
    </w:p>
    <w:p w:rsidR="00DC7683" w:rsidRDefault="00282606">
      <w:pPr>
        <w:pStyle w:val="ListParagraph"/>
        <w:numPr>
          <w:ilvl w:val="0"/>
          <w:numId w:val="24"/>
        </w:numPr>
        <w:tabs>
          <w:tab w:val="left" w:pos="1148"/>
          <w:tab w:val="left" w:pos="1150"/>
        </w:tabs>
        <w:spacing w:before="2" w:line="249" w:lineRule="auto"/>
        <w:ind w:right="283" w:hanging="368"/>
        <w:jc w:val="both"/>
        <w:rPr>
          <w:rFonts w:ascii="Symbol" w:hAnsi="Symbol"/>
          <w:sz w:val="20"/>
        </w:rPr>
      </w:pPr>
      <w:r>
        <w:rPr>
          <w:b/>
          <w:w w:val="105"/>
          <w:sz w:val="23"/>
        </w:rPr>
        <w:t xml:space="preserve">Motivation: </w:t>
      </w:r>
      <w:r>
        <w:rPr>
          <w:w w:val="105"/>
          <w:sz w:val="23"/>
        </w:rPr>
        <w:t>When</w:t>
      </w:r>
      <w:r>
        <w:rPr>
          <w:spacing w:val="-10"/>
          <w:w w:val="105"/>
          <w:sz w:val="23"/>
        </w:rPr>
        <w:t xml:space="preserve"> </w:t>
      </w:r>
      <w:r>
        <w:rPr>
          <w:w w:val="105"/>
          <w:sz w:val="23"/>
        </w:rPr>
        <w:t>employees</w:t>
      </w:r>
      <w:r>
        <w:rPr>
          <w:spacing w:val="-8"/>
          <w:w w:val="105"/>
          <w:sz w:val="23"/>
        </w:rPr>
        <w:t xml:space="preserve"> </w:t>
      </w:r>
      <w:r>
        <w:rPr>
          <w:w w:val="105"/>
          <w:sz w:val="23"/>
        </w:rPr>
        <w:t>recognize</w:t>
      </w:r>
      <w:r>
        <w:rPr>
          <w:spacing w:val="-8"/>
          <w:w w:val="105"/>
          <w:sz w:val="23"/>
        </w:rPr>
        <w:t xml:space="preserve"> </w:t>
      </w:r>
      <w:r>
        <w:rPr>
          <w:w w:val="105"/>
          <w:sz w:val="23"/>
        </w:rPr>
        <w:t>that</w:t>
      </w:r>
      <w:r>
        <w:rPr>
          <w:spacing w:val="-8"/>
          <w:w w:val="105"/>
          <w:sz w:val="23"/>
        </w:rPr>
        <w:t xml:space="preserve"> </w:t>
      </w:r>
      <w:r>
        <w:rPr>
          <w:w w:val="105"/>
          <w:sz w:val="23"/>
        </w:rPr>
        <w:t>performing</w:t>
      </w:r>
      <w:r>
        <w:rPr>
          <w:spacing w:val="-9"/>
          <w:w w:val="105"/>
          <w:sz w:val="23"/>
        </w:rPr>
        <w:t xml:space="preserve"> </w:t>
      </w:r>
      <w:r>
        <w:rPr>
          <w:w w:val="105"/>
          <w:sz w:val="23"/>
        </w:rPr>
        <w:t>job-related</w:t>
      </w:r>
      <w:r>
        <w:rPr>
          <w:spacing w:val="-9"/>
          <w:w w:val="105"/>
          <w:sz w:val="23"/>
        </w:rPr>
        <w:t xml:space="preserve"> </w:t>
      </w:r>
      <w:r>
        <w:rPr>
          <w:w w:val="105"/>
          <w:sz w:val="23"/>
        </w:rPr>
        <w:t>tasks</w:t>
      </w:r>
      <w:r>
        <w:rPr>
          <w:spacing w:val="-14"/>
          <w:w w:val="105"/>
          <w:sz w:val="23"/>
        </w:rPr>
        <w:t xml:space="preserve"> </w:t>
      </w:r>
      <w:r>
        <w:rPr>
          <w:w w:val="105"/>
          <w:sz w:val="23"/>
        </w:rPr>
        <w:t>will</w:t>
      </w:r>
      <w:r>
        <w:rPr>
          <w:spacing w:val="-6"/>
          <w:w w:val="105"/>
          <w:sz w:val="23"/>
        </w:rPr>
        <w:t xml:space="preserve"> </w:t>
      </w:r>
      <w:r>
        <w:rPr>
          <w:w w:val="105"/>
          <w:sz w:val="23"/>
        </w:rPr>
        <w:t>allow</w:t>
      </w:r>
      <w:r>
        <w:rPr>
          <w:spacing w:val="-5"/>
          <w:w w:val="105"/>
          <w:sz w:val="23"/>
        </w:rPr>
        <w:t xml:space="preserve"> </w:t>
      </w:r>
      <w:r>
        <w:rPr>
          <w:w w:val="105"/>
          <w:sz w:val="23"/>
        </w:rPr>
        <w:t>them</w:t>
      </w:r>
      <w:r>
        <w:rPr>
          <w:spacing w:val="-10"/>
          <w:w w:val="105"/>
          <w:sz w:val="23"/>
        </w:rPr>
        <w:t xml:space="preserve"> </w:t>
      </w:r>
      <w:r>
        <w:rPr>
          <w:w w:val="105"/>
          <w:sz w:val="23"/>
        </w:rPr>
        <w:t>to</w:t>
      </w:r>
      <w:r>
        <w:rPr>
          <w:spacing w:val="-11"/>
          <w:w w:val="105"/>
          <w:sz w:val="23"/>
        </w:rPr>
        <w:t xml:space="preserve"> </w:t>
      </w:r>
      <w:r>
        <w:rPr>
          <w:w w:val="105"/>
          <w:sz w:val="23"/>
        </w:rPr>
        <w:t>feel appreciated and valued, they are more motivated to do them.</w:t>
      </w:r>
    </w:p>
    <w:p w:rsidR="00DC7683" w:rsidRDefault="00282606">
      <w:pPr>
        <w:pStyle w:val="ListParagraph"/>
        <w:numPr>
          <w:ilvl w:val="0"/>
          <w:numId w:val="24"/>
        </w:numPr>
        <w:tabs>
          <w:tab w:val="left" w:pos="1148"/>
          <w:tab w:val="left" w:pos="1150"/>
        </w:tabs>
        <w:spacing w:before="1" w:line="249" w:lineRule="auto"/>
        <w:ind w:right="276" w:hanging="368"/>
        <w:jc w:val="both"/>
        <w:rPr>
          <w:rFonts w:ascii="Symbol" w:hAnsi="Symbol"/>
          <w:sz w:val="20"/>
        </w:rPr>
      </w:pPr>
      <w:r>
        <w:rPr>
          <w:b/>
          <w:w w:val="105"/>
          <w:sz w:val="23"/>
        </w:rPr>
        <w:t xml:space="preserve">Positive perception: </w:t>
      </w:r>
      <w:r>
        <w:rPr>
          <w:w w:val="105"/>
          <w:sz w:val="23"/>
        </w:rPr>
        <w:t>An employee's interpersonal and communication skills impact the perception that other employees have about their ability to positively contribute to the workplace. A positive perception of</w:t>
      </w:r>
      <w:r>
        <w:rPr>
          <w:spacing w:val="-1"/>
          <w:w w:val="105"/>
          <w:sz w:val="23"/>
        </w:rPr>
        <w:t xml:space="preserve"> </w:t>
      </w:r>
      <w:r>
        <w:rPr>
          <w:w w:val="105"/>
          <w:sz w:val="23"/>
        </w:rPr>
        <w:t>an employee's</w:t>
      </w:r>
      <w:r>
        <w:rPr>
          <w:spacing w:val="-2"/>
          <w:w w:val="105"/>
          <w:sz w:val="23"/>
        </w:rPr>
        <w:t xml:space="preserve"> </w:t>
      </w:r>
      <w:r>
        <w:rPr>
          <w:w w:val="105"/>
          <w:sz w:val="23"/>
        </w:rPr>
        <w:t>work and attitude</w:t>
      </w:r>
      <w:r>
        <w:rPr>
          <w:spacing w:val="-2"/>
          <w:w w:val="105"/>
          <w:sz w:val="23"/>
        </w:rPr>
        <w:t xml:space="preserve"> </w:t>
      </w:r>
      <w:r>
        <w:rPr>
          <w:w w:val="105"/>
          <w:sz w:val="23"/>
        </w:rPr>
        <w:t>could</w:t>
      </w:r>
      <w:r>
        <w:rPr>
          <w:spacing w:val="-3"/>
          <w:w w:val="105"/>
          <w:sz w:val="23"/>
        </w:rPr>
        <w:t xml:space="preserve"> </w:t>
      </w:r>
      <w:r>
        <w:rPr>
          <w:w w:val="105"/>
          <w:sz w:val="23"/>
        </w:rPr>
        <w:t>create opportunities for future advancement.</w:t>
      </w:r>
    </w:p>
    <w:p w:rsidR="00DC7683" w:rsidRDefault="00282606">
      <w:pPr>
        <w:pStyle w:val="ListParagraph"/>
        <w:numPr>
          <w:ilvl w:val="0"/>
          <w:numId w:val="24"/>
        </w:numPr>
        <w:tabs>
          <w:tab w:val="left" w:pos="1148"/>
          <w:tab w:val="left" w:pos="1150"/>
        </w:tabs>
        <w:spacing w:before="9" w:line="249" w:lineRule="auto"/>
        <w:ind w:right="276" w:hanging="368"/>
        <w:jc w:val="both"/>
        <w:rPr>
          <w:rFonts w:ascii="Symbol" w:hAnsi="Symbol"/>
          <w:sz w:val="20"/>
        </w:rPr>
      </w:pPr>
      <w:r>
        <w:rPr>
          <w:b/>
          <w:w w:val="105"/>
          <w:sz w:val="23"/>
        </w:rPr>
        <w:t xml:space="preserve">Employee retention: </w:t>
      </w:r>
      <w:r>
        <w:rPr>
          <w:w w:val="105"/>
          <w:sz w:val="23"/>
        </w:rPr>
        <w:t>Employees who feel they're treated respectfully by their employer are more likely to continue working for them for a longer period of time. By using human relations to establish a feeling of mutual trust and value, a company creates an environment where employees feel that they matter and are less</w:t>
      </w:r>
      <w:r>
        <w:rPr>
          <w:spacing w:val="-1"/>
          <w:w w:val="105"/>
          <w:sz w:val="23"/>
        </w:rPr>
        <w:t xml:space="preserve"> </w:t>
      </w:r>
      <w:r>
        <w:rPr>
          <w:w w:val="105"/>
          <w:sz w:val="23"/>
        </w:rPr>
        <w:t>likely to pursue other opportunities.</w:t>
      </w:r>
    </w:p>
    <w:p w:rsidR="00DC7683" w:rsidRDefault="00282606">
      <w:pPr>
        <w:pStyle w:val="ListParagraph"/>
        <w:numPr>
          <w:ilvl w:val="0"/>
          <w:numId w:val="24"/>
        </w:numPr>
        <w:tabs>
          <w:tab w:val="left" w:pos="1148"/>
          <w:tab w:val="left" w:pos="1150"/>
        </w:tabs>
        <w:spacing w:before="2" w:line="249" w:lineRule="auto"/>
        <w:ind w:right="281" w:hanging="368"/>
        <w:jc w:val="both"/>
        <w:rPr>
          <w:rFonts w:ascii="Symbol" w:hAnsi="Symbol"/>
          <w:sz w:val="20"/>
        </w:rPr>
      </w:pPr>
      <w:r>
        <w:rPr>
          <w:rFonts w:ascii="Symbol" w:hAnsi="Symbol"/>
          <w:noProof/>
          <w:sz w:val="20"/>
        </w:rPr>
        <mc:AlternateContent>
          <mc:Choice Requires="wps">
            <w:drawing>
              <wp:anchor distT="0" distB="0" distL="0" distR="0" simplePos="0" relativeHeight="484965376" behindDoc="1" locked="0" layoutInCell="1" allowOverlap="1">
                <wp:simplePos x="0" y="0"/>
                <wp:positionH relativeFrom="page">
                  <wp:posOffset>6605905</wp:posOffset>
                </wp:positionH>
                <wp:positionV relativeFrom="paragraph">
                  <wp:posOffset>1661705</wp:posOffset>
                </wp:positionV>
                <wp:extent cx="155575" cy="167640"/>
                <wp:effectExtent l="0" t="0" r="0" b="0"/>
                <wp:wrapNone/>
                <wp:docPr id="88"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90</w:t>
                            </w:r>
                          </w:p>
                        </w:txbxContent>
                      </wps:txbx>
                      <wps:bodyPr wrap="square" lIns="0" tIns="0" rIns="0" bIns="0" rtlCol="0">
                        <a:noAutofit/>
                      </wps:bodyPr>
                    </wps:wsp>
                  </a:graphicData>
                </a:graphic>
              </wp:anchor>
            </w:drawing>
          </mc:Choice>
          <mc:Fallback>
            <w:pict>
              <v:shape id="Textbox 88" o:spid="_x0000_s1049" type="#_x0000_t202" style="position:absolute;left:0;text-align:left;margin-left:520.15pt;margin-top:130.85pt;width:12.25pt;height:13.2pt;z-index:-18351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" filled="f" stroked="f">
                <v:path arrowok="t"/>
                <v:textbox inset="0,0,0,0">
                  <w:txbxContent>
                    <w:p w:rsidR="00282606" w:rsidRDefault="00282606">
                      <w:pPr>
                        <w:pStyle w:val="BodyText"/>
                        <w:spacing w:line="261" w:lineRule="exact"/>
                        <w:rPr>
                          <w:rFonts w:ascii="Times New Roman"/>
                        </w:rPr>
                      </w:pPr>
                      <w:r>
                        <w:rPr>
                          <w:rFonts w:ascii="Times New Roman"/>
                          <w:spacing w:val="-5"/>
                        </w:rPr>
                        <w:t>90</w:t>
                      </w:r>
                    </w:p>
                  </w:txbxContent>
                </v:textbox>
                <w10:wrap anchorx="page"/>
              </v:shape>
            </w:pict>
          </mc:Fallback>
        </mc:AlternateContent>
      </w:r>
      <w:r>
        <w:rPr>
          <w:b/>
          <w:w w:val="105"/>
          <w:sz w:val="23"/>
        </w:rPr>
        <w:t xml:space="preserve">Creativity: </w:t>
      </w:r>
      <w:r>
        <w:rPr>
          <w:w w:val="105"/>
          <w:sz w:val="23"/>
        </w:rPr>
        <w:t>In the workplace, creativity is often dependent on the employee's ability to communicate</w:t>
      </w:r>
      <w:r>
        <w:rPr>
          <w:spacing w:val="-5"/>
          <w:w w:val="105"/>
          <w:sz w:val="23"/>
        </w:rPr>
        <w:t xml:space="preserve"> </w:t>
      </w:r>
      <w:r>
        <w:rPr>
          <w:w w:val="105"/>
          <w:sz w:val="23"/>
        </w:rPr>
        <w:t>and</w:t>
      </w:r>
      <w:r>
        <w:rPr>
          <w:spacing w:val="-6"/>
          <w:w w:val="105"/>
          <w:sz w:val="23"/>
        </w:rPr>
        <w:t xml:space="preserve"> </w:t>
      </w:r>
      <w:r>
        <w:rPr>
          <w:w w:val="105"/>
          <w:sz w:val="23"/>
        </w:rPr>
        <w:t>share</w:t>
      </w:r>
      <w:r>
        <w:rPr>
          <w:spacing w:val="-5"/>
          <w:w w:val="105"/>
          <w:sz w:val="23"/>
        </w:rPr>
        <w:t xml:space="preserve"> </w:t>
      </w:r>
      <w:r>
        <w:rPr>
          <w:w w:val="105"/>
          <w:sz w:val="23"/>
        </w:rPr>
        <w:t>ideas</w:t>
      </w:r>
      <w:r>
        <w:rPr>
          <w:spacing w:val="-11"/>
          <w:w w:val="105"/>
          <w:sz w:val="23"/>
        </w:rPr>
        <w:t xml:space="preserve"> </w:t>
      </w:r>
      <w:r>
        <w:rPr>
          <w:w w:val="105"/>
          <w:sz w:val="23"/>
        </w:rPr>
        <w:t>with</w:t>
      </w:r>
      <w:r>
        <w:rPr>
          <w:spacing w:val="-5"/>
          <w:w w:val="105"/>
          <w:sz w:val="23"/>
        </w:rPr>
        <w:t xml:space="preserve"> </w:t>
      </w:r>
      <w:r>
        <w:rPr>
          <w:w w:val="105"/>
          <w:sz w:val="23"/>
        </w:rPr>
        <w:t>their</w:t>
      </w:r>
      <w:r>
        <w:rPr>
          <w:spacing w:val="-8"/>
          <w:w w:val="105"/>
          <w:sz w:val="23"/>
        </w:rPr>
        <w:t xml:space="preserve"> </w:t>
      </w:r>
      <w:r>
        <w:rPr>
          <w:w w:val="105"/>
          <w:sz w:val="23"/>
        </w:rPr>
        <w:t>colleagues.</w:t>
      </w:r>
      <w:r>
        <w:rPr>
          <w:spacing w:val="-2"/>
          <w:w w:val="105"/>
          <w:sz w:val="23"/>
        </w:rPr>
        <w:t xml:space="preserve"> </w:t>
      </w:r>
      <w:r>
        <w:rPr>
          <w:w w:val="105"/>
          <w:sz w:val="23"/>
        </w:rPr>
        <w:t>By</w:t>
      </w:r>
      <w:r>
        <w:rPr>
          <w:spacing w:val="-7"/>
          <w:w w:val="105"/>
          <w:sz w:val="23"/>
        </w:rPr>
        <w:t xml:space="preserve"> </w:t>
      </w:r>
      <w:r>
        <w:rPr>
          <w:w w:val="105"/>
          <w:sz w:val="23"/>
        </w:rPr>
        <w:t>creating</w:t>
      </w:r>
      <w:r>
        <w:rPr>
          <w:spacing w:val="-6"/>
          <w:w w:val="105"/>
          <w:sz w:val="23"/>
        </w:rPr>
        <w:t xml:space="preserve"> </w:t>
      </w:r>
      <w:r>
        <w:rPr>
          <w:w w:val="105"/>
          <w:sz w:val="23"/>
        </w:rPr>
        <w:t>a</w:t>
      </w:r>
      <w:r>
        <w:rPr>
          <w:spacing w:val="-5"/>
          <w:w w:val="105"/>
          <w:sz w:val="23"/>
        </w:rPr>
        <w:t xml:space="preserve"> </w:t>
      </w:r>
      <w:r>
        <w:rPr>
          <w:w w:val="105"/>
          <w:sz w:val="23"/>
        </w:rPr>
        <w:t>positive</w:t>
      </w:r>
      <w:r>
        <w:rPr>
          <w:spacing w:val="-10"/>
          <w:w w:val="105"/>
          <w:sz w:val="23"/>
        </w:rPr>
        <w:t xml:space="preserve"> </w:t>
      </w:r>
      <w:r>
        <w:rPr>
          <w:w w:val="105"/>
          <w:sz w:val="23"/>
        </w:rPr>
        <w:t>workplace</w:t>
      </w:r>
      <w:r>
        <w:rPr>
          <w:spacing w:val="-5"/>
          <w:w w:val="105"/>
          <w:sz w:val="23"/>
        </w:rPr>
        <w:t xml:space="preserve"> </w:t>
      </w:r>
      <w:r>
        <w:rPr>
          <w:w w:val="105"/>
          <w:sz w:val="23"/>
        </w:rPr>
        <w:t>culture</w:t>
      </w:r>
      <w:r>
        <w:rPr>
          <w:spacing w:val="-5"/>
          <w:w w:val="105"/>
          <w:sz w:val="23"/>
        </w:rPr>
        <w:t xml:space="preserve"> </w:t>
      </w:r>
      <w:r>
        <w:rPr>
          <w:w w:val="105"/>
          <w:sz w:val="23"/>
        </w:rPr>
        <w:t>and nurturing</w:t>
      </w:r>
      <w:r>
        <w:rPr>
          <w:spacing w:val="-7"/>
          <w:w w:val="105"/>
          <w:sz w:val="23"/>
        </w:rPr>
        <w:t xml:space="preserve"> </w:t>
      </w:r>
      <w:r>
        <w:rPr>
          <w:w w:val="105"/>
          <w:sz w:val="23"/>
        </w:rPr>
        <w:t>workplace</w:t>
      </w:r>
      <w:r>
        <w:rPr>
          <w:spacing w:val="-6"/>
          <w:w w:val="105"/>
          <w:sz w:val="23"/>
        </w:rPr>
        <w:t xml:space="preserve"> </w:t>
      </w:r>
      <w:r>
        <w:rPr>
          <w:w w:val="105"/>
          <w:sz w:val="23"/>
        </w:rPr>
        <w:t>relationships and</w:t>
      </w:r>
      <w:r>
        <w:rPr>
          <w:spacing w:val="-7"/>
          <w:w w:val="105"/>
          <w:sz w:val="23"/>
        </w:rPr>
        <w:t xml:space="preserve"> </w:t>
      </w:r>
      <w:r>
        <w:rPr>
          <w:w w:val="105"/>
          <w:sz w:val="23"/>
        </w:rPr>
        <w:t>teamwork,</w:t>
      </w:r>
      <w:r>
        <w:rPr>
          <w:spacing w:val="-4"/>
          <w:w w:val="105"/>
          <w:sz w:val="23"/>
        </w:rPr>
        <w:t xml:space="preserve"> </w:t>
      </w:r>
      <w:r>
        <w:rPr>
          <w:w w:val="105"/>
          <w:sz w:val="23"/>
        </w:rPr>
        <w:t>a business can</w:t>
      </w:r>
      <w:r>
        <w:rPr>
          <w:spacing w:val="-2"/>
          <w:w w:val="105"/>
          <w:sz w:val="23"/>
        </w:rPr>
        <w:t xml:space="preserve"> </w:t>
      </w:r>
      <w:r>
        <w:rPr>
          <w:w w:val="105"/>
          <w:sz w:val="23"/>
        </w:rPr>
        <w:t>encourage creativity and</w:t>
      </w:r>
      <w:r>
        <w:rPr>
          <w:spacing w:val="-1"/>
          <w:w w:val="105"/>
          <w:sz w:val="23"/>
        </w:rPr>
        <w:t xml:space="preserve"> </w:t>
      </w:r>
      <w:r>
        <w:rPr>
          <w:w w:val="105"/>
          <w:sz w:val="23"/>
        </w:rPr>
        <w:t>more quickly develop products and services to meets the consumer's changing needs.</w:t>
      </w:r>
    </w:p>
    <w:p w:rsidR="00DC7683" w:rsidRDefault="00282606">
      <w:pPr>
        <w:pStyle w:val="BodyText"/>
        <w:spacing w:before="6"/>
        <w:rPr>
          <w:sz w:val="20"/>
        </w:rPr>
      </w:pPr>
      <w:r>
        <w:rPr>
          <w:noProof/>
          <w:sz w:val="20"/>
        </w:rPr>
        <mc:AlternateContent>
          <mc:Choice Requires="wps">
            <w:drawing>
              <wp:anchor distT="0" distB="0" distL="0" distR="0" simplePos="0" relativeHeight="487619072" behindDoc="1" locked="0" layoutInCell="1" allowOverlap="1">
                <wp:simplePos x="0" y="0"/>
                <wp:positionH relativeFrom="page">
                  <wp:posOffset>431165</wp:posOffset>
                </wp:positionH>
                <wp:positionV relativeFrom="paragraph">
                  <wp:posOffset>167940</wp:posOffset>
                </wp:positionV>
                <wp:extent cx="6789420" cy="893444"/>
                <wp:effectExtent l="0" t="0" r="0" b="0"/>
                <wp:wrapTopAndBottom/>
                <wp:docPr id="89" name="Text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89420" cy="893444"/>
                        </a:xfrm>
                        <a:prstGeom prst="rect">
                          <a:avLst/>
                        </a:prstGeom>
                        <a:solidFill>
                          <a:srgbClr val="FAFAFA"/>
                        </a:solidFill>
                      </wps:spPr>
                      <wps:txbx>
                        <w:txbxContent>
                          <w:p w:rsidR="00282606" w:rsidRDefault="00282606">
                            <w:pPr>
                              <w:spacing w:before="18"/>
                              <w:ind w:left="27"/>
                              <w:jc w:val="both"/>
                              <w:rPr>
                                <w:b/>
                                <w:color w:val="000000"/>
                                <w:sz w:val="23"/>
                              </w:rPr>
                            </w:pPr>
                            <w:r>
                              <w:rPr>
                                <w:b/>
                                <w:color w:val="000000"/>
                                <w:sz w:val="23"/>
                              </w:rPr>
                              <w:t>Employee</w:t>
                            </w:r>
                            <w:r>
                              <w:rPr>
                                <w:b/>
                                <w:color w:val="000000"/>
                                <w:spacing w:val="36"/>
                                <w:sz w:val="23"/>
                              </w:rPr>
                              <w:t xml:space="preserve"> </w:t>
                            </w:r>
                            <w:r>
                              <w:rPr>
                                <w:b/>
                                <w:color w:val="000000"/>
                                <w:sz w:val="23"/>
                              </w:rPr>
                              <w:t>Collaboration</w:t>
                            </w:r>
                            <w:r>
                              <w:rPr>
                                <w:b/>
                                <w:color w:val="000000"/>
                                <w:spacing w:val="46"/>
                                <w:sz w:val="23"/>
                              </w:rPr>
                              <w:t xml:space="preserve"> </w:t>
                            </w:r>
                            <w:r>
                              <w:rPr>
                                <w:b/>
                                <w:color w:val="000000"/>
                                <w:sz w:val="23"/>
                              </w:rPr>
                              <w:t>and</w:t>
                            </w:r>
                            <w:r>
                              <w:rPr>
                                <w:b/>
                                <w:color w:val="000000"/>
                                <w:spacing w:val="35"/>
                                <w:sz w:val="23"/>
                              </w:rPr>
                              <w:t xml:space="preserve"> </w:t>
                            </w:r>
                            <w:r>
                              <w:rPr>
                                <w:b/>
                                <w:color w:val="000000"/>
                                <w:sz w:val="23"/>
                              </w:rPr>
                              <w:t>Workplace</w:t>
                            </w:r>
                            <w:r>
                              <w:rPr>
                                <w:b/>
                                <w:color w:val="000000"/>
                                <w:spacing w:val="49"/>
                                <w:sz w:val="23"/>
                              </w:rPr>
                              <w:t xml:space="preserve"> </w:t>
                            </w:r>
                            <w:r>
                              <w:rPr>
                                <w:b/>
                                <w:color w:val="000000"/>
                                <w:spacing w:val="-2"/>
                                <w:sz w:val="23"/>
                              </w:rPr>
                              <w:t>Culture</w:t>
                            </w:r>
                          </w:p>
                          <w:p w:rsidR="00282606" w:rsidRDefault="00282606">
                            <w:pPr>
                              <w:pStyle w:val="BodyText"/>
                              <w:spacing w:before="16"/>
                              <w:rPr>
                                <w:b/>
                                <w:color w:val="000000"/>
                              </w:rPr>
                            </w:pPr>
                          </w:p>
                          <w:p w:rsidR="00282606" w:rsidRDefault="00282606">
                            <w:pPr>
                              <w:pStyle w:val="BodyText"/>
                              <w:spacing w:line="247" w:lineRule="auto"/>
                              <w:ind w:left="27" w:right="49"/>
                              <w:jc w:val="both"/>
                              <w:rPr>
                                <w:color w:val="000000"/>
                              </w:rPr>
                            </w:pPr>
                            <w:r>
                              <w:rPr>
                                <w:color w:val="000000"/>
                                <w:w w:val="105"/>
                              </w:rPr>
                              <w:t>Human relations in the workplace are a major part of what makes a business work. Emplo yees must frequently work together on projects, communicate ideas and provide motivation to get things done. Without</w:t>
                            </w:r>
                            <w:r>
                              <w:rPr>
                                <w:color w:val="000000"/>
                                <w:spacing w:val="21"/>
                                <w:w w:val="105"/>
                              </w:rPr>
                              <w:t xml:space="preserve"> </w:t>
                            </w:r>
                            <w:r>
                              <w:rPr>
                                <w:color w:val="000000"/>
                                <w:w w:val="105"/>
                              </w:rPr>
                              <w:t>a</w:t>
                            </w:r>
                            <w:r>
                              <w:rPr>
                                <w:color w:val="000000"/>
                                <w:spacing w:val="21"/>
                                <w:w w:val="105"/>
                              </w:rPr>
                              <w:t xml:space="preserve"> </w:t>
                            </w:r>
                            <w:r>
                              <w:rPr>
                                <w:color w:val="000000"/>
                                <w:w w:val="105"/>
                              </w:rPr>
                              <w:t>stable</w:t>
                            </w:r>
                            <w:r>
                              <w:rPr>
                                <w:color w:val="000000"/>
                                <w:spacing w:val="28"/>
                                <w:w w:val="105"/>
                              </w:rPr>
                              <w:t xml:space="preserve"> </w:t>
                            </w:r>
                            <w:r>
                              <w:rPr>
                                <w:color w:val="000000"/>
                                <w:w w:val="105"/>
                              </w:rPr>
                              <w:t>and</w:t>
                            </w:r>
                            <w:r>
                              <w:rPr>
                                <w:color w:val="000000"/>
                                <w:spacing w:val="20"/>
                                <w:w w:val="105"/>
                              </w:rPr>
                              <w:t xml:space="preserve"> </w:t>
                            </w:r>
                            <w:r>
                              <w:rPr>
                                <w:color w:val="000000"/>
                                <w:w w:val="105"/>
                              </w:rPr>
                              <w:t>inviting</w:t>
                            </w:r>
                            <w:r>
                              <w:rPr>
                                <w:color w:val="000000"/>
                                <w:spacing w:val="20"/>
                                <w:w w:val="105"/>
                              </w:rPr>
                              <w:t xml:space="preserve"> </w:t>
                            </w:r>
                            <w:r>
                              <w:rPr>
                                <w:color w:val="000000"/>
                                <w:w w:val="105"/>
                              </w:rPr>
                              <w:t>workplace</w:t>
                            </w:r>
                            <w:r>
                              <w:rPr>
                                <w:color w:val="000000"/>
                                <w:spacing w:val="22"/>
                                <w:w w:val="105"/>
                              </w:rPr>
                              <w:t xml:space="preserve"> </w:t>
                            </w:r>
                            <w:r>
                              <w:rPr>
                                <w:color w:val="000000"/>
                                <w:w w:val="105"/>
                              </w:rPr>
                              <w:t>culture,</w:t>
                            </w:r>
                            <w:r>
                              <w:rPr>
                                <w:color w:val="000000"/>
                                <w:spacing w:val="25"/>
                                <w:w w:val="105"/>
                              </w:rPr>
                              <w:t xml:space="preserve"> </w:t>
                            </w:r>
                            <w:r>
                              <w:rPr>
                                <w:color w:val="000000"/>
                                <w:w w:val="105"/>
                              </w:rPr>
                              <w:t>difficult</w:t>
                            </w:r>
                            <w:r>
                              <w:rPr>
                                <w:color w:val="000000"/>
                                <w:spacing w:val="22"/>
                                <w:w w:val="105"/>
                              </w:rPr>
                              <w:t xml:space="preserve"> </w:t>
                            </w:r>
                            <w:r>
                              <w:rPr>
                                <w:color w:val="000000"/>
                                <w:w w:val="105"/>
                              </w:rPr>
                              <w:t>challenges</w:t>
                            </w:r>
                            <w:r>
                              <w:rPr>
                                <w:color w:val="000000"/>
                                <w:spacing w:val="22"/>
                                <w:w w:val="105"/>
                              </w:rPr>
                              <w:t xml:space="preserve"> </w:t>
                            </w:r>
                            <w:r>
                              <w:rPr>
                                <w:color w:val="000000"/>
                                <w:w w:val="105"/>
                              </w:rPr>
                              <w:t>can</w:t>
                            </w:r>
                            <w:r>
                              <w:rPr>
                                <w:color w:val="000000"/>
                                <w:spacing w:val="19"/>
                                <w:w w:val="105"/>
                              </w:rPr>
                              <w:t xml:space="preserve"> </w:t>
                            </w:r>
                            <w:r>
                              <w:rPr>
                                <w:color w:val="000000"/>
                                <w:w w:val="105"/>
                              </w:rPr>
                              <w:t>arise</w:t>
                            </w:r>
                            <w:r>
                              <w:rPr>
                                <w:color w:val="000000"/>
                                <w:spacing w:val="28"/>
                                <w:w w:val="105"/>
                              </w:rPr>
                              <w:t xml:space="preserve"> </w:t>
                            </w:r>
                            <w:r>
                              <w:rPr>
                                <w:color w:val="000000"/>
                                <w:w w:val="105"/>
                              </w:rPr>
                              <w:t>both</w:t>
                            </w:r>
                            <w:r>
                              <w:rPr>
                                <w:color w:val="000000"/>
                                <w:spacing w:val="21"/>
                                <w:w w:val="105"/>
                              </w:rPr>
                              <w:t xml:space="preserve"> </w:t>
                            </w:r>
                            <w:r>
                              <w:rPr>
                                <w:color w:val="000000"/>
                                <w:w w:val="105"/>
                              </w:rPr>
                              <w:t>in</w:t>
                            </w:r>
                            <w:r>
                              <w:rPr>
                                <w:color w:val="000000"/>
                                <w:spacing w:val="18"/>
                                <w:w w:val="105"/>
                              </w:rPr>
                              <w:t xml:space="preserve"> </w:t>
                            </w:r>
                            <w:r>
                              <w:rPr>
                                <w:color w:val="000000"/>
                                <w:w w:val="105"/>
                              </w:rPr>
                              <w:t>the</w:t>
                            </w:r>
                            <w:r>
                              <w:rPr>
                                <w:color w:val="000000"/>
                                <w:spacing w:val="21"/>
                                <w:w w:val="105"/>
                              </w:rPr>
                              <w:t xml:space="preserve"> </w:t>
                            </w:r>
                            <w:r>
                              <w:rPr>
                                <w:color w:val="000000"/>
                                <w:w w:val="105"/>
                              </w:rPr>
                              <w:t>logistics</w:t>
                            </w:r>
                            <w:r>
                              <w:rPr>
                                <w:color w:val="000000"/>
                                <w:spacing w:val="21"/>
                                <w:w w:val="105"/>
                              </w:rPr>
                              <w:t xml:space="preserve"> </w:t>
                            </w:r>
                            <w:r>
                              <w:rPr>
                                <w:color w:val="000000"/>
                                <w:w w:val="105"/>
                              </w:rPr>
                              <w:t>of</w:t>
                            </w:r>
                          </w:p>
                        </w:txbxContent>
                      </wps:txbx>
                      <wps:bodyPr wrap="square" lIns="0" tIns="0" rIns="0" bIns="0" rtlCol="0">
                        <a:noAutofit/>
                      </wps:bodyPr>
                    </wps:wsp>
                  </a:graphicData>
                </a:graphic>
              </wp:anchor>
            </w:drawing>
          </mc:Choice>
          <mc:Fallback>
            <w:pict>
              <v:shape id="Textbox 89" o:spid="_x0000_s1050" type="#_x0000_t202" style="position:absolute;margin-left:33.95pt;margin-top:13.2pt;width:534.6pt;height:70.35pt;z-index:-156974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" fillcolor="#fafafa" stroked="f">
                <v:path arrowok="t"/>
                <v:textbox inset="0,0,0,0">
                  <w:txbxContent>
                    <w:p w:rsidR="00282606" w:rsidRDefault="00282606">
                      <w:pPr>
                        <w:spacing w:before="18"/>
                        <w:ind w:left="27"/>
                        <w:jc w:val="both"/>
                        <w:rPr>
                          <w:b/>
                          <w:color w:val="000000"/>
                          <w:sz w:val="23"/>
                        </w:rPr>
                      </w:pPr>
                      <w:r>
                        <w:rPr>
                          <w:b/>
                          <w:color w:val="000000"/>
                          <w:sz w:val="23"/>
                        </w:rPr>
                        <w:t>Employee</w:t>
                      </w:r>
                      <w:r>
                        <w:rPr>
                          <w:b/>
                          <w:color w:val="000000"/>
                          <w:spacing w:val="36"/>
                          <w:sz w:val="23"/>
                        </w:rPr>
                        <w:t xml:space="preserve"> </w:t>
                      </w:r>
                      <w:r>
                        <w:rPr>
                          <w:b/>
                          <w:color w:val="000000"/>
                          <w:sz w:val="23"/>
                        </w:rPr>
                        <w:t>Collaboration</w:t>
                      </w:r>
                      <w:r>
                        <w:rPr>
                          <w:b/>
                          <w:color w:val="000000"/>
                          <w:spacing w:val="46"/>
                          <w:sz w:val="23"/>
                        </w:rPr>
                        <w:t xml:space="preserve"> </w:t>
                      </w:r>
                      <w:r>
                        <w:rPr>
                          <w:b/>
                          <w:color w:val="000000"/>
                          <w:sz w:val="23"/>
                        </w:rPr>
                        <w:t>and</w:t>
                      </w:r>
                      <w:r>
                        <w:rPr>
                          <w:b/>
                          <w:color w:val="000000"/>
                          <w:spacing w:val="35"/>
                          <w:sz w:val="23"/>
                        </w:rPr>
                        <w:t xml:space="preserve"> </w:t>
                      </w:r>
                      <w:r>
                        <w:rPr>
                          <w:b/>
                          <w:color w:val="000000"/>
                          <w:sz w:val="23"/>
                        </w:rPr>
                        <w:t>Workplace</w:t>
                      </w:r>
                      <w:r>
                        <w:rPr>
                          <w:b/>
                          <w:color w:val="000000"/>
                          <w:spacing w:val="49"/>
                          <w:sz w:val="23"/>
                        </w:rPr>
                        <w:t xml:space="preserve"> </w:t>
                      </w:r>
                      <w:r>
                        <w:rPr>
                          <w:b/>
                          <w:color w:val="000000"/>
                          <w:spacing w:val="-2"/>
                          <w:sz w:val="23"/>
                        </w:rPr>
                        <w:t>Culture</w:t>
                      </w:r>
                    </w:p>
                    <w:p w:rsidR="00282606" w:rsidRDefault="00282606">
                      <w:pPr>
                        <w:pStyle w:val="BodyText"/>
                        <w:spacing w:before="16"/>
                        <w:rPr>
                          <w:b/>
                          <w:color w:val="000000"/>
                        </w:rPr>
                      </w:pPr>
                    </w:p>
                    <w:p w:rsidR="00282606" w:rsidRDefault="00282606">
                      <w:pPr>
                        <w:pStyle w:val="BodyText"/>
                        <w:spacing w:line="247" w:lineRule="auto"/>
                        <w:ind w:left="27" w:right="49"/>
                        <w:jc w:val="both"/>
                        <w:rPr>
                          <w:color w:val="000000"/>
                        </w:rPr>
                      </w:pPr>
                      <w:r>
                        <w:rPr>
                          <w:color w:val="000000"/>
                          <w:w w:val="105"/>
                        </w:rPr>
                        <w:t>Human relations in the workplace are a major part of what makes a business work. Emplo yees must frequently work together on projects, communicate ideas and provide motivation to get things done. Without</w:t>
                      </w:r>
                      <w:r>
                        <w:rPr>
                          <w:color w:val="000000"/>
                          <w:spacing w:val="21"/>
                          <w:w w:val="105"/>
                        </w:rPr>
                        <w:t xml:space="preserve"> </w:t>
                      </w:r>
                      <w:r>
                        <w:rPr>
                          <w:color w:val="000000"/>
                          <w:w w:val="105"/>
                        </w:rPr>
                        <w:t>a</w:t>
                      </w:r>
                      <w:r>
                        <w:rPr>
                          <w:color w:val="000000"/>
                          <w:spacing w:val="21"/>
                          <w:w w:val="105"/>
                        </w:rPr>
                        <w:t xml:space="preserve"> </w:t>
                      </w:r>
                      <w:r>
                        <w:rPr>
                          <w:color w:val="000000"/>
                          <w:w w:val="105"/>
                        </w:rPr>
                        <w:t>stable</w:t>
                      </w:r>
                      <w:r>
                        <w:rPr>
                          <w:color w:val="000000"/>
                          <w:spacing w:val="28"/>
                          <w:w w:val="105"/>
                        </w:rPr>
                        <w:t xml:space="preserve"> </w:t>
                      </w:r>
                      <w:r>
                        <w:rPr>
                          <w:color w:val="000000"/>
                          <w:w w:val="105"/>
                        </w:rPr>
                        <w:t>and</w:t>
                      </w:r>
                      <w:r>
                        <w:rPr>
                          <w:color w:val="000000"/>
                          <w:spacing w:val="20"/>
                          <w:w w:val="105"/>
                        </w:rPr>
                        <w:t xml:space="preserve"> </w:t>
                      </w:r>
                      <w:r>
                        <w:rPr>
                          <w:color w:val="000000"/>
                          <w:w w:val="105"/>
                        </w:rPr>
                        <w:t>inviting</w:t>
                      </w:r>
                      <w:r>
                        <w:rPr>
                          <w:color w:val="000000"/>
                          <w:spacing w:val="20"/>
                          <w:w w:val="105"/>
                        </w:rPr>
                        <w:t xml:space="preserve"> </w:t>
                      </w:r>
                      <w:r>
                        <w:rPr>
                          <w:color w:val="000000"/>
                          <w:w w:val="105"/>
                        </w:rPr>
                        <w:t>workplace</w:t>
                      </w:r>
                      <w:r>
                        <w:rPr>
                          <w:color w:val="000000"/>
                          <w:spacing w:val="22"/>
                          <w:w w:val="105"/>
                        </w:rPr>
                        <w:t xml:space="preserve"> </w:t>
                      </w:r>
                      <w:r>
                        <w:rPr>
                          <w:color w:val="000000"/>
                          <w:w w:val="105"/>
                        </w:rPr>
                        <w:t>culture,</w:t>
                      </w:r>
                      <w:r>
                        <w:rPr>
                          <w:color w:val="000000"/>
                          <w:spacing w:val="25"/>
                          <w:w w:val="105"/>
                        </w:rPr>
                        <w:t xml:space="preserve"> </w:t>
                      </w:r>
                      <w:r>
                        <w:rPr>
                          <w:color w:val="000000"/>
                          <w:w w:val="105"/>
                        </w:rPr>
                        <w:t>difficult</w:t>
                      </w:r>
                      <w:r>
                        <w:rPr>
                          <w:color w:val="000000"/>
                          <w:spacing w:val="22"/>
                          <w:w w:val="105"/>
                        </w:rPr>
                        <w:t xml:space="preserve"> </w:t>
                      </w:r>
                      <w:r>
                        <w:rPr>
                          <w:color w:val="000000"/>
                          <w:w w:val="105"/>
                        </w:rPr>
                        <w:t>challenges</w:t>
                      </w:r>
                      <w:r>
                        <w:rPr>
                          <w:color w:val="000000"/>
                          <w:spacing w:val="22"/>
                          <w:w w:val="105"/>
                        </w:rPr>
                        <w:t xml:space="preserve"> </w:t>
                      </w:r>
                      <w:r>
                        <w:rPr>
                          <w:color w:val="000000"/>
                          <w:w w:val="105"/>
                        </w:rPr>
                        <w:t>can</w:t>
                      </w:r>
                      <w:r>
                        <w:rPr>
                          <w:color w:val="000000"/>
                          <w:spacing w:val="19"/>
                          <w:w w:val="105"/>
                        </w:rPr>
                        <w:t xml:space="preserve"> </w:t>
                      </w:r>
                      <w:r>
                        <w:rPr>
                          <w:color w:val="000000"/>
                          <w:w w:val="105"/>
                        </w:rPr>
                        <w:t>arise</w:t>
                      </w:r>
                      <w:r>
                        <w:rPr>
                          <w:color w:val="000000"/>
                          <w:spacing w:val="28"/>
                          <w:w w:val="105"/>
                        </w:rPr>
                        <w:t xml:space="preserve"> </w:t>
                      </w:r>
                      <w:r>
                        <w:rPr>
                          <w:color w:val="000000"/>
                          <w:w w:val="105"/>
                        </w:rPr>
                        <w:t>both</w:t>
                      </w:r>
                      <w:r>
                        <w:rPr>
                          <w:color w:val="000000"/>
                          <w:spacing w:val="21"/>
                          <w:w w:val="105"/>
                        </w:rPr>
                        <w:t xml:space="preserve"> </w:t>
                      </w:r>
                      <w:r>
                        <w:rPr>
                          <w:color w:val="000000"/>
                          <w:w w:val="105"/>
                        </w:rPr>
                        <w:t>in</w:t>
                      </w:r>
                      <w:r>
                        <w:rPr>
                          <w:color w:val="000000"/>
                          <w:spacing w:val="18"/>
                          <w:w w:val="105"/>
                        </w:rPr>
                        <w:t xml:space="preserve"> </w:t>
                      </w:r>
                      <w:r>
                        <w:rPr>
                          <w:color w:val="000000"/>
                          <w:w w:val="105"/>
                        </w:rPr>
                        <w:t>the</w:t>
                      </w:r>
                      <w:r>
                        <w:rPr>
                          <w:color w:val="000000"/>
                          <w:spacing w:val="21"/>
                          <w:w w:val="105"/>
                        </w:rPr>
                        <w:t xml:space="preserve"> </w:t>
                      </w:r>
                      <w:r>
                        <w:rPr>
                          <w:color w:val="000000"/>
                          <w:w w:val="105"/>
                        </w:rPr>
                        <w:t>logistics</w:t>
                      </w:r>
                      <w:r>
                        <w:rPr>
                          <w:color w:val="000000"/>
                          <w:spacing w:val="21"/>
                          <w:w w:val="105"/>
                        </w:rPr>
                        <w:t xml:space="preserve"> </w:t>
                      </w:r>
                      <w:r>
                        <w:rPr>
                          <w:color w:val="000000"/>
                          <w:w w:val="105"/>
                        </w:rPr>
                        <w:t>of</w:t>
                      </w:r>
                    </w:p>
                  </w:txbxContent>
                </v:textbox>
                <w10:wrap type="topAndBottom" anchorx="page"/>
              </v:shape>
            </w:pict>
          </mc:Fallback>
        </mc:AlternateContent>
      </w:r>
    </w:p>
    <w:p w:rsidR="00DC7683" w:rsidRDefault="00DC7683">
      <w:pPr>
        <w:pStyle w:val="BodyText"/>
        <w:rPr>
          <w:sz w:val="20"/>
        </w:rPr>
        <w:sectPr w:rsidR="00DC7683">
          <w:footerReference w:type="default" r:id="rId145"/>
          <w:pgSz w:w="11910" w:h="16850"/>
          <w:pgMar w:top="320" w:right="283" w:bottom="280" w:left="283" w:header="0" w:footer="0" w:gutter="0"/>
          <w:cols w:space="720"/>
        </w:sectPr>
      </w:pPr>
    </w:p>
    <w:p w:rsidR="00DC7683" w:rsidRDefault="00282606">
      <w:pPr>
        <w:pStyle w:val="BodyText"/>
        <w:spacing w:before="94" w:line="249" w:lineRule="auto"/>
        <w:ind w:left="430" w:right="269"/>
        <w:jc w:val="both"/>
      </w:pPr>
      <w:r>
        <w:rPr>
          <w:noProof/>
        </w:rPr>
        <w:lastRenderedPageBreak/>
        <mc:AlternateContent>
          <mc:Choice Requires="wps">
            <w:drawing>
              <wp:anchor distT="0" distB="0" distL="0" distR="0" simplePos="0" relativeHeight="484966400" behindDoc="1" locked="0" layoutInCell="1" allowOverlap="1">
                <wp:simplePos x="0" y="0"/>
                <wp:positionH relativeFrom="page">
                  <wp:posOffset>431165</wp:posOffset>
                </wp:positionH>
                <wp:positionV relativeFrom="paragraph">
                  <wp:posOffset>56006</wp:posOffset>
                </wp:positionV>
                <wp:extent cx="6789420" cy="6068060"/>
                <wp:effectExtent l="0" t="0" r="0" b="0"/>
                <wp:wrapNone/>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6068060"/>
                        </a:xfrm>
                        <a:custGeom>
                          <a:avLst/>
                          <a:gdLst/>
                          <a:ahLst/>
                          <a:cxnLst/>
                          <a:rect l="l" t="t" r="r" b="b"/>
                          <a:pathLst>
                            <a:path w="6789420" h="6068060">
                              <a:moveTo>
                                <a:pt x="6789419" y="0"/>
                              </a:moveTo>
                              <a:lnTo>
                                <a:pt x="0" y="0"/>
                              </a:lnTo>
                              <a:lnTo>
                                <a:pt x="0" y="6068060"/>
                              </a:lnTo>
                              <a:lnTo>
                                <a:pt x="6789419" y="6068060"/>
                              </a:lnTo>
                              <a:lnTo>
                                <a:pt x="6789419" y="0"/>
                              </a:lnTo>
                              <a:close/>
                            </a:path>
                          </a:pathLst>
                        </a:custGeom>
                        <a:solidFill>
                          <a:srgbClr val="FAFAFA"/>
                        </a:solidFill>
                      </wps:spPr>
                      <wps:bodyPr wrap="square" lIns="0" tIns="0" rIns="0" bIns="0" rtlCol="0">
                        <a:prstTxWarp prst="textNoShape">
                          <a:avLst/>
                        </a:prstTxWarp>
                        <a:noAutofit/>
                      </wps:bodyPr>
                    </wps:wsp>
                  </a:graphicData>
                </a:graphic>
              </wp:anchor>
            </w:drawing>
          </mc:Choice>
          <mc:Fallback>
            <w:pict>
              <v:shape w14:anchorId="0D791FA8" id="Graphic 90" o:spid="_x0000_s1026" style="position:absolute;margin-left:33.95pt;margin-top:4.4pt;width:534.6pt;height:477.8pt;z-index:-18350080;visibility:visible;mso-wrap-style:square;mso-wrap-distance-left:0;mso-wrap-distance-top:0;mso-wrap-distance-right:0;mso-wrap-distance-bottom:0;mso-position-horizontal:absolute;mso-position-horizontal-relative:page;mso-position-vertical:absolute;mso-position-vertical-relative:text;v-text-anchor:top" coordsize="6789420,6068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" path="m6789419,l,,,6068060r6789419,l6789419,xe" fillcolor="#fafafa" stroked="f">
                <v:path arrowok="t"/>
                <w10:wrap anchorx="page"/>
              </v:shape>
            </w:pict>
          </mc:Fallback>
        </mc:AlternateContent>
      </w:r>
      <w:r>
        <w:rPr>
          <w:w w:val="105"/>
        </w:rPr>
        <w:t>managing employees and in the bottom line. Businesses with engaging workplaces and a well-trained workforce are more likely to retain and attract qualified employees, foster loyalty with customers and more quickly adapt to meet the needs of a changing marketplace.</w:t>
      </w:r>
    </w:p>
    <w:p w:rsidR="00DC7683" w:rsidRDefault="00DC7683">
      <w:pPr>
        <w:pStyle w:val="BodyText"/>
        <w:spacing w:before="13"/>
      </w:pPr>
    </w:p>
    <w:p w:rsidR="00DC7683" w:rsidRDefault="00282606">
      <w:pPr>
        <w:pStyle w:val="Heading3"/>
      </w:pPr>
      <w:bookmarkStart w:id="268" w:name="Improving_Employee_Retention"/>
      <w:bookmarkEnd w:id="268"/>
      <w:r>
        <w:t>Improving</w:t>
      </w:r>
      <w:r>
        <w:rPr>
          <w:spacing w:val="44"/>
        </w:rPr>
        <w:t xml:space="preserve"> </w:t>
      </w:r>
      <w:r>
        <w:t>Employee</w:t>
      </w:r>
      <w:r>
        <w:rPr>
          <w:spacing w:val="41"/>
        </w:rPr>
        <w:t xml:space="preserve"> </w:t>
      </w:r>
      <w:r>
        <w:rPr>
          <w:spacing w:val="-2"/>
        </w:rPr>
        <w:t>Retention</w:t>
      </w:r>
    </w:p>
    <w:p w:rsidR="00DC7683" w:rsidRDefault="00DC7683">
      <w:pPr>
        <w:pStyle w:val="BodyText"/>
        <w:spacing w:before="30"/>
        <w:rPr>
          <w:b/>
        </w:rPr>
      </w:pPr>
    </w:p>
    <w:p w:rsidR="00DC7683" w:rsidRDefault="00282606">
      <w:pPr>
        <w:pStyle w:val="BodyText"/>
        <w:spacing w:line="249" w:lineRule="auto"/>
        <w:ind w:left="430" w:right="288"/>
        <w:jc w:val="both"/>
      </w:pPr>
      <w:r>
        <w:rPr>
          <w:w w:val="105"/>
        </w:rPr>
        <w:t>The quality of workplace relations is critical to employee retention. Employee retention may seem trivial – especially in a workplace that is used to a high turnover – but managers must remember that turnover is financially very costly. Every new employee requires a substantial investment of time and energy in their recruitment and training.</w:t>
      </w:r>
    </w:p>
    <w:p w:rsidR="00DC7683" w:rsidRDefault="00DC7683">
      <w:pPr>
        <w:pStyle w:val="BodyText"/>
        <w:spacing w:before="13"/>
      </w:pPr>
    </w:p>
    <w:p w:rsidR="00DC7683" w:rsidRDefault="00282606">
      <w:pPr>
        <w:pStyle w:val="BodyText"/>
        <w:spacing w:line="249" w:lineRule="auto"/>
        <w:ind w:left="430" w:right="276"/>
        <w:jc w:val="both"/>
      </w:pPr>
      <w:r>
        <w:rPr>
          <w:w w:val="105"/>
        </w:rPr>
        <w:t>In addition, severing ties with old employees can sometimes be challenging, especially if the circumstances are not particularly amicable. Making sure quality employees remain interested and engaged in the business requires patience, compassion and flexibility, but can actually make the business more financially sound.</w:t>
      </w:r>
    </w:p>
    <w:p w:rsidR="00DC7683" w:rsidRDefault="00DC7683">
      <w:pPr>
        <w:pStyle w:val="BodyText"/>
        <w:spacing w:before="6"/>
      </w:pPr>
    </w:p>
    <w:p w:rsidR="00DC7683" w:rsidRDefault="00282606">
      <w:pPr>
        <w:pStyle w:val="Heading3"/>
      </w:pPr>
      <w:bookmarkStart w:id="269" w:name="Motivation_and_Productivity"/>
      <w:bookmarkEnd w:id="269"/>
      <w:r>
        <w:rPr>
          <w:w w:val="105"/>
        </w:rPr>
        <w:t>Motivation</w:t>
      </w:r>
      <w:r>
        <w:rPr>
          <w:spacing w:val="-10"/>
          <w:w w:val="105"/>
        </w:rPr>
        <w:t xml:space="preserve"> </w:t>
      </w:r>
      <w:r>
        <w:rPr>
          <w:w w:val="105"/>
        </w:rPr>
        <w:t>and</w:t>
      </w:r>
      <w:r>
        <w:rPr>
          <w:spacing w:val="-9"/>
          <w:w w:val="105"/>
        </w:rPr>
        <w:t xml:space="preserve"> </w:t>
      </w:r>
      <w:r>
        <w:rPr>
          <w:spacing w:val="-2"/>
          <w:w w:val="105"/>
        </w:rPr>
        <w:t>Productivity</w:t>
      </w:r>
    </w:p>
    <w:p w:rsidR="00DC7683" w:rsidRDefault="00DC7683">
      <w:pPr>
        <w:pStyle w:val="BodyText"/>
        <w:spacing w:before="30"/>
        <w:rPr>
          <w:b/>
        </w:rPr>
      </w:pPr>
    </w:p>
    <w:p w:rsidR="00DC7683" w:rsidRDefault="00282606">
      <w:pPr>
        <w:pStyle w:val="BodyText"/>
        <w:spacing w:line="249" w:lineRule="auto"/>
        <w:ind w:left="430" w:right="272"/>
        <w:jc w:val="both"/>
      </w:pPr>
      <w:r>
        <w:rPr>
          <w:w w:val="105"/>
        </w:rPr>
        <w:t>Workplace relationships provide a source of employee motivation, which is important to maintaining productivity. Employees who are interested in their work and in the well-being</w:t>
      </w:r>
      <w:r>
        <w:rPr>
          <w:spacing w:val="40"/>
          <w:w w:val="105"/>
        </w:rPr>
        <w:t xml:space="preserve"> </w:t>
      </w:r>
      <w:r>
        <w:rPr>
          <w:w w:val="105"/>
        </w:rPr>
        <w:t>of</w:t>
      </w:r>
      <w:r>
        <w:rPr>
          <w:spacing w:val="40"/>
          <w:w w:val="105"/>
        </w:rPr>
        <w:t xml:space="preserve"> </w:t>
      </w:r>
      <w:r>
        <w:rPr>
          <w:w w:val="105"/>
        </w:rPr>
        <w:t>other employees tend to be more productive than those who are not.</w:t>
      </w:r>
      <w:r>
        <w:rPr>
          <w:spacing w:val="40"/>
          <w:w w:val="105"/>
        </w:rPr>
        <w:t xml:space="preserve"> </w:t>
      </w:r>
      <w:r>
        <w:rPr>
          <w:w w:val="105"/>
        </w:rPr>
        <w:t>This</w:t>
      </w:r>
      <w:r>
        <w:rPr>
          <w:spacing w:val="40"/>
          <w:w w:val="105"/>
        </w:rPr>
        <w:t xml:space="preserve"> </w:t>
      </w:r>
      <w:r>
        <w:rPr>
          <w:w w:val="105"/>
        </w:rPr>
        <w:t>productivity</w:t>
      </w:r>
      <w:r>
        <w:rPr>
          <w:spacing w:val="40"/>
          <w:w w:val="105"/>
        </w:rPr>
        <w:t xml:space="preserve"> </w:t>
      </w:r>
      <w:r>
        <w:rPr>
          <w:w w:val="105"/>
        </w:rPr>
        <w:t>pays</w:t>
      </w:r>
      <w:r>
        <w:rPr>
          <w:spacing w:val="40"/>
          <w:w w:val="105"/>
        </w:rPr>
        <w:t xml:space="preserve"> </w:t>
      </w:r>
      <w:r>
        <w:rPr>
          <w:w w:val="105"/>
        </w:rPr>
        <w:t>obvious</w:t>
      </w:r>
      <w:r>
        <w:rPr>
          <w:spacing w:val="40"/>
          <w:w w:val="105"/>
        </w:rPr>
        <w:t xml:space="preserve"> </w:t>
      </w:r>
      <w:r>
        <w:rPr>
          <w:w w:val="105"/>
        </w:rPr>
        <w:t>financial dividends to the company, as it can get more done in less</w:t>
      </w:r>
      <w:r>
        <w:rPr>
          <w:spacing w:val="40"/>
          <w:w w:val="105"/>
        </w:rPr>
        <w:t xml:space="preserve"> </w:t>
      </w:r>
      <w:r>
        <w:rPr>
          <w:w w:val="105"/>
        </w:rPr>
        <w:t>time</w:t>
      </w:r>
      <w:r>
        <w:rPr>
          <w:spacing w:val="40"/>
          <w:w w:val="105"/>
        </w:rPr>
        <w:t xml:space="preserve"> </w:t>
      </w:r>
      <w:r>
        <w:rPr>
          <w:w w:val="105"/>
        </w:rPr>
        <w:t>with</w:t>
      </w:r>
      <w:r>
        <w:rPr>
          <w:spacing w:val="40"/>
          <w:w w:val="105"/>
        </w:rPr>
        <w:t xml:space="preserve"> </w:t>
      </w:r>
      <w:r>
        <w:rPr>
          <w:w w:val="105"/>
        </w:rPr>
        <w:t>fewer</w:t>
      </w:r>
      <w:r>
        <w:rPr>
          <w:spacing w:val="40"/>
          <w:w w:val="105"/>
        </w:rPr>
        <w:t xml:space="preserve"> </w:t>
      </w:r>
      <w:r>
        <w:rPr>
          <w:w w:val="105"/>
        </w:rPr>
        <w:t>costs.</w:t>
      </w:r>
      <w:r>
        <w:rPr>
          <w:spacing w:val="40"/>
          <w:w w:val="105"/>
        </w:rPr>
        <w:t xml:space="preserve"> </w:t>
      </w:r>
      <w:r>
        <w:rPr>
          <w:w w:val="105"/>
        </w:rPr>
        <w:t>Building relationships, by both recognizing an employee's value to the company and a concern for their needs, often goes a long way.</w:t>
      </w:r>
    </w:p>
    <w:p w:rsidR="00DC7683" w:rsidRDefault="00DC7683">
      <w:pPr>
        <w:pStyle w:val="BodyText"/>
        <w:spacing w:before="14"/>
      </w:pPr>
    </w:p>
    <w:p w:rsidR="00DC7683" w:rsidRDefault="00282606">
      <w:pPr>
        <w:pStyle w:val="Heading3"/>
      </w:pPr>
      <w:bookmarkStart w:id="270" w:name="Fostering_Employee_Creativity"/>
      <w:bookmarkEnd w:id="270"/>
      <w:r>
        <w:t>Fostering</w:t>
      </w:r>
      <w:r>
        <w:rPr>
          <w:spacing w:val="42"/>
        </w:rPr>
        <w:t xml:space="preserve"> </w:t>
      </w:r>
      <w:r>
        <w:t>Employee</w:t>
      </w:r>
      <w:r>
        <w:rPr>
          <w:spacing w:val="41"/>
        </w:rPr>
        <w:t xml:space="preserve"> </w:t>
      </w:r>
      <w:r>
        <w:rPr>
          <w:spacing w:val="-2"/>
        </w:rPr>
        <w:t>Creativity</w:t>
      </w:r>
    </w:p>
    <w:p w:rsidR="00DC7683" w:rsidRDefault="00DC7683">
      <w:pPr>
        <w:pStyle w:val="BodyText"/>
        <w:spacing w:before="22"/>
        <w:rPr>
          <w:b/>
        </w:rPr>
      </w:pPr>
    </w:p>
    <w:p w:rsidR="00DC7683" w:rsidRDefault="00282606">
      <w:pPr>
        <w:pStyle w:val="BodyText"/>
        <w:spacing w:line="252" w:lineRule="auto"/>
        <w:ind w:left="430" w:right="273"/>
        <w:jc w:val="both"/>
      </w:pPr>
      <w:r>
        <w:rPr>
          <w:w w:val="105"/>
        </w:rPr>
        <w:t>The modern business environment often rewards businesses that</w:t>
      </w:r>
      <w:r>
        <w:rPr>
          <w:spacing w:val="40"/>
          <w:w w:val="105"/>
        </w:rPr>
        <w:t xml:space="preserve"> </w:t>
      </w:r>
      <w:r>
        <w:rPr>
          <w:w w:val="105"/>
        </w:rPr>
        <w:t>are</w:t>
      </w:r>
      <w:r>
        <w:rPr>
          <w:spacing w:val="40"/>
          <w:w w:val="105"/>
        </w:rPr>
        <w:t xml:space="preserve"> </w:t>
      </w:r>
      <w:r>
        <w:rPr>
          <w:w w:val="105"/>
        </w:rPr>
        <w:t>able</w:t>
      </w:r>
      <w:r>
        <w:rPr>
          <w:spacing w:val="40"/>
          <w:w w:val="105"/>
        </w:rPr>
        <w:t xml:space="preserve"> </w:t>
      </w:r>
      <w:r>
        <w:rPr>
          <w:w w:val="105"/>
        </w:rPr>
        <w:t>to</w:t>
      </w:r>
      <w:r>
        <w:rPr>
          <w:spacing w:val="40"/>
          <w:w w:val="105"/>
        </w:rPr>
        <w:t xml:space="preserve"> </w:t>
      </w:r>
      <w:r>
        <w:rPr>
          <w:w w:val="105"/>
        </w:rPr>
        <w:t>quickly</w:t>
      </w:r>
      <w:r>
        <w:rPr>
          <w:spacing w:val="40"/>
          <w:w w:val="105"/>
        </w:rPr>
        <w:t xml:space="preserve"> </w:t>
      </w:r>
      <w:r>
        <w:rPr>
          <w:w w:val="105"/>
        </w:rPr>
        <w:t>develop products that meet changing consumer needs. In some industries – such as technology, for example – employees' ability to come up with effective new ideas is often the difference between the entire company's success and failure. Employees' creativity is often dependent on their</w:t>
      </w:r>
      <w:r>
        <w:rPr>
          <w:spacing w:val="40"/>
          <w:w w:val="105"/>
        </w:rPr>
        <w:t xml:space="preserve"> </w:t>
      </w:r>
      <w:r>
        <w:rPr>
          <w:w w:val="105"/>
        </w:rPr>
        <w:t>ability</w:t>
      </w:r>
      <w:r>
        <w:rPr>
          <w:spacing w:val="40"/>
          <w:w w:val="105"/>
        </w:rPr>
        <w:t xml:space="preserve"> </w:t>
      </w:r>
      <w:r>
        <w:rPr>
          <w:w w:val="105"/>
        </w:rPr>
        <w:t>to communicate with other employees and share ideas. Without quality workplace relationships, employees are less likely to be able to develop and share the solutions that</w:t>
      </w:r>
      <w:r>
        <w:rPr>
          <w:spacing w:val="40"/>
          <w:w w:val="105"/>
        </w:rPr>
        <w:t xml:space="preserve"> </w:t>
      </w:r>
      <w:r>
        <w:rPr>
          <w:w w:val="105"/>
        </w:rPr>
        <w:t>a</w:t>
      </w:r>
      <w:r>
        <w:rPr>
          <w:spacing w:val="40"/>
          <w:w w:val="105"/>
        </w:rPr>
        <w:t xml:space="preserve"> </w:t>
      </w:r>
      <w:r>
        <w:rPr>
          <w:w w:val="105"/>
        </w:rPr>
        <w:t>business</w:t>
      </w:r>
      <w:r>
        <w:rPr>
          <w:spacing w:val="40"/>
          <w:w w:val="105"/>
        </w:rPr>
        <w:t xml:space="preserve"> </w:t>
      </w:r>
      <w:r>
        <w:rPr>
          <w:w w:val="105"/>
        </w:rPr>
        <w:t>needs</w:t>
      </w:r>
      <w:r>
        <w:rPr>
          <w:spacing w:val="40"/>
          <w:w w:val="105"/>
        </w:rPr>
        <w:t xml:space="preserve"> </w:t>
      </w:r>
      <w:r>
        <w:rPr>
          <w:w w:val="105"/>
        </w:rPr>
        <w:t xml:space="preserve">to </w:t>
      </w:r>
      <w:r>
        <w:rPr>
          <w:spacing w:val="-2"/>
          <w:w w:val="105"/>
        </w:rPr>
        <w:t>survive.</w:t>
      </w:r>
    </w:p>
    <w:p w:rsidR="00DC7683" w:rsidRDefault="00DC7683">
      <w:pPr>
        <w:pStyle w:val="BodyText"/>
      </w:pPr>
    </w:p>
    <w:p w:rsidR="00DC7683" w:rsidRDefault="00DC7683">
      <w:pPr>
        <w:pStyle w:val="BodyText"/>
        <w:spacing w:before="80"/>
      </w:pPr>
    </w:p>
    <w:p w:rsidR="00DC7683" w:rsidRDefault="00282606">
      <w:pPr>
        <w:pStyle w:val="Heading3"/>
      </w:pPr>
      <w:bookmarkStart w:id="271" w:name="TQM_concepts:_Quality_Policy,_Quality_Ma"/>
      <w:bookmarkEnd w:id="271"/>
      <w:r>
        <w:t>TQM</w:t>
      </w:r>
      <w:r>
        <w:rPr>
          <w:spacing w:val="27"/>
        </w:rPr>
        <w:t xml:space="preserve"> </w:t>
      </w:r>
      <w:r>
        <w:t>concepts:</w:t>
      </w:r>
      <w:r>
        <w:rPr>
          <w:spacing w:val="25"/>
        </w:rPr>
        <w:t xml:space="preserve"> </w:t>
      </w:r>
      <w:r>
        <w:t>Quality</w:t>
      </w:r>
      <w:r>
        <w:rPr>
          <w:spacing w:val="34"/>
        </w:rPr>
        <w:t xml:space="preserve"> </w:t>
      </w:r>
      <w:r>
        <w:t>Policy,</w:t>
      </w:r>
      <w:r>
        <w:rPr>
          <w:spacing w:val="32"/>
        </w:rPr>
        <w:t xml:space="preserve"> </w:t>
      </w:r>
      <w:r>
        <w:t>Quality</w:t>
      </w:r>
      <w:r>
        <w:rPr>
          <w:spacing w:val="31"/>
        </w:rPr>
        <w:t xml:space="preserve"> </w:t>
      </w:r>
      <w:r>
        <w:t>Management,</w:t>
      </w:r>
      <w:r>
        <w:rPr>
          <w:spacing w:val="23"/>
        </w:rPr>
        <w:t xml:space="preserve"> </w:t>
      </w:r>
      <w:r>
        <w:t>Quality</w:t>
      </w:r>
      <w:r>
        <w:rPr>
          <w:spacing w:val="33"/>
        </w:rPr>
        <w:t xml:space="preserve"> </w:t>
      </w:r>
      <w:r>
        <w:rPr>
          <w:spacing w:val="-2"/>
        </w:rPr>
        <w:t>system</w:t>
      </w:r>
    </w:p>
    <w:p w:rsidR="00DC7683" w:rsidRDefault="00DC7683">
      <w:pPr>
        <w:pStyle w:val="BodyText"/>
        <w:spacing w:before="224"/>
        <w:rPr>
          <w:b/>
        </w:rPr>
      </w:pPr>
    </w:p>
    <w:p w:rsidR="00DC7683" w:rsidRDefault="00282606">
      <w:pPr>
        <w:pStyle w:val="BodyText"/>
        <w:spacing w:line="355" w:lineRule="auto"/>
        <w:ind w:left="430" w:right="277"/>
        <w:jc w:val="both"/>
      </w:pPr>
      <w:r>
        <w:rPr>
          <w:w w:val="105"/>
        </w:rPr>
        <w:t>Total</w:t>
      </w:r>
      <w:r>
        <w:rPr>
          <w:spacing w:val="-3"/>
          <w:w w:val="105"/>
        </w:rPr>
        <w:t xml:space="preserve"> </w:t>
      </w:r>
      <w:r>
        <w:rPr>
          <w:w w:val="105"/>
        </w:rPr>
        <w:t>Quality Management</w:t>
      </w:r>
      <w:r>
        <w:rPr>
          <w:spacing w:val="-4"/>
          <w:w w:val="105"/>
        </w:rPr>
        <w:t xml:space="preserve"> </w:t>
      </w:r>
      <w:r>
        <w:rPr>
          <w:w w:val="105"/>
        </w:rPr>
        <w:t>(TQM) is</w:t>
      </w:r>
      <w:r>
        <w:rPr>
          <w:spacing w:val="-4"/>
          <w:w w:val="105"/>
        </w:rPr>
        <w:t xml:space="preserve"> </w:t>
      </w:r>
      <w:r>
        <w:rPr>
          <w:w w:val="105"/>
        </w:rPr>
        <w:t xml:space="preserve">a management </w:t>
      </w:r>
      <w:hyperlink r:id="rId146">
        <w:r>
          <w:rPr>
            <w:w w:val="105"/>
            <w:u w:val="single"/>
          </w:rPr>
          <w:t>framework</w:t>
        </w:r>
      </w:hyperlink>
      <w:r>
        <w:rPr>
          <w:w w:val="105"/>
        </w:rPr>
        <w:t xml:space="preserve"> based</w:t>
      </w:r>
      <w:r>
        <w:rPr>
          <w:spacing w:val="-5"/>
          <w:w w:val="105"/>
        </w:rPr>
        <w:t xml:space="preserve"> </w:t>
      </w:r>
      <w:r>
        <w:rPr>
          <w:w w:val="105"/>
        </w:rPr>
        <w:t>on</w:t>
      </w:r>
      <w:r>
        <w:rPr>
          <w:spacing w:val="-6"/>
          <w:w w:val="105"/>
        </w:rPr>
        <w:t xml:space="preserve"> </w:t>
      </w:r>
      <w:r>
        <w:rPr>
          <w:w w:val="105"/>
        </w:rPr>
        <w:t>the belief that an</w:t>
      </w:r>
      <w:r>
        <w:rPr>
          <w:spacing w:val="-6"/>
          <w:w w:val="105"/>
        </w:rPr>
        <w:t xml:space="preserve"> </w:t>
      </w:r>
      <w:r>
        <w:rPr>
          <w:w w:val="105"/>
        </w:rPr>
        <w:t>organization can</w:t>
      </w:r>
      <w:r>
        <w:rPr>
          <w:spacing w:val="40"/>
          <w:w w:val="105"/>
        </w:rPr>
        <w:t xml:space="preserve"> </w:t>
      </w:r>
      <w:r>
        <w:rPr>
          <w:w w:val="105"/>
        </w:rPr>
        <w:t>build</w:t>
      </w:r>
      <w:r>
        <w:rPr>
          <w:spacing w:val="40"/>
          <w:w w:val="105"/>
        </w:rPr>
        <w:t xml:space="preserve"> </w:t>
      </w:r>
      <w:r>
        <w:rPr>
          <w:w w:val="105"/>
        </w:rPr>
        <w:t>long-term</w:t>
      </w:r>
      <w:r>
        <w:rPr>
          <w:spacing w:val="40"/>
          <w:w w:val="105"/>
        </w:rPr>
        <w:t xml:space="preserve"> </w:t>
      </w:r>
      <w:r>
        <w:rPr>
          <w:w w:val="105"/>
        </w:rPr>
        <w:t>success</w:t>
      </w:r>
      <w:r>
        <w:rPr>
          <w:spacing w:val="40"/>
          <w:w w:val="105"/>
        </w:rPr>
        <w:t xml:space="preserve"> </w:t>
      </w:r>
      <w:r>
        <w:rPr>
          <w:w w:val="105"/>
        </w:rPr>
        <w:t>by</w:t>
      </w:r>
      <w:r>
        <w:rPr>
          <w:spacing w:val="40"/>
          <w:w w:val="105"/>
        </w:rPr>
        <w:t xml:space="preserve"> </w:t>
      </w:r>
      <w:r>
        <w:rPr>
          <w:w w:val="105"/>
        </w:rPr>
        <w:t>having</w:t>
      </w:r>
      <w:r>
        <w:rPr>
          <w:spacing w:val="40"/>
          <w:w w:val="105"/>
        </w:rPr>
        <w:t xml:space="preserve"> </w:t>
      </w:r>
      <w:r>
        <w:rPr>
          <w:w w:val="105"/>
        </w:rPr>
        <w:t>all</w:t>
      </w:r>
      <w:r>
        <w:rPr>
          <w:spacing w:val="40"/>
          <w:w w:val="105"/>
        </w:rPr>
        <w:t xml:space="preserve"> </w:t>
      </w:r>
      <w:r>
        <w:rPr>
          <w:w w:val="105"/>
        </w:rPr>
        <w:t>its</w:t>
      </w:r>
      <w:r>
        <w:rPr>
          <w:spacing w:val="40"/>
          <w:w w:val="105"/>
        </w:rPr>
        <w:t xml:space="preserve"> </w:t>
      </w:r>
      <w:r>
        <w:rPr>
          <w:w w:val="105"/>
        </w:rPr>
        <w:t>members,</w:t>
      </w:r>
      <w:r>
        <w:rPr>
          <w:spacing w:val="40"/>
          <w:w w:val="105"/>
        </w:rPr>
        <w:t xml:space="preserve"> </w:t>
      </w:r>
      <w:r>
        <w:rPr>
          <w:w w:val="105"/>
        </w:rPr>
        <w:t>from</w:t>
      </w:r>
      <w:r>
        <w:rPr>
          <w:spacing w:val="40"/>
          <w:w w:val="105"/>
        </w:rPr>
        <w:t xml:space="preserve"> </w:t>
      </w:r>
      <w:r>
        <w:rPr>
          <w:w w:val="105"/>
        </w:rPr>
        <w:t>low-level</w:t>
      </w:r>
      <w:r>
        <w:rPr>
          <w:spacing w:val="40"/>
          <w:w w:val="105"/>
        </w:rPr>
        <w:t xml:space="preserve"> </w:t>
      </w:r>
      <w:r>
        <w:rPr>
          <w:w w:val="105"/>
        </w:rPr>
        <w:t>workers</w:t>
      </w:r>
      <w:r>
        <w:rPr>
          <w:spacing w:val="40"/>
          <w:w w:val="105"/>
        </w:rPr>
        <w:t xml:space="preserve"> </w:t>
      </w:r>
      <w:r>
        <w:rPr>
          <w:w w:val="105"/>
        </w:rPr>
        <w:t>to</w:t>
      </w:r>
      <w:r>
        <w:rPr>
          <w:spacing w:val="40"/>
          <w:w w:val="105"/>
        </w:rPr>
        <w:t xml:space="preserve"> </w:t>
      </w:r>
      <w:r>
        <w:rPr>
          <w:w w:val="105"/>
        </w:rPr>
        <w:t>its</w:t>
      </w:r>
      <w:r>
        <w:rPr>
          <w:spacing w:val="40"/>
          <w:w w:val="105"/>
        </w:rPr>
        <w:t xml:space="preserve"> </w:t>
      </w:r>
      <w:r>
        <w:rPr>
          <w:w w:val="105"/>
        </w:rPr>
        <w:t xml:space="preserve">highest ranking </w:t>
      </w:r>
      <w:hyperlink r:id="rId147">
        <w:r>
          <w:rPr>
            <w:w w:val="105"/>
            <w:u w:val="single"/>
          </w:rPr>
          <w:t>executives</w:t>
        </w:r>
        <w:r>
          <w:rPr>
            <w:w w:val="105"/>
          </w:rPr>
          <w:t>,</w:t>
        </w:r>
      </w:hyperlink>
      <w:r>
        <w:rPr>
          <w:w w:val="105"/>
        </w:rPr>
        <w:t xml:space="preserve"> focus on</w:t>
      </w:r>
      <w:r>
        <w:rPr>
          <w:spacing w:val="-1"/>
          <w:w w:val="105"/>
        </w:rPr>
        <w:t xml:space="preserve"> </w:t>
      </w:r>
      <w:r>
        <w:rPr>
          <w:w w:val="105"/>
        </w:rPr>
        <w:t xml:space="preserve">improving quality and, thus, delivering </w:t>
      </w:r>
      <w:hyperlink r:id="rId148">
        <w:r>
          <w:rPr>
            <w:w w:val="105"/>
            <w:u w:val="single"/>
          </w:rPr>
          <w:t>customer satisfaction</w:t>
        </w:r>
        <w:r>
          <w:rPr>
            <w:w w:val="105"/>
          </w:rPr>
          <w:t>.</w:t>
        </w:r>
      </w:hyperlink>
    </w:p>
    <w:p w:rsidR="00DC7683" w:rsidRDefault="00DC7683">
      <w:pPr>
        <w:pStyle w:val="BodyText"/>
        <w:spacing w:before="96"/>
      </w:pPr>
    </w:p>
    <w:p w:rsidR="00DC7683" w:rsidRDefault="00282606">
      <w:pPr>
        <w:pStyle w:val="BodyText"/>
        <w:spacing w:line="355" w:lineRule="auto"/>
        <w:ind w:left="430" w:right="274"/>
        <w:jc w:val="both"/>
      </w:pPr>
      <w:r>
        <w:rPr>
          <w:w w:val="105"/>
        </w:rPr>
        <w:t>A core definition of total quality management (TQM) describes a management approach to long-term success through customer satisfaction. In a TQM effort, all members of an organization participate in improving processes, products, services, and the culture in which they work.</w:t>
      </w:r>
    </w:p>
    <w:p w:rsidR="00DC7683" w:rsidRDefault="00DC7683">
      <w:pPr>
        <w:pStyle w:val="BodyText"/>
        <w:spacing w:before="233"/>
      </w:pPr>
    </w:p>
    <w:p w:rsidR="00DC7683" w:rsidRDefault="00282606">
      <w:pPr>
        <w:pStyle w:val="BodyText"/>
        <w:ind w:left="430"/>
        <w:jc w:val="both"/>
      </w:pPr>
      <w:r>
        <w:rPr>
          <w:w w:val="105"/>
        </w:rPr>
        <w:t>PRIMARY</w:t>
      </w:r>
      <w:r>
        <w:rPr>
          <w:spacing w:val="11"/>
          <w:w w:val="105"/>
        </w:rPr>
        <w:t xml:space="preserve"> </w:t>
      </w:r>
      <w:r>
        <w:rPr>
          <w:w w:val="105"/>
        </w:rPr>
        <w:t>ELEMENTS</w:t>
      </w:r>
      <w:r>
        <w:rPr>
          <w:spacing w:val="12"/>
          <w:w w:val="105"/>
        </w:rPr>
        <w:t xml:space="preserve"> </w:t>
      </w:r>
      <w:r>
        <w:rPr>
          <w:w w:val="105"/>
        </w:rPr>
        <w:t>OF</w:t>
      </w:r>
      <w:r>
        <w:rPr>
          <w:spacing w:val="22"/>
          <w:w w:val="105"/>
        </w:rPr>
        <w:t xml:space="preserve"> </w:t>
      </w:r>
      <w:r>
        <w:rPr>
          <w:spacing w:val="-5"/>
          <w:w w:val="105"/>
        </w:rPr>
        <w:t>TQM</w:t>
      </w:r>
    </w:p>
    <w:p w:rsidR="00DC7683" w:rsidRDefault="00DC7683">
      <w:pPr>
        <w:pStyle w:val="BodyText"/>
        <w:spacing w:before="30"/>
      </w:pPr>
    </w:p>
    <w:p w:rsidR="00DC7683" w:rsidRDefault="00282606">
      <w:pPr>
        <w:pStyle w:val="BodyText"/>
        <w:spacing w:line="249" w:lineRule="auto"/>
        <w:ind w:left="430" w:right="285"/>
        <w:jc w:val="both"/>
      </w:pPr>
      <w:r>
        <w:rPr>
          <w:noProof/>
        </w:rPr>
        <mc:AlternateContent>
          <mc:Choice Requires="wps">
            <w:drawing>
              <wp:anchor distT="0" distB="0" distL="0" distR="0" simplePos="0" relativeHeight="484965888" behindDoc="1" locked="0" layoutInCell="1" allowOverlap="1">
                <wp:simplePos x="0" y="0"/>
                <wp:positionH relativeFrom="page">
                  <wp:posOffset>6605905</wp:posOffset>
                </wp:positionH>
                <wp:positionV relativeFrom="paragraph">
                  <wp:posOffset>397760</wp:posOffset>
                </wp:positionV>
                <wp:extent cx="155575" cy="167640"/>
                <wp:effectExtent l="0" t="0" r="0" b="0"/>
                <wp:wrapNone/>
                <wp:docPr id="91" name="Text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91</w:t>
                            </w:r>
                          </w:p>
                        </w:txbxContent>
                      </wps:txbx>
                      <wps:bodyPr wrap="square" lIns="0" tIns="0" rIns="0" bIns="0" rtlCol="0">
                        <a:noAutofit/>
                      </wps:bodyPr>
                    </wps:wsp>
                  </a:graphicData>
                </a:graphic>
              </wp:anchor>
            </w:drawing>
          </mc:Choice>
          <mc:Fallback>
            <w:pict>
              <v:shape id="Textbox 91" o:spid="_x0000_s1051" type="#_x0000_t202" style="position:absolute;left:0;text-align:left;margin-left:520.15pt;margin-top:31.3pt;width:12.25pt;height:13.2pt;z-index:-18350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" filled="f" stroked="f">
                <v:path arrowok="t"/>
                <v:textbox inset="0,0,0,0">
                  <w:txbxContent>
                    <w:p w:rsidR="00282606" w:rsidRDefault="00282606">
                      <w:pPr>
                        <w:pStyle w:val="BodyText"/>
                        <w:spacing w:line="261" w:lineRule="exact"/>
                        <w:rPr>
                          <w:rFonts w:ascii="Times New Roman"/>
                        </w:rPr>
                      </w:pPr>
                      <w:r>
                        <w:rPr>
                          <w:rFonts w:ascii="Times New Roman"/>
                          <w:spacing w:val="-5"/>
                        </w:rPr>
                        <w:t>91</w:t>
                      </w:r>
                    </w:p>
                  </w:txbxContent>
                </v:textbox>
                <w10:wrap anchorx="page"/>
              </v:shape>
            </w:pict>
          </mc:Fallback>
        </mc:AlternateContent>
      </w:r>
      <w:r>
        <w:rPr>
          <w:noProof/>
        </w:rPr>
        <mc:AlternateContent>
          <mc:Choice Requires="wps">
            <w:drawing>
              <wp:anchor distT="0" distB="0" distL="0" distR="0" simplePos="0" relativeHeight="484966912" behindDoc="1" locked="0" layoutInCell="1" allowOverlap="1">
                <wp:simplePos x="0" y="0"/>
                <wp:positionH relativeFrom="page">
                  <wp:posOffset>431165</wp:posOffset>
                </wp:positionH>
                <wp:positionV relativeFrom="paragraph">
                  <wp:posOffset>342901</wp:posOffset>
                </wp:positionV>
                <wp:extent cx="6789420" cy="178435"/>
                <wp:effectExtent l="0" t="0" r="0" b="0"/>
                <wp:wrapNone/>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4"/>
                              </a:lnTo>
                              <a:lnTo>
                                <a:pt x="6789420" y="178434"/>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367059E" id="Graphic 92" o:spid="_x0000_s1026" style="position:absolute;margin-left:33.95pt;margin-top:27pt;width:534.6pt;height:14.05pt;z-index:-18349568;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" path="m6789420,l,,,178434r6789420,l6789420,xe" stroked="f">
                <v:path arrowok="t"/>
                <w10:wrap anchorx="page"/>
              </v:shape>
            </w:pict>
          </mc:Fallback>
        </mc:AlternateContent>
      </w:r>
      <w:r>
        <w:rPr>
          <w:w w:val="105"/>
        </w:rPr>
        <w:t>TQM</w:t>
      </w:r>
      <w:r>
        <w:rPr>
          <w:spacing w:val="-4"/>
          <w:w w:val="105"/>
        </w:rPr>
        <w:t xml:space="preserve"> </w:t>
      </w:r>
      <w:r>
        <w:rPr>
          <w:w w:val="105"/>
        </w:rPr>
        <w:t>can</w:t>
      </w:r>
      <w:r>
        <w:rPr>
          <w:spacing w:val="-7"/>
          <w:w w:val="105"/>
        </w:rPr>
        <w:t xml:space="preserve"> </w:t>
      </w:r>
      <w:r>
        <w:rPr>
          <w:w w:val="105"/>
        </w:rPr>
        <w:t>be</w:t>
      </w:r>
      <w:r>
        <w:rPr>
          <w:spacing w:val="-5"/>
          <w:w w:val="105"/>
        </w:rPr>
        <w:t xml:space="preserve"> </w:t>
      </w:r>
      <w:r>
        <w:rPr>
          <w:w w:val="105"/>
        </w:rPr>
        <w:t>summarized</w:t>
      </w:r>
      <w:r>
        <w:rPr>
          <w:spacing w:val="-6"/>
          <w:w w:val="105"/>
        </w:rPr>
        <w:t xml:space="preserve"> </w:t>
      </w:r>
      <w:r>
        <w:rPr>
          <w:w w:val="105"/>
        </w:rPr>
        <w:t>as</w:t>
      </w:r>
      <w:r>
        <w:rPr>
          <w:spacing w:val="-5"/>
          <w:w w:val="105"/>
        </w:rPr>
        <w:t xml:space="preserve"> </w:t>
      </w:r>
      <w:r>
        <w:rPr>
          <w:w w:val="105"/>
        </w:rPr>
        <w:t>a management</w:t>
      </w:r>
      <w:r>
        <w:rPr>
          <w:spacing w:val="-5"/>
          <w:w w:val="105"/>
        </w:rPr>
        <w:t xml:space="preserve"> </w:t>
      </w:r>
      <w:r>
        <w:rPr>
          <w:w w:val="105"/>
        </w:rPr>
        <w:t>system</w:t>
      </w:r>
      <w:r>
        <w:rPr>
          <w:spacing w:val="-7"/>
          <w:w w:val="105"/>
        </w:rPr>
        <w:t xml:space="preserve"> </w:t>
      </w:r>
      <w:r>
        <w:rPr>
          <w:w w:val="105"/>
        </w:rPr>
        <w:t>for</w:t>
      </w:r>
      <w:r>
        <w:rPr>
          <w:spacing w:val="-2"/>
          <w:w w:val="105"/>
        </w:rPr>
        <w:t xml:space="preserve"> </w:t>
      </w:r>
      <w:r>
        <w:rPr>
          <w:w w:val="105"/>
        </w:rPr>
        <w:t>a</w:t>
      </w:r>
      <w:r>
        <w:rPr>
          <w:spacing w:val="-5"/>
          <w:w w:val="105"/>
        </w:rPr>
        <w:t xml:space="preserve"> </w:t>
      </w:r>
      <w:r>
        <w:rPr>
          <w:w w:val="105"/>
        </w:rPr>
        <w:t>customer-focused</w:t>
      </w:r>
      <w:r>
        <w:rPr>
          <w:spacing w:val="-6"/>
          <w:w w:val="105"/>
        </w:rPr>
        <w:t xml:space="preserve"> </w:t>
      </w:r>
      <w:r>
        <w:rPr>
          <w:w w:val="105"/>
        </w:rPr>
        <w:t>organization</w:t>
      </w:r>
      <w:r>
        <w:rPr>
          <w:spacing w:val="-7"/>
          <w:w w:val="105"/>
        </w:rPr>
        <w:t xml:space="preserve"> </w:t>
      </w:r>
      <w:r>
        <w:rPr>
          <w:w w:val="105"/>
        </w:rPr>
        <w:t>that</w:t>
      </w:r>
      <w:r>
        <w:rPr>
          <w:spacing w:val="-5"/>
          <w:w w:val="105"/>
        </w:rPr>
        <w:t xml:space="preserve"> </w:t>
      </w:r>
      <w:r>
        <w:rPr>
          <w:w w:val="105"/>
        </w:rPr>
        <w:t>involves</w:t>
      </w:r>
      <w:r>
        <w:rPr>
          <w:spacing w:val="-5"/>
          <w:w w:val="105"/>
        </w:rPr>
        <w:t xml:space="preserve"> </w:t>
      </w:r>
      <w:r>
        <w:rPr>
          <w:w w:val="105"/>
        </w:rPr>
        <w:t>all employees in continual improvement. It uses strategy, data, and effective communications to integrate the</w:t>
      </w:r>
      <w:r>
        <w:rPr>
          <w:spacing w:val="29"/>
          <w:w w:val="105"/>
        </w:rPr>
        <w:t xml:space="preserve"> </w:t>
      </w:r>
      <w:r>
        <w:rPr>
          <w:w w:val="105"/>
        </w:rPr>
        <w:t>quality</w:t>
      </w:r>
      <w:r>
        <w:rPr>
          <w:spacing w:val="32"/>
          <w:w w:val="105"/>
        </w:rPr>
        <w:t xml:space="preserve"> </w:t>
      </w:r>
      <w:r>
        <w:rPr>
          <w:w w:val="105"/>
        </w:rPr>
        <w:t>discipline</w:t>
      </w:r>
      <w:r>
        <w:rPr>
          <w:spacing w:val="37"/>
          <w:w w:val="105"/>
        </w:rPr>
        <w:t xml:space="preserve"> </w:t>
      </w:r>
      <w:r>
        <w:rPr>
          <w:w w:val="105"/>
        </w:rPr>
        <w:t>into</w:t>
      </w:r>
      <w:r>
        <w:rPr>
          <w:spacing w:val="32"/>
          <w:w w:val="105"/>
        </w:rPr>
        <w:t xml:space="preserve"> </w:t>
      </w:r>
      <w:r>
        <w:rPr>
          <w:w w:val="105"/>
        </w:rPr>
        <w:t>the</w:t>
      </w:r>
      <w:r>
        <w:rPr>
          <w:spacing w:val="36"/>
          <w:w w:val="105"/>
        </w:rPr>
        <w:t xml:space="preserve"> </w:t>
      </w:r>
      <w:r>
        <w:rPr>
          <w:w w:val="105"/>
        </w:rPr>
        <w:t>culture</w:t>
      </w:r>
      <w:r>
        <w:rPr>
          <w:spacing w:val="29"/>
          <w:w w:val="105"/>
        </w:rPr>
        <w:t xml:space="preserve"> </w:t>
      </w:r>
      <w:r>
        <w:rPr>
          <w:w w:val="105"/>
        </w:rPr>
        <w:t>and</w:t>
      </w:r>
      <w:r>
        <w:rPr>
          <w:spacing w:val="28"/>
          <w:w w:val="105"/>
        </w:rPr>
        <w:t xml:space="preserve"> </w:t>
      </w:r>
      <w:r>
        <w:rPr>
          <w:w w:val="105"/>
        </w:rPr>
        <w:t>activities</w:t>
      </w:r>
      <w:r>
        <w:rPr>
          <w:spacing w:val="29"/>
          <w:w w:val="105"/>
        </w:rPr>
        <w:t xml:space="preserve"> </w:t>
      </w:r>
      <w:r>
        <w:rPr>
          <w:w w:val="105"/>
        </w:rPr>
        <w:t>of</w:t>
      </w:r>
      <w:r>
        <w:rPr>
          <w:spacing w:val="29"/>
          <w:w w:val="105"/>
        </w:rPr>
        <w:t xml:space="preserve"> </w:t>
      </w:r>
      <w:r>
        <w:rPr>
          <w:w w:val="105"/>
        </w:rPr>
        <w:t>the</w:t>
      </w:r>
      <w:r>
        <w:rPr>
          <w:spacing w:val="29"/>
          <w:w w:val="105"/>
        </w:rPr>
        <w:t xml:space="preserve"> </w:t>
      </w:r>
      <w:r>
        <w:rPr>
          <w:w w:val="105"/>
        </w:rPr>
        <w:t>organization.</w:t>
      </w:r>
      <w:r>
        <w:rPr>
          <w:spacing w:val="33"/>
          <w:w w:val="105"/>
        </w:rPr>
        <w:t xml:space="preserve"> </w:t>
      </w:r>
      <w:r>
        <w:rPr>
          <w:w w:val="105"/>
        </w:rPr>
        <w:t>Many</w:t>
      </w:r>
      <w:r>
        <w:rPr>
          <w:spacing w:val="32"/>
          <w:w w:val="105"/>
        </w:rPr>
        <w:t xml:space="preserve"> </w:t>
      </w:r>
      <w:r>
        <w:rPr>
          <w:w w:val="105"/>
        </w:rPr>
        <w:t>of</w:t>
      </w:r>
      <w:r>
        <w:rPr>
          <w:spacing w:val="29"/>
          <w:w w:val="105"/>
        </w:rPr>
        <w:t xml:space="preserve"> </w:t>
      </w:r>
      <w:r>
        <w:rPr>
          <w:w w:val="105"/>
        </w:rPr>
        <w:t>these</w:t>
      </w:r>
      <w:r>
        <w:rPr>
          <w:spacing w:val="29"/>
          <w:w w:val="105"/>
        </w:rPr>
        <w:t xml:space="preserve"> </w:t>
      </w:r>
      <w:r>
        <w:rPr>
          <w:w w:val="105"/>
        </w:rPr>
        <w:t>concepts</w:t>
      </w:r>
      <w:r>
        <w:rPr>
          <w:spacing w:val="29"/>
          <w:w w:val="105"/>
        </w:rPr>
        <w:t xml:space="preserve"> </w:t>
      </w:r>
      <w:r>
        <w:rPr>
          <w:w w:val="105"/>
        </w:rPr>
        <w:t>are</w:t>
      </w:r>
    </w:p>
    <w:p w:rsidR="00DC7683" w:rsidRDefault="00DC7683">
      <w:pPr>
        <w:pStyle w:val="BodyText"/>
        <w:spacing w:line="249" w:lineRule="auto"/>
        <w:jc w:val="both"/>
        <w:sectPr w:rsidR="00DC7683">
          <w:footerReference w:type="default" r:id="rId149"/>
          <w:pgSz w:w="11910" w:h="16850"/>
          <w:pgMar w:top="320" w:right="283" w:bottom="280" w:left="283" w:header="0" w:footer="0" w:gutter="0"/>
          <w:cols w:space="720"/>
        </w:sectPr>
      </w:pPr>
    </w:p>
    <w:p w:rsidR="00DC7683" w:rsidRDefault="00282606">
      <w:pPr>
        <w:pStyle w:val="BodyText"/>
        <w:spacing w:before="94" w:line="249" w:lineRule="auto"/>
        <w:ind w:left="430"/>
      </w:pPr>
      <w:r>
        <w:rPr>
          <w:w w:val="105"/>
        </w:rPr>
        <w:lastRenderedPageBreak/>
        <w:t>present</w:t>
      </w:r>
      <w:r>
        <w:rPr>
          <w:spacing w:val="26"/>
          <w:w w:val="105"/>
        </w:rPr>
        <w:t xml:space="preserve"> </w:t>
      </w:r>
      <w:r>
        <w:rPr>
          <w:w w:val="105"/>
        </w:rPr>
        <w:t>in</w:t>
      </w:r>
      <w:r>
        <w:rPr>
          <w:spacing w:val="30"/>
          <w:w w:val="105"/>
        </w:rPr>
        <w:t xml:space="preserve"> </w:t>
      </w:r>
      <w:r>
        <w:rPr>
          <w:w w:val="105"/>
        </w:rPr>
        <w:t>modern</w:t>
      </w:r>
      <w:r>
        <w:rPr>
          <w:spacing w:val="-9"/>
          <w:w w:val="105"/>
        </w:rPr>
        <w:t xml:space="preserve"> </w:t>
      </w:r>
      <w:hyperlink r:id="rId150">
        <w:r>
          <w:rPr>
            <w:w w:val="105"/>
            <w:u w:val="single"/>
          </w:rPr>
          <w:t>quality</w:t>
        </w:r>
        <w:r>
          <w:rPr>
            <w:spacing w:val="29"/>
            <w:w w:val="105"/>
            <w:u w:val="single"/>
          </w:rPr>
          <w:t xml:space="preserve"> </w:t>
        </w:r>
        <w:r>
          <w:rPr>
            <w:w w:val="105"/>
            <w:u w:val="single"/>
          </w:rPr>
          <w:t>management</w:t>
        </w:r>
        <w:r>
          <w:rPr>
            <w:spacing w:val="26"/>
            <w:w w:val="105"/>
            <w:u w:val="single"/>
          </w:rPr>
          <w:t xml:space="preserve"> </w:t>
        </w:r>
        <w:r>
          <w:rPr>
            <w:w w:val="105"/>
            <w:u w:val="single"/>
          </w:rPr>
          <w:t>systems</w:t>
        </w:r>
        <w:r>
          <w:rPr>
            <w:w w:val="105"/>
          </w:rPr>
          <w:t>,</w:t>
        </w:r>
      </w:hyperlink>
      <w:r>
        <w:rPr>
          <w:spacing w:val="27"/>
          <w:w w:val="105"/>
        </w:rPr>
        <w:t xml:space="preserve"> </w:t>
      </w:r>
      <w:r>
        <w:rPr>
          <w:w w:val="105"/>
        </w:rPr>
        <w:t>the</w:t>
      </w:r>
      <w:r>
        <w:rPr>
          <w:spacing w:val="26"/>
          <w:w w:val="105"/>
        </w:rPr>
        <w:t xml:space="preserve"> </w:t>
      </w:r>
      <w:r>
        <w:rPr>
          <w:w w:val="105"/>
        </w:rPr>
        <w:t>successor</w:t>
      </w:r>
      <w:r>
        <w:rPr>
          <w:spacing w:val="30"/>
          <w:w w:val="105"/>
        </w:rPr>
        <w:t xml:space="preserve"> </w:t>
      </w:r>
      <w:r>
        <w:rPr>
          <w:w w:val="105"/>
        </w:rPr>
        <w:t>to</w:t>
      </w:r>
      <w:r>
        <w:rPr>
          <w:spacing w:val="29"/>
          <w:w w:val="105"/>
        </w:rPr>
        <w:t xml:space="preserve"> </w:t>
      </w:r>
      <w:r>
        <w:rPr>
          <w:w w:val="105"/>
        </w:rPr>
        <w:t>TQM.</w:t>
      </w:r>
      <w:r>
        <w:rPr>
          <w:spacing w:val="28"/>
          <w:w w:val="105"/>
        </w:rPr>
        <w:t xml:space="preserve"> </w:t>
      </w:r>
      <w:r>
        <w:rPr>
          <w:w w:val="105"/>
        </w:rPr>
        <w:t>Here</w:t>
      </w:r>
      <w:r>
        <w:rPr>
          <w:spacing w:val="25"/>
          <w:w w:val="105"/>
        </w:rPr>
        <w:t xml:space="preserve"> </w:t>
      </w:r>
      <w:r>
        <w:rPr>
          <w:w w:val="105"/>
        </w:rPr>
        <w:t>are</w:t>
      </w:r>
      <w:r>
        <w:rPr>
          <w:spacing w:val="26"/>
          <w:w w:val="105"/>
        </w:rPr>
        <w:t xml:space="preserve"> </w:t>
      </w:r>
      <w:r>
        <w:rPr>
          <w:w w:val="105"/>
        </w:rPr>
        <w:t>the</w:t>
      </w:r>
      <w:r>
        <w:rPr>
          <w:spacing w:val="25"/>
          <w:w w:val="105"/>
        </w:rPr>
        <w:t xml:space="preserve"> </w:t>
      </w:r>
      <w:r>
        <w:rPr>
          <w:w w:val="105"/>
        </w:rPr>
        <w:t>8</w:t>
      </w:r>
      <w:r>
        <w:rPr>
          <w:spacing w:val="30"/>
          <w:w w:val="105"/>
        </w:rPr>
        <w:t xml:space="preserve"> </w:t>
      </w:r>
      <w:r>
        <w:rPr>
          <w:w w:val="105"/>
        </w:rPr>
        <w:t>principles</w:t>
      </w:r>
      <w:r>
        <w:rPr>
          <w:spacing w:val="25"/>
          <w:w w:val="105"/>
        </w:rPr>
        <w:t xml:space="preserve"> </w:t>
      </w:r>
      <w:r>
        <w:rPr>
          <w:w w:val="105"/>
        </w:rPr>
        <w:t>of total quality management:</w:t>
      </w:r>
    </w:p>
    <w:p w:rsidR="00DC7683" w:rsidRDefault="00DC7683">
      <w:pPr>
        <w:pStyle w:val="BodyText"/>
        <w:spacing w:before="12"/>
      </w:pPr>
    </w:p>
    <w:p w:rsidR="00DC7683" w:rsidRDefault="00282606">
      <w:pPr>
        <w:pStyle w:val="ListParagraph"/>
        <w:numPr>
          <w:ilvl w:val="0"/>
          <w:numId w:val="23"/>
        </w:numPr>
        <w:tabs>
          <w:tab w:val="left" w:pos="629"/>
          <w:tab w:val="left" w:pos="631"/>
        </w:tabs>
        <w:spacing w:line="252" w:lineRule="auto"/>
        <w:ind w:right="267"/>
        <w:jc w:val="both"/>
        <w:rPr>
          <w:sz w:val="23"/>
        </w:rPr>
      </w:pPr>
      <w:r>
        <w:rPr>
          <w:b/>
          <w:w w:val="105"/>
          <w:sz w:val="23"/>
        </w:rPr>
        <w:t xml:space="preserve">Customer-focused: </w:t>
      </w:r>
      <w:r>
        <w:rPr>
          <w:w w:val="105"/>
          <w:sz w:val="23"/>
        </w:rPr>
        <w:t>The customer ultimately determines the level of quality. No matter what an organization does to foster quality improvement—training employees, integrating quality into the design process, or upgrading computers or software—the customer determines whether the efforts were worthwhile.</w:t>
      </w:r>
    </w:p>
    <w:p w:rsidR="00DC7683" w:rsidRDefault="00282606">
      <w:pPr>
        <w:pStyle w:val="ListParagraph"/>
        <w:numPr>
          <w:ilvl w:val="0"/>
          <w:numId w:val="23"/>
        </w:numPr>
        <w:tabs>
          <w:tab w:val="left" w:pos="629"/>
          <w:tab w:val="left" w:pos="631"/>
        </w:tabs>
        <w:spacing w:line="249" w:lineRule="auto"/>
        <w:ind w:right="277"/>
        <w:jc w:val="both"/>
        <w:rPr>
          <w:sz w:val="23"/>
        </w:rPr>
      </w:pPr>
      <w:r>
        <w:rPr>
          <w:b/>
          <w:w w:val="105"/>
          <w:sz w:val="23"/>
        </w:rPr>
        <w:t xml:space="preserve">Total employee involvement: </w:t>
      </w:r>
      <w:r>
        <w:rPr>
          <w:w w:val="105"/>
          <w:sz w:val="23"/>
        </w:rPr>
        <w:t>All employees participate in working toward common goals. Total employee</w:t>
      </w:r>
      <w:r>
        <w:rPr>
          <w:spacing w:val="35"/>
          <w:w w:val="105"/>
          <w:sz w:val="23"/>
        </w:rPr>
        <w:t xml:space="preserve"> </w:t>
      </w:r>
      <w:r>
        <w:rPr>
          <w:w w:val="105"/>
          <w:sz w:val="23"/>
        </w:rPr>
        <w:t>commitment</w:t>
      </w:r>
      <w:r>
        <w:rPr>
          <w:spacing w:val="35"/>
          <w:w w:val="105"/>
          <w:sz w:val="23"/>
        </w:rPr>
        <w:t xml:space="preserve"> </w:t>
      </w:r>
      <w:r>
        <w:rPr>
          <w:w w:val="105"/>
          <w:sz w:val="23"/>
        </w:rPr>
        <w:t>can</w:t>
      </w:r>
      <w:r>
        <w:rPr>
          <w:spacing w:val="40"/>
          <w:w w:val="105"/>
          <w:sz w:val="23"/>
        </w:rPr>
        <w:t xml:space="preserve"> </w:t>
      </w:r>
      <w:r>
        <w:rPr>
          <w:w w:val="105"/>
          <w:sz w:val="23"/>
        </w:rPr>
        <w:t>only</w:t>
      </w:r>
      <w:r>
        <w:rPr>
          <w:spacing w:val="40"/>
          <w:w w:val="105"/>
          <w:sz w:val="23"/>
        </w:rPr>
        <w:t xml:space="preserve"> </w:t>
      </w:r>
      <w:r>
        <w:rPr>
          <w:w w:val="105"/>
          <w:sz w:val="23"/>
        </w:rPr>
        <w:t>be</w:t>
      </w:r>
      <w:r>
        <w:rPr>
          <w:spacing w:val="40"/>
          <w:w w:val="105"/>
          <w:sz w:val="23"/>
        </w:rPr>
        <w:t xml:space="preserve"> </w:t>
      </w:r>
      <w:r>
        <w:rPr>
          <w:w w:val="105"/>
          <w:sz w:val="23"/>
        </w:rPr>
        <w:t>obtained</w:t>
      </w:r>
      <w:r>
        <w:rPr>
          <w:spacing w:val="40"/>
          <w:w w:val="105"/>
          <w:sz w:val="23"/>
        </w:rPr>
        <w:t xml:space="preserve"> </w:t>
      </w:r>
      <w:r>
        <w:rPr>
          <w:w w:val="105"/>
          <w:sz w:val="23"/>
        </w:rPr>
        <w:t>after</w:t>
      </w:r>
      <w:r>
        <w:rPr>
          <w:spacing w:val="40"/>
          <w:w w:val="105"/>
          <w:sz w:val="23"/>
        </w:rPr>
        <w:t xml:space="preserve"> </w:t>
      </w:r>
      <w:r>
        <w:rPr>
          <w:w w:val="105"/>
          <w:sz w:val="23"/>
        </w:rPr>
        <w:t>fear</w:t>
      </w:r>
      <w:r>
        <w:rPr>
          <w:spacing w:val="40"/>
          <w:w w:val="105"/>
          <w:sz w:val="23"/>
        </w:rPr>
        <w:t xml:space="preserve"> </w:t>
      </w:r>
      <w:r>
        <w:rPr>
          <w:w w:val="105"/>
          <w:sz w:val="23"/>
        </w:rPr>
        <w:t>has</w:t>
      </w:r>
      <w:r>
        <w:rPr>
          <w:spacing w:val="40"/>
          <w:w w:val="105"/>
          <w:sz w:val="23"/>
        </w:rPr>
        <w:t xml:space="preserve"> </w:t>
      </w:r>
      <w:r>
        <w:rPr>
          <w:w w:val="105"/>
          <w:sz w:val="23"/>
        </w:rPr>
        <w:t>been</w:t>
      </w:r>
      <w:r>
        <w:rPr>
          <w:spacing w:val="40"/>
          <w:w w:val="105"/>
          <w:sz w:val="23"/>
        </w:rPr>
        <w:t xml:space="preserve"> </w:t>
      </w:r>
      <w:r>
        <w:rPr>
          <w:w w:val="105"/>
          <w:sz w:val="23"/>
        </w:rPr>
        <w:t>driven</w:t>
      </w:r>
      <w:r>
        <w:rPr>
          <w:spacing w:val="40"/>
          <w:w w:val="105"/>
          <w:sz w:val="23"/>
        </w:rPr>
        <w:t xml:space="preserve"> </w:t>
      </w:r>
      <w:r>
        <w:rPr>
          <w:w w:val="105"/>
          <w:sz w:val="23"/>
        </w:rPr>
        <w:t>from</w:t>
      </w:r>
      <w:r>
        <w:rPr>
          <w:spacing w:val="40"/>
          <w:w w:val="105"/>
          <w:sz w:val="23"/>
        </w:rPr>
        <w:t xml:space="preserve"> </w:t>
      </w:r>
      <w:r>
        <w:rPr>
          <w:w w:val="105"/>
          <w:sz w:val="23"/>
        </w:rPr>
        <w:t>the</w:t>
      </w:r>
      <w:r>
        <w:rPr>
          <w:spacing w:val="40"/>
          <w:w w:val="105"/>
          <w:sz w:val="23"/>
        </w:rPr>
        <w:t xml:space="preserve"> </w:t>
      </w:r>
      <w:r>
        <w:rPr>
          <w:w w:val="105"/>
          <w:sz w:val="23"/>
        </w:rPr>
        <w:t xml:space="preserve">workplace, when </w:t>
      </w:r>
      <w:hyperlink r:id="rId151">
        <w:r>
          <w:rPr>
            <w:w w:val="105"/>
            <w:sz w:val="23"/>
            <w:u w:val="single"/>
          </w:rPr>
          <w:t>empowerment</w:t>
        </w:r>
      </w:hyperlink>
      <w:r>
        <w:rPr>
          <w:w w:val="105"/>
          <w:sz w:val="23"/>
        </w:rPr>
        <w:t xml:space="preserve"> has occurred, and when management has provided the proper environment. High-performance work systems integrate </w:t>
      </w:r>
      <w:hyperlink r:id="rId152">
        <w:r>
          <w:rPr>
            <w:w w:val="105"/>
            <w:sz w:val="23"/>
            <w:u w:val="single"/>
          </w:rPr>
          <w:t>continuous improvement</w:t>
        </w:r>
      </w:hyperlink>
      <w:r>
        <w:rPr>
          <w:w w:val="105"/>
          <w:sz w:val="23"/>
        </w:rPr>
        <w:t xml:space="preserve"> efforts with normal business operations. Self-managed work </w:t>
      </w:r>
      <w:hyperlink r:id="rId153">
        <w:r>
          <w:rPr>
            <w:w w:val="105"/>
            <w:sz w:val="23"/>
            <w:u w:val="single"/>
          </w:rPr>
          <w:t>teams</w:t>
        </w:r>
      </w:hyperlink>
      <w:r>
        <w:rPr>
          <w:w w:val="105"/>
          <w:sz w:val="23"/>
        </w:rPr>
        <w:t xml:space="preserve"> are one form of empowerment.</w:t>
      </w:r>
    </w:p>
    <w:p w:rsidR="00DC7683" w:rsidRDefault="00282606">
      <w:pPr>
        <w:pStyle w:val="ListParagraph"/>
        <w:numPr>
          <w:ilvl w:val="0"/>
          <w:numId w:val="23"/>
        </w:numPr>
        <w:tabs>
          <w:tab w:val="left" w:pos="629"/>
          <w:tab w:val="left" w:pos="631"/>
        </w:tabs>
        <w:spacing w:before="2" w:line="252" w:lineRule="auto"/>
        <w:ind w:right="288"/>
        <w:jc w:val="both"/>
        <w:rPr>
          <w:sz w:val="23"/>
        </w:rPr>
      </w:pPr>
      <w:r>
        <w:rPr>
          <w:b/>
          <w:w w:val="105"/>
          <w:sz w:val="23"/>
        </w:rPr>
        <w:t>Process-centered:</w:t>
      </w:r>
      <w:r>
        <w:rPr>
          <w:b/>
          <w:spacing w:val="-2"/>
          <w:w w:val="105"/>
          <w:sz w:val="23"/>
        </w:rPr>
        <w:t xml:space="preserve"> </w:t>
      </w:r>
      <w:r>
        <w:rPr>
          <w:w w:val="105"/>
          <w:sz w:val="23"/>
        </w:rPr>
        <w:t>A fundamental part of</w:t>
      </w:r>
      <w:r>
        <w:rPr>
          <w:spacing w:val="-2"/>
          <w:w w:val="105"/>
          <w:sz w:val="23"/>
        </w:rPr>
        <w:t xml:space="preserve"> </w:t>
      </w:r>
      <w:r>
        <w:rPr>
          <w:w w:val="105"/>
          <w:sz w:val="23"/>
        </w:rPr>
        <w:t>TQM</w:t>
      </w:r>
      <w:r>
        <w:rPr>
          <w:spacing w:val="-2"/>
          <w:w w:val="105"/>
          <w:sz w:val="23"/>
        </w:rPr>
        <w:t xml:space="preserve"> </w:t>
      </w:r>
      <w:r>
        <w:rPr>
          <w:w w:val="105"/>
          <w:sz w:val="23"/>
        </w:rPr>
        <w:t>is a</w:t>
      </w:r>
      <w:r>
        <w:rPr>
          <w:spacing w:val="-3"/>
          <w:w w:val="105"/>
          <w:sz w:val="23"/>
        </w:rPr>
        <w:t xml:space="preserve"> </w:t>
      </w:r>
      <w:r>
        <w:rPr>
          <w:w w:val="105"/>
          <w:sz w:val="23"/>
        </w:rPr>
        <w:t>focus on process thinking.</w:t>
      </w:r>
      <w:r>
        <w:rPr>
          <w:spacing w:val="-1"/>
          <w:w w:val="105"/>
          <w:sz w:val="23"/>
        </w:rPr>
        <w:t xml:space="preserve"> </w:t>
      </w:r>
      <w:r>
        <w:rPr>
          <w:w w:val="105"/>
          <w:sz w:val="23"/>
        </w:rPr>
        <w:t>A process is a series</w:t>
      </w:r>
      <w:r>
        <w:rPr>
          <w:spacing w:val="-3"/>
          <w:w w:val="105"/>
          <w:sz w:val="23"/>
        </w:rPr>
        <w:t xml:space="preserve"> </w:t>
      </w:r>
      <w:r>
        <w:rPr>
          <w:w w:val="105"/>
          <w:sz w:val="23"/>
        </w:rPr>
        <w:t>of steps</w:t>
      </w:r>
      <w:r>
        <w:rPr>
          <w:spacing w:val="-4"/>
          <w:w w:val="105"/>
          <w:sz w:val="23"/>
        </w:rPr>
        <w:t xml:space="preserve"> </w:t>
      </w:r>
      <w:r>
        <w:rPr>
          <w:w w:val="105"/>
          <w:sz w:val="23"/>
        </w:rPr>
        <w:t>that</w:t>
      </w:r>
      <w:r>
        <w:rPr>
          <w:spacing w:val="-4"/>
          <w:w w:val="105"/>
          <w:sz w:val="23"/>
        </w:rPr>
        <w:t xml:space="preserve"> </w:t>
      </w:r>
      <w:r>
        <w:rPr>
          <w:w w:val="105"/>
          <w:sz w:val="23"/>
        </w:rPr>
        <w:t>take inputs</w:t>
      </w:r>
      <w:r>
        <w:rPr>
          <w:spacing w:val="-4"/>
          <w:w w:val="105"/>
          <w:sz w:val="23"/>
        </w:rPr>
        <w:t xml:space="preserve"> </w:t>
      </w:r>
      <w:r>
        <w:rPr>
          <w:w w:val="105"/>
          <w:sz w:val="23"/>
        </w:rPr>
        <w:t>from</w:t>
      </w:r>
      <w:r>
        <w:rPr>
          <w:spacing w:val="-6"/>
          <w:w w:val="105"/>
          <w:sz w:val="23"/>
        </w:rPr>
        <w:t xml:space="preserve"> </w:t>
      </w:r>
      <w:r>
        <w:rPr>
          <w:w w:val="105"/>
          <w:sz w:val="23"/>
        </w:rPr>
        <w:t>suppliers</w:t>
      </w:r>
      <w:r>
        <w:rPr>
          <w:spacing w:val="-4"/>
          <w:w w:val="105"/>
          <w:sz w:val="23"/>
        </w:rPr>
        <w:t xml:space="preserve"> </w:t>
      </w:r>
      <w:r>
        <w:rPr>
          <w:w w:val="105"/>
          <w:sz w:val="23"/>
        </w:rPr>
        <w:t>(internal</w:t>
      </w:r>
      <w:r>
        <w:rPr>
          <w:spacing w:val="-3"/>
          <w:w w:val="105"/>
          <w:sz w:val="23"/>
        </w:rPr>
        <w:t xml:space="preserve"> </w:t>
      </w:r>
      <w:r>
        <w:rPr>
          <w:w w:val="105"/>
          <w:sz w:val="23"/>
        </w:rPr>
        <w:t>or</w:t>
      </w:r>
      <w:r>
        <w:rPr>
          <w:spacing w:val="-1"/>
          <w:w w:val="105"/>
          <w:sz w:val="23"/>
        </w:rPr>
        <w:t xml:space="preserve"> </w:t>
      </w:r>
      <w:r>
        <w:rPr>
          <w:w w:val="105"/>
          <w:sz w:val="23"/>
        </w:rPr>
        <w:t>external) and</w:t>
      </w:r>
      <w:r>
        <w:rPr>
          <w:spacing w:val="-5"/>
          <w:w w:val="105"/>
          <w:sz w:val="23"/>
        </w:rPr>
        <w:t xml:space="preserve"> </w:t>
      </w:r>
      <w:r>
        <w:rPr>
          <w:w w:val="105"/>
          <w:sz w:val="23"/>
        </w:rPr>
        <w:t>transforms</w:t>
      </w:r>
      <w:r>
        <w:rPr>
          <w:spacing w:val="-4"/>
          <w:w w:val="105"/>
          <w:sz w:val="23"/>
        </w:rPr>
        <w:t xml:space="preserve"> </w:t>
      </w:r>
      <w:r>
        <w:rPr>
          <w:w w:val="105"/>
          <w:sz w:val="23"/>
        </w:rPr>
        <w:t>them</w:t>
      </w:r>
      <w:r>
        <w:rPr>
          <w:spacing w:val="-6"/>
          <w:w w:val="105"/>
          <w:sz w:val="23"/>
        </w:rPr>
        <w:t xml:space="preserve"> </w:t>
      </w:r>
      <w:r>
        <w:rPr>
          <w:w w:val="105"/>
          <w:sz w:val="23"/>
        </w:rPr>
        <w:t>into outputs</w:t>
      </w:r>
      <w:r>
        <w:rPr>
          <w:spacing w:val="-4"/>
          <w:w w:val="105"/>
          <w:sz w:val="23"/>
        </w:rPr>
        <w:t xml:space="preserve"> </w:t>
      </w:r>
      <w:r>
        <w:rPr>
          <w:w w:val="105"/>
          <w:sz w:val="23"/>
        </w:rPr>
        <w:t>that</w:t>
      </w:r>
      <w:r>
        <w:rPr>
          <w:spacing w:val="-4"/>
          <w:w w:val="105"/>
          <w:sz w:val="23"/>
        </w:rPr>
        <w:t xml:space="preserve"> </w:t>
      </w:r>
      <w:r>
        <w:rPr>
          <w:w w:val="105"/>
          <w:sz w:val="23"/>
        </w:rPr>
        <w:t>are delivered</w:t>
      </w:r>
      <w:r>
        <w:rPr>
          <w:spacing w:val="-6"/>
          <w:w w:val="105"/>
          <w:sz w:val="23"/>
        </w:rPr>
        <w:t xml:space="preserve"> </w:t>
      </w:r>
      <w:r>
        <w:rPr>
          <w:w w:val="105"/>
          <w:sz w:val="23"/>
        </w:rPr>
        <w:t>to</w:t>
      </w:r>
      <w:r>
        <w:rPr>
          <w:spacing w:val="-2"/>
          <w:w w:val="105"/>
          <w:sz w:val="23"/>
        </w:rPr>
        <w:t xml:space="preserve"> </w:t>
      </w:r>
      <w:r>
        <w:rPr>
          <w:w w:val="105"/>
          <w:sz w:val="23"/>
        </w:rPr>
        <w:t>customers</w:t>
      </w:r>
      <w:r>
        <w:rPr>
          <w:spacing w:val="-5"/>
          <w:w w:val="105"/>
          <w:sz w:val="23"/>
        </w:rPr>
        <w:t xml:space="preserve"> </w:t>
      </w:r>
      <w:r>
        <w:rPr>
          <w:w w:val="105"/>
          <w:sz w:val="23"/>
        </w:rPr>
        <w:t>(internal</w:t>
      </w:r>
      <w:r>
        <w:rPr>
          <w:spacing w:val="-4"/>
          <w:w w:val="105"/>
          <w:sz w:val="23"/>
        </w:rPr>
        <w:t xml:space="preserve"> </w:t>
      </w:r>
      <w:r>
        <w:rPr>
          <w:w w:val="105"/>
          <w:sz w:val="23"/>
        </w:rPr>
        <w:t>or</w:t>
      </w:r>
      <w:r>
        <w:rPr>
          <w:spacing w:val="-3"/>
          <w:w w:val="105"/>
          <w:sz w:val="23"/>
        </w:rPr>
        <w:t xml:space="preserve"> </w:t>
      </w:r>
      <w:r>
        <w:rPr>
          <w:w w:val="105"/>
          <w:sz w:val="23"/>
        </w:rPr>
        <w:t>external).</w:t>
      </w:r>
      <w:r>
        <w:rPr>
          <w:spacing w:val="-3"/>
          <w:w w:val="105"/>
          <w:sz w:val="23"/>
        </w:rPr>
        <w:t xml:space="preserve"> </w:t>
      </w:r>
      <w:r>
        <w:rPr>
          <w:w w:val="105"/>
          <w:sz w:val="23"/>
        </w:rPr>
        <w:t>The steps</w:t>
      </w:r>
      <w:r>
        <w:rPr>
          <w:spacing w:val="-5"/>
          <w:w w:val="105"/>
          <w:sz w:val="23"/>
        </w:rPr>
        <w:t xml:space="preserve"> </w:t>
      </w:r>
      <w:r>
        <w:rPr>
          <w:w w:val="105"/>
          <w:sz w:val="23"/>
        </w:rPr>
        <w:t>required</w:t>
      </w:r>
      <w:r>
        <w:rPr>
          <w:spacing w:val="-6"/>
          <w:w w:val="105"/>
          <w:sz w:val="23"/>
        </w:rPr>
        <w:t xml:space="preserve"> </w:t>
      </w:r>
      <w:r>
        <w:rPr>
          <w:w w:val="105"/>
          <w:sz w:val="23"/>
        </w:rPr>
        <w:t>to</w:t>
      </w:r>
      <w:r>
        <w:rPr>
          <w:spacing w:val="-2"/>
          <w:w w:val="105"/>
          <w:sz w:val="23"/>
        </w:rPr>
        <w:t xml:space="preserve"> </w:t>
      </w:r>
      <w:r>
        <w:rPr>
          <w:w w:val="105"/>
          <w:sz w:val="23"/>
        </w:rPr>
        <w:t>carry</w:t>
      </w:r>
      <w:r>
        <w:rPr>
          <w:spacing w:val="-2"/>
          <w:w w:val="105"/>
          <w:sz w:val="23"/>
        </w:rPr>
        <w:t xml:space="preserve"> </w:t>
      </w:r>
      <w:r>
        <w:rPr>
          <w:w w:val="105"/>
          <w:sz w:val="23"/>
        </w:rPr>
        <w:t>out</w:t>
      </w:r>
      <w:r>
        <w:rPr>
          <w:spacing w:val="-5"/>
          <w:w w:val="105"/>
          <w:sz w:val="23"/>
        </w:rPr>
        <w:t xml:space="preserve"> </w:t>
      </w:r>
      <w:r>
        <w:rPr>
          <w:w w:val="105"/>
          <w:sz w:val="23"/>
        </w:rPr>
        <w:t>the process</w:t>
      </w:r>
      <w:r>
        <w:rPr>
          <w:spacing w:val="-5"/>
          <w:w w:val="105"/>
          <w:sz w:val="23"/>
        </w:rPr>
        <w:t xml:space="preserve"> </w:t>
      </w:r>
      <w:r>
        <w:rPr>
          <w:w w:val="105"/>
          <w:sz w:val="23"/>
        </w:rPr>
        <w:t>are defined, and performance measures are</w:t>
      </w:r>
      <w:r>
        <w:rPr>
          <w:spacing w:val="-2"/>
          <w:w w:val="105"/>
          <w:sz w:val="23"/>
        </w:rPr>
        <w:t xml:space="preserve"> </w:t>
      </w:r>
      <w:r>
        <w:rPr>
          <w:w w:val="105"/>
          <w:sz w:val="23"/>
        </w:rPr>
        <w:t>continuously monitored</w:t>
      </w:r>
      <w:r>
        <w:rPr>
          <w:spacing w:val="-2"/>
          <w:w w:val="105"/>
          <w:sz w:val="23"/>
        </w:rPr>
        <w:t xml:space="preserve"> </w:t>
      </w:r>
      <w:r>
        <w:rPr>
          <w:w w:val="105"/>
          <w:sz w:val="23"/>
        </w:rPr>
        <w:t>in</w:t>
      </w:r>
      <w:r>
        <w:rPr>
          <w:spacing w:val="-4"/>
          <w:w w:val="105"/>
          <w:sz w:val="23"/>
        </w:rPr>
        <w:t xml:space="preserve"> </w:t>
      </w:r>
      <w:r>
        <w:rPr>
          <w:w w:val="105"/>
          <w:sz w:val="23"/>
        </w:rPr>
        <w:t>order to detect</w:t>
      </w:r>
      <w:r>
        <w:rPr>
          <w:spacing w:val="-1"/>
          <w:w w:val="105"/>
          <w:sz w:val="23"/>
        </w:rPr>
        <w:t xml:space="preserve"> </w:t>
      </w:r>
      <w:r>
        <w:rPr>
          <w:w w:val="105"/>
          <w:sz w:val="23"/>
        </w:rPr>
        <w:t>unexpected</w:t>
      </w:r>
      <w:r>
        <w:rPr>
          <w:spacing w:val="-2"/>
          <w:w w:val="105"/>
          <w:sz w:val="23"/>
        </w:rPr>
        <w:t xml:space="preserve"> </w:t>
      </w:r>
      <w:r>
        <w:rPr>
          <w:w w:val="105"/>
          <w:sz w:val="23"/>
        </w:rPr>
        <w:t>variation.</w:t>
      </w:r>
    </w:p>
    <w:p w:rsidR="00DC7683" w:rsidRDefault="00282606">
      <w:pPr>
        <w:pStyle w:val="ListParagraph"/>
        <w:numPr>
          <w:ilvl w:val="0"/>
          <w:numId w:val="23"/>
        </w:numPr>
        <w:tabs>
          <w:tab w:val="left" w:pos="629"/>
          <w:tab w:val="left" w:pos="631"/>
        </w:tabs>
        <w:spacing w:line="249" w:lineRule="auto"/>
        <w:ind w:right="289"/>
        <w:jc w:val="both"/>
        <w:rPr>
          <w:sz w:val="23"/>
        </w:rPr>
      </w:pPr>
      <w:r>
        <w:rPr>
          <w:b/>
          <w:w w:val="105"/>
          <w:sz w:val="23"/>
        </w:rPr>
        <w:t xml:space="preserve">Integrated system: </w:t>
      </w:r>
      <w:r>
        <w:rPr>
          <w:w w:val="105"/>
          <w:sz w:val="23"/>
        </w:rPr>
        <w:t>Although an organization may consist of many different functional specialties often</w:t>
      </w:r>
      <w:r>
        <w:rPr>
          <w:spacing w:val="-3"/>
          <w:w w:val="105"/>
          <w:sz w:val="23"/>
        </w:rPr>
        <w:t xml:space="preserve"> </w:t>
      </w:r>
      <w:r>
        <w:rPr>
          <w:w w:val="105"/>
          <w:sz w:val="23"/>
        </w:rPr>
        <w:t>organized</w:t>
      </w:r>
      <w:r>
        <w:rPr>
          <w:spacing w:val="-2"/>
          <w:w w:val="105"/>
          <w:sz w:val="23"/>
        </w:rPr>
        <w:t xml:space="preserve"> </w:t>
      </w:r>
      <w:r>
        <w:rPr>
          <w:w w:val="105"/>
          <w:sz w:val="23"/>
        </w:rPr>
        <w:t>into vertically structured</w:t>
      </w:r>
      <w:r>
        <w:rPr>
          <w:spacing w:val="-2"/>
          <w:w w:val="105"/>
          <w:sz w:val="23"/>
        </w:rPr>
        <w:t xml:space="preserve"> </w:t>
      </w:r>
      <w:r>
        <w:rPr>
          <w:w w:val="105"/>
          <w:sz w:val="23"/>
        </w:rPr>
        <w:t>departments, it is</w:t>
      </w:r>
      <w:r>
        <w:rPr>
          <w:spacing w:val="-2"/>
          <w:w w:val="105"/>
          <w:sz w:val="23"/>
        </w:rPr>
        <w:t xml:space="preserve"> </w:t>
      </w:r>
      <w:r>
        <w:rPr>
          <w:w w:val="105"/>
          <w:sz w:val="23"/>
        </w:rPr>
        <w:t>the</w:t>
      </w:r>
      <w:r>
        <w:rPr>
          <w:spacing w:val="-1"/>
          <w:w w:val="105"/>
          <w:sz w:val="23"/>
        </w:rPr>
        <w:t xml:space="preserve"> </w:t>
      </w:r>
      <w:r>
        <w:rPr>
          <w:w w:val="105"/>
          <w:sz w:val="23"/>
        </w:rPr>
        <w:t>horizontal processes interconnecting these functions that are the focus of TQM.</w:t>
      </w:r>
    </w:p>
    <w:p w:rsidR="00DC7683" w:rsidRDefault="00DC7683">
      <w:pPr>
        <w:pStyle w:val="ListParagraph"/>
        <w:numPr>
          <w:ilvl w:val="0"/>
          <w:numId w:val="23"/>
        </w:numPr>
        <w:tabs>
          <w:tab w:val="left" w:pos="964"/>
        </w:tabs>
        <w:ind w:left="964" w:hanging="174"/>
        <w:jc w:val="left"/>
        <w:rPr>
          <w:sz w:val="23"/>
        </w:rPr>
      </w:pPr>
    </w:p>
    <w:p w:rsidR="00DC7683" w:rsidRDefault="00282606">
      <w:pPr>
        <w:pStyle w:val="ListParagraph"/>
        <w:numPr>
          <w:ilvl w:val="1"/>
          <w:numId w:val="23"/>
        </w:numPr>
        <w:tabs>
          <w:tab w:val="left" w:pos="2588"/>
          <w:tab w:val="left" w:pos="2591"/>
        </w:tabs>
        <w:spacing w:before="11" w:line="249" w:lineRule="auto"/>
        <w:ind w:right="277"/>
        <w:jc w:val="both"/>
        <w:rPr>
          <w:sz w:val="23"/>
        </w:rPr>
      </w:pPr>
      <w:r>
        <w:rPr>
          <w:w w:val="105"/>
          <w:sz w:val="23"/>
        </w:rPr>
        <w:t>Micro-processes add up to larger processes, and all processes aggregate into the business processes required for defining and implementing strategy. Everyone must understand the vision, mission, and guiding principles as well as the quality policies, objectives, and critical processes of the organization. Business performance must be monitored and communicated continuously.</w:t>
      </w:r>
    </w:p>
    <w:p w:rsidR="00DC7683" w:rsidRDefault="00282606">
      <w:pPr>
        <w:pStyle w:val="ListParagraph"/>
        <w:numPr>
          <w:ilvl w:val="1"/>
          <w:numId w:val="23"/>
        </w:numPr>
        <w:tabs>
          <w:tab w:val="left" w:pos="2588"/>
          <w:tab w:val="left" w:pos="2591"/>
        </w:tabs>
        <w:spacing w:before="2" w:line="252" w:lineRule="auto"/>
        <w:ind w:right="272"/>
        <w:jc w:val="both"/>
        <w:rPr>
          <w:sz w:val="23"/>
        </w:rPr>
      </w:pPr>
      <w:r>
        <w:rPr>
          <w:w w:val="105"/>
          <w:sz w:val="23"/>
        </w:rPr>
        <w:t xml:space="preserve">An integrated business system may be modeled after the </w:t>
      </w:r>
      <w:hyperlink r:id="rId154">
        <w:r>
          <w:rPr>
            <w:w w:val="105"/>
            <w:sz w:val="23"/>
            <w:u w:val="single"/>
          </w:rPr>
          <w:t>Baldrige Award</w:t>
        </w:r>
      </w:hyperlink>
      <w:r>
        <w:rPr>
          <w:w w:val="105"/>
          <w:sz w:val="23"/>
        </w:rPr>
        <w:t xml:space="preserve"> criteria and/or</w:t>
      </w:r>
      <w:r>
        <w:rPr>
          <w:spacing w:val="-5"/>
          <w:w w:val="105"/>
          <w:sz w:val="23"/>
        </w:rPr>
        <w:t xml:space="preserve"> </w:t>
      </w:r>
      <w:r>
        <w:rPr>
          <w:w w:val="105"/>
          <w:sz w:val="23"/>
        </w:rPr>
        <w:t>incorporate</w:t>
      </w:r>
      <w:r>
        <w:rPr>
          <w:spacing w:val="-7"/>
          <w:w w:val="105"/>
          <w:sz w:val="23"/>
        </w:rPr>
        <w:t xml:space="preserve"> </w:t>
      </w:r>
      <w:r>
        <w:rPr>
          <w:w w:val="105"/>
          <w:sz w:val="23"/>
        </w:rPr>
        <w:t>the</w:t>
      </w:r>
      <w:r>
        <w:rPr>
          <w:spacing w:val="-2"/>
          <w:w w:val="105"/>
          <w:sz w:val="23"/>
        </w:rPr>
        <w:t xml:space="preserve"> </w:t>
      </w:r>
      <w:hyperlink r:id="rId155">
        <w:r>
          <w:rPr>
            <w:w w:val="105"/>
            <w:sz w:val="23"/>
            <w:u w:val="single"/>
          </w:rPr>
          <w:t>ISO 9000</w:t>
        </w:r>
        <w:r>
          <w:rPr>
            <w:spacing w:val="-2"/>
            <w:w w:val="105"/>
            <w:sz w:val="23"/>
            <w:u w:val="single"/>
          </w:rPr>
          <w:t xml:space="preserve"> </w:t>
        </w:r>
        <w:r>
          <w:rPr>
            <w:w w:val="105"/>
            <w:sz w:val="23"/>
            <w:u w:val="single"/>
          </w:rPr>
          <w:t>standards</w:t>
        </w:r>
        <w:r>
          <w:rPr>
            <w:w w:val="105"/>
            <w:sz w:val="23"/>
          </w:rPr>
          <w:t>.</w:t>
        </w:r>
      </w:hyperlink>
      <w:r>
        <w:rPr>
          <w:spacing w:val="-5"/>
          <w:w w:val="105"/>
          <w:sz w:val="23"/>
        </w:rPr>
        <w:t xml:space="preserve"> </w:t>
      </w:r>
      <w:r>
        <w:rPr>
          <w:w w:val="105"/>
          <w:sz w:val="23"/>
        </w:rPr>
        <w:t>Every</w:t>
      </w:r>
      <w:r>
        <w:rPr>
          <w:spacing w:val="-4"/>
          <w:w w:val="105"/>
          <w:sz w:val="23"/>
        </w:rPr>
        <w:t xml:space="preserve"> </w:t>
      </w:r>
      <w:r>
        <w:rPr>
          <w:w w:val="105"/>
          <w:sz w:val="23"/>
        </w:rPr>
        <w:t>organization</w:t>
      </w:r>
      <w:r>
        <w:rPr>
          <w:spacing w:val="-3"/>
          <w:w w:val="105"/>
          <w:sz w:val="23"/>
        </w:rPr>
        <w:t xml:space="preserve"> </w:t>
      </w:r>
      <w:r>
        <w:rPr>
          <w:w w:val="105"/>
          <w:sz w:val="23"/>
        </w:rPr>
        <w:t>has</w:t>
      </w:r>
      <w:r>
        <w:rPr>
          <w:spacing w:val="-1"/>
          <w:w w:val="105"/>
          <w:sz w:val="23"/>
        </w:rPr>
        <w:t xml:space="preserve"> </w:t>
      </w:r>
      <w:r>
        <w:rPr>
          <w:w w:val="105"/>
          <w:sz w:val="23"/>
        </w:rPr>
        <w:t>a</w:t>
      </w:r>
      <w:r>
        <w:rPr>
          <w:spacing w:val="-7"/>
          <w:w w:val="105"/>
          <w:sz w:val="23"/>
        </w:rPr>
        <w:t xml:space="preserve"> </w:t>
      </w:r>
      <w:r>
        <w:rPr>
          <w:w w:val="105"/>
          <w:sz w:val="23"/>
        </w:rPr>
        <w:t>unique</w:t>
      </w:r>
      <w:r>
        <w:rPr>
          <w:spacing w:val="-7"/>
          <w:w w:val="105"/>
          <w:sz w:val="23"/>
        </w:rPr>
        <w:t xml:space="preserve"> </w:t>
      </w:r>
      <w:r>
        <w:rPr>
          <w:w w:val="105"/>
          <w:sz w:val="23"/>
        </w:rPr>
        <w:t xml:space="preserve">work culture, and it is virtually impossible to achieve excellence in its products and services unless a good quality culture has been fostered. Thus, an integrated system connects business improvement elements in an attempt to continually improve and exceed the expectations of customers, employees, and other </w:t>
      </w:r>
      <w:r>
        <w:rPr>
          <w:spacing w:val="-2"/>
          <w:w w:val="105"/>
          <w:sz w:val="23"/>
        </w:rPr>
        <w:t>stakeholders.</w:t>
      </w:r>
    </w:p>
    <w:p w:rsidR="00DC7683" w:rsidRDefault="00282606">
      <w:pPr>
        <w:pStyle w:val="ListParagraph"/>
        <w:numPr>
          <w:ilvl w:val="0"/>
          <w:numId w:val="23"/>
        </w:numPr>
        <w:tabs>
          <w:tab w:val="left" w:pos="1147"/>
          <w:tab w:val="left" w:pos="1150"/>
        </w:tabs>
        <w:spacing w:line="249" w:lineRule="auto"/>
        <w:ind w:left="1150" w:right="281" w:hanging="368"/>
        <w:jc w:val="both"/>
        <w:rPr>
          <w:sz w:val="23"/>
        </w:rPr>
      </w:pPr>
      <w:r>
        <w:rPr>
          <w:b/>
          <w:w w:val="105"/>
          <w:sz w:val="23"/>
        </w:rPr>
        <w:t>Strategic</w:t>
      </w:r>
      <w:r>
        <w:rPr>
          <w:b/>
          <w:spacing w:val="-13"/>
          <w:w w:val="105"/>
          <w:sz w:val="23"/>
        </w:rPr>
        <w:t xml:space="preserve"> </w:t>
      </w:r>
      <w:r>
        <w:rPr>
          <w:b/>
          <w:w w:val="105"/>
          <w:sz w:val="23"/>
        </w:rPr>
        <w:t>and</w:t>
      </w:r>
      <w:r>
        <w:rPr>
          <w:b/>
          <w:spacing w:val="-1"/>
          <w:w w:val="105"/>
          <w:sz w:val="23"/>
        </w:rPr>
        <w:t xml:space="preserve"> </w:t>
      </w:r>
      <w:r>
        <w:rPr>
          <w:b/>
          <w:w w:val="105"/>
          <w:sz w:val="23"/>
        </w:rPr>
        <w:t>systematic</w:t>
      </w:r>
      <w:r>
        <w:rPr>
          <w:b/>
          <w:spacing w:val="-13"/>
          <w:w w:val="105"/>
          <w:sz w:val="23"/>
        </w:rPr>
        <w:t xml:space="preserve"> </w:t>
      </w:r>
      <w:r>
        <w:rPr>
          <w:b/>
          <w:w w:val="105"/>
          <w:sz w:val="23"/>
        </w:rPr>
        <w:t xml:space="preserve">approach: </w:t>
      </w:r>
      <w:r>
        <w:rPr>
          <w:w w:val="105"/>
          <w:sz w:val="23"/>
        </w:rPr>
        <w:t>A</w:t>
      </w:r>
      <w:r>
        <w:rPr>
          <w:spacing w:val="-7"/>
          <w:w w:val="105"/>
          <w:sz w:val="23"/>
        </w:rPr>
        <w:t xml:space="preserve"> </w:t>
      </w:r>
      <w:r>
        <w:rPr>
          <w:w w:val="105"/>
          <w:sz w:val="23"/>
        </w:rPr>
        <w:t>critical</w:t>
      </w:r>
      <w:r>
        <w:rPr>
          <w:spacing w:val="-4"/>
          <w:w w:val="105"/>
          <w:sz w:val="23"/>
        </w:rPr>
        <w:t xml:space="preserve"> </w:t>
      </w:r>
      <w:r>
        <w:rPr>
          <w:w w:val="105"/>
          <w:sz w:val="23"/>
        </w:rPr>
        <w:t>part</w:t>
      </w:r>
      <w:r>
        <w:rPr>
          <w:spacing w:val="-11"/>
          <w:w w:val="105"/>
          <w:sz w:val="23"/>
        </w:rPr>
        <w:t xml:space="preserve"> </w:t>
      </w:r>
      <w:r>
        <w:rPr>
          <w:w w:val="105"/>
          <w:sz w:val="23"/>
        </w:rPr>
        <w:t>of</w:t>
      </w:r>
      <w:r>
        <w:rPr>
          <w:spacing w:val="-4"/>
          <w:w w:val="105"/>
          <w:sz w:val="23"/>
        </w:rPr>
        <w:t xml:space="preserve"> </w:t>
      </w:r>
      <w:r>
        <w:rPr>
          <w:w w:val="105"/>
          <w:sz w:val="23"/>
        </w:rPr>
        <w:t>the</w:t>
      </w:r>
      <w:r>
        <w:rPr>
          <w:spacing w:val="-5"/>
          <w:w w:val="105"/>
          <w:sz w:val="23"/>
        </w:rPr>
        <w:t xml:space="preserve"> </w:t>
      </w:r>
      <w:r>
        <w:rPr>
          <w:w w:val="105"/>
          <w:sz w:val="23"/>
        </w:rPr>
        <w:t>management</w:t>
      </w:r>
      <w:r>
        <w:rPr>
          <w:spacing w:val="-5"/>
          <w:w w:val="105"/>
          <w:sz w:val="23"/>
        </w:rPr>
        <w:t xml:space="preserve"> </w:t>
      </w:r>
      <w:r>
        <w:rPr>
          <w:w w:val="105"/>
          <w:sz w:val="23"/>
        </w:rPr>
        <w:t>of</w:t>
      </w:r>
      <w:r>
        <w:rPr>
          <w:spacing w:val="-10"/>
          <w:w w:val="105"/>
          <w:sz w:val="23"/>
        </w:rPr>
        <w:t xml:space="preserve"> </w:t>
      </w:r>
      <w:r>
        <w:rPr>
          <w:w w:val="105"/>
          <w:sz w:val="23"/>
        </w:rPr>
        <w:t>quality</w:t>
      </w:r>
      <w:r>
        <w:rPr>
          <w:spacing w:val="-1"/>
          <w:w w:val="105"/>
          <w:sz w:val="23"/>
        </w:rPr>
        <w:t xml:space="preserve"> </w:t>
      </w:r>
      <w:r>
        <w:rPr>
          <w:w w:val="105"/>
          <w:sz w:val="23"/>
        </w:rPr>
        <w:t>is</w:t>
      </w:r>
      <w:r>
        <w:rPr>
          <w:spacing w:val="-5"/>
          <w:w w:val="105"/>
          <w:sz w:val="23"/>
        </w:rPr>
        <w:t xml:space="preserve"> </w:t>
      </w:r>
      <w:r>
        <w:rPr>
          <w:w w:val="105"/>
          <w:sz w:val="23"/>
        </w:rPr>
        <w:t>the</w:t>
      </w:r>
      <w:r>
        <w:rPr>
          <w:spacing w:val="-5"/>
          <w:w w:val="105"/>
          <w:sz w:val="23"/>
        </w:rPr>
        <w:t xml:space="preserve"> </w:t>
      </w:r>
      <w:r>
        <w:rPr>
          <w:w w:val="105"/>
          <w:sz w:val="23"/>
        </w:rPr>
        <w:t>strategic and systematic approach to achieving an organization’s vision, mission, and goals. This process, called strategic planning or strategic management, includes the formulation of a strategic plan that integrates quality as a core component.</w:t>
      </w:r>
    </w:p>
    <w:p w:rsidR="00DC7683" w:rsidRDefault="00282606">
      <w:pPr>
        <w:pStyle w:val="ListParagraph"/>
        <w:numPr>
          <w:ilvl w:val="0"/>
          <w:numId w:val="23"/>
        </w:numPr>
        <w:tabs>
          <w:tab w:val="left" w:pos="1147"/>
          <w:tab w:val="left" w:pos="1150"/>
        </w:tabs>
        <w:spacing w:line="249" w:lineRule="auto"/>
        <w:ind w:left="1150" w:right="278" w:hanging="368"/>
        <w:jc w:val="both"/>
        <w:rPr>
          <w:sz w:val="23"/>
        </w:rPr>
      </w:pPr>
      <w:r>
        <w:rPr>
          <w:b/>
          <w:w w:val="105"/>
          <w:sz w:val="23"/>
        </w:rPr>
        <w:t xml:space="preserve">Continual improvement: </w:t>
      </w:r>
      <w:r>
        <w:rPr>
          <w:w w:val="105"/>
          <w:sz w:val="23"/>
        </w:rPr>
        <w:t xml:space="preserve">A large aspect of TQM is </w:t>
      </w:r>
      <w:hyperlink r:id="rId156">
        <w:r>
          <w:rPr>
            <w:w w:val="105"/>
            <w:sz w:val="23"/>
            <w:u w:val="single"/>
          </w:rPr>
          <w:t>continual process improvement</w:t>
        </w:r>
        <w:r>
          <w:rPr>
            <w:w w:val="105"/>
            <w:sz w:val="23"/>
          </w:rPr>
          <w:t>.</w:t>
        </w:r>
      </w:hyperlink>
      <w:r>
        <w:rPr>
          <w:w w:val="105"/>
          <w:sz w:val="23"/>
        </w:rPr>
        <w:t xml:space="preserve"> Continual improvement drives an organization to be both analytical and creative in finding</w:t>
      </w:r>
      <w:r>
        <w:rPr>
          <w:spacing w:val="40"/>
          <w:w w:val="105"/>
          <w:sz w:val="23"/>
        </w:rPr>
        <w:t xml:space="preserve"> </w:t>
      </w:r>
      <w:r>
        <w:rPr>
          <w:w w:val="105"/>
          <w:sz w:val="23"/>
        </w:rPr>
        <w:t>ways</w:t>
      </w:r>
      <w:r>
        <w:rPr>
          <w:spacing w:val="40"/>
          <w:w w:val="105"/>
          <w:sz w:val="23"/>
        </w:rPr>
        <w:t xml:space="preserve"> </w:t>
      </w:r>
      <w:r>
        <w:rPr>
          <w:w w:val="105"/>
          <w:sz w:val="23"/>
        </w:rPr>
        <w:t>to become more competitive and more effective at meeting</w:t>
      </w:r>
      <w:r>
        <w:rPr>
          <w:spacing w:val="-2"/>
          <w:w w:val="105"/>
          <w:sz w:val="23"/>
        </w:rPr>
        <w:t xml:space="preserve"> </w:t>
      </w:r>
      <w:hyperlink r:id="rId157">
        <w:r>
          <w:rPr>
            <w:w w:val="105"/>
            <w:sz w:val="23"/>
            <w:u w:val="single"/>
          </w:rPr>
          <w:t>stakeholder</w:t>
        </w:r>
      </w:hyperlink>
      <w:r>
        <w:rPr>
          <w:w w:val="105"/>
          <w:sz w:val="23"/>
        </w:rPr>
        <w:t xml:space="preserve"> expectations.</w:t>
      </w:r>
    </w:p>
    <w:p w:rsidR="00DC7683" w:rsidRDefault="00282606">
      <w:pPr>
        <w:pStyle w:val="ListParagraph"/>
        <w:numPr>
          <w:ilvl w:val="0"/>
          <w:numId w:val="23"/>
        </w:numPr>
        <w:tabs>
          <w:tab w:val="left" w:pos="1147"/>
          <w:tab w:val="left" w:pos="1150"/>
        </w:tabs>
        <w:spacing w:line="252" w:lineRule="auto"/>
        <w:ind w:left="1150" w:right="273" w:hanging="368"/>
        <w:jc w:val="both"/>
        <w:rPr>
          <w:sz w:val="23"/>
        </w:rPr>
      </w:pPr>
      <w:r>
        <w:rPr>
          <w:b/>
          <w:w w:val="105"/>
          <w:sz w:val="23"/>
        </w:rPr>
        <w:t>Fact-based</w:t>
      </w:r>
      <w:r>
        <w:rPr>
          <w:b/>
          <w:spacing w:val="-2"/>
          <w:w w:val="105"/>
          <w:sz w:val="23"/>
        </w:rPr>
        <w:t xml:space="preserve"> </w:t>
      </w:r>
      <w:r>
        <w:rPr>
          <w:b/>
          <w:w w:val="105"/>
          <w:sz w:val="23"/>
        </w:rPr>
        <w:t>decision making:</w:t>
      </w:r>
      <w:r>
        <w:rPr>
          <w:b/>
          <w:spacing w:val="-1"/>
          <w:w w:val="105"/>
          <w:sz w:val="23"/>
        </w:rPr>
        <w:t xml:space="preserve"> </w:t>
      </w:r>
      <w:r>
        <w:rPr>
          <w:w w:val="105"/>
          <w:sz w:val="23"/>
        </w:rPr>
        <w:t>In</w:t>
      </w:r>
      <w:r>
        <w:rPr>
          <w:spacing w:val="-6"/>
          <w:w w:val="105"/>
          <w:sz w:val="23"/>
        </w:rPr>
        <w:t xml:space="preserve"> </w:t>
      </w:r>
      <w:r>
        <w:rPr>
          <w:w w:val="105"/>
          <w:sz w:val="23"/>
        </w:rPr>
        <w:t>order</w:t>
      </w:r>
      <w:r>
        <w:rPr>
          <w:spacing w:val="-2"/>
          <w:w w:val="105"/>
          <w:sz w:val="23"/>
        </w:rPr>
        <w:t xml:space="preserve"> </w:t>
      </w:r>
      <w:r>
        <w:rPr>
          <w:w w:val="105"/>
          <w:sz w:val="23"/>
        </w:rPr>
        <w:t>to</w:t>
      </w:r>
      <w:r>
        <w:rPr>
          <w:spacing w:val="-1"/>
          <w:w w:val="105"/>
          <w:sz w:val="23"/>
        </w:rPr>
        <w:t xml:space="preserve"> </w:t>
      </w:r>
      <w:r>
        <w:rPr>
          <w:w w:val="105"/>
          <w:sz w:val="23"/>
        </w:rPr>
        <w:t>know</w:t>
      </w:r>
      <w:r>
        <w:rPr>
          <w:spacing w:val="-1"/>
          <w:w w:val="105"/>
          <w:sz w:val="23"/>
        </w:rPr>
        <w:t xml:space="preserve"> </w:t>
      </w:r>
      <w:r>
        <w:rPr>
          <w:w w:val="105"/>
          <w:sz w:val="23"/>
        </w:rPr>
        <w:t>how</w:t>
      </w:r>
      <w:r>
        <w:rPr>
          <w:spacing w:val="-1"/>
          <w:w w:val="105"/>
          <w:sz w:val="23"/>
        </w:rPr>
        <w:t xml:space="preserve"> </w:t>
      </w:r>
      <w:r>
        <w:rPr>
          <w:w w:val="105"/>
          <w:sz w:val="23"/>
        </w:rPr>
        <w:t>well</w:t>
      </w:r>
      <w:r>
        <w:rPr>
          <w:spacing w:val="-3"/>
          <w:w w:val="105"/>
          <w:sz w:val="23"/>
        </w:rPr>
        <w:t xml:space="preserve"> </w:t>
      </w:r>
      <w:r>
        <w:rPr>
          <w:w w:val="105"/>
          <w:sz w:val="23"/>
        </w:rPr>
        <w:t>an</w:t>
      </w:r>
      <w:r>
        <w:rPr>
          <w:spacing w:val="-6"/>
          <w:w w:val="105"/>
          <w:sz w:val="23"/>
        </w:rPr>
        <w:t xml:space="preserve"> </w:t>
      </w:r>
      <w:r>
        <w:rPr>
          <w:w w:val="105"/>
          <w:sz w:val="23"/>
        </w:rPr>
        <w:t>organization</w:t>
      </w:r>
      <w:r>
        <w:rPr>
          <w:spacing w:val="-6"/>
          <w:w w:val="105"/>
          <w:sz w:val="23"/>
        </w:rPr>
        <w:t xml:space="preserve"> </w:t>
      </w:r>
      <w:r>
        <w:rPr>
          <w:w w:val="105"/>
          <w:sz w:val="23"/>
        </w:rPr>
        <w:t>is</w:t>
      </w:r>
      <w:r>
        <w:rPr>
          <w:spacing w:val="-4"/>
          <w:w w:val="105"/>
          <w:sz w:val="23"/>
        </w:rPr>
        <w:t xml:space="preserve"> </w:t>
      </w:r>
      <w:r>
        <w:rPr>
          <w:w w:val="105"/>
          <w:sz w:val="23"/>
        </w:rPr>
        <w:t>performing,</w:t>
      </w:r>
      <w:r>
        <w:rPr>
          <w:spacing w:val="-2"/>
          <w:w w:val="105"/>
          <w:sz w:val="23"/>
        </w:rPr>
        <w:t xml:space="preserve"> </w:t>
      </w:r>
      <w:r>
        <w:rPr>
          <w:w w:val="105"/>
          <w:sz w:val="23"/>
        </w:rPr>
        <w:t>data</w:t>
      </w:r>
      <w:r>
        <w:rPr>
          <w:spacing w:val="-4"/>
          <w:w w:val="105"/>
          <w:sz w:val="23"/>
        </w:rPr>
        <w:t xml:space="preserve"> </w:t>
      </w:r>
      <w:r>
        <w:rPr>
          <w:w w:val="105"/>
          <w:sz w:val="23"/>
        </w:rPr>
        <w:t>on performance measures</w:t>
      </w:r>
      <w:r>
        <w:rPr>
          <w:spacing w:val="-6"/>
          <w:w w:val="105"/>
          <w:sz w:val="23"/>
        </w:rPr>
        <w:t xml:space="preserve"> </w:t>
      </w:r>
      <w:r>
        <w:rPr>
          <w:w w:val="105"/>
          <w:sz w:val="23"/>
        </w:rPr>
        <w:t>are necessary.</w:t>
      </w:r>
      <w:r>
        <w:rPr>
          <w:spacing w:val="-3"/>
          <w:w w:val="105"/>
          <w:sz w:val="23"/>
        </w:rPr>
        <w:t xml:space="preserve"> </w:t>
      </w:r>
      <w:r>
        <w:rPr>
          <w:w w:val="105"/>
          <w:sz w:val="23"/>
        </w:rPr>
        <w:t>TQM</w:t>
      </w:r>
      <w:r>
        <w:rPr>
          <w:spacing w:val="-5"/>
          <w:w w:val="105"/>
          <w:sz w:val="23"/>
        </w:rPr>
        <w:t xml:space="preserve"> </w:t>
      </w:r>
      <w:r>
        <w:rPr>
          <w:w w:val="105"/>
          <w:sz w:val="23"/>
        </w:rPr>
        <w:t>requires that an</w:t>
      </w:r>
      <w:r>
        <w:rPr>
          <w:spacing w:val="-2"/>
          <w:w w:val="105"/>
          <w:sz w:val="23"/>
        </w:rPr>
        <w:t xml:space="preserve"> </w:t>
      </w:r>
      <w:r>
        <w:rPr>
          <w:w w:val="105"/>
          <w:sz w:val="23"/>
        </w:rPr>
        <w:t>organization continually</w:t>
      </w:r>
      <w:r>
        <w:rPr>
          <w:spacing w:val="-2"/>
          <w:w w:val="105"/>
          <w:sz w:val="23"/>
        </w:rPr>
        <w:t xml:space="preserve"> </w:t>
      </w:r>
      <w:r>
        <w:rPr>
          <w:w w:val="105"/>
          <w:sz w:val="23"/>
        </w:rPr>
        <w:t>collect and analyze data in order to improve decision making accuracy, achieve consensus, and allow prediction based on past history.</w:t>
      </w:r>
    </w:p>
    <w:p w:rsidR="00DC7683" w:rsidRDefault="00282606">
      <w:pPr>
        <w:pStyle w:val="ListParagraph"/>
        <w:numPr>
          <w:ilvl w:val="0"/>
          <w:numId w:val="23"/>
        </w:numPr>
        <w:tabs>
          <w:tab w:val="left" w:pos="1147"/>
          <w:tab w:val="left" w:pos="1150"/>
        </w:tabs>
        <w:spacing w:line="249" w:lineRule="auto"/>
        <w:ind w:left="1150" w:right="272" w:hanging="368"/>
        <w:jc w:val="both"/>
        <w:rPr>
          <w:sz w:val="23"/>
        </w:rPr>
      </w:pPr>
      <w:r>
        <w:rPr>
          <w:b/>
          <w:w w:val="105"/>
          <w:sz w:val="23"/>
        </w:rPr>
        <w:t xml:space="preserve">Communications: </w:t>
      </w:r>
      <w:r>
        <w:rPr>
          <w:w w:val="105"/>
          <w:sz w:val="23"/>
        </w:rPr>
        <w:t>During times of organizational change, as well as part of day-to-day operation, effective communications plays a large part in maintaining morale and in motivating employees at all levels. Communications involve strategies, method, and timeliness.</w:t>
      </w: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spacing w:before="155"/>
      </w:pPr>
    </w:p>
    <w:p w:rsidR="00DC7683" w:rsidRDefault="00282606">
      <w:pPr>
        <w:pStyle w:val="BodyText"/>
        <w:spacing w:line="360" w:lineRule="auto"/>
        <w:ind w:left="430"/>
      </w:pPr>
      <w:r>
        <w:rPr>
          <w:w w:val="105"/>
        </w:rPr>
        <w:t>TQM</w:t>
      </w:r>
      <w:r>
        <w:rPr>
          <w:spacing w:val="-10"/>
          <w:w w:val="105"/>
        </w:rPr>
        <w:t xml:space="preserve"> </w:t>
      </w:r>
      <w:r>
        <w:rPr>
          <w:w w:val="105"/>
        </w:rPr>
        <w:t>requires</w:t>
      </w:r>
      <w:r>
        <w:rPr>
          <w:spacing w:val="-6"/>
          <w:w w:val="105"/>
        </w:rPr>
        <w:t xml:space="preserve"> </w:t>
      </w:r>
      <w:r>
        <w:rPr>
          <w:w w:val="105"/>
        </w:rPr>
        <w:t>organizations</w:t>
      </w:r>
      <w:r>
        <w:rPr>
          <w:spacing w:val="-10"/>
          <w:w w:val="105"/>
        </w:rPr>
        <w:t xml:space="preserve"> </w:t>
      </w:r>
      <w:r>
        <w:rPr>
          <w:w w:val="105"/>
        </w:rPr>
        <w:t>to</w:t>
      </w:r>
      <w:r>
        <w:rPr>
          <w:spacing w:val="-2"/>
          <w:w w:val="105"/>
        </w:rPr>
        <w:t xml:space="preserve"> </w:t>
      </w:r>
      <w:r>
        <w:rPr>
          <w:w w:val="105"/>
        </w:rPr>
        <w:t>focus</w:t>
      </w:r>
      <w:r>
        <w:rPr>
          <w:spacing w:val="-12"/>
          <w:w w:val="105"/>
        </w:rPr>
        <w:t xml:space="preserve"> </w:t>
      </w:r>
      <w:r>
        <w:rPr>
          <w:w w:val="105"/>
        </w:rPr>
        <w:t>on</w:t>
      </w:r>
      <w:r>
        <w:rPr>
          <w:spacing w:val="-7"/>
          <w:w w:val="105"/>
        </w:rPr>
        <w:t xml:space="preserve"> </w:t>
      </w:r>
      <w:r>
        <w:rPr>
          <w:w w:val="105"/>
        </w:rPr>
        <w:t>continuous</w:t>
      </w:r>
      <w:r>
        <w:rPr>
          <w:spacing w:val="-4"/>
          <w:w w:val="105"/>
        </w:rPr>
        <w:t xml:space="preserve"> </w:t>
      </w:r>
      <w:r>
        <w:rPr>
          <w:w w:val="105"/>
        </w:rPr>
        <w:t>improvement,</w:t>
      </w:r>
      <w:r>
        <w:rPr>
          <w:spacing w:val="-1"/>
          <w:w w:val="105"/>
        </w:rPr>
        <w:t xml:space="preserve"> </w:t>
      </w:r>
      <w:r>
        <w:rPr>
          <w:w w:val="105"/>
        </w:rPr>
        <w:t>or</w:t>
      </w:r>
      <w:r>
        <w:rPr>
          <w:spacing w:val="-8"/>
          <w:w w:val="105"/>
        </w:rPr>
        <w:t xml:space="preserve"> </w:t>
      </w:r>
      <w:hyperlink r:id="rId158">
        <w:r>
          <w:rPr>
            <w:w w:val="105"/>
            <w:u w:val="single"/>
          </w:rPr>
          <w:t>kaizen</w:t>
        </w:r>
        <w:r>
          <w:rPr>
            <w:w w:val="105"/>
          </w:rPr>
          <w:t>.</w:t>
        </w:r>
      </w:hyperlink>
      <w:r>
        <w:rPr>
          <w:spacing w:val="-4"/>
          <w:w w:val="105"/>
        </w:rPr>
        <w:t xml:space="preserve"> </w:t>
      </w:r>
      <w:r>
        <w:rPr>
          <w:w w:val="105"/>
        </w:rPr>
        <w:t>It</w:t>
      </w:r>
      <w:r>
        <w:rPr>
          <w:spacing w:val="-12"/>
          <w:w w:val="105"/>
        </w:rPr>
        <w:t xml:space="preserve"> </w:t>
      </w:r>
      <w:r>
        <w:rPr>
          <w:w w:val="105"/>
        </w:rPr>
        <w:t>focuses</w:t>
      </w:r>
      <w:r>
        <w:rPr>
          <w:spacing w:val="-12"/>
          <w:w w:val="105"/>
        </w:rPr>
        <w:t xml:space="preserve"> </w:t>
      </w:r>
      <w:r>
        <w:rPr>
          <w:w w:val="105"/>
        </w:rPr>
        <w:t>on</w:t>
      </w:r>
      <w:r>
        <w:rPr>
          <w:spacing w:val="-7"/>
          <w:w w:val="105"/>
        </w:rPr>
        <w:t xml:space="preserve"> </w:t>
      </w:r>
      <w:r>
        <w:rPr>
          <w:w w:val="105"/>
        </w:rPr>
        <w:t>process improvements over the long</w:t>
      </w:r>
      <w:r>
        <w:rPr>
          <w:spacing w:val="-1"/>
          <w:w w:val="105"/>
        </w:rPr>
        <w:t xml:space="preserve"> </w:t>
      </w:r>
      <w:r>
        <w:rPr>
          <w:w w:val="105"/>
        </w:rPr>
        <w:t>term, rather than simply emphasizing short-term financial gains.</w:t>
      </w:r>
    </w:p>
    <w:p w:rsidR="00DC7683" w:rsidRDefault="00282606">
      <w:pPr>
        <w:pStyle w:val="Heading3"/>
        <w:tabs>
          <w:tab w:val="right" w:pos="10364"/>
        </w:tabs>
        <w:spacing w:before="286"/>
        <w:rPr>
          <w:rFonts w:ascii="Times New Roman"/>
          <w:b w:val="0"/>
          <w:position w:val="-10"/>
        </w:rPr>
      </w:pPr>
      <w:bookmarkStart w:id="272" w:name="Principles_of_TQM_92"/>
      <w:bookmarkEnd w:id="272"/>
      <w:r>
        <w:t>Principles</w:t>
      </w:r>
      <w:r>
        <w:rPr>
          <w:spacing w:val="20"/>
        </w:rPr>
        <w:t xml:space="preserve"> </w:t>
      </w:r>
      <w:r>
        <w:t>of</w:t>
      </w:r>
      <w:r>
        <w:rPr>
          <w:spacing w:val="22"/>
        </w:rPr>
        <w:t xml:space="preserve"> </w:t>
      </w:r>
      <w:r>
        <w:rPr>
          <w:spacing w:val="-5"/>
        </w:rPr>
        <w:t>TQM</w:t>
      </w:r>
      <w:r>
        <w:tab/>
      </w:r>
      <w:r>
        <w:rPr>
          <w:rFonts w:ascii="Times New Roman"/>
          <w:b w:val="0"/>
          <w:spacing w:val="-5"/>
          <w:position w:val="-10"/>
        </w:rPr>
        <w:t>92</w:t>
      </w:r>
    </w:p>
    <w:p w:rsidR="00DC7683" w:rsidRDefault="00DC7683">
      <w:pPr>
        <w:pStyle w:val="Heading3"/>
        <w:rPr>
          <w:rFonts w:ascii="Times New Roman"/>
          <w:b w:val="0"/>
          <w:position w:val="-10"/>
        </w:rPr>
        <w:sectPr w:rsidR="00DC7683">
          <w:footerReference w:type="default" r:id="rId159"/>
          <w:pgSz w:w="11910" w:h="16850"/>
          <w:pgMar w:top="320" w:right="283" w:bottom="280" w:left="283" w:header="0" w:footer="0" w:gutter="0"/>
          <w:cols w:space="720"/>
        </w:sectPr>
      </w:pPr>
    </w:p>
    <w:p w:rsidR="00DC7683" w:rsidRDefault="00282606">
      <w:pPr>
        <w:pStyle w:val="BodyText"/>
        <w:spacing w:before="97" w:line="360" w:lineRule="auto"/>
        <w:ind w:left="430" w:right="295"/>
        <w:jc w:val="both"/>
      </w:pPr>
      <w:r>
        <w:rPr>
          <w:w w:val="105"/>
        </w:rPr>
        <w:lastRenderedPageBreak/>
        <w:t>TQM prescribes a series of ways for organizations to accomplish this, with the pathway to successful continuous improvement centered on the use of strategy, data and effective communication</w:t>
      </w:r>
      <w:r>
        <w:rPr>
          <w:spacing w:val="-1"/>
          <w:w w:val="105"/>
        </w:rPr>
        <w:t xml:space="preserve"> </w:t>
      </w:r>
      <w:r>
        <w:rPr>
          <w:w w:val="105"/>
        </w:rPr>
        <w:t xml:space="preserve">to instill a discipline of quality into the organization's </w:t>
      </w:r>
      <w:hyperlink r:id="rId160">
        <w:r>
          <w:rPr>
            <w:w w:val="105"/>
            <w:u w:val="single"/>
          </w:rPr>
          <w:t>culture</w:t>
        </w:r>
      </w:hyperlink>
      <w:r>
        <w:rPr>
          <w:w w:val="105"/>
        </w:rPr>
        <w:t xml:space="preserve"> and processes.</w:t>
      </w:r>
    </w:p>
    <w:p w:rsidR="00DC7683" w:rsidRDefault="00DC7683">
      <w:pPr>
        <w:pStyle w:val="BodyText"/>
        <w:spacing w:before="80"/>
      </w:pPr>
    </w:p>
    <w:p w:rsidR="00DC7683" w:rsidRDefault="00282606">
      <w:pPr>
        <w:pStyle w:val="BodyText"/>
        <w:spacing w:line="355" w:lineRule="auto"/>
        <w:ind w:left="430" w:right="275"/>
        <w:jc w:val="both"/>
      </w:pPr>
      <w:r>
        <w:rPr>
          <w:w w:val="105"/>
        </w:rPr>
        <w:t>More</w:t>
      </w:r>
      <w:r>
        <w:rPr>
          <w:spacing w:val="40"/>
          <w:w w:val="105"/>
        </w:rPr>
        <w:t xml:space="preserve"> </w:t>
      </w:r>
      <w:r>
        <w:rPr>
          <w:w w:val="105"/>
        </w:rPr>
        <w:t>specifically,</w:t>
      </w:r>
      <w:r>
        <w:rPr>
          <w:spacing w:val="40"/>
          <w:w w:val="105"/>
        </w:rPr>
        <w:t xml:space="preserve"> </w:t>
      </w:r>
      <w:r>
        <w:rPr>
          <w:w w:val="105"/>
        </w:rPr>
        <w:t>TQM</w:t>
      </w:r>
      <w:r>
        <w:rPr>
          <w:spacing w:val="40"/>
          <w:w w:val="105"/>
        </w:rPr>
        <w:t xml:space="preserve"> </w:t>
      </w:r>
      <w:r>
        <w:rPr>
          <w:w w:val="105"/>
        </w:rPr>
        <w:t>puts</w:t>
      </w:r>
      <w:r>
        <w:rPr>
          <w:spacing w:val="40"/>
          <w:w w:val="105"/>
        </w:rPr>
        <w:t xml:space="preserve"> </w:t>
      </w:r>
      <w:r>
        <w:rPr>
          <w:w w:val="105"/>
        </w:rPr>
        <w:t>a</w:t>
      </w:r>
      <w:r>
        <w:rPr>
          <w:spacing w:val="40"/>
          <w:w w:val="105"/>
        </w:rPr>
        <w:t xml:space="preserve"> </w:t>
      </w:r>
      <w:r>
        <w:rPr>
          <w:w w:val="105"/>
        </w:rPr>
        <w:t>spotlight</w:t>
      </w:r>
      <w:r>
        <w:rPr>
          <w:spacing w:val="40"/>
          <w:w w:val="105"/>
        </w:rPr>
        <w:t xml:space="preserve"> </w:t>
      </w:r>
      <w:r>
        <w:rPr>
          <w:w w:val="105"/>
        </w:rPr>
        <w:t>on</w:t>
      </w:r>
      <w:r>
        <w:rPr>
          <w:spacing w:val="40"/>
          <w:w w:val="105"/>
        </w:rPr>
        <w:t xml:space="preserve"> </w:t>
      </w:r>
      <w:r>
        <w:rPr>
          <w:w w:val="105"/>
        </w:rPr>
        <w:t>the</w:t>
      </w:r>
      <w:r>
        <w:rPr>
          <w:spacing w:val="40"/>
          <w:w w:val="105"/>
        </w:rPr>
        <w:t xml:space="preserve"> </w:t>
      </w:r>
      <w:r>
        <w:rPr>
          <w:w w:val="105"/>
        </w:rPr>
        <w:t>processes</w:t>
      </w:r>
      <w:r>
        <w:rPr>
          <w:spacing w:val="80"/>
          <w:w w:val="150"/>
        </w:rPr>
        <w:t xml:space="preserve"> </w:t>
      </w:r>
      <w:r>
        <w:rPr>
          <w:w w:val="105"/>
        </w:rPr>
        <w:t>that</w:t>
      </w:r>
      <w:r>
        <w:rPr>
          <w:spacing w:val="80"/>
          <w:w w:val="150"/>
        </w:rPr>
        <w:t xml:space="preserve"> </w:t>
      </w:r>
      <w:r>
        <w:rPr>
          <w:w w:val="105"/>
        </w:rPr>
        <w:t>organizations</w:t>
      </w:r>
      <w:r>
        <w:rPr>
          <w:spacing w:val="80"/>
          <w:w w:val="150"/>
        </w:rPr>
        <w:t xml:space="preserve"> </w:t>
      </w:r>
      <w:r>
        <w:rPr>
          <w:w w:val="105"/>
        </w:rPr>
        <w:t>use</w:t>
      </w:r>
      <w:r>
        <w:rPr>
          <w:spacing w:val="80"/>
          <w:w w:val="150"/>
        </w:rPr>
        <w:t xml:space="preserve"> </w:t>
      </w:r>
      <w:r>
        <w:rPr>
          <w:w w:val="105"/>
        </w:rPr>
        <w:t>to</w:t>
      </w:r>
      <w:r>
        <w:rPr>
          <w:spacing w:val="80"/>
          <w:w w:val="150"/>
        </w:rPr>
        <w:t xml:space="preserve"> </w:t>
      </w:r>
      <w:r>
        <w:rPr>
          <w:w w:val="105"/>
        </w:rPr>
        <w:t>produce</w:t>
      </w:r>
      <w:r>
        <w:rPr>
          <w:spacing w:val="40"/>
          <w:w w:val="105"/>
        </w:rPr>
        <w:t xml:space="preserve"> </w:t>
      </w:r>
      <w:r>
        <w:rPr>
          <w:w w:val="105"/>
        </w:rPr>
        <w:t xml:space="preserve">their </w:t>
      </w:r>
      <w:hyperlink r:id="rId161">
        <w:r>
          <w:rPr>
            <w:w w:val="105"/>
            <w:u w:val="single"/>
          </w:rPr>
          <w:t>products</w:t>
        </w:r>
        <w:r>
          <w:rPr>
            <w:w w:val="105"/>
          </w:rPr>
          <w:t>,</w:t>
        </w:r>
      </w:hyperlink>
      <w:r>
        <w:rPr>
          <w:w w:val="105"/>
        </w:rPr>
        <w:t xml:space="preserve"> and it calls for organizations to define those processes, continuously monitor and measure their performance, and use that performance data to drive improvements. Furthermore,</w:t>
      </w:r>
      <w:r>
        <w:rPr>
          <w:spacing w:val="40"/>
          <w:w w:val="105"/>
        </w:rPr>
        <w:t xml:space="preserve"> </w:t>
      </w:r>
      <w:r>
        <w:rPr>
          <w:w w:val="105"/>
        </w:rPr>
        <w:t>it calls</w:t>
      </w:r>
      <w:r>
        <w:rPr>
          <w:spacing w:val="-1"/>
          <w:w w:val="105"/>
        </w:rPr>
        <w:t xml:space="preserve"> </w:t>
      </w:r>
      <w:r>
        <w:rPr>
          <w:w w:val="105"/>
        </w:rPr>
        <w:t>for all employees, as</w:t>
      </w:r>
      <w:r>
        <w:rPr>
          <w:spacing w:val="-2"/>
          <w:w w:val="105"/>
        </w:rPr>
        <w:t xml:space="preserve"> </w:t>
      </w:r>
      <w:r>
        <w:rPr>
          <w:w w:val="105"/>
        </w:rPr>
        <w:t>well as</w:t>
      </w:r>
      <w:r>
        <w:rPr>
          <w:spacing w:val="-2"/>
          <w:w w:val="105"/>
        </w:rPr>
        <w:t xml:space="preserve"> </w:t>
      </w:r>
      <w:r>
        <w:rPr>
          <w:w w:val="105"/>
        </w:rPr>
        <w:t>all organizational departments, to be</w:t>
      </w:r>
      <w:r>
        <w:rPr>
          <w:spacing w:val="-2"/>
          <w:w w:val="105"/>
        </w:rPr>
        <w:t xml:space="preserve"> </w:t>
      </w:r>
      <w:r>
        <w:rPr>
          <w:w w:val="105"/>
        </w:rPr>
        <w:t>part</w:t>
      </w:r>
      <w:r>
        <w:rPr>
          <w:spacing w:val="-1"/>
          <w:w w:val="105"/>
        </w:rPr>
        <w:t xml:space="preserve"> </w:t>
      </w:r>
      <w:r>
        <w:rPr>
          <w:w w:val="105"/>
        </w:rPr>
        <w:t>of</w:t>
      </w:r>
      <w:r>
        <w:rPr>
          <w:spacing w:val="-1"/>
          <w:w w:val="105"/>
        </w:rPr>
        <w:t xml:space="preserve"> </w:t>
      </w:r>
      <w:r>
        <w:rPr>
          <w:w w:val="105"/>
        </w:rPr>
        <w:t>this</w:t>
      </w:r>
      <w:r>
        <w:rPr>
          <w:spacing w:val="-2"/>
          <w:w w:val="105"/>
        </w:rPr>
        <w:t xml:space="preserve"> </w:t>
      </w:r>
      <w:r>
        <w:rPr>
          <w:w w:val="105"/>
        </w:rPr>
        <w:t>process.</w:t>
      </w:r>
    </w:p>
    <w:p w:rsidR="00DC7683" w:rsidRDefault="00DC7683">
      <w:pPr>
        <w:pStyle w:val="BodyText"/>
        <w:spacing w:before="93"/>
      </w:pPr>
    </w:p>
    <w:p w:rsidR="00DC7683" w:rsidRDefault="00282606">
      <w:pPr>
        <w:pStyle w:val="BodyText"/>
        <w:spacing w:line="360" w:lineRule="auto"/>
        <w:ind w:left="430" w:right="276"/>
        <w:jc w:val="both"/>
      </w:pPr>
      <w:r>
        <w:rPr>
          <w:w w:val="105"/>
        </w:rPr>
        <w:t>TQM's objectives are to eliminate waste and increase efficiencies by ensuring that the production process of the organization's product (or service) is done right the first time.</w:t>
      </w:r>
    </w:p>
    <w:p w:rsidR="00DC7683" w:rsidRDefault="00DC7683">
      <w:pPr>
        <w:pStyle w:val="BodyText"/>
        <w:spacing w:before="88"/>
      </w:pPr>
    </w:p>
    <w:p w:rsidR="00DC7683" w:rsidRDefault="00282606">
      <w:pPr>
        <w:pStyle w:val="BodyText"/>
        <w:spacing w:line="352" w:lineRule="auto"/>
        <w:ind w:left="430" w:right="306"/>
        <w:jc w:val="both"/>
      </w:pPr>
      <w:r>
        <w:rPr>
          <w:w w:val="105"/>
        </w:rPr>
        <w:t>This management framework</w:t>
      </w:r>
      <w:r>
        <w:rPr>
          <w:spacing w:val="-1"/>
          <w:w w:val="105"/>
        </w:rPr>
        <w:t xml:space="preserve"> </w:t>
      </w:r>
      <w:r>
        <w:rPr>
          <w:w w:val="105"/>
        </w:rPr>
        <w:t>was initially applied</w:t>
      </w:r>
      <w:r>
        <w:rPr>
          <w:spacing w:val="-1"/>
          <w:w w:val="105"/>
        </w:rPr>
        <w:t xml:space="preserve"> </w:t>
      </w:r>
      <w:r>
        <w:rPr>
          <w:w w:val="105"/>
        </w:rPr>
        <w:t>to companies in the manufacturing</w:t>
      </w:r>
      <w:r>
        <w:rPr>
          <w:spacing w:val="-1"/>
          <w:w w:val="105"/>
        </w:rPr>
        <w:t xml:space="preserve"> </w:t>
      </w:r>
      <w:r>
        <w:rPr>
          <w:w w:val="105"/>
        </w:rPr>
        <w:t>sector, but, over the decades, organizations in other sectors have adopted it, as well.</w:t>
      </w:r>
    </w:p>
    <w:p w:rsidR="00DC7683" w:rsidRDefault="00DC7683">
      <w:pPr>
        <w:pStyle w:val="BodyText"/>
      </w:pPr>
    </w:p>
    <w:p w:rsidR="00DC7683" w:rsidRDefault="00DC7683">
      <w:pPr>
        <w:pStyle w:val="BodyText"/>
        <w:spacing w:before="267"/>
      </w:pPr>
    </w:p>
    <w:p w:rsidR="00DC7683" w:rsidRDefault="00282606">
      <w:pPr>
        <w:pStyle w:val="Heading3"/>
      </w:pPr>
      <w:bookmarkStart w:id="273" w:name="Quality_Policy"/>
      <w:bookmarkEnd w:id="273"/>
      <w:r>
        <w:rPr>
          <w:spacing w:val="-5"/>
        </w:rPr>
        <w:t>Quality</w:t>
      </w:r>
      <w:r>
        <w:rPr>
          <w:spacing w:val="-13"/>
        </w:rPr>
        <w:t xml:space="preserve"> </w:t>
      </w:r>
      <w:r>
        <w:rPr>
          <w:spacing w:val="-2"/>
        </w:rPr>
        <w:t>Policy</w:t>
      </w:r>
    </w:p>
    <w:p w:rsidR="00DC7683" w:rsidRDefault="00DC7683">
      <w:pPr>
        <w:pStyle w:val="BodyText"/>
        <w:spacing w:before="23"/>
        <w:rPr>
          <w:b/>
        </w:rPr>
      </w:pPr>
    </w:p>
    <w:p w:rsidR="00DC7683" w:rsidRDefault="00282606">
      <w:pPr>
        <w:pStyle w:val="BodyText"/>
        <w:spacing w:line="249" w:lineRule="auto"/>
        <w:ind w:left="430" w:right="293"/>
        <w:jc w:val="both"/>
      </w:pPr>
      <w:r>
        <w:rPr>
          <w:w w:val="105"/>
        </w:rPr>
        <w:t>The quality policy is where the company has stated its promise. The promise to strive for consistent quality and constant improvement. The quality policy is a short document created by the executive management team.</w:t>
      </w:r>
    </w:p>
    <w:p w:rsidR="00DC7683" w:rsidRDefault="00DC7683">
      <w:pPr>
        <w:pStyle w:val="BodyText"/>
        <w:spacing w:before="34"/>
      </w:pPr>
    </w:p>
    <w:p w:rsidR="00DC7683" w:rsidRDefault="00282606">
      <w:pPr>
        <w:pStyle w:val="BodyText"/>
        <w:spacing w:line="249" w:lineRule="auto"/>
        <w:ind w:left="430" w:right="281"/>
        <w:jc w:val="both"/>
      </w:pPr>
      <w:r>
        <w:rPr>
          <w:w w:val="105"/>
        </w:rPr>
        <w:t>It displays exactly what quality means to their company specifically. The purpose of their product or service and</w:t>
      </w:r>
      <w:r>
        <w:rPr>
          <w:spacing w:val="-2"/>
          <w:w w:val="105"/>
        </w:rPr>
        <w:t xml:space="preserve"> </w:t>
      </w:r>
      <w:r>
        <w:rPr>
          <w:w w:val="105"/>
        </w:rPr>
        <w:t>the strategic direction they are planning to take to achieve these goals.</w:t>
      </w:r>
    </w:p>
    <w:p w:rsidR="00DC7683" w:rsidRDefault="00DC7683">
      <w:pPr>
        <w:pStyle w:val="BodyText"/>
        <w:spacing w:before="34"/>
      </w:pPr>
    </w:p>
    <w:p w:rsidR="00DC7683" w:rsidRDefault="00282606">
      <w:pPr>
        <w:pStyle w:val="BodyText"/>
        <w:spacing w:line="249" w:lineRule="auto"/>
        <w:ind w:left="430" w:right="284"/>
        <w:jc w:val="both"/>
      </w:pPr>
      <w:r>
        <w:rPr>
          <w:w w:val="105"/>
        </w:rPr>
        <w:t>You must show this document to all employees so all are aware and the company is aligned with their objective. The document is also made public to be accessed by customers and investors for reference and reassurance.</w:t>
      </w:r>
    </w:p>
    <w:p w:rsidR="00DC7683" w:rsidRDefault="00DC7683">
      <w:pPr>
        <w:pStyle w:val="BodyText"/>
        <w:spacing w:before="35"/>
      </w:pPr>
    </w:p>
    <w:p w:rsidR="00DC7683" w:rsidRDefault="00282606">
      <w:pPr>
        <w:pStyle w:val="BodyText"/>
        <w:spacing w:line="249" w:lineRule="auto"/>
        <w:ind w:left="430" w:right="280"/>
        <w:jc w:val="both"/>
      </w:pPr>
      <w:r>
        <w:rPr>
          <w:w w:val="105"/>
        </w:rPr>
        <w:t>In</w:t>
      </w:r>
      <w:r>
        <w:rPr>
          <w:spacing w:val="-6"/>
          <w:w w:val="105"/>
        </w:rPr>
        <w:t xml:space="preserve"> </w:t>
      </w:r>
      <w:r>
        <w:rPr>
          <w:w w:val="105"/>
        </w:rPr>
        <w:t>short,</w:t>
      </w:r>
      <w:r>
        <w:rPr>
          <w:spacing w:val="-1"/>
          <w:w w:val="105"/>
        </w:rPr>
        <w:t xml:space="preserve"> </w:t>
      </w:r>
      <w:r>
        <w:rPr>
          <w:w w:val="105"/>
        </w:rPr>
        <w:t>a quality policy describes your</w:t>
      </w:r>
      <w:r>
        <w:rPr>
          <w:spacing w:val="-1"/>
          <w:w w:val="105"/>
        </w:rPr>
        <w:t xml:space="preserve"> </w:t>
      </w:r>
      <w:r>
        <w:rPr>
          <w:w w:val="105"/>
        </w:rPr>
        <w:t>business, what it offers and</w:t>
      </w:r>
      <w:r>
        <w:rPr>
          <w:spacing w:val="-5"/>
          <w:w w:val="105"/>
        </w:rPr>
        <w:t xml:space="preserve"> </w:t>
      </w:r>
      <w:r>
        <w:rPr>
          <w:w w:val="105"/>
        </w:rPr>
        <w:t>your</w:t>
      </w:r>
      <w:r>
        <w:rPr>
          <w:spacing w:val="-1"/>
          <w:w w:val="105"/>
        </w:rPr>
        <w:t xml:space="preserve"> </w:t>
      </w:r>
      <w:r>
        <w:rPr>
          <w:w w:val="105"/>
        </w:rPr>
        <w:t>commitment to delivering the highest quality product. Customer requirements are accounted for in the quality policy. Quality objectives are the goals linked to meeting customer requirements. These objectives are within the quality policy statements.</w:t>
      </w:r>
    </w:p>
    <w:p w:rsidR="00DC7683" w:rsidRDefault="00DC7683">
      <w:pPr>
        <w:pStyle w:val="BodyText"/>
        <w:spacing w:before="34"/>
      </w:pPr>
    </w:p>
    <w:p w:rsidR="00DC7683" w:rsidRDefault="00282606">
      <w:pPr>
        <w:pStyle w:val="Heading3"/>
      </w:pPr>
      <w:bookmarkStart w:id="274" w:name="Three_Key_Elements"/>
      <w:bookmarkEnd w:id="274"/>
      <w:r>
        <w:rPr>
          <w:w w:val="105"/>
        </w:rPr>
        <w:t>Three</w:t>
      </w:r>
      <w:r>
        <w:rPr>
          <w:spacing w:val="-9"/>
          <w:w w:val="105"/>
        </w:rPr>
        <w:t xml:space="preserve"> </w:t>
      </w:r>
      <w:r>
        <w:rPr>
          <w:w w:val="105"/>
        </w:rPr>
        <w:t>Key</w:t>
      </w:r>
      <w:r>
        <w:rPr>
          <w:spacing w:val="-9"/>
          <w:w w:val="105"/>
        </w:rPr>
        <w:t xml:space="preserve"> </w:t>
      </w:r>
      <w:r>
        <w:rPr>
          <w:spacing w:val="-2"/>
          <w:w w:val="105"/>
        </w:rPr>
        <w:t>Elements</w:t>
      </w:r>
    </w:p>
    <w:p w:rsidR="00DC7683" w:rsidRDefault="00DC7683">
      <w:pPr>
        <w:pStyle w:val="BodyText"/>
        <w:spacing w:before="15"/>
        <w:rPr>
          <w:b/>
        </w:rPr>
      </w:pPr>
    </w:p>
    <w:p w:rsidR="00DC7683" w:rsidRDefault="00282606">
      <w:pPr>
        <w:pStyle w:val="BodyText"/>
        <w:ind w:left="430"/>
      </w:pPr>
      <w:r>
        <w:rPr>
          <w:w w:val="105"/>
        </w:rPr>
        <w:t>The</w:t>
      </w:r>
      <w:r>
        <w:rPr>
          <w:spacing w:val="-13"/>
          <w:w w:val="105"/>
        </w:rPr>
        <w:t xml:space="preserve"> </w:t>
      </w:r>
      <w:r>
        <w:rPr>
          <w:w w:val="105"/>
        </w:rPr>
        <w:t>quality</w:t>
      </w:r>
      <w:r>
        <w:rPr>
          <w:spacing w:val="-10"/>
          <w:w w:val="105"/>
        </w:rPr>
        <w:t xml:space="preserve"> </w:t>
      </w:r>
      <w:r>
        <w:rPr>
          <w:w w:val="105"/>
        </w:rPr>
        <w:t>policy</w:t>
      </w:r>
      <w:r>
        <w:rPr>
          <w:spacing w:val="-10"/>
          <w:w w:val="105"/>
        </w:rPr>
        <w:t xml:space="preserve"> </w:t>
      </w:r>
      <w:r>
        <w:rPr>
          <w:w w:val="105"/>
        </w:rPr>
        <w:t>should</w:t>
      </w:r>
      <w:r>
        <w:rPr>
          <w:spacing w:val="-13"/>
          <w:w w:val="105"/>
        </w:rPr>
        <w:t xml:space="preserve"> </w:t>
      </w:r>
      <w:r>
        <w:rPr>
          <w:w w:val="105"/>
        </w:rPr>
        <w:t>really</w:t>
      </w:r>
      <w:r>
        <w:rPr>
          <w:spacing w:val="-10"/>
          <w:w w:val="105"/>
        </w:rPr>
        <w:t xml:space="preserve"> </w:t>
      </w:r>
      <w:r>
        <w:rPr>
          <w:w w:val="105"/>
        </w:rPr>
        <w:t>have</w:t>
      </w:r>
      <w:r>
        <w:rPr>
          <w:spacing w:val="-6"/>
          <w:w w:val="105"/>
        </w:rPr>
        <w:t xml:space="preserve"> </w:t>
      </w:r>
      <w:r>
        <w:rPr>
          <w:w w:val="105"/>
        </w:rPr>
        <w:t>three</w:t>
      </w:r>
      <w:r>
        <w:rPr>
          <w:spacing w:val="-13"/>
          <w:w w:val="105"/>
        </w:rPr>
        <w:t xml:space="preserve"> </w:t>
      </w:r>
      <w:r>
        <w:rPr>
          <w:w w:val="105"/>
        </w:rPr>
        <w:t>key</w:t>
      </w:r>
      <w:r>
        <w:rPr>
          <w:spacing w:val="-4"/>
          <w:w w:val="105"/>
        </w:rPr>
        <w:t xml:space="preserve"> </w:t>
      </w:r>
      <w:r>
        <w:rPr>
          <w:spacing w:val="-2"/>
          <w:w w:val="105"/>
        </w:rPr>
        <w:t>elements.</w:t>
      </w:r>
    </w:p>
    <w:p w:rsidR="00DC7683" w:rsidRDefault="00DC7683">
      <w:pPr>
        <w:pStyle w:val="BodyText"/>
        <w:spacing w:before="30"/>
      </w:pPr>
    </w:p>
    <w:p w:rsidR="00DC7683" w:rsidRDefault="00282606">
      <w:pPr>
        <w:pStyle w:val="ListParagraph"/>
        <w:numPr>
          <w:ilvl w:val="0"/>
          <w:numId w:val="22"/>
        </w:numPr>
        <w:tabs>
          <w:tab w:val="left" w:pos="1148"/>
        </w:tabs>
        <w:spacing w:before="1"/>
        <w:ind w:left="1148" w:hanging="365"/>
        <w:rPr>
          <w:sz w:val="23"/>
        </w:rPr>
      </w:pPr>
      <w:r>
        <w:rPr>
          <w:w w:val="105"/>
          <w:sz w:val="23"/>
        </w:rPr>
        <w:t>It</w:t>
      </w:r>
      <w:r>
        <w:rPr>
          <w:spacing w:val="-13"/>
          <w:w w:val="105"/>
          <w:sz w:val="23"/>
        </w:rPr>
        <w:t xml:space="preserve"> </w:t>
      </w:r>
      <w:r>
        <w:rPr>
          <w:w w:val="105"/>
          <w:sz w:val="23"/>
        </w:rPr>
        <w:t>should</w:t>
      </w:r>
      <w:r>
        <w:rPr>
          <w:spacing w:val="-6"/>
          <w:w w:val="105"/>
          <w:sz w:val="23"/>
        </w:rPr>
        <w:t xml:space="preserve"> </w:t>
      </w:r>
      <w:r>
        <w:rPr>
          <w:w w:val="105"/>
          <w:sz w:val="23"/>
        </w:rPr>
        <w:t>be</w:t>
      </w:r>
      <w:r>
        <w:rPr>
          <w:spacing w:val="-6"/>
          <w:w w:val="105"/>
          <w:sz w:val="23"/>
        </w:rPr>
        <w:t xml:space="preserve"> </w:t>
      </w:r>
      <w:r>
        <w:rPr>
          <w:w w:val="105"/>
          <w:sz w:val="23"/>
        </w:rPr>
        <w:t>developed</w:t>
      </w:r>
      <w:r>
        <w:rPr>
          <w:spacing w:val="-7"/>
          <w:w w:val="105"/>
          <w:sz w:val="23"/>
        </w:rPr>
        <w:t xml:space="preserve"> </w:t>
      </w:r>
      <w:r>
        <w:rPr>
          <w:w w:val="105"/>
          <w:sz w:val="23"/>
        </w:rPr>
        <w:t>by</w:t>
      </w:r>
      <w:r>
        <w:rPr>
          <w:spacing w:val="-8"/>
          <w:w w:val="105"/>
          <w:sz w:val="23"/>
        </w:rPr>
        <w:t xml:space="preserve"> </w:t>
      </w:r>
      <w:r>
        <w:rPr>
          <w:w w:val="105"/>
          <w:sz w:val="23"/>
        </w:rPr>
        <w:t>members</w:t>
      </w:r>
      <w:r>
        <w:rPr>
          <w:spacing w:val="-11"/>
          <w:w w:val="105"/>
          <w:sz w:val="23"/>
        </w:rPr>
        <w:t xml:space="preserve"> </w:t>
      </w:r>
      <w:r>
        <w:rPr>
          <w:w w:val="105"/>
          <w:sz w:val="23"/>
        </w:rPr>
        <w:t>of</w:t>
      </w:r>
      <w:r>
        <w:rPr>
          <w:spacing w:val="-11"/>
          <w:w w:val="105"/>
          <w:sz w:val="23"/>
        </w:rPr>
        <w:t xml:space="preserve"> </w:t>
      </w:r>
      <w:r>
        <w:rPr>
          <w:w w:val="105"/>
          <w:sz w:val="23"/>
        </w:rPr>
        <w:t>senior</w:t>
      </w:r>
      <w:r>
        <w:rPr>
          <w:spacing w:val="-3"/>
          <w:w w:val="105"/>
          <w:sz w:val="23"/>
        </w:rPr>
        <w:t xml:space="preserve"> </w:t>
      </w:r>
      <w:r>
        <w:rPr>
          <w:spacing w:val="-2"/>
          <w:w w:val="105"/>
          <w:sz w:val="23"/>
        </w:rPr>
        <w:t>management.</w:t>
      </w:r>
    </w:p>
    <w:p w:rsidR="00DC7683" w:rsidRDefault="00282606">
      <w:pPr>
        <w:pStyle w:val="ListParagraph"/>
        <w:numPr>
          <w:ilvl w:val="0"/>
          <w:numId w:val="22"/>
        </w:numPr>
        <w:tabs>
          <w:tab w:val="left" w:pos="1148"/>
        </w:tabs>
        <w:spacing w:before="11"/>
        <w:ind w:left="1148" w:hanging="365"/>
        <w:rPr>
          <w:sz w:val="23"/>
        </w:rPr>
      </w:pPr>
      <w:r>
        <w:rPr>
          <w:w w:val="105"/>
          <w:sz w:val="23"/>
        </w:rPr>
        <w:t>It</w:t>
      </w:r>
      <w:r>
        <w:rPr>
          <w:spacing w:val="-14"/>
          <w:w w:val="105"/>
          <w:sz w:val="23"/>
        </w:rPr>
        <w:t xml:space="preserve"> </w:t>
      </w:r>
      <w:r>
        <w:rPr>
          <w:w w:val="105"/>
          <w:sz w:val="23"/>
        </w:rPr>
        <w:t>should</w:t>
      </w:r>
      <w:r>
        <w:rPr>
          <w:spacing w:val="-10"/>
          <w:w w:val="105"/>
          <w:sz w:val="23"/>
        </w:rPr>
        <w:t xml:space="preserve"> </w:t>
      </w:r>
      <w:r>
        <w:rPr>
          <w:w w:val="105"/>
          <w:sz w:val="23"/>
        </w:rPr>
        <w:t>show</w:t>
      </w:r>
      <w:r>
        <w:rPr>
          <w:spacing w:val="-9"/>
          <w:w w:val="105"/>
          <w:sz w:val="23"/>
        </w:rPr>
        <w:t xml:space="preserve"> </w:t>
      </w:r>
      <w:r>
        <w:rPr>
          <w:w w:val="105"/>
          <w:sz w:val="23"/>
        </w:rPr>
        <w:t>commitment</w:t>
      </w:r>
      <w:r>
        <w:rPr>
          <w:spacing w:val="-12"/>
          <w:w w:val="105"/>
          <w:sz w:val="23"/>
        </w:rPr>
        <w:t xml:space="preserve"> </w:t>
      </w:r>
      <w:r>
        <w:rPr>
          <w:w w:val="105"/>
          <w:sz w:val="23"/>
        </w:rPr>
        <w:t>to</w:t>
      </w:r>
      <w:r>
        <w:rPr>
          <w:spacing w:val="-6"/>
          <w:w w:val="105"/>
          <w:sz w:val="23"/>
        </w:rPr>
        <w:t xml:space="preserve"> </w:t>
      </w:r>
      <w:r>
        <w:rPr>
          <w:w w:val="105"/>
          <w:sz w:val="23"/>
        </w:rPr>
        <w:t>quality</w:t>
      </w:r>
      <w:r>
        <w:rPr>
          <w:spacing w:val="-9"/>
          <w:w w:val="105"/>
          <w:sz w:val="23"/>
        </w:rPr>
        <w:t xml:space="preserve"> </w:t>
      </w:r>
      <w:r>
        <w:rPr>
          <w:w w:val="105"/>
          <w:sz w:val="23"/>
        </w:rPr>
        <w:t>and</w:t>
      </w:r>
      <w:r>
        <w:rPr>
          <w:spacing w:val="-13"/>
          <w:w w:val="105"/>
          <w:sz w:val="23"/>
        </w:rPr>
        <w:t xml:space="preserve"> </w:t>
      </w:r>
      <w:r>
        <w:rPr>
          <w:w w:val="105"/>
          <w:sz w:val="23"/>
        </w:rPr>
        <w:t>customer</w:t>
      </w:r>
      <w:r>
        <w:rPr>
          <w:spacing w:val="-9"/>
          <w:w w:val="105"/>
          <w:sz w:val="23"/>
        </w:rPr>
        <w:t xml:space="preserve"> </w:t>
      </w:r>
      <w:r>
        <w:rPr>
          <w:spacing w:val="-2"/>
          <w:w w:val="105"/>
          <w:sz w:val="23"/>
        </w:rPr>
        <w:t>satisfaction.</w:t>
      </w:r>
    </w:p>
    <w:p w:rsidR="00DC7683" w:rsidRDefault="00282606">
      <w:pPr>
        <w:pStyle w:val="ListParagraph"/>
        <w:numPr>
          <w:ilvl w:val="0"/>
          <w:numId w:val="22"/>
        </w:numPr>
        <w:tabs>
          <w:tab w:val="left" w:pos="1148"/>
        </w:tabs>
        <w:spacing w:before="11"/>
        <w:ind w:left="1148" w:hanging="365"/>
        <w:rPr>
          <w:sz w:val="23"/>
        </w:rPr>
      </w:pPr>
      <w:r>
        <w:rPr>
          <w:w w:val="105"/>
          <w:sz w:val="23"/>
        </w:rPr>
        <w:t>It</w:t>
      </w:r>
      <w:r>
        <w:rPr>
          <w:spacing w:val="-13"/>
          <w:w w:val="105"/>
          <w:sz w:val="23"/>
        </w:rPr>
        <w:t xml:space="preserve"> </w:t>
      </w:r>
      <w:r>
        <w:rPr>
          <w:w w:val="105"/>
          <w:sz w:val="23"/>
        </w:rPr>
        <w:t>should</w:t>
      </w:r>
      <w:r>
        <w:rPr>
          <w:spacing w:val="-6"/>
          <w:w w:val="105"/>
          <w:sz w:val="23"/>
        </w:rPr>
        <w:t xml:space="preserve"> </w:t>
      </w:r>
      <w:r>
        <w:rPr>
          <w:w w:val="105"/>
          <w:sz w:val="23"/>
        </w:rPr>
        <w:t>be</w:t>
      </w:r>
      <w:r>
        <w:rPr>
          <w:spacing w:val="-13"/>
          <w:w w:val="105"/>
          <w:sz w:val="23"/>
        </w:rPr>
        <w:t xml:space="preserve"> </w:t>
      </w:r>
      <w:r>
        <w:rPr>
          <w:w w:val="105"/>
          <w:sz w:val="23"/>
        </w:rPr>
        <w:t>relatively</w:t>
      </w:r>
      <w:r>
        <w:rPr>
          <w:spacing w:val="-8"/>
          <w:w w:val="105"/>
          <w:sz w:val="23"/>
        </w:rPr>
        <w:t xml:space="preserve"> </w:t>
      </w:r>
      <w:r>
        <w:rPr>
          <w:w w:val="105"/>
          <w:sz w:val="23"/>
        </w:rPr>
        <w:t>easy</w:t>
      </w:r>
      <w:r>
        <w:rPr>
          <w:spacing w:val="-10"/>
          <w:w w:val="105"/>
          <w:sz w:val="23"/>
        </w:rPr>
        <w:t xml:space="preserve"> </w:t>
      </w:r>
      <w:r>
        <w:rPr>
          <w:w w:val="105"/>
          <w:sz w:val="23"/>
        </w:rPr>
        <w:t>to</w:t>
      </w:r>
      <w:r>
        <w:rPr>
          <w:spacing w:val="-8"/>
          <w:w w:val="105"/>
          <w:sz w:val="23"/>
        </w:rPr>
        <w:t xml:space="preserve"> </w:t>
      </w:r>
      <w:r>
        <w:rPr>
          <w:w w:val="105"/>
          <w:sz w:val="23"/>
        </w:rPr>
        <w:t>generate</w:t>
      </w:r>
      <w:r>
        <w:rPr>
          <w:spacing w:val="-5"/>
          <w:w w:val="105"/>
          <w:sz w:val="23"/>
        </w:rPr>
        <w:t xml:space="preserve"> </w:t>
      </w:r>
      <w:r>
        <w:rPr>
          <w:w w:val="105"/>
          <w:sz w:val="23"/>
        </w:rPr>
        <w:t>key</w:t>
      </w:r>
      <w:r>
        <w:rPr>
          <w:spacing w:val="-10"/>
          <w:w w:val="105"/>
          <w:sz w:val="23"/>
        </w:rPr>
        <w:t xml:space="preserve"> </w:t>
      </w:r>
      <w:r>
        <w:rPr>
          <w:w w:val="105"/>
          <w:sz w:val="23"/>
        </w:rPr>
        <w:t>quality</w:t>
      </w:r>
      <w:r>
        <w:rPr>
          <w:spacing w:val="-9"/>
          <w:w w:val="105"/>
          <w:sz w:val="23"/>
        </w:rPr>
        <w:t xml:space="preserve"> </w:t>
      </w:r>
      <w:r>
        <w:rPr>
          <w:w w:val="105"/>
          <w:sz w:val="23"/>
        </w:rPr>
        <w:t>objectives</w:t>
      </w:r>
      <w:r>
        <w:rPr>
          <w:spacing w:val="-12"/>
          <w:w w:val="105"/>
          <w:sz w:val="23"/>
        </w:rPr>
        <w:t xml:space="preserve"> </w:t>
      </w:r>
      <w:r>
        <w:rPr>
          <w:w w:val="105"/>
          <w:sz w:val="23"/>
        </w:rPr>
        <w:t>from</w:t>
      </w:r>
      <w:r>
        <w:rPr>
          <w:spacing w:val="-13"/>
          <w:w w:val="105"/>
          <w:sz w:val="23"/>
        </w:rPr>
        <w:t xml:space="preserve"> </w:t>
      </w:r>
      <w:r>
        <w:rPr>
          <w:spacing w:val="-5"/>
          <w:w w:val="105"/>
          <w:sz w:val="23"/>
        </w:rPr>
        <w:t>it.</w:t>
      </w:r>
    </w:p>
    <w:p w:rsidR="00DC7683" w:rsidRDefault="00DC7683">
      <w:pPr>
        <w:pStyle w:val="BodyText"/>
      </w:pPr>
    </w:p>
    <w:p w:rsidR="00DC7683" w:rsidRDefault="00DC7683">
      <w:pPr>
        <w:pStyle w:val="BodyText"/>
      </w:pPr>
    </w:p>
    <w:p w:rsidR="00DC7683" w:rsidRDefault="00DC7683">
      <w:pPr>
        <w:pStyle w:val="BodyText"/>
        <w:spacing w:before="66"/>
      </w:pPr>
    </w:p>
    <w:p w:rsidR="00DC7683" w:rsidRDefault="00282606">
      <w:pPr>
        <w:pStyle w:val="BodyText"/>
        <w:spacing w:before="1" w:line="249" w:lineRule="auto"/>
        <w:ind w:left="430" w:right="278"/>
        <w:jc w:val="both"/>
      </w:pPr>
      <w:r>
        <w:rPr>
          <w:w w:val="105"/>
        </w:rPr>
        <w:t>A Quality Policy is</w:t>
      </w:r>
      <w:r>
        <w:rPr>
          <w:spacing w:val="-4"/>
          <w:w w:val="105"/>
        </w:rPr>
        <w:t xml:space="preserve"> </w:t>
      </w:r>
      <w:r>
        <w:rPr>
          <w:w w:val="105"/>
        </w:rPr>
        <w:t>a</w:t>
      </w:r>
      <w:r>
        <w:rPr>
          <w:spacing w:val="-4"/>
          <w:w w:val="105"/>
        </w:rPr>
        <w:t xml:space="preserve"> </w:t>
      </w:r>
      <w:r>
        <w:rPr>
          <w:w w:val="105"/>
        </w:rPr>
        <w:t>requirement of</w:t>
      </w:r>
      <w:r>
        <w:rPr>
          <w:spacing w:val="-3"/>
          <w:w w:val="105"/>
        </w:rPr>
        <w:t xml:space="preserve"> </w:t>
      </w:r>
      <w:r>
        <w:rPr>
          <w:w w:val="105"/>
        </w:rPr>
        <w:t>any formalized quality management</w:t>
      </w:r>
      <w:r>
        <w:rPr>
          <w:spacing w:val="-4"/>
          <w:w w:val="105"/>
        </w:rPr>
        <w:t xml:space="preserve"> </w:t>
      </w:r>
      <w:r>
        <w:rPr>
          <w:w w:val="105"/>
        </w:rPr>
        <w:t>system (QMS),</w:t>
      </w:r>
      <w:r>
        <w:rPr>
          <w:spacing w:val="-1"/>
          <w:w w:val="105"/>
        </w:rPr>
        <w:t xml:space="preserve"> </w:t>
      </w:r>
      <w:r>
        <w:rPr>
          <w:w w:val="105"/>
        </w:rPr>
        <w:t xml:space="preserve">and its purpose is to set the framework for the commitment of the scope of the QMS for internal and external </w:t>
      </w:r>
      <w:r>
        <w:rPr>
          <w:spacing w:val="-2"/>
          <w:w w:val="105"/>
        </w:rPr>
        <w:t>stakeholders.</w:t>
      </w:r>
    </w:p>
    <w:p w:rsidR="00DC7683" w:rsidRDefault="00282606">
      <w:pPr>
        <w:pStyle w:val="BodyText"/>
        <w:spacing w:before="171"/>
        <w:ind w:right="968"/>
        <w:jc w:val="right"/>
        <w:rPr>
          <w:rFonts w:ascii="Times New Roman"/>
        </w:rPr>
      </w:pPr>
      <w:r>
        <w:rPr>
          <w:rFonts w:ascii="Times New Roman"/>
          <w:spacing w:val="-5"/>
          <w:w w:val="105"/>
        </w:rPr>
        <w:t>93</w:t>
      </w:r>
    </w:p>
    <w:p w:rsidR="00DC7683" w:rsidRDefault="00DC7683">
      <w:pPr>
        <w:pStyle w:val="BodyText"/>
        <w:jc w:val="right"/>
        <w:rPr>
          <w:rFonts w:ascii="Times New Roman"/>
        </w:rPr>
        <w:sectPr w:rsidR="00DC7683">
          <w:footerReference w:type="default" r:id="rId162"/>
          <w:pgSz w:w="11910" w:h="16850"/>
          <w:pgMar w:top="440" w:right="283" w:bottom="280" w:left="283" w:header="0" w:footer="0" w:gutter="0"/>
          <w:cols w:space="720"/>
        </w:sectPr>
      </w:pPr>
    </w:p>
    <w:p w:rsidR="00DC7683" w:rsidRDefault="00282606">
      <w:pPr>
        <w:pStyle w:val="BodyText"/>
        <w:spacing w:before="94" w:line="252" w:lineRule="auto"/>
        <w:ind w:left="430" w:right="281"/>
        <w:jc w:val="both"/>
      </w:pPr>
      <w:r>
        <w:rPr>
          <w:w w:val="105"/>
        </w:rPr>
        <w:lastRenderedPageBreak/>
        <w:t xml:space="preserve">A Quality Policy is typically a brief statement that aligns with an organization’s purpose, mission, and strategic direction. It provides a framework for quality objectives and includes a commitment to meet applicable requirements (ISO 9001, customer, statutory, or regulatory) as well as to continually </w:t>
      </w:r>
      <w:r>
        <w:rPr>
          <w:spacing w:val="-2"/>
          <w:w w:val="105"/>
        </w:rPr>
        <w:t>improve.</w:t>
      </w:r>
    </w:p>
    <w:p w:rsidR="00DC7683" w:rsidRDefault="00DC7683">
      <w:pPr>
        <w:pStyle w:val="BodyText"/>
        <w:spacing w:before="10"/>
      </w:pPr>
    </w:p>
    <w:p w:rsidR="00DC7683" w:rsidRDefault="00282606">
      <w:pPr>
        <w:pStyle w:val="BodyText"/>
        <w:spacing w:line="249" w:lineRule="auto"/>
        <w:ind w:left="430" w:right="280"/>
        <w:jc w:val="both"/>
      </w:pPr>
      <w:r>
        <w:rPr>
          <w:w w:val="105"/>
        </w:rPr>
        <w:t>But a Quality Policy can be so much more. It can become a way to drive passion for cultural change within an organization by incorporating pieces of it into routine meetings and embedding it into employee objectives and performance measurement.</w:t>
      </w:r>
    </w:p>
    <w:p w:rsidR="00DC7683" w:rsidRDefault="00DC7683">
      <w:pPr>
        <w:pStyle w:val="BodyText"/>
        <w:spacing w:before="12"/>
      </w:pPr>
    </w:p>
    <w:p w:rsidR="00DC7683" w:rsidRDefault="00282606">
      <w:pPr>
        <w:pStyle w:val="BodyText"/>
        <w:spacing w:before="1" w:line="249" w:lineRule="auto"/>
        <w:ind w:left="430" w:right="280"/>
        <w:jc w:val="both"/>
      </w:pPr>
      <w:r>
        <w:rPr>
          <w:w w:val="105"/>
        </w:rPr>
        <w:t>For example, some companies will incorporate a quality objective directly into an employee’s annual goals.</w:t>
      </w:r>
      <w:r>
        <w:rPr>
          <w:spacing w:val="-3"/>
          <w:w w:val="105"/>
        </w:rPr>
        <w:t xml:space="preserve"> </w:t>
      </w:r>
      <w:r>
        <w:rPr>
          <w:w w:val="105"/>
        </w:rPr>
        <w:t>Examples</w:t>
      </w:r>
      <w:r>
        <w:rPr>
          <w:spacing w:val="-6"/>
          <w:w w:val="105"/>
        </w:rPr>
        <w:t xml:space="preserve"> </w:t>
      </w:r>
      <w:r>
        <w:rPr>
          <w:w w:val="105"/>
        </w:rPr>
        <w:t>could</w:t>
      </w:r>
      <w:r>
        <w:rPr>
          <w:spacing w:val="-7"/>
          <w:w w:val="105"/>
        </w:rPr>
        <w:t xml:space="preserve"> </w:t>
      </w:r>
      <w:r>
        <w:rPr>
          <w:w w:val="105"/>
        </w:rPr>
        <w:t>include</w:t>
      </w:r>
      <w:r>
        <w:rPr>
          <w:spacing w:val="-6"/>
          <w:w w:val="105"/>
        </w:rPr>
        <w:t xml:space="preserve"> </w:t>
      </w:r>
      <w:r>
        <w:rPr>
          <w:w w:val="105"/>
        </w:rPr>
        <w:t>being</w:t>
      </w:r>
      <w:r>
        <w:rPr>
          <w:spacing w:val="-1"/>
          <w:w w:val="105"/>
        </w:rPr>
        <w:t xml:space="preserve"> </w:t>
      </w:r>
      <w:r>
        <w:rPr>
          <w:w w:val="105"/>
        </w:rPr>
        <w:t>involved</w:t>
      </w:r>
      <w:r>
        <w:rPr>
          <w:spacing w:val="-7"/>
          <w:w w:val="105"/>
        </w:rPr>
        <w:t xml:space="preserve"> </w:t>
      </w:r>
      <w:r>
        <w:rPr>
          <w:w w:val="105"/>
        </w:rPr>
        <w:t>in</w:t>
      </w:r>
      <w:r>
        <w:rPr>
          <w:spacing w:val="-8"/>
          <w:w w:val="105"/>
        </w:rPr>
        <w:t xml:space="preserve"> </w:t>
      </w:r>
      <w:r>
        <w:rPr>
          <w:w w:val="105"/>
        </w:rPr>
        <w:t>a</w:t>
      </w:r>
      <w:r>
        <w:rPr>
          <w:spacing w:val="-6"/>
          <w:w w:val="105"/>
        </w:rPr>
        <w:t xml:space="preserve"> </w:t>
      </w:r>
      <w:r>
        <w:rPr>
          <w:w w:val="105"/>
        </w:rPr>
        <w:t>continual</w:t>
      </w:r>
      <w:r>
        <w:rPr>
          <w:spacing w:val="-5"/>
          <w:w w:val="105"/>
        </w:rPr>
        <w:t xml:space="preserve"> </w:t>
      </w:r>
      <w:r>
        <w:rPr>
          <w:w w:val="105"/>
        </w:rPr>
        <w:t>improvement</w:t>
      </w:r>
      <w:r>
        <w:rPr>
          <w:spacing w:val="-6"/>
          <w:w w:val="105"/>
        </w:rPr>
        <w:t xml:space="preserve"> </w:t>
      </w:r>
      <w:r>
        <w:rPr>
          <w:w w:val="105"/>
        </w:rPr>
        <w:t>project</w:t>
      </w:r>
      <w:r>
        <w:rPr>
          <w:spacing w:val="-6"/>
          <w:w w:val="105"/>
        </w:rPr>
        <w:t xml:space="preserve"> </w:t>
      </w:r>
      <w:r>
        <w:rPr>
          <w:w w:val="105"/>
        </w:rPr>
        <w:t>or</w:t>
      </w:r>
      <w:r>
        <w:rPr>
          <w:spacing w:val="-3"/>
          <w:w w:val="105"/>
        </w:rPr>
        <w:t xml:space="preserve"> </w:t>
      </w:r>
      <w:r>
        <w:rPr>
          <w:w w:val="105"/>
        </w:rPr>
        <w:t>simply</w:t>
      </w:r>
      <w:r>
        <w:rPr>
          <w:spacing w:val="-2"/>
          <w:w w:val="105"/>
        </w:rPr>
        <w:t xml:space="preserve"> </w:t>
      </w:r>
      <w:r>
        <w:rPr>
          <w:w w:val="105"/>
        </w:rPr>
        <w:t xml:space="preserve">maintaining </w:t>
      </w:r>
      <w:r>
        <w:rPr>
          <w:spacing w:val="-2"/>
          <w:w w:val="105"/>
        </w:rPr>
        <w:t>compliance.</w:t>
      </w:r>
    </w:p>
    <w:p w:rsidR="00DC7683" w:rsidRDefault="00DC7683">
      <w:pPr>
        <w:pStyle w:val="BodyText"/>
        <w:spacing w:before="12"/>
      </w:pPr>
    </w:p>
    <w:p w:rsidR="00DC7683" w:rsidRDefault="00282606">
      <w:pPr>
        <w:pStyle w:val="BodyText"/>
        <w:spacing w:before="1" w:line="249" w:lineRule="auto"/>
        <w:ind w:left="430" w:right="295"/>
        <w:jc w:val="both"/>
      </w:pPr>
      <w:r>
        <w:rPr>
          <w:w w:val="105"/>
        </w:rPr>
        <w:t>Most companies will post their Quality Policy on their websites and within company buildings as a visual reminder to employees, customers, and suppliers about their commitment to quality.</w:t>
      </w:r>
    </w:p>
    <w:p w:rsidR="00DC7683" w:rsidRDefault="00DC7683">
      <w:pPr>
        <w:pStyle w:val="BodyText"/>
        <w:spacing w:before="12"/>
      </w:pPr>
    </w:p>
    <w:p w:rsidR="00DC7683" w:rsidRDefault="00282606">
      <w:pPr>
        <w:pStyle w:val="BodyText"/>
        <w:spacing w:line="242" w:lineRule="auto"/>
        <w:ind w:left="430" w:right="306"/>
        <w:jc w:val="both"/>
      </w:pPr>
      <w:r>
        <w:rPr>
          <w:w w:val="105"/>
        </w:rPr>
        <w:t>Here is our Quality Policy that we believe reflects the everyday way of life and commitment to quality practiced at Thermo Fisher Scientific:</w:t>
      </w:r>
    </w:p>
    <w:p w:rsidR="00DC7683" w:rsidRDefault="00DC7683">
      <w:pPr>
        <w:pStyle w:val="BodyText"/>
        <w:spacing w:before="21"/>
      </w:pPr>
    </w:p>
    <w:p w:rsidR="00DC7683" w:rsidRDefault="00282606">
      <w:pPr>
        <w:pStyle w:val="Heading3"/>
        <w:jc w:val="both"/>
      </w:pPr>
      <w:bookmarkStart w:id="275" w:name="Quality_Policy_(1)"/>
      <w:bookmarkEnd w:id="275"/>
      <w:r>
        <w:t>Quality</w:t>
      </w:r>
      <w:r>
        <w:rPr>
          <w:spacing w:val="24"/>
        </w:rPr>
        <w:t xml:space="preserve"> </w:t>
      </w:r>
      <w:r>
        <w:rPr>
          <w:spacing w:val="-2"/>
        </w:rPr>
        <w:t>Policy</w:t>
      </w:r>
    </w:p>
    <w:p w:rsidR="00DC7683" w:rsidRDefault="00DC7683">
      <w:pPr>
        <w:pStyle w:val="BodyText"/>
        <w:spacing w:before="29"/>
        <w:rPr>
          <w:b/>
        </w:rPr>
      </w:pPr>
    </w:p>
    <w:p w:rsidR="00DC7683" w:rsidRDefault="00282606">
      <w:pPr>
        <w:pStyle w:val="BodyText"/>
        <w:spacing w:before="1" w:line="249" w:lineRule="auto"/>
        <w:ind w:left="430" w:right="281"/>
        <w:jc w:val="both"/>
      </w:pPr>
      <w:r>
        <w:rPr>
          <w:w w:val="105"/>
        </w:rPr>
        <w:t xml:space="preserve">We fulfill our Mission to enable our customers to make the world healthier, cleaner, and safer by continuously improving the quality of our products and services and by ensuring global regulatory </w:t>
      </w:r>
      <w:r>
        <w:rPr>
          <w:spacing w:val="-2"/>
          <w:w w:val="105"/>
        </w:rPr>
        <w:t>compliance.</w:t>
      </w:r>
    </w:p>
    <w:p w:rsidR="00DC7683" w:rsidRDefault="00DC7683">
      <w:pPr>
        <w:pStyle w:val="BodyText"/>
        <w:spacing w:before="12"/>
      </w:pPr>
    </w:p>
    <w:p w:rsidR="00DC7683" w:rsidRDefault="00282606">
      <w:pPr>
        <w:pStyle w:val="ListParagraph"/>
        <w:numPr>
          <w:ilvl w:val="0"/>
          <w:numId w:val="21"/>
        </w:numPr>
        <w:tabs>
          <w:tab w:val="left" w:pos="1150"/>
        </w:tabs>
        <w:spacing w:before="1" w:line="249" w:lineRule="auto"/>
        <w:ind w:right="326"/>
        <w:rPr>
          <w:sz w:val="23"/>
        </w:rPr>
      </w:pPr>
      <w:r>
        <w:rPr>
          <w:w w:val="105"/>
          <w:sz w:val="23"/>
        </w:rPr>
        <w:t>Quality</w:t>
      </w:r>
      <w:r>
        <w:rPr>
          <w:spacing w:val="-8"/>
          <w:w w:val="105"/>
          <w:sz w:val="23"/>
        </w:rPr>
        <w:t xml:space="preserve"> </w:t>
      </w:r>
      <w:r>
        <w:rPr>
          <w:w w:val="105"/>
          <w:sz w:val="23"/>
        </w:rPr>
        <w:t>for</w:t>
      </w:r>
      <w:r>
        <w:rPr>
          <w:spacing w:val="-9"/>
          <w:w w:val="105"/>
          <w:sz w:val="23"/>
        </w:rPr>
        <w:t xml:space="preserve"> </w:t>
      </w:r>
      <w:r>
        <w:rPr>
          <w:w w:val="105"/>
          <w:sz w:val="23"/>
        </w:rPr>
        <w:t>our</w:t>
      </w:r>
      <w:r>
        <w:rPr>
          <w:spacing w:val="-9"/>
          <w:w w:val="105"/>
          <w:sz w:val="23"/>
        </w:rPr>
        <w:t xml:space="preserve"> </w:t>
      </w:r>
      <w:r>
        <w:rPr>
          <w:w w:val="105"/>
          <w:sz w:val="23"/>
        </w:rPr>
        <w:t>customers</w:t>
      </w:r>
      <w:r>
        <w:rPr>
          <w:spacing w:val="-6"/>
          <w:w w:val="105"/>
          <w:sz w:val="23"/>
        </w:rPr>
        <w:t xml:space="preserve"> </w:t>
      </w:r>
      <w:r>
        <w:rPr>
          <w:w w:val="105"/>
          <w:sz w:val="23"/>
        </w:rPr>
        <w:t>means</w:t>
      </w:r>
      <w:r>
        <w:rPr>
          <w:spacing w:val="-2"/>
          <w:w w:val="105"/>
          <w:sz w:val="23"/>
        </w:rPr>
        <w:t xml:space="preserve"> </w:t>
      </w:r>
      <w:r>
        <w:rPr>
          <w:w w:val="105"/>
          <w:sz w:val="23"/>
        </w:rPr>
        <w:t>they</w:t>
      </w:r>
      <w:r>
        <w:rPr>
          <w:spacing w:val="-8"/>
          <w:w w:val="105"/>
          <w:sz w:val="23"/>
        </w:rPr>
        <w:t xml:space="preserve"> </w:t>
      </w:r>
      <w:r>
        <w:rPr>
          <w:w w:val="105"/>
          <w:sz w:val="23"/>
        </w:rPr>
        <w:t>can</w:t>
      </w:r>
      <w:r>
        <w:rPr>
          <w:spacing w:val="-7"/>
          <w:w w:val="105"/>
          <w:sz w:val="23"/>
        </w:rPr>
        <w:t xml:space="preserve"> </w:t>
      </w:r>
      <w:r>
        <w:rPr>
          <w:w w:val="105"/>
          <w:sz w:val="23"/>
        </w:rPr>
        <w:t>rely</w:t>
      </w:r>
      <w:r>
        <w:rPr>
          <w:spacing w:val="-2"/>
          <w:w w:val="105"/>
          <w:sz w:val="23"/>
        </w:rPr>
        <w:t xml:space="preserve"> </w:t>
      </w:r>
      <w:r>
        <w:rPr>
          <w:w w:val="105"/>
          <w:sz w:val="23"/>
        </w:rPr>
        <w:t>on</w:t>
      </w:r>
      <w:r>
        <w:rPr>
          <w:spacing w:val="-7"/>
          <w:w w:val="105"/>
          <w:sz w:val="23"/>
        </w:rPr>
        <w:t xml:space="preserve"> </w:t>
      </w:r>
      <w:r>
        <w:rPr>
          <w:w w:val="105"/>
          <w:sz w:val="23"/>
        </w:rPr>
        <w:t>our</w:t>
      </w:r>
      <w:r>
        <w:rPr>
          <w:spacing w:val="-8"/>
          <w:w w:val="105"/>
          <w:sz w:val="23"/>
        </w:rPr>
        <w:t xml:space="preserve"> </w:t>
      </w:r>
      <w:r>
        <w:rPr>
          <w:w w:val="105"/>
          <w:sz w:val="23"/>
        </w:rPr>
        <w:t>products</w:t>
      </w:r>
      <w:r>
        <w:rPr>
          <w:spacing w:val="-4"/>
          <w:w w:val="105"/>
          <w:sz w:val="23"/>
        </w:rPr>
        <w:t xml:space="preserve"> </w:t>
      </w:r>
      <w:r>
        <w:rPr>
          <w:w w:val="105"/>
          <w:sz w:val="23"/>
        </w:rPr>
        <w:t>and</w:t>
      </w:r>
      <w:r>
        <w:rPr>
          <w:spacing w:val="-12"/>
          <w:w w:val="105"/>
          <w:sz w:val="23"/>
        </w:rPr>
        <w:t xml:space="preserve"> </w:t>
      </w:r>
      <w:r>
        <w:rPr>
          <w:w w:val="105"/>
          <w:sz w:val="23"/>
        </w:rPr>
        <w:t>services</w:t>
      </w:r>
      <w:r>
        <w:rPr>
          <w:spacing w:val="-11"/>
          <w:w w:val="105"/>
          <w:sz w:val="23"/>
        </w:rPr>
        <w:t xml:space="preserve"> </w:t>
      </w:r>
      <w:r>
        <w:rPr>
          <w:w w:val="105"/>
          <w:sz w:val="23"/>
        </w:rPr>
        <w:t>to</w:t>
      </w:r>
      <w:r>
        <w:rPr>
          <w:spacing w:val="-8"/>
          <w:w w:val="105"/>
          <w:sz w:val="23"/>
        </w:rPr>
        <w:t xml:space="preserve"> </w:t>
      </w:r>
      <w:r>
        <w:rPr>
          <w:w w:val="105"/>
          <w:sz w:val="23"/>
        </w:rPr>
        <w:t>consistently</w:t>
      </w:r>
      <w:r>
        <w:rPr>
          <w:spacing w:val="-1"/>
          <w:w w:val="105"/>
          <w:sz w:val="23"/>
        </w:rPr>
        <w:t xml:space="preserve"> </w:t>
      </w:r>
      <w:r>
        <w:rPr>
          <w:w w:val="105"/>
          <w:sz w:val="23"/>
        </w:rPr>
        <w:t>meet their specifications and requirements.</w:t>
      </w:r>
    </w:p>
    <w:p w:rsidR="00DC7683" w:rsidRDefault="00282606">
      <w:pPr>
        <w:pStyle w:val="ListParagraph"/>
        <w:numPr>
          <w:ilvl w:val="0"/>
          <w:numId w:val="21"/>
        </w:numPr>
        <w:tabs>
          <w:tab w:val="left" w:pos="1150"/>
        </w:tabs>
        <w:spacing w:line="249" w:lineRule="auto"/>
        <w:ind w:right="996"/>
        <w:rPr>
          <w:sz w:val="23"/>
        </w:rPr>
      </w:pPr>
      <w:r>
        <w:rPr>
          <w:w w:val="105"/>
          <w:sz w:val="23"/>
        </w:rPr>
        <w:t>Quality for our colleagues means we take personal ownership to ensure our work meets customer requirements and is error free from design through use.</w:t>
      </w:r>
    </w:p>
    <w:p w:rsidR="00DC7683" w:rsidRDefault="00282606">
      <w:pPr>
        <w:pStyle w:val="ListParagraph"/>
        <w:numPr>
          <w:ilvl w:val="0"/>
          <w:numId w:val="21"/>
        </w:numPr>
        <w:tabs>
          <w:tab w:val="left" w:pos="1150"/>
        </w:tabs>
        <w:spacing w:before="1" w:line="249" w:lineRule="auto"/>
        <w:ind w:right="325"/>
        <w:rPr>
          <w:sz w:val="23"/>
        </w:rPr>
      </w:pPr>
      <w:r>
        <w:rPr>
          <w:w w:val="105"/>
          <w:sz w:val="23"/>
        </w:rPr>
        <w:t>Quality for regulatory</w:t>
      </w:r>
      <w:r>
        <w:rPr>
          <w:spacing w:val="22"/>
          <w:w w:val="105"/>
          <w:sz w:val="23"/>
        </w:rPr>
        <w:t xml:space="preserve"> </w:t>
      </w:r>
      <w:r>
        <w:rPr>
          <w:w w:val="105"/>
          <w:sz w:val="23"/>
        </w:rPr>
        <w:t>authorities</w:t>
      </w:r>
      <w:r>
        <w:rPr>
          <w:spacing w:val="24"/>
          <w:w w:val="105"/>
          <w:sz w:val="23"/>
        </w:rPr>
        <w:t xml:space="preserve"> </w:t>
      </w:r>
      <w:r>
        <w:rPr>
          <w:w w:val="105"/>
          <w:sz w:val="23"/>
        </w:rPr>
        <w:t>means</w:t>
      </w:r>
      <w:r>
        <w:rPr>
          <w:spacing w:val="23"/>
          <w:w w:val="105"/>
          <w:sz w:val="23"/>
        </w:rPr>
        <w:t xml:space="preserve"> </w:t>
      </w:r>
      <w:r>
        <w:rPr>
          <w:w w:val="105"/>
          <w:sz w:val="23"/>
        </w:rPr>
        <w:t>that we</w:t>
      </w:r>
      <w:r>
        <w:rPr>
          <w:spacing w:val="23"/>
          <w:w w:val="105"/>
          <w:sz w:val="23"/>
        </w:rPr>
        <w:t xml:space="preserve"> </w:t>
      </w:r>
      <w:r>
        <w:rPr>
          <w:w w:val="105"/>
          <w:sz w:val="23"/>
        </w:rPr>
        <w:t>operate</w:t>
      </w:r>
      <w:r>
        <w:rPr>
          <w:spacing w:val="25"/>
          <w:w w:val="105"/>
          <w:sz w:val="23"/>
        </w:rPr>
        <w:t xml:space="preserve"> </w:t>
      </w:r>
      <w:r>
        <w:rPr>
          <w:w w:val="105"/>
          <w:sz w:val="23"/>
        </w:rPr>
        <w:t>at</w:t>
      </w:r>
      <w:r>
        <w:rPr>
          <w:spacing w:val="23"/>
          <w:w w:val="105"/>
          <w:sz w:val="23"/>
        </w:rPr>
        <w:t xml:space="preserve"> </w:t>
      </w:r>
      <w:r>
        <w:rPr>
          <w:w w:val="105"/>
          <w:sz w:val="23"/>
        </w:rPr>
        <w:t>the</w:t>
      </w:r>
      <w:r>
        <w:rPr>
          <w:spacing w:val="23"/>
          <w:w w:val="105"/>
          <w:sz w:val="23"/>
        </w:rPr>
        <w:t xml:space="preserve"> </w:t>
      </w:r>
      <w:r>
        <w:rPr>
          <w:w w:val="105"/>
          <w:sz w:val="23"/>
        </w:rPr>
        <w:t>highest ethical</w:t>
      </w:r>
      <w:r>
        <w:rPr>
          <w:spacing w:val="25"/>
          <w:w w:val="105"/>
          <w:sz w:val="23"/>
        </w:rPr>
        <w:t xml:space="preserve"> </w:t>
      </w:r>
      <w:r>
        <w:rPr>
          <w:w w:val="105"/>
          <w:sz w:val="23"/>
        </w:rPr>
        <w:t>standards and meet or exceed all applicable regulatory requirements.</w:t>
      </w:r>
    </w:p>
    <w:p w:rsidR="00DC7683" w:rsidRDefault="00282606">
      <w:pPr>
        <w:pStyle w:val="ListParagraph"/>
        <w:numPr>
          <w:ilvl w:val="0"/>
          <w:numId w:val="21"/>
        </w:numPr>
        <w:tabs>
          <w:tab w:val="left" w:pos="1150"/>
        </w:tabs>
        <w:spacing w:before="1" w:line="249" w:lineRule="auto"/>
        <w:ind w:right="315"/>
        <w:rPr>
          <w:sz w:val="23"/>
        </w:rPr>
      </w:pPr>
      <w:r>
        <w:rPr>
          <w:w w:val="105"/>
          <w:sz w:val="23"/>
        </w:rPr>
        <w:t>Quality for our company means we drive a continuous improvement culture that is enabled by practical process improvement (PPI) and our company’s quality system.</w:t>
      </w:r>
    </w:p>
    <w:p w:rsidR="00DC7683" w:rsidRDefault="00DC7683">
      <w:pPr>
        <w:pStyle w:val="BodyText"/>
        <w:spacing w:before="12"/>
      </w:pPr>
    </w:p>
    <w:p w:rsidR="00DC7683" w:rsidRDefault="00282606">
      <w:pPr>
        <w:pStyle w:val="Heading3"/>
        <w:spacing w:before="1"/>
        <w:jc w:val="both"/>
      </w:pPr>
      <w:bookmarkStart w:id="276" w:name="What_Is_Quality_Management?"/>
      <w:bookmarkEnd w:id="276"/>
      <w:r>
        <w:rPr>
          <w:w w:val="105"/>
        </w:rPr>
        <w:t>What</w:t>
      </w:r>
      <w:r>
        <w:rPr>
          <w:spacing w:val="-9"/>
          <w:w w:val="105"/>
        </w:rPr>
        <w:t xml:space="preserve"> </w:t>
      </w:r>
      <w:r>
        <w:rPr>
          <w:w w:val="105"/>
        </w:rPr>
        <w:t>Is</w:t>
      </w:r>
      <w:r>
        <w:rPr>
          <w:spacing w:val="-10"/>
          <w:w w:val="105"/>
        </w:rPr>
        <w:t xml:space="preserve"> </w:t>
      </w:r>
      <w:r>
        <w:rPr>
          <w:w w:val="105"/>
        </w:rPr>
        <w:t>Quality</w:t>
      </w:r>
      <w:r>
        <w:rPr>
          <w:spacing w:val="-6"/>
          <w:w w:val="105"/>
        </w:rPr>
        <w:t xml:space="preserve"> </w:t>
      </w:r>
      <w:r>
        <w:rPr>
          <w:spacing w:val="-2"/>
          <w:w w:val="105"/>
        </w:rPr>
        <w:t>Management?</w:t>
      </w:r>
    </w:p>
    <w:p w:rsidR="00DC7683" w:rsidRDefault="00DC7683">
      <w:pPr>
        <w:pStyle w:val="BodyText"/>
        <w:spacing w:before="22"/>
        <w:rPr>
          <w:b/>
        </w:rPr>
      </w:pPr>
    </w:p>
    <w:p w:rsidR="00DC7683" w:rsidRDefault="00282606">
      <w:pPr>
        <w:pStyle w:val="BodyText"/>
        <w:spacing w:line="252" w:lineRule="auto"/>
        <w:ind w:left="430" w:right="284"/>
        <w:jc w:val="both"/>
      </w:pPr>
      <w:r>
        <w:rPr>
          <w:w w:val="105"/>
        </w:rPr>
        <w:t xml:space="preserve">Quality management is the act of overseeing all activities and tasks that must be accomplished to maintain a desired level of excellence. This includes the determination of a quality policy, creating and implementing quality planning and assurance, and quality control and quality improvement. It is also referred to as </w:t>
      </w:r>
      <w:hyperlink r:id="rId163">
        <w:r>
          <w:rPr>
            <w:w w:val="105"/>
            <w:u w:val="single"/>
          </w:rPr>
          <w:t>total quality management (TQM)</w:t>
        </w:r>
        <w:r>
          <w:rPr>
            <w:w w:val="105"/>
          </w:rPr>
          <w:t>.</w:t>
        </w:r>
      </w:hyperlink>
    </w:p>
    <w:p w:rsidR="00DC7683" w:rsidRDefault="00DC7683">
      <w:pPr>
        <w:pStyle w:val="BodyText"/>
        <w:spacing w:before="2"/>
      </w:pPr>
    </w:p>
    <w:p w:rsidR="00DC7683" w:rsidRDefault="00282606">
      <w:pPr>
        <w:pStyle w:val="BodyText"/>
        <w:spacing w:before="1" w:line="252" w:lineRule="auto"/>
        <w:ind w:left="430" w:right="267"/>
        <w:jc w:val="both"/>
      </w:pPr>
      <w:r>
        <w:rPr>
          <w:w w:val="105"/>
        </w:rPr>
        <w:t>A Quality Management System, or QMS, is essential for improving your business’s operations and enabling</w:t>
      </w:r>
      <w:r>
        <w:rPr>
          <w:spacing w:val="-5"/>
          <w:w w:val="105"/>
        </w:rPr>
        <w:t xml:space="preserve"> </w:t>
      </w:r>
      <w:r>
        <w:rPr>
          <w:w w:val="105"/>
        </w:rPr>
        <w:t>it</w:t>
      </w:r>
      <w:r>
        <w:rPr>
          <w:spacing w:val="-4"/>
          <w:w w:val="105"/>
        </w:rPr>
        <w:t xml:space="preserve"> </w:t>
      </w:r>
      <w:r>
        <w:rPr>
          <w:w w:val="105"/>
        </w:rPr>
        <w:t>to</w:t>
      </w:r>
      <w:r>
        <w:rPr>
          <w:spacing w:val="-1"/>
          <w:w w:val="105"/>
        </w:rPr>
        <w:t xml:space="preserve"> </w:t>
      </w:r>
      <w:r>
        <w:rPr>
          <w:w w:val="105"/>
        </w:rPr>
        <w:t>meet</w:t>
      </w:r>
      <w:r>
        <w:rPr>
          <w:spacing w:val="-4"/>
          <w:w w:val="105"/>
        </w:rPr>
        <w:t xml:space="preserve"> </w:t>
      </w:r>
      <w:r>
        <w:rPr>
          <w:w w:val="105"/>
        </w:rPr>
        <w:t>the</w:t>
      </w:r>
      <w:r>
        <w:rPr>
          <w:spacing w:val="-4"/>
          <w:w w:val="105"/>
        </w:rPr>
        <w:t xml:space="preserve"> </w:t>
      </w:r>
      <w:r>
        <w:rPr>
          <w:w w:val="105"/>
        </w:rPr>
        <w:t>requirements</w:t>
      </w:r>
      <w:r>
        <w:rPr>
          <w:spacing w:val="-4"/>
          <w:w w:val="105"/>
        </w:rPr>
        <w:t xml:space="preserve"> </w:t>
      </w:r>
      <w:r>
        <w:rPr>
          <w:w w:val="105"/>
        </w:rPr>
        <w:t>of</w:t>
      </w:r>
      <w:r>
        <w:rPr>
          <w:spacing w:val="-10"/>
          <w:w w:val="105"/>
        </w:rPr>
        <w:t xml:space="preserve"> </w:t>
      </w:r>
      <w:r>
        <w:rPr>
          <w:w w:val="105"/>
        </w:rPr>
        <w:t>customers.</w:t>
      </w:r>
      <w:r>
        <w:rPr>
          <w:spacing w:val="-2"/>
          <w:w w:val="105"/>
        </w:rPr>
        <w:t xml:space="preserve"> </w:t>
      </w:r>
      <w:r>
        <w:rPr>
          <w:w w:val="105"/>
        </w:rPr>
        <w:t>Many</w:t>
      </w:r>
      <w:r>
        <w:rPr>
          <w:spacing w:val="-1"/>
          <w:w w:val="105"/>
        </w:rPr>
        <w:t xml:space="preserve"> </w:t>
      </w:r>
      <w:r>
        <w:rPr>
          <w:w w:val="105"/>
        </w:rPr>
        <w:t>types</w:t>
      </w:r>
      <w:r>
        <w:rPr>
          <w:spacing w:val="-11"/>
          <w:w w:val="105"/>
        </w:rPr>
        <w:t xml:space="preserve"> </w:t>
      </w:r>
      <w:r>
        <w:rPr>
          <w:w w:val="105"/>
        </w:rPr>
        <w:t>of</w:t>
      </w:r>
      <w:r>
        <w:rPr>
          <w:spacing w:val="-3"/>
          <w:w w:val="105"/>
        </w:rPr>
        <w:t xml:space="preserve"> </w:t>
      </w:r>
      <w:r>
        <w:rPr>
          <w:w w:val="105"/>
        </w:rPr>
        <w:t>quality</w:t>
      </w:r>
      <w:r>
        <w:rPr>
          <w:spacing w:val="-7"/>
          <w:w w:val="105"/>
        </w:rPr>
        <w:t xml:space="preserve"> </w:t>
      </w:r>
      <w:r>
        <w:rPr>
          <w:w w:val="105"/>
        </w:rPr>
        <w:t>management</w:t>
      </w:r>
      <w:r>
        <w:rPr>
          <w:spacing w:val="-4"/>
          <w:w w:val="105"/>
        </w:rPr>
        <w:t xml:space="preserve"> </w:t>
      </w:r>
      <w:r>
        <w:rPr>
          <w:w w:val="105"/>
        </w:rPr>
        <w:t>systems</w:t>
      </w:r>
      <w:r>
        <w:rPr>
          <w:spacing w:val="-11"/>
          <w:w w:val="105"/>
        </w:rPr>
        <w:t xml:space="preserve"> </w:t>
      </w:r>
      <w:r>
        <w:rPr>
          <w:w w:val="105"/>
        </w:rPr>
        <w:t>are</w:t>
      </w:r>
      <w:r>
        <w:rPr>
          <w:spacing w:val="-4"/>
          <w:w w:val="105"/>
        </w:rPr>
        <w:t xml:space="preserve"> </w:t>
      </w:r>
      <w:r>
        <w:rPr>
          <w:w w:val="105"/>
        </w:rPr>
        <w:t>built around ISO 9000, a framework requiring all business processes to be documented and for people to follow these</w:t>
      </w:r>
      <w:r>
        <w:rPr>
          <w:spacing w:val="-4"/>
          <w:w w:val="105"/>
        </w:rPr>
        <w:t xml:space="preserve"> </w:t>
      </w:r>
      <w:r>
        <w:rPr>
          <w:w w:val="105"/>
        </w:rPr>
        <w:t>closely.</w:t>
      </w:r>
      <w:r>
        <w:rPr>
          <w:spacing w:val="-1"/>
          <w:w w:val="105"/>
        </w:rPr>
        <w:t xml:space="preserve"> </w:t>
      </w:r>
      <w:r>
        <w:rPr>
          <w:w w:val="105"/>
        </w:rPr>
        <w:t>Whether</w:t>
      </w:r>
      <w:r>
        <w:rPr>
          <w:spacing w:val="-1"/>
          <w:w w:val="105"/>
        </w:rPr>
        <w:t xml:space="preserve"> </w:t>
      </w:r>
      <w:r>
        <w:rPr>
          <w:w w:val="105"/>
        </w:rPr>
        <w:t>you</w:t>
      </w:r>
      <w:r>
        <w:rPr>
          <w:spacing w:val="-5"/>
          <w:w w:val="105"/>
        </w:rPr>
        <w:t xml:space="preserve"> </w:t>
      </w:r>
      <w:r>
        <w:rPr>
          <w:w w:val="105"/>
        </w:rPr>
        <w:t>manage</w:t>
      </w:r>
      <w:r>
        <w:rPr>
          <w:spacing w:val="-4"/>
          <w:w w:val="105"/>
        </w:rPr>
        <w:t xml:space="preserve"> </w:t>
      </w:r>
      <w:r>
        <w:rPr>
          <w:w w:val="105"/>
        </w:rPr>
        <w:t>all</w:t>
      </w:r>
      <w:r>
        <w:rPr>
          <w:spacing w:val="-3"/>
          <w:w w:val="105"/>
        </w:rPr>
        <w:t xml:space="preserve"> </w:t>
      </w:r>
      <w:r>
        <w:rPr>
          <w:w w:val="105"/>
        </w:rPr>
        <w:t>your</w:t>
      </w:r>
      <w:r>
        <w:rPr>
          <w:spacing w:val="-1"/>
          <w:w w:val="105"/>
        </w:rPr>
        <w:t xml:space="preserve"> </w:t>
      </w:r>
      <w:r>
        <w:rPr>
          <w:w w:val="105"/>
        </w:rPr>
        <w:t>processes</w:t>
      </w:r>
      <w:r>
        <w:rPr>
          <w:spacing w:val="-4"/>
          <w:w w:val="105"/>
        </w:rPr>
        <w:t xml:space="preserve"> </w:t>
      </w:r>
      <w:r>
        <w:rPr>
          <w:w w:val="105"/>
        </w:rPr>
        <w:t>in-house</w:t>
      </w:r>
      <w:r>
        <w:rPr>
          <w:spacing w:val="-4"/>
          <w:w w:val="105"/>
        </w:rPr>
        <w:t xml:space="preserve"> </w:t>
      </w:r>
      <w:r>
        <w:rPr>
          <w:w w:val="105"/>
        </w:rPr>
        <w:t>or</w:t>
      </w:r>
      <w:r>
        <w:rPr>
          <w:spacing w:val="-1"/>
          <w:w w:val="105"/>
        </w:rPr>
        <w:t xml:space="preserve"> </w:t>
      </w:r>
      <w:r>
        <w:rPr>
          <w:w w:val="105"/>
        </w:rPr>
        <w:t>outsource</w:t>
      </w:r>
      <w:r>
        <w:rPr>
          <w:spacing w:val="-4"/>
          <w:w w:val="105"/>
        </w:rPr>
        <w:t xml:space="preserve"> </w:t>
      </w:r>
      <w:r>
        <w:rPr>
          <w:w w:val="105"/>
        </w:rPr>
        <w:t>to,</w:t>
      </w:r>
      <w:r>
        <w:rPr>
          <w:spacing w:val="-1"/>
          <w:w w:val="105"/>
        </w:rPr>
        <w:t xml:space="preserve"> </w:t>
      </w:r>
      <w:r>
        <w:rPr>
          <w:w w:val="105"/>
        </w:rPr>
        <w:t>for</w:t>
      </w:r>
      <w:r>
        <w:rPr>
          <w:spacing w:val="-1"/>
          <w:w w:val="105"/>
        </w:rPr>
        <w:t xml:space="preserve"> </w:t>
      </w:r>
      <w:r>
        <w:rPr>
          <w:w w:val="105"/>
        </w:rPr>
        <w:t>example,</w:t>
      </w:r>
      <w:r>
        <w:rPr>
          <w:spacing w:val="-2"/>
          <w:w w:val="105"/>
        </w:rPr>
        <w:t xml:space="preserve"> </w:t>
      </w:r>
      <w:r>
        <w:rPr>
          <w:w w:val="105"/>
        </w:rPr>
        <w:t>a</w:t>
      </w:r>
      <w:r>
        <w:rPr>
          <w:spacing w:val="-4"/>
          <w:w w:val="105"/>
        </w:rPr>
        <w:t xml:space="preserve"> </w:t>
      </w:r>
      <w:r>
        <w:rPr>
          <w:w w:val="105"/>
        </w:rPr>
        <w:t>,</w:t>
      </w:r>
      <w:r>
        <w:rPr>
          <w:spacing w:val="-1"/>
          <w:w w:val="105"/>
        </w:rPr>
        <w:t xml:space="preserve"> </w:t>
      </w:r>
      <w:r>
        <w:rPr>
          <w:w w:val="105"/>
        </w:rPr>
        <w:t>a QMS</w:t>
      </w:r>
      <w:r>
        <w:rPr>
          <w:spacing w:val="-3"/>
          <w:w w:val="105"/>
        </w:rPr>
        <w:t xml:space="preserve"> </w:t>
      </w:r>
      <w:r>
        <w:rPr>
          <w:w w:val="105"/>
        </w:rPr>
        <w:t>allows your organization to remain</w:t>
      </w:r>
      <w:r>
        <w:rPr>
          <w:spacing w:val="-3"/>
          <w:w w:val="105"/>
        </w:rPr>
        <w:t xml:space="preserve"> </w:t>
      </w:r>
      <w:r>
        <w:rPr>
          <w:w w:val="105"/>
        </w:rPr>
        <w:t>compliant with the latest standards and regulations.</w:t>
      </w:r>
    </w:p>
    <w:p w:rsidR="00DC7683" w:rsidRDefault="00282606">
      <w:pPr>
        <w:pStyle w:val="BodyText"/>
        <w:spacing w:before="205" w:line="249" w:lineRule="auto"/>
        <w:ind w:left="430" w:right="296"/>
        <w:jc w:val="both"/>
      </w:pPr>
      <w:r>
        <w:rPr>
          <w:w w:val="105"/>
        </w:rPr>
        <w:t>Once your company is ISO certified, implementing Total Quality Management (TQM) enables you to evaluate all processes to improve efficiency and</w:t>
      </w:r>
      <w:r>
        <w:rPr>
          <w:spacing w:val="-4"/>
          <w:w w:val="105"/>
        </w:rPr>
        <w:t xml:space="preserve"> </w:t>
      </w:r>
      <w:r>
        <w:rPr>
          <w:w w:val="105"/>
        </w:rPr>
        <w:t>reduce waste.</w:t>
      </w:r>
      <w:r>
        <w:rPr>
          <w:spacing w:val="-1"/>
          <w:w w:val="105"/>
        </w:rPr>
        <w:t xml:space="preserve"> </w:t>
      </w:r>
      <w:r>
        <w:rPr>
          <w:w w:val="105"/>
        </w:rPr>
        <w:t>TQM can be implemented in all</w:t>
      </w:r>
      <w:r>
        <w:rPr>
          <w:spacing w:val="-3"/>
          <w:w w:val="105"/>
        </w:rPr>
        <w:t xml:space="preserve"> </w:t>
      </w:r>
      <w:r>
        <w:rPr>
          <w:w w:val="105"/>
        </w:rPr>
        <w:t>facets of your business, from the front office to the production floor.</w:t>
      </w:r>
    </w:p>
    <w:p w:rsidR="00DC7683" w:rsidRDefault="00282606">
      <w:pPr>
        <w:pStyle w:val="BodyText"/>
        <w:spacing w:before="203" w:line="249" w:lineRule="auto"/>
        <w:ind w:left="430" w:right="266"/>
        <w:jc w:val="both"/>
      </w:pPr>
      <w:r>
        <w:rPr>
          <w:w w:val="105"/>
        </w:rPr>
        <w:t xml:space="preserve">In general, quality management focuses on long-term goals through the implementation of short-term </w:t>
      </w:r>
      <w:r>
        <w:rPr>
          <w:spacing w:val="-2"/>
          <w:w w:val="105"/>
        </w:rPr>
        <w:t>initiatives.</w:t>
      </w:r>
    </w:p>
    <w:p w:rsidR="00DC7683" w:rsidRDefault="00DC7683">
      <w:pPr>
        <w:pStyle w:val="BodyText"/>
        <w:spacing w:before="12"/>
      </w:pPr>
    </w:p>
    <w:p w:rsidR="00DC7683" w:rsidRDefault="00282606">
      <w:pPr>
        <w:pStyle w:val="ListParagraph"/>
        <w:numPr>
          <w:ilvl w:val="0"/>
          <w:numId w:val="21"/>
        </w:numPr>
        <w:tabs>
          <w:tab w:val="left" w:pos="1150"/>
        </w:tabs>
        <w:spacing w:line="249" w:lineRule="auto"/>
        <w:ind w:right="1011"/>
        <w:rPr>
          <w:sz w:val="23"/>
        </w:rPr>
      </w:pPr>
      <w:r>
        <w:rPr>
          <w:noProof/>
          <w:sz w:val="23"/>
        </w:rPr>
        <mc:AlternateContent>
          <mc:Choice Requires="wps">
            <w:drawing>
              <wp:anchor distT="0" distB="0" distL="0" distR="0" simplePos="0" relativeHeight="484967424" behindDoc="1" locked="0" layoutInCell="1" allowOverlap="1">
                <wp:simplePos x="0" y="0"/>
                <wp:positionH relativeFrom="page">
                  <wp:posOffset>6605905</wp:posOffset>
                </wp:positionH>
                <wp:positionV relativeFrom="paragraph">
                  <wp:posOffset>242320</wp:posOffset>
                </wp:positionV>
                <wp:extent cx="155575" cy="167640"/>
                <wp:effectExtent l="0" t="0" r="0" b="0"/>
                <wp:wrapNone/>
                <wp:docPr id="93" name="Text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94</w:t>
                            </w:r>
                          </w:p>
                        </w:txbxContent>
                      </wps:txbx>
                      <wps:bodyPr wrap="square" lIns="0" tIns="0" rIns="0" bIns="0" rtlCol="0">
                        <a:noAutofit/>
                      </wps:bodyPr>
                    </wps:wsp>
                  </a:graphicData>
                </a:graphic>
              </wp:anchor>
            </w:drawing>
          </mc:Choice>
          <mc:Fallback>
            <w:pict>
              <v:shape id="Textbox 93" o:spid="_x0000_s1052" type="#_x0000_t202" style="position:absolute;left:0;text-align:left;margin-left:520.15pt;margin-top:19.1pt;width:12.25pt;height:13.2pt;z-index:-18349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" filled="f" stroked="f">
                <v:path arrowok="t"/>
                <v:textbox inset="0,0,0,0">
                  <w:txbxContent>
                    <w:p w:rsidR="00282606" w:rsidRDefault="00282606">
                      <w:pPr>
                        <w:pStyle w:val="BodyText"/>
                        <w:spacing w:line="261" w:lineRule="exact"/>
                        <w:rPr>
                          <w:rFonts w:ascii="Times New Roman"/>
                        </w:rPr>
                      </w:pPr>
                      <w:r>
                        <w:rPr>
                          <w:rFonts w:ascii="Times New Roman"/>
                          <w:spacing w:val="-5"/>
                        </w:rPr>
                        <w:t>94</w:t>
                      </w:r>
                    </w:p>
                  </w:txbxContent>
                </v:textbox>
                <w10:wrap anchorx="page"/>
              </v:shape>
            </w:pict>
          </mc:Fallback>
        </mc:AlternateContent>
      </w:r>
      <w:r>
        <w:rPr>
          <w:noProof/>
          <w:sz w:val="23"/>
        </w:rPr>
        <mc:AlternateContent>
          <mc:Choice Requires="wps">
            <w:drawing>
              <wp:anchor distT="0" distB="0" distL="0" distR="0" simplePos="0" relativeHeight="484967936" behindDoc="1" locked="0" layoutInCell="1" allowOverlap="1">
                <wp:simplePos x="0" y="0"/>
                <wp:positionH relativeFrom="page">
                  <wp:posOffset>659765</wp:posOffset>
                </wp:positionH>
                <wp:positionV relativeFrom="paragraph">
                  <wp:posOffset>167777</wp:posOffset>
                </wp:positionV>
                <wp:extent cx="6560820" cy="178435"/>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0820" cy="178435"/>
                        </a:xfrm>
                        <a:custGeom>
                          <a:avLst/>
                          <a:gdLst/>
                          <a:ahLst/>
                          <a:cxnLst/>
                          <a:rect l="l" t="t" r="r" b="b"/>
                          <a:pathLst>
                            <a:path w="6560820" h="178435">
                              <a:moveTo>
                                <a:pt x="6560820" y="0"/>
                              </a:moveTo>
                              <a:lnTo>
                                <a:pt x="0" y="0"/>
                              </a:lnTo>
                              <a:lnTo>
                                <a:pt x="0" y="178435"/>
                              </a:lnTo>
                              <a:lnTo>
                                <a:pt x="6560820" y="178435"/>
                              </a:lnTo>
                              <a:lnTo>
                                <a:pt x="65608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BB98594" id="Graphic 94" o:spid="_x0000_s1026" style="position:absolute;margin-left:51.95pt;margin-top:13.2pt;width:516.6pt;height:14.05pt;z-index:-18348544;visibility:visible;mso-wrap-style:square;mso-wrap-distance-left:0;mso-wrap-distance-top:0;mso-wrap-distance-right:0;mso-wrap-distance-bottom:0;mso-position-horizontal:absolute;mso-position-horizontal-relative:page;mso-position-vertical:absolute;mso-position-vertical-relative:text;v-text-anchor:top" coordsize="65608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" path="m6560820,l,,,178435r6560820,l6560820,xe" stroked="f">
                <v:path arrowok="t"/>
                <w10:wrap anchorx="page"/>
              </v:shape>
            </w:pict>
          </mc:Fallback>
        </mc:AlternateContent>
      </w:r>
      <w:r>
        <w:rPr>
          <w:w w:val="105"/>
          <w:sz w:val="23"/>
        </w:rPr>
        <w:t>Quality management is the act</w:t>
      </w:r>
      <w:r>
        <w:rPr>
          <w:spacing w:val="-4"/>
          <w:w w:val="105"/>
          <w:sz w:val="23"/>
        </w:rPr>
        <w:t xml:space="preserve"> </w:t>
      </w:r>
      <w:r>
        <w:rPr>
          <w:w w:val="105"/>
          <w:sz w:val="23"/>
        </w:rPr>
        <w:t>of</w:t>
      </w:r>
      <w:r>
        <w:rPr>
          <w:spacing w:val="-3"/>
          <w:w w:val="105"/>
          <w:sz w:val="23"/>
        </w:rPr>
        <w:t xml:space="preserve"> </w:t>
      </w:r>
      <w:r>
        <w:rPr>
          <w:w w:val="105"/>
          <w:sz w:val="23"/>
        </w:rPr>
        <w:t>overseeing</w:t>
      </w:r>
      <w:r>
        <w:rPr>
          <w:spacing w:val="-3"/>
          <w:w w:val="105"/>
          <w:sz w:val="23"/>
        </w:rPr>
        <w:t xml:space="preserve"> </w:t>
      </w:r>
      <w:r>
        <w:rPr>
          <w:w w:val="105"/>
          <w:sz w:val="23"/>
        </w:rPr>
        <w:t>all activities and</w:t>
      </w:r>
      <w:r>
        <w:rPr>
          <w:spacing w:val="-5"/>
          <w:w w:val="105"/>
          <w:sz w:val="23"/>
        </w:rPr>
        <w:t xml:space="preserve"> </w:t>
      </w:r>
      <w:r>
        <w:rPr>
          <w:w w:val="105"/>
          <w:sz w:val="23"/>
        </w:rPr>
        <w:t>tasks needed to maintain</w:t>
      </w:r>
      <w:r>
        <w:rPr>
          <w:spacing w:val="40"/>
          <w:w w:val="105"/>
          <w:sz w:val="23"/>
        </w:rPr>
        <w:t xml:space="preserve"> </w:t>
      </w:r>
      <w:r>
        <w:rPr>
          <w:w w:val="105"/>
          <w:sz w:val="23"/>
        </w:rPr>
        <w:t>a desired level of excellence.</w:t>
      </w:r>
    </w:p>
    <w:p w:rsidR="00DC7683" w:rsidRDefault="00DC7683">
      <w:pPr>
        <w:pStyle w:val="ListParagraph"/>
        <w:spacing w:line="249" w:lineRule="auto"/>
        <w:rPr>
          <w:sz w:val="23"/>
        </w:rPr>
        <w:sectPr w:rsidR="00DC7683">
          <w:footerReference w:type="default" r:id="rId164"/>
          <w:pgSz w:w="11910" w:h="16850"/>
          <w:pgMar w:top="320" w:right="283" w:bottom="280" w:left="283" w:header="0" w:footer="0" w:gutter="0"/>
          <w:cols w:space="720"/>
        </w:sectPr>
      </w:pPr>
    </w:p>
    <w:p w:rsidR="00DC7683" w:rsidRDefault="00282606">
      <w:pPr>
        <w:pStyle w:val="ListParagraph"/>
        <w:numPr>
          <w:ilvl w:val="0"/>
          <w:numId w:val="21"/>
        </w:numPr>
        <w:tabs>
          <w:tab w:val="left" w:pos="1150"/>
        </w:tabs>
        <w:spacing w:before="94" w:line="256" w:lineRule="auto"/>
        <w:ind w:right="327"/>
        <w:rPr>
          <w:sz w:val="23"/>
        </w:rPr>
      </w:pPr>
      <w:r>
        <w:rPr>
          <w:w w:val="105"/>
          <w:sz w:val="23"/>
        </w:rPr>
        <w:lastRenderedPageBreak/>
        <w:t>Quality management includes the determination of a quality policy, creating and implementing quality planning and assurance, and quality control and quality improvement.</w:t>
      </w:r>
    </w:p>
    <w:p w:rsidR="00DC7683" w:rsidRDefault="00282606">
      <w:pPr>
        <w:pStyle w:val="ListParagraph"/>
        <w:numPr>
          <w:ilvl w:val="0"/>
          <w:numId w:val="21"/>
        </w:numPr>
        <w:tabs>
          <w:tab w:val="left" w:pos="1150"/>
        </w:tabs>
        <w:spacing w:line="249" w:lineRule="auto"/>
        <w:ind w:right="330"/>
        <w:rPr>
          <w:sz w:val="23"/>
        </w:rPr>
      </w:pPr>
      <w:r>
        <w:rPr>
          <w:w w:val="105"/>
          <w:sz w:val="23"/>
        </w:rPr>
        <w:t>TQM requires that all</w:t>
      </w:r>
      <w:r>
        <w:rPr>
          <w:spacing w:val="-3"/>
          <w:w w:val="105"/>
          <w:sz w:val="23"/>
        </w:rPr>
        <w:t xml:space="preserve"> </w:t>
      </w:r>
      <w:r>
        <w:rPr>
          <w:w w:val="105"/>
          <w:sz w:val="23"/>
        </w:rPr>
        <w:t>stakeholders in a business work</w:t>
      </w:r>
      <w:r>
        <w:rPr>
          <w:spacing w:val="-5"/>
          <w:w w:val="105"/>
          <w:sz w:val="23"/>
        </w:rPr>
        <w:t xml:space="preserve"> </w:t>
      </w:r>
      <w:r>
        <w:rPr>
          <w:w w:val="105"/>
          <w:sz w:val="23"/>
        </w:rPr>
        <w:t>together</w:t>
      </w:r>
      <w:r>
        <w:rPr>
          <w:spacing w:val="-1"/>
          <w:w w:val="105"/>
          <w:sz w:val="23"/>
        </w:rPr>
        <w:t xml:space="preserve"> </w:t>
      </w:r>
      <w:r>
        <w:rPr>
          <w:w w:val="105"/>
          <w:sz w:val="23"/>
        </w:rPr>
        <w:t>to improve</w:t>
      </w:r>
      <w:r>
        <w:rPr>
          <w:spacing w:val="-3"/>
          <w:w w:val="105"/>
          <w:sz w:val="23"/>
        </w:rPr>
        <w:t xml:space="preserve"> </w:t>
      </w:r>
      <w:r>
        <w:rPr>
          <w:w w:val="105"/>
          <w:sz w:val="23"/>
        </w:rPr>
        <w:t>processes, products, services and the culture of the company itself.</w:t>
      </w:r>
    </w:p>
    <w:p w:rsidR="00DC7683" w:rsidRDefault="00282606">
      <w:pPr>
        <w:pStyle w:val="Heading3"/>
        <w:spacing w:before="267"/>
      </w:pPr>
      <w:bookmarkStart w:id="277" w:name="Understanding_Quality_Management"/>
      <w:bookmarkEnd w:id="277"/>
      <w:r>
        <w:t>Understanding</w:t>
      </w:r>
      <w:r>
        <w:rPr>
          <w:spacing w:val="48"/>
        </w:rPr>
        <w:t xml:space="preserve"> </w:t>
      </w:r>
      <w:r>
        <w:t>Quality</w:t>
      </w:r>
      <w:r>
        <w:rPr>
          <w:spacing w:val="42"/>
        </w:rPr>
        <w:t xml:space="preserve"> </w:t>
      </w:r>
      <w:r>
        <w:rPr>
          <w:spacing w:val="-2"/>
        </w:rPr>
        <w:t>Management</w:t>
      </w:r>
    </w:p>
    <w:p w:rsidR="00DC7683" w:rsidRDefault="00DC7683">
      <w:pPr>
        <w:pStyle w:val="BodyText"/>
        <w:spacing w:before="29"/>
        <w:rPr>
          <w:b/>
        </w:rPr>
      </w:pPr>
    </w:p>
    <w:p w:rsidR="00DC7683" w:rsidRDefault="00282606">
      <w:pPr>
        <w:pStyle w:val="BodyText"/>
        <w:spacing w:before="1" w:line="247" w:lineRule="auto"/>
        <w:ind w:left="430" w:right="276"/>
        <w:jc w:val="both"/>
      </w:pPr>
      <w:r>
        <w:rPr>
          <w:w w:val="105"/>
        </w:rPr>
        <w:t>At its core, TQM is a business philosophy that champions the idea that the long-term success of a company comes from customer satisfaction and loyalty. TQM requires that all stakeholders in</w:t>
      </w:r>
      <w:r>
        <w:rPr>
          <w:spacing w:val="40"/>
          <w:w w:val="105"/>
        </w:rPr>
        <w:t xml:space="preserve"> </w:t>
      </w:r>
      <w:r>
        <w:rPr>
          <w:w w:val="105"/>
        </w:rPr>
        <w:t>a business</w:t>
      </w:r>
      <w:r>
        <w:rPr>
          <w:spacing w:val="-1"/>
          <w:w w:val="105"/>
        </w:rPr>
        <w:t xml:space="preserve"> </w:t>
      </w:r>
      <w:r>
        <w:rPr>
          <w:w w:val="105"/>
        </w:rPr>
        <w:t>work together to improve processes, products, services and</w:t>
      </w:r>
      <w:r>
        <w:rPr>
          <w:spacing w:val="-4"/>
          <w:w w:val="105"/>
        </w:rPr>
        <w:t xml:space="preserve"> </w:t>
      </w:r>
      <w:r>
        <w:rPr>
          <w:w w:val="105"/>
        </w:rPr>
        <w:t>the culture of the company itself.</w:t>
      </w:r>
    </w:p>
    <w:p w:rsidR="00DC7683" w:rsidRDefault="00DC7683">
      <w:pPr>
        <w:pStyle w:val="BodyText"/>
        <w:spacing w:before="20"/>
      </w:pPr>
    </w:p>
    <w:p w:rsidR="00DC7683" w:rsidRDefault="00282606">
      <w:pPr>
        <w:pStyle w:val="BodyText"/>
        <w:spacing w:line="249" w:lineRule="auto"/>
        <w:ind w:left="430" w:right="276"/>
        <w:jc w:val="both"/>
      </w:pPr>
      <w:r>
        <w:rPr>
          <w:w w:val="105"/>
        </w:rPr>
        <w:t xml:space="preserve">While TQM seems like an intuitive process, it came about as a revolutionary idea. The 1920s saw the rise in reliance on </w:t>
      </w:r>
      <w:hyperlink r:id="rId165">
        <w:r>
          <w:rPr>
            <w:w w:val="105"/>
            <w:u w:val="single"/>
          </w:rPr>
          <w:t>statistics</w:t>
        </w:r>
      </w:hyperlink>
      <w:r>
        <w:rPr>
          <w:w w:val="105"/>
        </w:rPr>
        <w:t xml:space="preserve"> and statistical theory in business, and the first-ever known control</w:t>
      </w:r>
      <w:r>
        <w:rPr>
          <w:spacing w:val="40"/>
          <w:w w:val="105"/>
        </w:rPr>
        <w:t xml:space="preserve"> </w:t>
      </w:r>
      <w:r>
        <w:rPr>
          <w:w w:val="105"/>
        </w:rPr>
        <w:t>chart was made in 1924. People began to build on</w:t>
      </w:r>
      <w:r>
        <w:rPr>
          <w:spacing w:val="40"/>
          <w:w w:val="105"/>
        </w:rPr>
        <w:t xml:space="preserve"> </w:t>
      </w:r>
      <w:r>
        <w:rPr>
          <w:w w:val="105"/>
        </w:rPr>
        <w:t>theories of statistics</w:t>
      </w:r>
      <w:r>
        <w:rPr>
          <w:spacing w:val="40"/>
          <w:w w:val="105"/>
        </w:rPr>
        <w:t xml:space="preserve"> </w:t>
      </w:r>
      <w:r>
        <w:rPr>
          <w:w w:val="105"/>
        </w:rPr>
        <w:t>and ended up</w:t>
      </w:r>
      <w:r>
        <w:rPr>
          <w:spacing w:val="40"/>
          <w:w w:val="105"/>
        </w:rPr>
        <w:t xml:space="preserve"> </w:t>
      </w:r>
      <w:r>
        <w:rPr>
          <w:w w:val="105"/>
        </w:rPr>
        <w:t>collectively creating the method of statistical process control (SPC). However, it wasn't successfully implemented in a business setting until the 1950s.1</w:t>
      </w:r>
    </w:p>
    <w:p w:rsidR="00DC7683" w:rsidRDefault="00DC7683">
      <w:pPr>
        <w:pStyle w:val="BodyText"/>
        <w:spacing w:before="14"/>
      </w:pPr>
    </w:p>
    <w:p w:rsidR="00DC7683" w:rsidRDefault="00282606">
      <w:pPr>
        <w:pStyle w:val="BodyText"/>
        <w:spacing w:line="249" w:lineRule="auto"/>
        <w:ind w:left="430" w:right="278"/>
        <w:jc w:val="both"/>
      </w:pPr>
      <w:r>
        <w:rPr>
          <w:w w:val="105"/>
        </w:rPr>
        <w:t>It was during this time that Japan was faced with a harsh industrial economic environment. Its citizens were thought to be largely illiterate, and</w:t>
      </w:r>
      <w:r>
        <w:rPr>
          <w:spacing w:val="40"/>
          <w:w w:val="105"/>
        </w:rPr>
        <w:t xml:space="preserve"> </w:t>
      </w:r>
      <w:r>
        <w:rPr>
          <w:w w:val="105"/>
        </w:rPr>
        <w:t>its products were known to be of low quality. Key businesses in Japan saw these deficiencies and looked to make a change. Relying on</w:t>
      </w:r>
      <w:r>
        <w:rPr>
          <w:spacing w:val="40"/>
          <w:w w:val="105"/>
        </w:rPr>
        <w:t xml:space="preserve"> </w:t>
      </w:r>
      <w:r>
        <w:rPr>
          <w:w w:val="105"/>
        </w:rPr>
        <w:t>pioneers</w:t>
      </w:r>
      <w:r>
        <w:rPr>
          <w:spacing w:val="40"/>
          <w:w w:val="105"/>
        </w:rPr>
        <w:t xml:space="preserve"> </w:t>
      </w:r>
      <w:r>
        <w:rPr>
          <w:w w:val="105"/>
        </w:rPr>
        <w:t>in</w:t>
      </w:r>
      <w:r>
        <w:rPr>
          <w:spacing w:val="40"/>
          <w:w w:val="105"/>
        </w:rPr>
        <w:t xml:space="preserve"> </w:t>
      </w:r>
      <w:r>
        <w:rPr>
          <w:w w:val="105"/>
        </w:rPr>
        <w:t>statistical thinking, companies such as Toyota</w:t>
      </w:r>
      <w:r>
        <w:rPr>
          <w:spacing w:val="-3"/>
          <w:w w:val="105"/>
        </w:rPr>
        <w:t xml:space="preserve"> </w:t>
      </w:r>
      <w:r>
        <w:rPr>
          <w:w w:val="105"/>
        </w:rPr>
        <w:t>integrated the idea of</w:t>
      </w:r>
      <w:r>
        <w:rPr>
          <w:spacing w:val="-2"/>
          <w:w w:val="105"/>
        </w:rPr>
        <w:t xml:space="preserve"> </w:t>
      </w:r>
      <w:r>
        <w:rPr>
          <w:w w:val="105"/>
        </w:rPr>
        <w:t>quality management and quality control</w:t>
      </w:r>
      <w:r>
        <w:rPr>
          <w:spacing w:val="-2"/>
          <w:w w:val="105"/>
        </w:rPr>
        <w:t xml:space="preserve"> </w:t>
      </w:r>
      <w:r>
        <w:rPr>
          <w:w w:val="105"/>
        </w:rPr>
        <w:t>into their production processes.</w:t>
      </w:r>
    </w:p>
    <w:p w:rsidR="00DC7683" w:rsidRDefault="00DC7683">
      <w:pPr>
        <w:pStyle w:val="BodyText"/>
        <w:spacing w:before="14"/>
      </w:pPr>
    </w:p>
    <w:p w:rsidR="00DC7683" w:rsidRDefault="00282606">
      <w:pPr>
        <w:pStyle w:val="BodyText"/>
        <w:spacing w:line="249" w:lineRule="auto"/>
        <w:ind w:left="430" w:right="285"/>
        <w:jc w:val="both"/>
      </w:pPr>
      <w:r>
        <w:rPr>
          <w:w w:val="105"/>
        </w:rPr>
        <w:t>By the end of the 1960s, Japan completely flipped its narrative and became known as one of the most efficient export countries, with some of the most admired products. Effective quality management resulted in better products that could be produced at a cheaper price.</w:t>
      </w:r>
    </w:p>
    <w:p w:rsidR="00DC7683" w:rsidRDefault="00DC7683">
      <w:pPr>
        <w:pStyle w:val="BodyText"/>
        <w:spacing w:before="12"/>
      </w:pPr>
    </w:p>
    <w:p w:rsidR="00DC7683" w:rsidRDefault="00282606">
      <w:pPr>
        <w:pStyle w:val="Heading3"/>
        <w:spacing w:before="1"/>
      </w:pPr>
      <w:bookmarkStart w:id="278" w:name="Real-World_Example_of_Quality_Management"/>
      <w:bookmarkEnd w:id="278"/>
      <w:r>
        <w:rPr>
          <w:w w:val="105"/>
        </w:rPr>
        <w:t>Real-World</w:t>
      </w:r>
      <w:r>
        <w:rPr>
          <w:spacing w:val="-8"/>
          <w:w w:val="105"/>
        </w:rPr>
        <w:t xml:space="preserve"> </w:t>
      </w:r>
      <w:r>
        <w:rPr>
          <w:w w:val="105"/>
        </w:rPr>
        <w:t>Example</w:t>
      </w:r>
      <w:r>
        <w:rPr>
          <w:spacing w:val="-11"/>
          <w:w w:val="105"/>
        </w:rPr>
        <w:t xml:space="preserve"> </w:t>
      </w:r>
      <w:r>
        <w:rPr>
          <w:w w:val="105"/>
        </w:rPr>
        <w:t>of</w:t>
      </w:r>
      <w:r>
        <w:rPr>
          <w:spacing w:val="-13"/>
          <w:w w:val="105"/>
        </w:rPr>
        <w:t xml:space="preserve"> </w:t>
      </w:r>
      <w:r>
        <w:rPr>
          <w:w w:val="105"/>
        </w:rPr>
        <w:t>Quality</w:t>
      </w:r>
      <w:r>
        <w:rPr>
          <w:spacing w:val="-6"/>
          <w:w w:val="105"/>
        </w:rPr>
        <w:t xml:space="preserve"> </w:t>
      </w:r>
      <w:r>
        <w:rPr>
          <w:spacing w:val="-2"/>
          <w:w w:val="105"/>
        </w:rPr>
        <w:t>Management</w:t>
      </w:r>
    </w:p>
    <w:p w:rsidR="00DC7683" w:rsidRDefault="00DC7683">
      <w:pPr>
        <w:pStyle w:val="BodyText"/>
        <w:spacing w:before="22"/>
        <w:rPr>
          <w:b/>
        </w:rPr>
      </w:pPr>
    </w:p>
    <w:p w:rsidR="00DC7683" w:rsidRDefault="00282606">
      <w:pPr>
        <w:pStyle w:val="BodyText"/>
        <w:spacing w:line="252" w:lineRule="auto"/>
        <w:ind w:left="430" w:right="276"/>
        <w:jc w:val="both"/>
      </w:pPr>
      <w:r>
        <w:rPr>
          <w:w w:val="105"/>
        </w:rPr>
        <w:t xml:space="preserve">The most famous example of TQM is Toyota's implementation of the </w:t>
      </w:r>
      <w:hyperlink r:id="rId166">
        <w:r>
          <w:rPr>
            <w:w w:val="105"/>
            <w:u w:val="single"/>
          </w:rPr>
          <w:t>Kanban</w:t>
        </w:r>
      </w:hyperlink>
      <w:r>
        <w:rPr>
          <w:w w:val="105"/>
        </w:rPr>
        <w:t xml:space="preserve"> system. A kanban is a physical signal that creates a chain reaction, resulting in a specific action. Toyota used this idea to implement its just-in-time (</w:t>
      </w:r>
      <w:hyperlink r:id="rId167">
        <w:r>
          <w:rPr>
            <w:w w:val="105"/>
            <w:u w:val="single"/>
          </w:rPr>
          <w:t>JIT</w:t>
        </w:r>
      </w:hyperlink>
      <w:r>
        <w:rPr>
          <w:w w:val="105"/>
        </w:rPr>
        <w:t>) inventory process. To make its assembly line more efficient, the company decided to keep just enough inventory on hand to fill customer orders as</w:t>
      </w:r>
      <w:r>
        <w:rPr>
          <w:spacing w:val="40"/>
          <w:w w:val="105"/>
        </w:rPr>
        <w:t xml:space="preserve"> </w:t>
      </w:r>
      <w:r>
        <w:rPr>
          <w:w w:val="105"/>
        </w:rPr>
        <w:t>they</w:t>
      </w:r>
      <w:r>
        <w:rPr>
          <w:spacing w:val="40"/>
          <w:w w:val="105"/>
        </w:rPr>
        <w:t xml:space="preserve"> </w:t>
      </w:r>
      <w:r>
        <w:rPr>
          <w:w w:val="105"/>
        </w:rPr>
        <w:t xml:space="preserve">were </w:t>
      </w:r>
      <w:r>
        <w:rPr>
          <w:spacing w:val="-2"/>
          <w:w w:val="105"/>
        </w:rPr>
        <w:t>generated.</w:t>
      </w:r>
    </w:p>
    <w:p w:rsidR="00DC7683" w:rsidRDefault="00DC7683">
      <w:pPr>
        <w:pStyle w:val="BodyText"/>
        <w:spacing w:before="7"/>
      </w:pPr>
    </w:p>
    <w:p w:rsidR="00DC7683" w:rsidRDefault="00282606">
      <w:pPr>
        <w:pStyle w:val="BodyText"/>
        <w:spacing w:before="1" w:line="249" w:lineRule="auto"/>
        <w:ind w:left="430" w:right="283"/>
        <w:jc w:val="both"/>
      </w:pPr>
      <w:r>
        <w:rPr>
          <w:w w:val="105"/>
        </w:rPr>
        <w:t>Therefore, all parts of Toyota's assembly line are assigned a physical card that has an associated inventory number. Right before a part is installed in a car, the card is removed and moved up the supply chain, effectively requesting another of the same part. This allows the company to keep its inventory lean and not overstock unnecessary assets.2</w:t>
      </w:r>
    </w:p>
    <w:p w:rsidR="00DC7683" w:rsidRDefault="00DC7683">
      <w:pPr>
        <w:pStyle w:val="BodyText"/>
        <w:spacing w:before="92"/>
      </w:pPr>
    </w:p>
    <w:p w:rsidR="00DC7683" w:rsidRDefault="00282606">
      <w:pPr>
        <w:pStyle w:val="BodyText"/>
        <w:ind w:left="430"/>
      </w:pPr>
      <w:r>
        <w:rPr>
          <w:w w:val="105"/>
        </w:rPr>
        <w:t>A</w:t>
      </w:r>
      <w:r>
        <w:rPr>
          <w:spacing w:val="-9"/>
          <w:w w:val="105"/>
        </w:rPr>
        <w:t xml:space="preserve"> </w:t>
      </w:r>
      <w:r>
        <w:rPr>
          <w:w w:val="105"/>
        </w:rPr>
        <w:t>quality</w:t>
      </w:r>
      <w:r>
        <w:rPr>
          <w:spacing w:val="-9"/>
          <w:w w:val="105"/>
        </w:rPr>
        <w:t xml:space="preserve"> </w:t>
      </w:r>
      <w:r>
        <w:rPr>
          <w:w w:val="105"/>
        </w:rPr>
        <w:t>system</w:t>
      </w:r>
      <w:r>
        <w:rPr>
          <w:spacing w:val="-12"/>
          <w:w w:val="105"/>
        </w:rPr>
        <w:t xml:space="preserve"> </w:t>
      </w:r>
      <w:r>
        <w:rPr>
          <w:w w:val="105"/>
        </w:rPr>
        <w:t>is</w:t>
      </w:r>
      <w:r>
        <w:rPr>
          <w:spacing w:val="-6"/>
          <w:w w:val="105"/>
        </w:rPr>
        <w:t xml:space="preserve"> </w:t>
      </w:r>
      <w:r>
        <w:rPr>
          <w:w w:val="105"/>
        </w:rPr>
        <w:t>a</w:t>
      </w:r>
      <w:r>
        <w:rPr>
          <w:spacing w:val="-12"/>
          <w:w w:val="105"/>
        </w:rPr>
        <w:t xml:space="preserve"> </w:t>
      </w:r>
      <w:hyperlink r:id="rId168">
        <w:r>
          <w:rPr>
            <w:w w:val="105"/>
          </w:rPr>
          <w:t>structure</w:t>
        </w:r>
      </w:hyperlink>
      <w:r>
        <w:rPr>
          <w:spacing w:val="-10"/>
          <w:w w:val="105"/>
        </w:rPr>
        <w:t xml:space="preserve"> </w:t>
      </w:r>
      <w:r>
        <w:rPr>
          <w:w w:val="105"/>
        </w:rPr>
        <w:t>for</w:t>
      </w:r>
      <w:r>
        <w:rPr>
          <w:spacing w:val="-2"/>
          <w:w w:val="105"/>
        </w:rPr>
        <w:t xml:space="preserve"> </w:t>
      </w:r>
      <w:hyperlink r:id="rId169">
        <w:r>
          <w:rPr>
            <w:w w:val="105"/>
          </w:rPr>
          <w:t>managing</w:t>
        </w:r>
      </w:hyperlink>
      <w:r>
        <w:rPr>
          <w:spacing w:val="-12"/>
          <w:w w:val="105"/>
        </w:rPr>
        <w:t xml:space="preserve"> </w:t>
      </w:r>
      <w:r>
        <w:rPr>
          <w:w w:val="105"/>
        </w:rPr>
        <w:t>the</w:t>
      </w:r>
      <w:r>
        <w:rPr>
          <w:spacing w:val="-5"/>
          <w:w w:val="105"/>
        </w:rPr>
        <w:t xml:space="preserve"> </w:t>
      </w:r>
      <w:r>
        <w:rPr>
          <w:w w:val="105"/>
        </w:rPr>
        <w:t>quality</w:t>
      </w:r>
      <w:r>
        <w:rPr>
          <w:spacing w:val="-7"/>
          <w:w w:val="105"/>
        </w:rPr>
        <w:t xml:space="preserve"> </w:t>
      </w:r>
      <w:r>
        <w:rPr>
          <w:w w:val="105"/>
        </w:rPr>
        <w:t>of</w:t>
      </w:r>
      <w:r>
        <w:rPr>
          <w:spacing w:val="-11"/>
          <w:w w:val="105"/>
        </w:rPr>
        <w:t xml:space="preserve"> </w:t>
      </w:r>
      <w:r>
        <w:rPr>
          <w:w w:val="105"/>
        </w:rPr>
        <w:t>the</w:t>
      </w:r>
      <w:r>
        <w:rPr>
          <w:spacing w:val="-5"/>
          <w:w w:val="105"/>
        </w:rPr>
        <w:t xml:space="preserve"> </w:t>
      </w:r>
      <w:hyperlink r:id="rId170">
        <w:r>
          <w:rPr>
            <w:w w:val="105"/>
          </w:rPr>
          <w:t>output</w:t>
        </w:r>
      </w:hyperlink>
      <w:r>
        <w:rPr>
          <w:spacing w:val="-11"/>
          <w:w w:val="105"/>
        </w:rPr>
        <w:t xml:space="preserve"> </w:t>
      </w:r>
      <w:r>
        <w:rPr>
          <w:w w:val="105"/>
        </w:rPr>
        <w:t>of</w:t>
      </w:r>
      <w:r>
        <w:rPr>
          <w:spacing w:val="-4"/>
          <w:w w:val="105"/>
        </w:rPr>
        <w:t xml:space="preserve"> </w:t>
      </w:r>
      <w:r>
        <w:rPr>
          <w:w w:val="105"/>
        </w:rPr>
        <w:t>a</w:t>
      </w:r>
      <w:r>
        <w:rPr>
          <w:spacing w:val="-12"/>
          <w:w w:val="105"/>
        </w:rPr>
        <w:t xml:space="preserve"> </w:t>
      </w:r>
      <w:hyperlink r:id="rId171">
        <w:r>
          <w:rPr>
            <w:spacing w:val="-2"/>
            <w:w w:val="105"/>
          </w:rPr>
          <w:t>manufacturer.</w:t>
        </w:r>
      </w:hyperlink>
    </w:p>
    <w:p w:rsidR="00DC7683" w:rsidRDefault="00282606">
      <w:pPr>
        <w:pStyle w:val="BodyText"/>
        <w:spacing w:before="134"/>
        <w:ind w:left="430"/>
      </w:pPr>
      <w:r>
        <w:rPr>
          <w:w w:val="105"/>
        </w:rPr>
        <w:t>We</w:t>
      </w:r>
      <w:r>
        <w:rPr>
          <w:spacing w:val="-14"/>
          <w:w w:val="105"/>
        </w:rPr>
        <w:t xml:space="preserve"> </w:t>
      </w:r>
      <w:r>
        <w:rPr>
          <w:w w:val="105"/>
        </w:rPr>
        <w:t>have</w:t>
      </w:r>
      <w:r>
        <w:rPr>
          <w:spacing w:val="-13"/>
          <w:w w:val="105"/>
        </w:rPr>
        <w:t xml:space="preserve"> </w:t>
      </w:r>
      <w:r>
        <w:rPr>
          <w:w w:val="105"/>
        </w:rPr>
        <w:t>a</w:t>
      </w:r>
      <w:r>
        <w:rPr>
          <w:spacing w:val="-13"/>
          <w:w w:val="105"/>
        </w:rPr>
        <w:t xml:space="preserve"> </w:t>
      </w:r>
      <w:r>
        <w:rPr>
          <w:w w:val="105"/>
        </w:rPr>
        <w:t>very</w:t>
      </w:r>
      <w:r>
        <w:rPr>
          <w:spacing w:val="-14"/>
          <w:w w:val="105"/>
        </w:rPr>
        <w:t xml:space="preserve"> </w:t>
      </w:r>
      <w:r>
        <w:rPr>
          <w:w w:val="105"/>
        </w:rPr>
        <w:t>stringent</w:t>
      </w:r>
      <w:r>
        <w:rPr>
          <w:spacing w:val="-9"/>
          <w:w w:val="105"/>
        </w:rPr>
        <w:t xml:space="preserve"> </w:t>
      </w:r>
      <w:r>
        <w:rPr>
          <w:w w:val="105"/>
        </w:rPr>
        <w:t>quality</w:t>
      </w:r>
      <w:r>
        <w:rPr>
          <w:spacing w:val="-10"/>
          <w:w w:val="105"/>
        </w:rPr>
        <w:t xml:space="preserve"> </w:t>
      </w:r>
      <w:r>
        <w:rPr>
          <w:w w:val="105"/>
        </w:rPr>
        <w:t>system</w:t>
      </w:r>
      <w:r>
        <w:rPr>
          <w:spacing w:val="-13"/>
          <w:w w:val="105"/>
        </w:rPr>
        <w:t xml:space="preserve"> </w:t>
      </w:r>
      <w:r>
        <w:rPr>
          <w:w w:val="105"/>
        </w:rPr>
        <w:t>for</w:t>
      </w:r>
      <w:r>
        <w:rPr>
          <w:spacing w:val="-10"/>
          <w:w w:val="105"/>
        </w:rPr>
        <w:t xml:space="preserve"> </w:t>
      </w:r>
      <w:r>
        <w:rPr>
          <w:w w:val="105"/>
        </w:rPr>
        <w:t>inspecting</w:t>
      </w:r>
      <w:r>
        <w:rPr>
          <w:spacing w:val="-9"/>
          <w:w w:val="105"/>
        </w:rPr>
        <w:t xml:space="preserve"> </w:t>
      </w:r>
      <w:r>
        <w:rPr>
          <w:w w:val="105"/>
        </w:rPr>
        <w:t>items</w:t>
      </w:r>
      <w:r>
        <w:rPr>
          <w:spacing w:val="-8"/>
          <w:w w:val="105"/>
        </w:rPr>
        <w:t xml:space="preserve"> </w:t>
      </w:r>
      <w:r>
        <w:rPr>
          <w:w w:val="105"/>
        </w:rPr>
        <w:t>and</w:t>
      </w:r>
      <w:r>
        <w:rPr>
          <w:spacing w:val="-13"/>
          <w:w w:val="105"/>
        </w:rPr>
        <w:t xml:space="preserve"> </w:t>
      </w:r>
      <w:r>
        <w:rPr>
          <w:w w:val="105"/>
        </w:rPr>
        <w:t>delivering</w:t>
      </w:r>
      <w:r>
        <w:rPr>
          <w:spacing w:val="-8"/>
          <w:w w:val="105"/>
        </w:rPr>
        <w:t xml:space="preserve"> </w:t>
      </w:r>
      <w:r>
        <w:rPr>
          <w:w w:val="105"/>
        </w:rPr>
        <w:t>the</w:t>
      </w:r>
      <w:r>
        <w:rPr>
          <w:spacing w:val="-7"/>
          <w:w w:val="105"/>
        </w:rPr>
        <w:t xml:space="preserve"> </w:t>
      </w:r>
      <w:r>
        <w:rPr>
          <w:w w:val="105"/>
        </w:rPr>
        <w:t>best</w:t>
      </w:r>
      <w:r>
        <w:rPr>
          <w:spacing w:val="-8"/>
          <w:w w:val="105"/>
        </w:rPr>
        <w:t xml:space="preserve"> </w:t>
      </w:r>
      <w:r>
        <w:rPr>
          <w:spacing w:val="-2"/>
          <w:w w:val="105"/>
        </w:rPr>
        <w:t>products.</w:t>
      </w:r>
    </w:p>
    <w:p w:rsidR="00DC7683" w:rsidRDefault="00282606">
      <w:pPr>
        <w:pStyle w:val="BodyText"/>
        <w:spacing w:before="11" w:line="249" w:lineRule="auto"/>
        <w:ind w:left="430"/>
      </w:pPr>
      <w:r>
        <w:rPr>
          <w:w w:val="105"/>
        </w:rPr>
        <w:t>A</w:t>
      </w:r>
      <w:r>
        <w:rPr>
          <w:spacing w:val="40"/>
          <w:w w:val="105"/>
        </w:rPr>
        <w:t xml:space="preserve"> </w:t>
      </w:r>
      <w:r>
        <w:rPr>
          <w:w w:val="105"/>
        </w:rPr>
        <w:t>good</w:t>
      </w:r>
      <w:r>
        <w:rPr>
          <w:spacing w:val="-8"/>
          <w:w w:val="105"/>
        </w:rPr>
        <w:t xml:space="preserve"> </w:t>
      </w:r>
      <w:r>
        <w:rPr>
          <w:w w:val="105"/>
        </w:rPr>
        <w:t>quality</w:t>
      </w:r>
      <w:r>
        <w:rPr>
          <w:spacing w:val="40"/>
          <w:w w:val="105"/>
        </w:rPr>
        <w:t xml:space="preserve"> </w:t>
      </w:r>
      <w:r>
        <w:rPr>
          <w:w w:val="105"/>
        </w:rPr>
        <w:t>system</w:t>
      </w:r>
      <w:r>
        <w:rPr>
          <w:spacing w:val="-3"/>
          <w:w w:val="105"/>
        </w:rPr>
        <w:t xml:space="preserve"> </w:t>
      </w:r>
      <w:r>
        <w:rPr>
          <w:w w:val="105"/>
        </w:rPr>
        <w:t>prevents</w:t>
      </w:r>
      <w:r>
        <w:rPr>
          <w:spacing w:val="40"/>
          <w:w w:val="105"/>
        </w:rPr>
        <w:t xml:space="preserve"> </w:t>
      </w:r>
      <w:r>
        <w:rPr>
          <w:w w:val="105"/>
        </w:rPr>
        <w:t>errors</w:t>
      </w:r>
      <w:r>
        <w:rPr>
          <w:spacing w:val="39"/>
          <w:w w:val="105"/>
        </w:rPr>
        <w:t xml:space="preserve"> </w:t>
      </w:r>
      <w:r>
        <w:rPr>
          <w:w w:val="105"/>
        </w:rPr>
        <w:t>from</w:t>
      </w:r>
      <w:r>
        <w:rPr>
          <w:spacing w:val="38"/>
          <w:w w:val="105"/>
        </w:rPr>
        <w:t xml:space="preserve"> </w:t>
      </w:r>
      <w:r>
        <w:rPr>
          <w:w w:val="105"/>
        </w:rPr>
        <w:t>occurring</w:t>
      </w:r>
      <w:r>
        <w:rPr>
          <w:spacing w:val="40"/>
          <w:w w:val="105"/>
        </w:rPr>
        <w:t xml:space="preserve"> </w:t>
      </w:r>
      <w:r>
        <w:rPr>
          <w:w w:val="105"/>
        </w:rPr>
        <w:t>rather</w:t>
      </w:r>
      <w:r>
        <w:rPr>
          <w:spacing w:val="40"/>
          <w:w w:val="105"/>
        </w:rPr>
        <w:t xml:space="preserve"> </w:t>
      </w:r>
      <w:r>
        <w:rPr>
          <w:w w:val="105"/>
        </w:rPr>
        <w:t>than</w:t>
      </w:r>
      <w:r>
        <w:rPr>
          <w:spacing w:val="38"/>
          <w:w w:val="105"/>
        </w:rPr>
        <w:t xml:space="preserve"> </w:t>
      </w:r>
      <w:r>
        <w:rPr>
          <w:w w:val="105"/>
        </w:rPr>
        <w:t>correcting</w:t>
      </w:r>
      <w:r>
        <w:rPr>
          <w:spacing w:val="39"/>
          <w:w w:val="105"/>
        </w:rPr>
        <w:t xml:space="preserve"> </w:t>
      </w:r>
      <w:r>
        <w:rPr>
          <w:w w:val="105"/>
        </w:rPr>
        <w:t>them</w:t>
      </w:r>
      <w:r>
        <w:rPr>
          <w:spacing w:val="38"/>
          <w:w w:val="105"/>
        </w:rPr>
        <w:t xml:space="preserve"> </w:t>
      </w:r>
      <w:r>
        <w:rPr>
          <w:w w:val="105"/>
        </w:rPr>
        <w:t>after</w:t>
      </w:r>
      <w:r>
        <w:rPr>
          <w:spacing w:val="40"/>
          <w:w w:val="105"/>
        </w:rPr>
        <w:t xml:space="preserve"> </w:t>
      </w:r>
      <w:r>
        <w:rPr>
          <w:w w:val="105"/>
        </w:rPr>
        <w:t>they</w:t>
      </w:r>
      <w:r>
        <w:rPr>
          <w:spacing w:val="40"/>
          <w:w w:val="105"/>
        </w:rPr>
        <w:t xml:space="preserve"> </w:t>
      </w:r>
      <w:r>
        <w:rPr>
          <w:w w:val="105"/>
        </w:rPr>
        <w:t xml:space="preserve">have </w:t>
      </w:r>
      <w:r>
        <w:rPr>
          <w:spacing w:val="-2"/>
          <w:w w:val="105"/>
        </w:rPr>
        <w:t>happened.</w:t>
      </w:r>
    </w:p>
    <w:p w:rsidR="00DC7683" w:rsidRDefault="00282606">
      <w:pPr>
        <w:pStyle w:val="BodyText"/>
        <w:spacing w:before="1"/>
        <w:ind w:left="430"/>
      </w:pPr>
      <w:r>
        <w:rPr>
          <w:w w:val="105"/>
        </w:rPr>
        <w:t>A</w:t>
      </w:r>
      <w:r>
        <w:rPr>
          <w:spacing w:val="-12"/>
          <w:w w:val="105"/>
        </w:rPr>
        <w:t xml:space="preserve"> </w:t>
      </w:r>
      <w:r>
        <w:rPr>
          <w:w w:val="105"/>
        </w:rPr>
        <w:t>quality</w:t>
      </w:r>
      <w:r>
        <w:rPr>
          <w:spacing w:val="-8"/>
          <w:w w:val="105"/>
        </w:rPr>
        <w:t xml:space="preserve"> </w:t>
      </w:r>
      <w:r>
        <w:rPr>
          <w:w w:val="105"/>
        </w:rPr>
        <w:t>system</w:t>
      </w:r>
      <w:r>
        <w:rPr>
          <w:spacing w:val="-13"/>
          <w:w w:val="105"/>
        </w:rPr>
        <w:t xml:space="preserve"> </w:t>
      </w:r>
      <w:r>
        <w:rPr>
          <w:w w:val="105"/>
        </w:rPr>
        <w:t>is</w:t>
      </w:r>
      <w:r>
        <w:rPr>
          <w:spacing w:val="-5"/>
          <w:w w:val="105"/>
        </w:rPr>
        <w:t xml:space="preserve"> </w:t>
      </w:r>
      <w:r>
        <w:rPr>
          <w:w w:val="105"/>
        </w:rPr>
        <w:t>a</w:t>
      </w:r>
      <w:r>
        <w:rPr>
          <w:spacing w:val="-11"/>
          <w:w w:val="105"/>
        </w:rPr>
        <w:t xml:space="preserve"> </w:t>
      </w:r>
      <w:r>
        <w:rPr>
          <w:w w:val="105"/>
        </w:rPr>
        <w:t>structure</w:t>
      </w:r>
      <w:r>
        <w:rPr>
          <w:spacing w:val="-10"/>
          <w:w w:val="105"/>
        </w:rPr>
        <w:t xml:space="preserve"> </w:t>
      </w:r>
      <w:r>
        <w:rPr>
          <w:w w:val="105"/>
        </w:rPr>
        <w:t>for</w:t>
      </w:r>
      <w:r>
        <w:rPr>
          <w:spacing w:val="-2"/>
          <w:w w:val="105"/>
        </w:rPr>
        <w:t xml:space="preserve"> </w:t>
      </w:r>
      <w:r>
        <w:rPr>
          <w:w w:val="105"/>
        </w:rPr>
        <w:t>managing</w:t>
      </w:r>
      <w:r>
        <w:rPr>
          <w:spacing w:val="-5"/>
          <w:w w:val="105"/>
        </w:rPr>
        <w:t xml:space="preserve"> </w:t>
      </w:r>
      <w:r>
        <w:rPr>
          <w:w w:val="105"/>
        </w:rPr>
        <w:t>the</w:t>
      </w:r>
      <w:r>
        <w:rPr>
          <w:spacing w:val="-11"/>
          <w:w w:val="105"/>
        </w:rPr>
        <w:t xml:space="preserve"> </w:t>
      </w:r>
      <w:r>
        <w:rPr>
          <w:w w:val="105"/>
        </w:rPr>
        <w:t>quality</w:t>
      </w:r>
      <w:r>
        <w:rPr>
          <w:spacing w:val="-7"/>
          <w:w w:val="105"/>
        </w:rPr>
        <w:t xml:space="preserve"> </w:t>
      </w:r>
      <w:r>
        <w:rPr>
          <w:w w:val="105"/>
        </w:rPr>
        <w:t>of</w:t>
      </w:r>
      <w:r>
        <w:rPr>
          <w:spacing w:val="-13"/>
          <w:w w:val="105"/>
        </w:rPr>
        <w:t xml:space="preserve"> </w:t>
      </w:r>
      <w:r>
        <w:rPr>
          <w:w w:val="105"/>
        </w:rPr>
        <w:t>the</w:t>
      </w:r>
      <w:r>
        <w:rPr>
          <w:spacing w:val="-11"/>
          <w:w w:val="105"/>
        </w:rPr>
        <w:t xml:space="preserve"> </w:t>
      </w:r>
      <w:r>
        <w:rPr>
          <w:w w:val="105"/>
        </w:rPr>
        <w:t>output</w:t>
      </w:r>
      <w:r>
        <w:rPr>
          <w:spacing w:val="-11"/>
          <w:w w:val="105"/>
        </w:rPr>
        <w:t xml:space="preserve"> </w:t>
      </w:r>
      <w:r>
        <w:rPr>
          <w:w w:val="105"/>
        </w:rPr>
        <w:t>of</w:t>
      </w:r>
      <w:r>
        <w:rPr>
          <w:spacing w:val="-4"/>
          <w:w w:val="105"/>
        </w:rPr>
        <w:t xml:space="preserve"> </w:t>
      </w:r>
      <w:r>
        <w:rPr>
          <w:w w:val="105"/>
        </w:rPr>
        <w:t>a</w:t>
      </w:r>
      <w:r>
        <w:rPr>
          <w:spacing w:val="-11"/>
          <w:w w:val="105"/>
        </w:rPr>
        <w:t xml:space="preserve"> </w:t>
      </w:r>
      <w:r>
        <w:rPr>
          <w:spacing w:val="-2"/>
          <w:w w:val="105"/>
        </w:rPr>
        <w:t>manufacturer.</w:t>
      </w:r>
    </w:p>
    <w:p w:rsidR="00DC7683" w:rsidRDefault="00DC7683">
      <w:pPr>
        <w:pStyle w:val="BodyText"/>
        <w:spacing w:before="224"/>
      </w:pPr>
    </w:p>
    <w:p w:rsidR="00DC7683" w:rsidRDefault="00282606">
      <w:pPr>
        <w:pStyle w:val="Heading3"/>
        <w:jc w:val="both"/>
      </w:pPr>
      <w:bookmarkStart w:id="279" w:name="Accidents_in_the_workplace"/>
      <w:bookmarkEnd w:id="279"/>
      <w:r>
        <w:rPr>
          <w:w w:val="105"/>
        </w:rPr>
        <w:t>Accidents</w:t>
      </w:r>
      <w:r>
        <w:rPr>
          <w:spacing w:val="-13"/>
          <w:w w:val="105"/>
        </w:rPr>
        <w:t xml:space="preserve"> </w:t>
      </w:r>
      <w:r>
        <w:rPr>
          <w:w w:val="105"/>
        </w:rPr>
        <w:t>in</w:t>
      </w:r>
      <w:r>
        <w:rPr>
          <w:spacing w:val="-13"/>
          <w:w w:val="105"/>
        </w:rPr>
        <w:t xml:space="preserve"> </w:t>
      </w:r>
      <w:r>
        <w:rPr>
          <w:w w:val="105"/>
        </w:rPr>
        <w:t>the</w:t>
      </w:r>
      <w:r>
        <w:rPr>
          <w:spacing w:val="-11"/>
          <w:w w:val="105"/>
        </w:rPr>
        <w:t xml:space="preserve"> </w:t>
      </w:r>
      <w:r>
        <w:rPr>
          <w:spacing w:val="-2"/>
          <w:w w:val="105"/>
        </w:rPr>
        <w:t>workplace</w:t>
      </w:r>
    </w:p>
    <w:p w:rsidR="00DC7683" w:rsidRDefault="00282606">
      <w:pPr>
        <w:pStyle w:val="BodyText"/>
        <w:spacing w:before="12" w:line="249" w:lineRule="auto"/>
        <w:ind w:left="430" w:right="291"/>
        <w:jc w:val="both"/>
      </w:pPr>
      <w:r>
        <w:rPr>
          <w:w w:val="105"/>
        </w:rPr>
        <w:t>Your</w:t>
      </w:r>
      <w:r>
        <w:rPr>
          <w:spacing w:val="-7"/>
          <w:w w:val="105"/>
        </w:rPr>
        <w:t xml:space="preserve"> </w:t>
      </w:r>
      <w:r>
        <w:rPr>
          <w:w w:val="105"/>
        </w:rPr>
        <w:t>employer</w:t>
      </w:r>
      <w:r>
        <w:rPr>
          <w:spacing w:val="-7"/>
          <w:w w:val="105"/>
        </w:rPr>
        <w:t xml:space="preserve"> </w:t>
      </w:r>
      <w:r>
        <w:rPr>
          <w:w w:val="105"/>
        </w:rPr>
        <w:t>has</w:t>
      </w:r>
      <w:r>
        <w:rPr>
          <w:spacing w:val="-10"/>
          <w:w w:val="105"/>
        </w:rPr>
        <w:t xml:space="preserve"> </w:t>
      </w:r>
      <w:r>
        <w:rPr>
          <w:w w:val="105"/>
        </w:rPr>
        <w:t>a</w:t>
      </w:r>
      <w:r>
        <w:rPr>
          <w:spacing w:val="-4"/>
          <w:w w:val="105"/>
        </w:rPr>
        <w:t xml:space="preserve"> </w:t>
      </w:r>
      <w:r>
        <w:rPr>
          <w:w w:val="105"/>
        </w:rPr>
        <w:t>duty</w:t>
      </w:r>
      <w:r>
        <w:rPr>
          <w:spacing w:val="-6"/>
          <w:w w:val="105"/>
        </w:rPr>
        <w:t xml:space="preserve"> </w:t>
      </w:r>
      <w:r>
        <w:rPr>
          <w:w w:val="105"/>
        </w:rPr>
        <w:t>to protect</w:t>
      </w:r>
      <w:r>
        <w:rPr>
          <w:spacing w:val="-4"/>
          <w:w w:val="105"/>
        </w:rPr>
        <w:t xml:space="preserve"> </w:t>
      </w:r>
      <w:r>
        <w:rPr>
          <w:w w:val="105"/>
        </w:rPr>
        <w:t>you</w:t>
      </w:r>
      <w:r>
        <w:rPr>
          <w:spacing w:val="-4"/>
          <w:w w:val="105"/>
        </w:rPr>
        <w:t xml:space="preserve"> </w:t>
      </w:r>
      <w:r>
        <w:rPr>
          <w:w w:val="105"/>
        </w:rPr>
        <w:t>and</w:t>
      </w:r>
      <w:r>
        <w:rPr>
          <w:spacing w:val="-5"/>
          <w:w w:val="105"/>
        </w:rPr>
        <w:t xml:space="preserve"> </w:t>
      </w:r>
      <w:r>
        <w:rPr>
          <w:w w:val="105"/>
        </w:rPr>
        <w:t>tell</w:t>
      </w:r>
      <w:r>
        <w:rPr>
          <w:spacing w:val="-8"/>
          <w:w w:val="105"/>
        </w:rPr>
        <w:t xml:space="preserve"> </w:t>
      </w:r>
      <w:r>
        <w:rPr>
          <w:w w:val="105"/>
        </w:rPr>
        <w:t>you</w:t>
      </w:r>
      <w:r>
        <w:rPr>
          <w:spacing w:val="-4"/>
          <w:w w:val="105"/>
        </w:rPr>
        <w:t xml:space="preserve"> </w:t>
      </w:r>
      <w:r>
        <w:rPr>
          <w:w w:val="105"/>
        </w:rPr>
        <w:t>about</w:t>
      </w:r>
      <w:r>
        <w:rPr>
          <w:spacing w:val="-10"/>
          <w:w w:val="105"/>
        </w:rPr>
        <w:t xml:space="preserve"> </w:t>
      </w:r>
      <w:r>
        <w:rPr>
          <w:w w:val="105"/>
        </w:rPr>
        <w:t>health</w:t>
      </w:r>
      <w:r>
        <w:rPr>
          <w:spacing w:val="-10"/>
          <w:w w:val="105"/>
        </w:rPr>
        <w:t xml:space="preserve"> </w:t>
      </w:r>
      <w:r>
        <w:rPr>
          <w:w w:val="105"/>
        </w:rPr>
        <w:t>and</w:t>
      </w:r>
      <w:r>
        <w:rPr>
          <w:spacing w:val="-5"/>
          <w:w w:val="105"/>
        </w:rPr>
        <w:t xml:space="preserve"> </w:t>
      </w:r>
      <w:r>
        <w:rPr>
          <w:w w:val="105"/>
        </w:rPr>
        <w:t>safety</w:t>
      </w:r>
      <w:r>
        <w:rPr>
          <w:spacing w:val="-6"/>
          <w:w w:val="105"/>
        </w:rPr>
        <w:t xml:space="preserve"> </w:t>
      </w:r>
      <w:r>
        <w:rPr>
          <w:w w:val="105"/>
        </w:rPr>
        <w:t>issues</w:t>
      </w:r>
      <w:r>
        <w:rPr>
          <w:spacing w:val="-4"/>
          <w:w w:val="105"/>
        </w:rPr>
        <w:t xml:space="preserve"> </w:t>
      </w:r>
      <w:r>
        <w:rPr>
          <w:w w:val="105"/>
        </w:rPr>
        <w:t>that</w:t>
      </w:r>
      <w:r>
        <w:rPr>
          <w:spacing w:val="-10"/>
          <w:w w:val="105"/>
        </w:rPr>
        <w:t xml:space="preserve"> </w:t>
      </w:r>
      <w:r>
        <w:rPr>
          <w:w w:val="105"/>
        </w:rPr>
        <w:t>affect</w:t>
      </w:r>
      <w:r>
        <w:rPr>
          <w:spacing w:val="-10"/>
          <w:w w:val="105"/>
        </w:rPr>
        <w:t xml:space="preserve"> </w:t>
      </w:r>
      <w:r>
        <w:rPr>
          <w:w w:val="105"/>
        </w:rPr>
        <w:t>you.</w:t>
      </w:r>
      <w:r>
        <w:rPr>
          <w:spacing w:val="-7"/>
          <w:w w:val="105"/>
        </w:rPr>
        <w:t xml:space="preserve"> </w:t>
      </w:r>
      <w:r>
        <w:rPr>
          <w:w w:val="105"/>
        </w:rPr>
        <w:t>They must also report certain accidents and incidents, pay you sick pay and give you time off because of an accident at work should you need it.</w:t>
      </w:r>
    </w:p>
    <w:p w:rsidR="00DC7683" w:rsidRDefault="00DC7683">
      <w:pPr>
        <w:pStyle w:val="BodyText"/>
        <w:spacing w:before="12"/>
      </w:pPr>
    </w:p>
    <w:p w:rsidR="00DC7683" w:rsidRDefault="00282606">
      <w:pPr>
        <w:pStyle w:val="Heading3"/>
        <w:spacing w:before="1"/>
        <w:jc w:val="both"/>
      </w:pPr>
      <w:bookmarkStart w:id="280" w:name="Reporting_an_accident_at_work"/>
      <w:bookmarkEnd w:id="280"/>
      <w:r>
        <w:t>Reporting</w:t>
      </w:r>
      <w:r>
        <w:rPr>
          <w:spacing w:val="21"/>
        </w:rPr>
        <w:t xml:space="preserve"> </w:t>
      </w:r>
      <w:r>
        <w:t>an</w:t>
      </w:r>
      <w:r>
        <w:rPr>
          <w:spacing w:val="21"/>
        </w:rPr>
        <w:t xml:space="preserve"> </w:t>
      </w:r>
      <w:r>
        <w:t>accident</w:t>
      </w:r>
      <w:r>
        <w:rPr>
          <w:spacing w:val="23"/>
        </w:rPr>
        <w:t xml:space="preserve"> </w:t>
      </w:r>
      <w:r>
        <w:t>at</w:t>
      </w:r>
      <w:r>
        <w:rPr>
          <w:spacing w:val="19"/>
        </w:rPr>
        <w:t xml:space="preserve"> </w:t>
      </w:r>
      <w:r>
        <w:rPr>
          <w:spacing w:val="-4"/>
        </w:rPr>
        <w:t>work</w:t>
      </w:r>
    </w:p>
    <w:p w:rsidR="00DC7683" w:rsidRDefault="00DC7683">
      <w:pPr>
        <w:pStyle w:val="Heading3"/>
        <w:jc w:val="both"/>
        <w:sectPr w:rsidR="00DC7683">
          <w:footerReference w:type="default" r:id="rId172"/>
          <w:pgSz w:w="11910" w:h="16850"/>
          <w:pgMar w:top="320" w:right="283" w:bottom="1000" w:left="283" w:header="0" w:footer="811" w:gutter="0"/>
          <w:pgNumType w:start="95"/>
          <w:cols w:space="720"/>
        </w:sectPr>
      </w:pPr>
    </w:p>
    <w:p w:rsidR="00DC7683" w:rsidRDefault="00282606">
      <w:pPr>
        <w:pStyle w:val="BodyText"/>
        <w:spacing w:before="94" w:line="252" w:lineRule="auto"/>
        <w:ind w:left="430" w:right="281"/>
        <w:jc w:val="both"/>
      </w:pPr>
      <w:r>
        <w:rPr>
          <w:w w:val="105"/>
        </w:rPr>
        <w:lastRenderedPageBreak/>
        <w:t>Your employer</w:t>
      </w:r>
      <w:r>
        <w:rPr>
          <w:spacing w:val="40"/>
          <w:w w:val="105"/>
        </w:rPr>
        <w:t xml:space="preserve"> </w:t>
      </w:r>
      <w:r>
        <w:rPr>
          <w:w w:val="105"/>
        </w:rPr>
        <w:t>must</w:t>
      </w:r>
      <w:r>
        <w:rPr>
          <w:spacing w:val="40"/>
          <w:w w:val="105"/>
        </w:rPr>
        <w:t xml:space="preserve"> </w:t>
      </w:r>
      <w:r>
        <w:rPr>
          <w:w w:val="105"/>
        </w:rPr>
        <w:t>report</w:t>
      </w:r>
      <w:r>
        <w:rPr>
          <w:spacing w:val="40"/>
          <w:w w:val="105"/>
        </w:rPr>
        <w:t xml:space="preserve"> </w:t>
      </w:r>
      <w:r>
        <w:rPr>
          <w:w w:val="105"/>
        </w:rPr>
        <w:t>serious</w:t>
      </w:r>
      <w:r>
        <w:rPr>
          <w:spacing w:val="40"/>
          <w:w w:val="105"/>
        </w:rPr>
        <w:t xml:space="preserve"> </w:t>
      </w:r>
      <w:r>
        <w:rPr>
          <w:w w:val="105"/>
        </w:rPr>
        <w:t>work-related</w:t>
      </w:r>
      <w:r>
        <w:rPr>
          <w:spacing w:val="40"/>
          <w:w w:val="105"/>
        </w:rPr>
        <w:t xml:space="preserve"> </w:t>
      </w:r>
      <w:r>
        <w:rPr>
          <w:w w:val="105"/>
        </w:rPr>
        <w:t>accidents,</w:t>
      </w:r>
      <w:r>
        <w:rPr>
          <w:spacing w:val="40"/>
          <w:w w:val="105"/>
        </w:rPr>
        <w:t xml:space="preserve"> </w:t>
      </w:r>
      <w:r>
        <w:rPr>
          <w:w w:val="105"/>
        </w:rPr>
        <w:t>diseases</w:t>
      </w:r>
      <w:r>
        <w:rPr>
          <w:spacing w:val="40"/>
          <w:w w:val="105"/>
        </w:rPr>
        <w:t xml:space="preserve"> </w:t>
      </w:r>
      <w:r>
        <w:rPr>
          <w:w w:val="105"/>
        </w:rPr>
        <w:t>and</w:t>
      </w:r>
      <w:r>
        <w:rPr>
          <w:spacing w:val="40"/>
          <w:w w:val="105"/>
        </w:rPr>
        <w:t xml:space="preserve"> </w:t>
      </w:r>
      <w:r>
        <w:rPr>
          <w:w w:val="105"/>
        </w:rPr>
        <w:t>dangerous</w:t>
      </w:r>
      <w:r>
        <w:rPr>
          <w:spacing w:val="40"/>
          <w:w w:val="105"/>
        </w:rPr>
        <w:t xml:space="preserve"> </w:t>
      </w:r>
      <w:r>
        <w:rPr>
          <w:w w:val="105"/>
        </w:rPr>
        <w:t>incidents</w:t>
      </w:r>
      <w:r>
        <w:rPr>
          <w:spacing w:val="40"/>
          <w:w w:val="105"/>
        </w:rPr>
        <w:t xml:space="preserve"> </w:t>
      </w:r>
      <w:r>
        <w:rPr>
          <w:w w:val="105"/>
        </w:rPr>
        <w:t>to</w:t>
      </w:r>
      <w:r>
        <w:rPr>
          <w:spacing w:val="40"/>
          <w:w w:val="105"/>
        </w:rPr>
        <w:t xml:space="preserve"> </w:t>
      </w:r>
      <w:r>
        <w:rPr>
          <w:w w:val="105"/>
        </w:rPr>
        <w:t xml:space="preserve">the </w:t>
      </w:r>
      <w:hyperlink r:id="rId173">
        <w:r>
          <w:rPr>
            <w:w w:val="105"/>
          </w:rPr>
          <w:t>Health and Safety Executive for Northern Ireland (HSENI)</w:t>
        </w:r>
      </w:hyperlink>
      <w:r>
        <w:rPr>
          <w:w w:val="105"/>
        </w:rPr>
        <w:t xml:space="preserve"> or the Health and Safety department at your local authority. They must report:</w:t>
      </w:r>
    </w:p>
    <w:p w:rsidR="00DC7683" w:rsidRDefault="00DC7683">
      <w:pPr>
        <w:pStyle w:val="BodyText"/>
        <w:spacing w:before="91"/>
      </w:pPr>
    </w:p>
    <w:p w:rsidR="00DC7683" w:rsidRDefault="00282606">
      <w:pPr>
        <w:pStyle w:val="ListParagraph"/>
        <w:numPr>
          <w:ilvl w:val="0"/>
          <w:numId w:val="21"/>
        </w:numPr>
        <w:tabs>
          <w:tab w:val="left" w:pos="1150"/>
        </w:tabs>
        <w:spacing w:before="1"/>
        <w:ind w:hanging="367"/>
        <w:rPr>
          <w:sz w:val="23"/>
        </w:rPr>
      </w:pPr>
      <w:r>
        <w:rPr>
          <w:spacing w:val="-4"/>
          <w:w w:val="105"/>
          <w:sz w:val="23"/>
        </w:rPr>
        <w:t>death</w:t>
      </w:r>
    </w:p>
    <w:p w:rsidR="00DC7683" w:rsidRDefault="00282606">
      <w:pPr>
        <w:pStyle w:val="ListParagraph"/>
        <w:numPr>
          <w:ilvl w:val="0"/>
          <w:numId w:val="21"/>
        </w:numPr>
        <w:tabs>
          <w:tab w:val="left" w:pos="1150"/>
        </w:tabs>
        <w:spacing w:before="133"/>
        <w:ind w:hanging="367"/>
        <w:rPr>
          <w:sz w:val="23"/>
        </w:rPr>
      </w:pPr>
      <w:r>
        <w:rPr>
          <w:w w:val="105"/>
          <w:sz w:val="23"/>
        </w:rPr>
        <w:t>major</w:t>
      </w:r>
      <w:r>
        <w:rPr>
          <w:spacing w:val="-8"/>
          <w:w w:val="105"/>
          <w:sz w:val="23"/>
        </w:rPr>
        <w:t xml:space="preserve"> </w:t>
      </w:r>
      <w:r>
        <w:rPr>
          <w:w w:val="105"/>
          <w:sz w:val="23"/>
        </w:rPr>
        <w:t>injuries,</w:t>
      </w:r>
      <w:r>
        <w:rPr>
          <w:spacing w:val="-9"/>
          <w:w w:val="105"/>
          <w:sz w:val="23"/>
        </w:rPr>
        <w:t xml:space="preserve"> </w:t>
      </w:r>
      <w:r>
        <w:rPr>
          <w:w w:val="105"/>
          <w:sz w:val="23"/>
        </w:rPr>
        <w:t>a</w:t>
      </w:r>
      <w:r>
        <w:rPr>
          <w:spacing w:val="-5"/>
          <w:w w:val="105"/>
          <w:sz w:val="23"/>
        </w:rPr>
        <w:t xml:space="preserve"> </w:t>
      </w:r>
      <w:r>
        <w:rPr>
          <w:w w:val="105"/>
          <w:sz w:val="23"/>
        </w:rPr>
        <w:t>broken</w:t>
      </w:r>
      <w:r>
        <w:rPr>
          <w:spacing w:val="-7"/>
          <w:w w:val="105"/>
          <w:sz w:val="23"/>
        </w:rPr>
        <w:t xml:space="preserve"> </w:t>
      </w:r>
      <w:r>
        <w:rPr>
          <w:w w:val="105"/>
          <w:sz w:val="23"/>
        </w:rPr>
        <w:t>arm</w:t>
      </w:r>
      <w:r>
        <w:rPr>
          <w:spacing w:val="-13"/>
          <w:w w:val="105"/>
          <w:sz w:val="23"/>
        </w:rPr>
        <w:t xml:space="preserve"> </w:t>
      </w:r>
      <w:r>
        <w:rPr>
          <w:w w:val="105"/>
          <w:sz w:val="23"/>
        </w:rPr>
        <w:t>or</w:t>
      </w:r>
      <w:r>
        <w:rPr>
          <w:spacing w:val="-9"/>
          <w:w w:val="105"/>
          <w:sz w:val="23"/>
        </w:rPr>
        <w:t xml:space="preserve"> </w:t>
      </w:r>
      <w:r>
        <w:rPr>
          <w:w w:val="105"/>
          <w:sz w:val="23"/>
        </w:rPr>
        <w:t>ribs</w:t>
      </w:r>
      <w:r>
        <w:rPr>
          <w:spacing w:val="-6"/>
          <w:w w:val="105"/>
          <w:sz w:val="23"/>
        </w:rPr>
        <w:t xml:space="preserve"> </w:t>
      </w:r>
      <w:r>
        <w:rPr>
          <w:w w:val="105"/>
          <w:sz w:val="23"/>
        </w:rPr>
        <w:t>for</w:t>
      </w:r>
      <w:r>
        <w:rPr>
          <w:spacing w:val="-7"/>
          <w:w w:val="105"/>
          <w:sz w:val="23"/>
        </w:rPr>
        <w:t xml:space="preserve"> </w:t>
      </w:r>
      <w:r>
        <w:rPr>
          <w:spacing w:val="-2"/>
          <w:w w:val="105"/>
          <w:sz w:val="23"/>
        </w:rPr>
        <w:t>example</w:t>
      </w:r>
    </w:p>
    <w:p w:rsidR="00DC7683" w:rsidRDefault="00282606">
      <w:pPr>
        <w:pStyle w:val="ListParagraph"/>
        <w:numPr>
          <w:ilvl w:val="0"/>
          <w:numId w:val="21"/>
        </w:numPr>
        <w:tabs>
          <w:tab w:val="left" w:pos="1150"/>
        </w:tabs>
        <w:spacing w:before="134"/>
        <w:ind w:hanging="367"/>
        <w:rPr>
          <w:sz w:val="23"/>
        </w:rPr>
      </w:pPr>
      <w:r>
        <w:rPr>
          <w:sz w:val="23"/>
        </w:rPr>
        <w:t>dangerous</w:t>
      </w:r>
      <w:r>
        <w:rPr>
          <w:spacing w:val="20"/>
          <w:sz w:val="23"/>
        </w:rPr>
        <w:t xml:space="preserve"> </w:t>
      </w:r>
      <w:r>
        <w:rPr>
          <w:sz w:val="23"/>
        </w:rPr>
        <w:t>incidents</w:t>
      </w:r>
      <w:r>
        <w:rPr>
          <w:spacing w:val="22"/>
          <w:sz w:val="23"/>
        </w:rPr>
        <w:t xml:space="preserve"> </w:t>
      </w:r>
      <w:r>
        <w:rPr>
          <w:sz w:val="23"/>
        </w:rPr>
        <w:t>like</w:t>
      </w:r>
      <w:r>
        <w:rPr>
          <w:spacing w:val="21"/>
          <w:sz w:val="23"/>
        </w:rPr>
        <w:t xml:space="preserve"> </w:t>
      </w:r>
      <w:r>
        <w:rPr>
          <w:sz w:val="23"/>
        </w:rPr>
        <w:t>the</w:t>
      </w:r>
      <w:r>
        <w:rPr>
          <w:spacing w:val="21"/>
          <w:sz w:val="23"/>
        </w:rPr>
        <w:t xml:space="preserve"> </w:t>
      </w:r>
      <w:r>
        <w:rPr>
          <w:sz w:val="23"/>
        </w:rPr>
        <w:t>collapse</w:t>
      </w:r>
      <w:r>
        <w:rPr>
          <w:spacing w:val="22"/>
          <w:sz w:val="23"/>
        </w:rPr>
        <w:t xml:space="preserve"> </w:t>
      </w:r>
      <w:r>
        <w:rPr>
          <w:sz w:val="23"/>
        </w:rPr>
        <w:t>of</w:t>
      </w:r>
      <w:r>
        <w:rPr>
          <w:spacing w:val="21"/>
          <w:sz w:val="23"/>
        </w:rPr>
        <w:t xml:space="preserve"> </w:t>
      </w:r>
      <w:r>
        <w:rPr>
          <w:sz w:val="23"/>
        </w:rPr>
        <w:t>scaffolding,</w:t>
      </w:r>
      <w:r>
        <w:rPr>
          <w:spacing w:val="35"/>
          <w:sz w:val="23"/>
        </w:rPr>
        <w:t xml:space="preserve"> </w:t>
      </w:r>
      <w:r>
        <w:rPr>
          <w:sz w:val="23"/>
        </w:rPr>
        <w:t>people</w:t>
      </w:r>
      <w:r>
        <w:rPr>
          <w:spacing w:val="22"/>
          <w:sz w:val="23"/>
        </w:rPr>
        <w:t xml:space="preserve"> </w:t>
      </w:r>
      <w:r>
        <w:rPr>
          <w:sz w:val="23"/>
        </w:rPr>
        <w:t>overcome</w:t>
      </w:r>
      <w:r>
        <w:rPr>
          <w:spacing w:val="24"/>
          <w:sz w:val="23"/>
        </w:rPr>
        <w:t xml:space="preserve"> </w:t>
      </w:r>
      <w:r>
        <w:rPr>
          <w:sz w:val="23"/>
        </w:rPr>
        <w:t>by</w:t>
      </w:r>
      <w:r>
        <w:rPr>
          <w:spacing w:val="35"/>
          <w:sz w:val="23"/>
        </w:rPr>
        <w:t xml:space="preserve"> </w:t>
      </w:r>
      <w:r>
        <w:rPr>
          <w:spacing w:val="-5"/>
          <w:sz w:val="23"/>
        </w:rPr>
        <w:t>gas</w:t>
      </w:r>
    </w:p>
    <w:p w:rsidR="00DC7683" w:rsidRDefault="00282606">
      <w:pPr>
        <w:pStyle w:val="ListParagraph"/>
        <w:numPr>
          <w:ilvl w:val="0"/>
          <w:numId w:val="21"/>
        </w:numPr>
        <w:tabs>
          <w:tab w:val="left" w:pos="1150"/>
        </w:tabs>
        <w:spacing w:before="126"/>
        <w:ind w:hanging="367"/>
        <w:rPr>
          <w:sz w:val="23"/>
        </w:rPr>
      </w:pPr>
      <w:r>
        <w:rPr>
          <w:w w:val="105"/>
          <w:sz w:val="23"/>
        </w:rPr>
        <w:t>any</w:t>
      </w:r>
      <w:r>
        <w:rPr>
          <w:spacing w:val="-12"/>
          <w:w w:val="105"/>
          <w:sz w:val="23"/>
        </w:rPr>
        <w:t xml:space="preserve"> </w:t>
      </w:r>
      <w:r>
        <w:rPr>
          <w:w w:val="105"/>
          <w:sz w:val="23"/>
        </w:rPr>
        <w:t>other</w:t>
      </w:r>
      <w:r>
        <w:rPr>
          <w:spacing w:val="-9"/>
          <w:w w:val="105"/>
          <w:sz w:val="23"/>
        </w:rPr>
        <w:t xml:space="preserve"> </w:t>
      </w:r>
      <w:r>
        <w:rPr>
          <w:w w:val="105"/>
          <w:sz w:val="23"/>
        </w:rPr>
        <w:t>injury</w:t>
      </w:r>
      <w:r>
        <w:rPr>
          <w:spacing w:val="-9"/>
          <w:w w:val="105"/>
          <w:sz w:val="23"/>
        </w:rPr>
        <w:t xml:space="preserve"> </w:t>
      </w:r>
      <w:r>
        <w:rPr>
          <w:w w:val="105"/>
          <w:sz w:val="23"/>
        </w:rPr>
        <w:t>that</w:t>
      </w:r>
      <w:r>
        <w:rPr>
          <w:spacing w:val="-7"/>
          <w:w w:val="105"/>
          <w:sz w:val="23"/>
        </w:rPr>
        <w:t xml:space="preserve"> </w:t>
      </w:r>
      <w:r>
        <w:rPr>
          <w:w w:val="105"/>
          <w:sz w:val="23"/>
        </w:rPr>
        <w:t>stops</w:t>
      </w:r>
      <w:r>
        <w:rPr>
          <w:spacing w:val="-6"/>
          <w:w w:val="105"/>
          <w:sz w:val="23"/>
        </w:rPr>
        <w:t xml:space="preserve"> </w:t>
      </w:r>
      <w:r>
        <w:rPr>
          <w:w w:val="105"/>
          <w:sz w:val="23"/>
        </w:rPr>
        <w:t>an</w:t>
      </w:r>
      <w:r>
        <w:rPr>
          <w:spacing w:val="-8"/>
          <w:w w:val="105"/>
          <w:sz w:val="23"/>
        </w:rPr>
        <w:t xml:space="preserve"> </w:t>
      </w:r>
      <w:r>
        <w:rPr>
          <w:w w:val="105"/>
          <w:sz w:val="23"/>
        </w:rPr>
        <w:t>employee</w:t>
      </w:r>
      <w:r>
        <w:rPr>
          <w:spacing w:val="-11"/>
          <w:w w:val="105"/>
          <w:sz w:val="23"/>
        </w:rPr>
        <w:t xml:space="preserve"> </w:t>
      </w:r>
      <w:r>
        <w:rPr>
          <w:w w:val="105"/>
          <w:sz w:val="23"/>
        </w:rPr>
        <w:t>from</w:t>
      </w:r>
      <w:r>
        <w:rPr>
          <w:spacing w:val="-8"/>
          <w:w w:val="105"/>
          <w:sz w:val="23"/>
        </w:rPr>
        <w:t xml:space="preserve"> </w:t>
      </w:r>
      <w:r>
        <w:rPr>
          <w:w w:val="105"/>
          <w:sz w:val="23"/>
        </w:rPr>
        <w:t>doing</w:t>
      </w:r>
      <w:r>
        <w:rPr>
          <w:spacing w:val="-13"/>
          <w:w w:val="105"/>
          <w:sz w:val="23"/>
        </w:rPr>
        <w:t xml:space="preserve"> </w:t>
      </w:r>
      <w:r>
        <w:rPr>
          <w:w w:val="105"/>
          <w:sz w:val="23"/>
        </w:rPr>
        <w:t>their</w:t>
      </w:r>
      <w:r>
        <w:rPr>
          <w:spacing w:val="-3"/>
          <w:w w:val="105"/>
          <w:sz w:val="23"/>
        </w:rPr>
        <w:t xml:space="preserve"> </w:t>
      </w:r>
      <w:r>
        <w:rPr>
          <w:w w:val="105"/>
          <w:sz w:val="23"/>
        </w:rPr>
        <w:t>normal</w:t>
      </w:r>
      <w:r>
        <w:rPr>
          <w:spacing w:val="-11"/>
          <w:w w:val="105"/>
          <w:sz w:val="23"/>
        </w:rPr>
        <w:t xml:space="preserve"> </w:t>
      </w:r>
      <w:r>
        <w:rPr>
          <w:w w:val="105"/>
          <w:sz w:val="23"/>
        </w:rPr>
        <w:t>work</w:t>
      </w:r>
      <w:r>
        <w:rPr>
          <w:spacing w:val="-13"/>
          <w:w w:val="105"/>
          <w:sz w:val="23"/>
        </w:rPr>
        <w:t xml:space="preserve"> </w:t>
      </w:r>
      <w:r>
        <w:rPr>
          <w:w w:val="105"/>
          <w:sz w:val="23"/>
        </w:rPr>
        <w:t>for</w:t>
      </w:r>
      <w:r>
        <w:rPr>
          <w:spacing w:val="-13"/>
          <w:w w:val="105"/>
          <w:sz w:val="23"/>
        </w:rPr>
        <w:t xml:space="preserve"> </w:t>
      </w:r>
      <w:r>
        <w:rPr>
          <w:w w:val="105"/>
          <w:sz w:val="23"/>
        </w:rPr>
        <w:t>more</w:t>
      </w:r>
      <w:r>
        <w:rPr>
          <w:spacing w:val="-12"/>
          <w:w w:val="105"/>
          <w:sz w:val="23"/>
        </w:rPr>
        <w:t xml:space="preserve"> </w:t>
      </w:r>
      <w:r>
        <w:rPr>
          <w:w w:val="105"/>
          <w:sz w:val="23"/>
        </w:rPr>
        <w:t>than</w:t>
      </w:r>
      <w:r>
        <w:rPr>
          <w:spacing w:val="-8"/>
          <w:w w:val="105"/>
          <w:sz w:val="23"/>
        </w:rPr>
        <w:t xml:space="preserve"> </w:t>
      </w:r>
      <w:r>
        <w:rPr>
          <w:w w:val="105"/>
          <w:sz w:val="23"/>
        </w:rPr>
        <w:t>three</w:t>
      </w:r>
      <w:r>
        <w:rPr>
          <w:spacing w:val="-5"/>
          <w:w w:val="105"/>
          <w:sz w:val="23"/>
        </w:rPr>
        <w:t xml:space="preserve"> </w:t>
      </w:r>
      <w:r>
        <w:rPr>
          <w:spacing w:val="-4"/>
          <w:w w:val="105"/>
          <w:sz w:val="23"/>
        </w:rPr>
        <w:t>days</w:t>
      </w:r>
    </w:p>
    <w:p w:rsidR="00DC7683" w:rsidRDefault="00282606">
      <w:pPr>
        <w:pStyle w:val="ListParagraph"/>
        <w:numPr>
          <w:ilvl w:val="0"/>
          <w:numId w:val="21"/>
        </w:numPr>
        <w:tabs>
          <w:tab w:val="left" w:pos="1150"/>
        </w:tabs>
        <w:spacing w:before="134"/>
        <w:ind w:hanging="367"/>
        <w:rPr>
          <w:sz w:val="23"/>
        </w:rPr>
      </w:pPr>
      <w:r>
        <w:rPr>
          <w:spacing w:val="-2"/>
          <w:w w:val="105"/>
          <w:sz w:val="23"/>
        </w:rPr>
        <w:t>disease</w:t>
      </w:r>
    </w:p>
    <w:p w:rsidR="00DC7683" w:rsidRDefault="00282606">
      <w:pPr>
        <w:pStyle w:val="BodyText"/>
        <w:spacing w:before="249" w:line="249" w:lineRule="auto"/>
        <w:ind w:left="430" w:right="304"/>
        <w:jc w:val="both"/>
      </w:pPr>
      <w:r>
        <w:rPr>
          <w:w w:val="105"/>
        </w:rPr>
        <w:t>The</w:t>
      </w:r>
      <w:r>
        <w:rPr>
          <w:spacing w:val="-9"/>
          <w:w w:val="105"/>
        </w:rPr>
        <w:t xml:space="preserve"> </w:t>
      </w:r>
      <w:r>
        <w:rPr>
          <w:w w:val="105"/>
        </w:rPr>
        <w:t>reporting</w:t>
      </w:r>
      <w:r>
        <w:rPr>
          <w:spacing w:val="-5"/>
          <w:w w:val="105"/>
        </w:rPr>
        <w:t xml:space="preserve"> </w:t>
      </w:r>
      <w:r>
        <w:rPr>
          <w:w w:val="105"/>
        </w:rPr>
        <w:t>must</w:t>
      </w:r>
      <w:r>
        <w:rPr>
          <w:spacing w:val="-4"/>
          <w:w w:val="105"/>
        </w:rPr>
        <w:t xml:space="preserve"> </w:t>
      </w:r>
      <w:r>
        <w:rPr>
          <w:w w:val="105"/>
        </w:rPr>
        <w:t>be done</w:t>
      </w:r>
      <w:r>
        <w:rPr>
          <w:spacing w:val="-4"/>
          <w:w w:val="105"/>
        </w:rPr>
        <w:t xml:space="preserve"> </w:t>
      </w:r>
      <w:r>
        <w:rPr>
          <w:w w:val="105"/>
        </w:rPr>
        <w:t>by your</w:t>
      </w:r>
      <w:r>
        <w:rPr>
          <w:spacing w:val="-7"/>
          <w:w w:val="105"/>
        </w:rPr>
        <w:t xml:space="preserve"> </w:t>
      </w:r>
      <w:r>
        <w:rPr>
          <w:w w:val="105"/>
        </w:rPr>
        <w:t>employer,</w:t>
      </w:r>
      <w:r>
        <w:rPr>
          <w:spacing w:val="-7"/>
          <w:w w:val="105"/>
        </w:rPr>
        <w:t xml:space="preserve"> </w:t>
      </w:r>
      <w:r>
        <w:rPr>
          <w:w w:val="105"/>
        </w:rPr>
        <w:t>but</w:t>
      </w:r>
      <w:r>
        <w:rPr>
          <w:spacing w:val="-4"/>
          <w:w w:val="105"/>
        </w:rPr>
        <w:t xml:space="preserve"> </w:t>
      </w:r>
      <w:r>
        <w:rPr>
          <w:w w:val="105"/>
        </w:rPr>
        <w:t>if</w:t>
      </w:r>
      <w:r>
        <w:rPr>
          <w:spacing w:val="-3"/>
          <w:w w:val="105"/>
        </w:rPr>
        <w:t xml:space="preserve"> </w:t>
      </w:r>
      <w:r>
        <w:rPr>
          <w:w w:val="105"/>
        </w:rPr>
        <w:t>you're</w:t>
      </w:r>
      <w:r>
        <w:rPr>
          <w:spacing w:val="-9"/>
          <w:w w:val="105"/>
        </w:rPr>
        <w:t xml:space="preserve"> </w:t>
      </w:r>
      <w:r>
        <w:rPr>
          <w:w w:val="105"/>
        </w:rPr>
        <w:t>involved</w:t>
      </w:r>
      <w:r>
        <w:rPr>
          <w:spacing w:val="-5"/>
          <w:w w:val="105"/>
        </w:rPr>
        <w:t xml:space="preserve"> </w:t>
      </w:r>
      <w:r>
        <w:rPr>
          <w:w w:val="105"/>
        </w:rPr>
        <w:t>it's</w:t>
      </w:r>
      <w:r>
        <w:rPr>
          <w:spacing w:val="-10"/>
          <w:w w:val="105"/>
        </w:rPr>
        <w:t xml:space="preserve"> </w:t>
      </w:r>
      <w:r>
        <w:rPr>
          <w:w w:val="105"/>
        </w:rPr>
        <w:t>a good</w:t>
      </w:r>
      <w:r>
        <w:rPr>
          <w:spacing w:val="-11"/>
          <w:w w:val="105"/>
        </w:rPr>
        <w:t xml:space="preserve"> </w:t>
      </w:r>
      <w:r>
        <w:rPr>
          <w:w w:val="105"/>
        </w:rPr>
        <w:t>idea</w:t>
      </w:r>
      <w:r>
        <w:rPr>
          <w:spacing w:val="-4"/>
          <w:w w:val="105"/>
        </w:rPr>
        <w:t xml:space="preserve"> </w:t>
      </w:r>
      <w:r>
        <w:rPr>
          <w:w w:val="105"/>
        </w:rPr>
        <w:t>to make</w:t>
      </w:r>
      <w:r>
        <w:rPr>
          <w:spacing w:val="-4"/>
          <w:w w:val="105"/>
        </w:rPr>
        <w:t xml:space="preserve"> </w:t>
      </w:r>
      <w:r>
        <w:rPr>
          <w:w w:val="105"/>
        </w:rPr>
        <w:t>sure</w:t>
      </w:r>
      <w:r>
        <w:rPr>
          <w:spacing w:val="-4"/>
          <w:w w:val="105"/>
        </w:rPr>
        <w:t xml:space="preserve"> </w:t>
      </w:r>
      <w:r>
        <w:rPr>
          <w:w w:val="105"/>
        </w:rPr>
        <w:t>it</w:t>
      </w:r>
      <w:r>
        <w:rPr>
          <w:spacing w:val="-4"/>
          <w:w w:val="105"/>
        </w:rPr>
        <w:t xml:space="preserve"> </w:t>
      </w:r>
      <w:r>
        <w:rPr>
          <w:w w:val="105"/>
        </w:rPr>
        <w:t>has been reported.</w:t>
      </w:r>
    </w:p>
    <w:p w:rsidR="00DC7683" w:rsidRDefault="00DC7683">
      <w:pPr>
        <w:pStyle w:val="BodyText"/>
        <w:spacing w:before="91"/>
      </w:pPr>
    </w:p>
    <w:p w:rsidR="00DC7683" w:rsidRDefault="00282606">
      <w:pPr>
        <w:pStyle w:val="BodyText"/>
        <w:ind w:left="430"/>
      </w:pPr>
      <w:r>
        <w:rPr>
          <w:w w:val="105"/>
        </w:rPr>
        <w:t>Health</w:t>
      </w:r>
      <w:r>
        <w:rPr>
          <w:spacing w:val="-14"/>
          <w:w w:val="105"/>
        </w:rPr>
        <w:t xml:space="preserve"> </w:t>
      </w:r>
      <w:r>
        <w:rPr>
          <w:w w:val="105"/>
        </w:rPr>
        <w:t>and</w:t>
      </w:r>
      <w:r>
        <w:rPr>
          <w:spacing w:val="-7"/>
          <w:w w:val="105"/>
        </w:rPr>
        <w:t xml:space="preserve"> </w:t>
      </w:r>
      <w:r>
        <w:rPr>
          <w:w w:val="105"/>
        </w:rPr>
        <w:t>safety</w:t>
      </w:r>
      <w:r>
        <w:rPr>
          <w:spacing w:val="-8"/>
          <w:w w:val="105"/>
        </w:rPr>
        <w:t xml:space="preserve"> </w:t>
      </w:r>
      <w:r>
        <w:rPr>
          <w:w w:val="105"/>
        </w:rPr>
        <w:t>at</w:t>
      </w:r>
      <w:r>
        <w:rPr>
          <w:spacing w:val="-12"/>
          <w:w w:val="105"/>
        </w:rPr>
        <w:t xml:space="preserve"> </w:t>
      </w:r>
      <w:r>
        <w:rPr>
          <w:spacing w:val="-4"/>
          <w:w w:val="105"/>
        </w:rPr>
        <w:t>work</w:t>
      </w:r>
    </w:p>
    <w:p w:rsidR="00DC7683" w:rsidRDefault="00DC7683">
      <w:pPr>
        <w:pStyle w:val="BodyText"/>
        <w:spacing w:before="30"/>
      </w:pPr>
    </w:p>
    <w:p w:rsidR="00DC7683" w:rsidRDefault="00282606">
      <w:pPr>
        <w:pStyle w:val="BodyText"/>
        <w:spacing w:line="249" w:lineRule="auto"/>
        <w:ind w:left="430" w:right="278"/>
        <w:jc w:val="both"/>
      </w:pPr>
      <w:r>
        <w:rPr>
          <w:w w:val="105"/>
        </w:rPr>
        <w:t>Your employer has to carry out a risk assessment and do what's needed to take care of the health and safety of employees and visitors. This includes deciding how many first aiders are</w:t>
      </w:r>
      <w:r>
        <w:rPr>
          <w:spacing w:val="40"/>
          <w:w w:val="105"/>
        </w:rPr>
        <w:t xml:space="preserve"> </w:t>
      </w:r>
      <w:r>
        <w:rPr>
          <w:w w:val="105"/>
        </w:rPr>
        <w:t>needed and what kind of first aid equipment and facilities should be provided.</w:t>
      </w:r>
    </w:p>
    <w:p w:rsidR="00DC7683" w:rsidRDefault="00DC7683">
      <w:pPr>
        <w:pStyle w:val="BodyText"/>
        <w:spacing w:before="85"/>
      </w:pPr>
    </w:p>
    <w:p w:rsidR="00DC7683" w:rsidRDefault="00282606">
      <w:pPr>
        <w:pStyle w:val="BodyText"/>
        <w:spacing w:line="256" w:lineRule="auto"/>
        <w:ind w:left="430" w:right="300"/>
        <w:jc w:val="both"/>
      </w:pPr>
      <w:r>
        <w:rPr>
          <w:w w:val="105"/>
        </w:rPr>
        <w:t>First</w:t>
      </w:r>
      <w:r>
        <w:rPr>
          <w:spacing w:val="-5"/>
          <w:w w:val="105"/>
        </w:rPr>
        <w:t xml:space="preserve"> </w:t>
      </w:r>
      <w:r>
        <w:rPr>
          <w:w w:val="105"/>
        </w:rPr>
        <w:t>aiders</w:t>
      </w:r>
      <w:r>
        <w:rPr>
          <w:spacing w:val="-5"/>
          <w:w w:val="105"/>
        </w:rPr>
        <w:t xml:space="preserve"> </w:t>
      </w:r>
      <w:r>
        <w:rPr>
          <w:w w:val="105"/>
        </w:rPr>
        <w:t>have no</w:t>
      </w:r>
      <w:r>
        <w:rPr>
          <w:spacing w:val="-8"/>
          <w:w w:val="105"/>
        </w:rPr>
        <w:t xml:space="preserve"> </w:t>
      </w:r>
      <w:r>
        <w:rPr>
          <w:w w:val="105"/>
        </w:rPr>
        <w:t>statutory</w:t>
      </w:r>
      <w:r>
        <w:rPr>
          <w:spacing w:val="-8"/>
          <w:w w:val="105"/>
        </w:rPr>
        <w:t xml:space="preserve"> </w:t>
      </w:r>
      <w:r>
        <w:rPr>
          <w:w w:val="105"/>
        </w:rPr>
        <w:t>right</w:t>
      </w:r>
      <w:r>
        <w:rPr>
          <w:spacing w:val="-5"/>
          <w:w w:val="105"/>
        </w:rPr>
        <w:t xml:space="preserve"> </w:t>
      </w:r>
      <w:r>
        <w:rPr>
          <w:w w:val="105"/>
        </w:rPr>
        <w:t>to</w:t>
      </w:r>
      <w:r>
        <w:rPr>
          <w:spacing w:val="-1"/>
          <w:w w:val="105"/>
        </w:rPr>
        <w:t xml:space="preserve"> </w:t>
      </w:r>
      <w:r>
        <w:rPr>
          <w:w w:val="105"/>
        </w:rPr>
        <w:t>extra pay,</w:t>
      </w:r>
      <w:r>
        <w:rPr>
          <w:spacing w:val="-3"/>
          <w:w w:val="105"/>
        </w:rPr>
        <w:t xml:space="preserve"> </w:t>
      </w:r>
      <w:r>
        <w:rPr>
          <w:w w:val="105"/>
        </w:rPr>
        <w:t>but</w:t>
      </w:r>
      <w:r>
        <w:rPr>
          <w:spacing w:val="-5"/>
          <w:w w:val="105"/>
        </w:rPr>
        <w:t xml:space="preserve"> </w:t>
      </w:r>
      <w:r>
        <w:rPr>
          <w:w w:val="105"/>
        </w:rPr>
        <w:t>some</w:t>
      </w:r>
      <w:r>
        <w:rPr>
          <w:spacing w:val="-5"/>
          <w:w w:val="105"/>
        </w:rPr>
        <w:t xml:space="preserve"> </w:t>
      </w:r>
      <w:r>
        <w:rPr>
          <w:w w:val="105"/>
        </w:rPr>
        <w:t>employers do</w:t>
      </w:r>
      <w:r>
        <w:rPr>
          <w:spacing w:val="-8"/>
          <w:w w:val="105"/>
        </w:rPr>
        <w:t xml:space="preserve"> </w:t>
      </w:r>
      <w:r>
        <w:rPr>
          <w:w w:val="105"/>
        </w:rPr>
        <w:t>offer</w:t>
      </w:r>
      <w:r>
        <w:rPr>
          <w:spacing w:val="-9"/>
          <w:w w:val="105"/>
        </w:rPr>
        <w:t xml:space="preserve"> </w:t>
      </w:r>
      <w:r>
        <w:rPr>
          <w:w w:val="105"/>
        </w:rPr>
        <w:t>this.</w:t>
      </w:r>
      <w:r>
        <w:rPr>
          <w:spacing w:val="-3"/>
          <w:w w:val="105"/>
        </w:rPr>
        <w:t xml:space="preserve"> </w:t>
      </w:r>
      <w:r>
        <w:rPr>
          <w:w w:val="105"/>
        </w:rPr>
        <w:t>Employees</w:t>
      </w:r>
      <w:r>
        <w:rPr>
          <w:spacing w:val="-5"/>
          <w:w w:val="105"/>
        </w:rPr>
        <w:t xml:space="preserve"> </w:t>
      </w:r>
      <w:r>
        <w:rPr>
          <w:w w:val="105"/>
        </w:rPr>
        <w:t>must</w:t>
      </w:r>
      <w:r>
        <w:rPr>
          <w:spacing w:val="-5"/>
          <w:w w:val="105"/>
        </w:rPr>
        <w:t xml:space="preserve"> </w:t>
      </w:r>
      <w:r>
        <w:rPr>
          <w:w w:val="105"/>
        </w:rPr>
        <w:t>also take reasonable care over their own health and safety.</w:t>
      </w:r>
    </w:p>
    <w:p w:rsidR="00DC7683" w:rsidRDefault="00DC7683">
      <w:pPr>
        <w:pStyle w:val="BodyText"/>
        <w:spacing w:before="83"/>
      </w:pPr>
    </w:p>
    <w:p w:rsidR="00DC7683" w:rsidRDefault="00434582">
      <w:pPr>
        <w:pStyle w:val="ListParagraph"/>
        <w:numPr>
          <w:ilvl w:val="0"/>
          <w:numId w:val="21"/>
        </w:numPr>
        <w:tabs>
          <w:tab w:val="left" w:pos="1150"/>
        </w:tabs>
        <w:ind w:hanging="367"/>
        <w:rPr>
          <w:sz w:val="23"/>
        </w:rPr>
      </w:pPr>
      <w:hyperlink r:id="rId174">
        <w:r w:rsidR="00282606">
          <w:rPr>
            <w:sz w:val="23"/>
          </w:rPr>
          <w:t>Employees'</w:t>
        </w:r>
        <w:r w:rsidR="00282606">
          <w:rPr>
            <w:spacing w:val="25"/>
            <w:sz w:val="23"/>
          </w:rPr>
          <w:t xml:space="preserve"> </w:t>
        </w:r>
        <w:r w:rsidR="00282606">
          <w:rPr>
            <w:sz w:val="23"/>
          </w:rPr>
          <w:t>health</w:t>
        </w:r>
        <w:r w:rsidR="00282606">
          <w:rPr>
            <w:spacing w:val="22"/>
            <w:sz w:val="23"/>
          </w:rPr>
          <w:t xml:space="preserve"> </w:t>
        </w:r>
        <w:r w:rsidR="00282606">
          <w:rPr>
            <w:sz w:val="23"/>
          </w:rPr>
          <w:t>and</w:t>
        </w:r>
        <w:r w:rsidR="00282606">
          <w:rPr>
            <w:spacing w:val="20"/>
            <w:sz w:val="23"/>
          </w:rPr>
          <w:t xml:space="preserve"> </w:t>
        </w:r>
        <w:r w:rsidR="00282606">
          <w:rPr>
            <w:sz w:val="23"/>
          </w:rPr>
          <w:t>safety</w:t>
        </w:r>
        <w:r w:rsidR="00282606">
          <w:rPr>
            <w:spacing w:val="28"/>
            <w:sz w:val="23"/>
          </w:rPr>
          <w:t xml:space="preserve"> </w:t>
        </w:r>
        <w:r w:rsidR="00282606">
          <w:rPr>
            <w:spacing w:val="-2"/>
            <w:sz w:val="23"/>
          </w:rPr>
          <w:t>responsibilities</w:t>
        </w:r>
      </w:hyperlink>
    </w:p>
    <w:p w:rsidR="00DC7683" w:rsidRDefault="00434582">
      <w:pPr>
        <w:pStyle w:val="ListParagraph"/>
        <w:numPr>
          <w:ilvl w:val="0"/>
          <w:numId w:val="21"/>
        </w:numPr>
        <w:tabs>
          <w:tab w:val="left" w:pos="1150"/>
        </w:tabs>
        <w:spacing w:before="11"/>
        <w:ind w:hanging="367"/>
        <w:rPr>
          <w:sz w:val="23"/>
        </w:rPr>
      </w:pPr>
      <w:hyperlink r:id="rId175">
        <w:r w:rsidR="00282606">
          <w:rPr>
            <w:w w:val="105"/>
            <w:sz w:val="23"/>
          </w:rPr>
          <w:t>Employers'</w:t>
        </w:r>
        <w:r w:rsidR="00282606">
          <w:rPr>
            <w:spacing w:val="-11"/>
            <w:w w:val="105"/>
            <w:sz w:val="23"/>
          </w:rPr>
          <w:t xml:space="preserve"> </w:t>
        </w:r>
        <w:r w:rsidR="00282606">
          <w:rPr>
            <w:w w:val="105"/>
            <w:sz w:val="23"/>
          </w:rPr>
          <w:t>health</w:t>
        </w:r>
        <w:r w:rsidR="00282606">
          <w:rPr>
            <w:spacing w:val="-13"/>
            <w:w w:val="105"/>
            <w:sz w:val="23"/>
          </w:rPr>
          <w:t xml:space="preserve"> </w:t>
        </w:r>
        <w:r w:rsidR="00282606">
          <w:rPr>
            <w:w w:val="105"/>
            <w:sz w:val="23"/>
          </w:rPr>
          <w:t>and</w:t>
        </w:r>
        <w:r w:rsidR="00282606">
          <w:rPr>
            <w:spacing w:val="-11"/>
            <w:w w:val="105"/>
            <w:sz w:val="23"/>
          </w:rPr>
          <w:t xml:space="preserve"> </w:t>
        </w:r>
        <w:r w:rsidR="00282606">
          <w:rPr>
            <w:w w:val="105"/>
            <w:sz w:val="23"/>
          </w:rPr>
          <w:t>safety</w:t>
        </w:r>
        <w:r w:rsidR="00282606">
          <w:rPr>
            <w:spacing w:val="-12"/>
            <w:w w:val="105"/>
            <w:sz w:val="23"/>
          </w:rPr>
          <w:t xml:space="preserve"> </w:t>
        </w:r>
        <w:r w:rsidR="00282606">
          <w:rPr>
            <w:spacing w:val="-2"/>
            <w:w w:val="105"/>
            <w:sz w:val="23"/>
          </w:rPr>
          <w:t>responsibilities</w:t>
        </w:r>
      </w:hyperlink>
    </w:p>
    <w:p w:rsidR="00DC7683" w:rsidRDefault="00DC7683">
      <w:pPr>
        <w:pStyle w:val="BodyText"/>
        <w:spacing w:before="15"/>
      </w:pPr>
    </w:p>
    <w:p w:rsidR="00DC7683" w:rsidRDefault="00282606">
      <w:pPr>
        <w:pStyle w:val="Heading3"/>
      </w:pPr>
      <w:bookmarkStart w:id="281" w:name="Recording_accidents"/>
      <w:bookmarkEnd w:id="281"/>
      <w:r>
        <w:t>Recording</w:t>
      </w:r>
      <w:r>
        <w:rPr>
          <w:spacing w:val="36"/>
        </w:rPr>
        <w:t xml:space="preserve"> </w:t>
      </w:r>
      <w:r>
        <w:rPr>
          <w:spacing w:val="-2"/>
        </w:rPr>
        <w:t>accidents</w:t>
      </w:r>
    </w:p>
    <w:p w:rsidR="00DC7683" w:rsidRDefault="00DC7683">
      <w:pPr>
        <w:pStyle w:val="BodyText"/>
        <w:spacing w:before="30"/>
        <w:rPr>
          <w:b/>
        </w:rPr>
      </w:pPr>
    </w:p>
    <w:p w:rsidR="00DC7683" w:rsidRDefault="00282606">
      <w:pPr>
        <w:pStyle w:val="BodyText"/>
        <w:ind w:left="430"/>
      </w:pPr>
      <w:r>
        <w:rPr>
          <w:w w:val="105"/>
        </w:rPr>
        <w:t>Any</w:t>
      </w:r>
      <w:r>
        <w:rPr>
          <w:spacing w:val="-9"/>
          <w:w w:val="105"/>
        </w:rPr>
        <w:t xml:space="preserve"> </w:t>
      </w:r>
      <w:r>
        <w:rPr>
          <w:w w:val="105"/>
        </w:rPr>
        <w:t>injury</w:t>
      </w:r>
      <w:r>
        <w:rPr>
          <w:spacing w:val="-9"/>
          <w:w w:val="105"/>
        </w:rPr>
        <w:t xml:space="preserve"> </w:t>
      </w:r>
      <w:r>
        <w:rPr>
          <w:w w:val="105"/>
        </w:rPr>
        <w:t>at</w:t>
      </w:r>
      <w:r>
        <w:rPr>
          <w:spacing w:val="-12"/>
          <w:w w:val="105"/>
        </w:rPr>
        <w:t xml:space="preserve"> </w:t>
      </w:r>
      <w:r>
        <w:rPr>
          <w:w w:val="105"/>
        </w:rPr>
        <w:t>work</w:t>
      </w:r>
      <w:r>
        <w:rPr>
          <w:spacing w:val="-13"/>
          <w:w w:val="105"/>
        </w:rPr>
        <w:t xml:space="preserve"> </w:t>
      </w:r>
      <w:r>
        <w:rPr>
          <w:w w:val="105"/>
        </w:rPr>
        <w:t>-</w:t>
      </w:r>
      <w:r>
        <w:rPr>
          <w:spacing w:val="-5"/>
          <w:w w:val="105"/>
        </w:rPr>
        <w:t xml:space="preserve"> </w:t>
      </w:r>
      <w:r>
        <w:rPr>
          <w:w w:val="105"/>
        </w:rPr>
        <w:t>including</w:t>
      </w:r>
      <w:r>
        <w:rPr>
          <w:spacing w:val="-6"/>
          <w:w w:val="105"/>
        </w:rPr>
        <w:t xml:space="preserve"> </w:t>
      </w:r>
      <w:r>
        <w:rPr>
          <w:w w:val="105"/>
        </w:rPr>
        <w:t>minor</w:t>
      </w:r>
      <w:r>
        <w:rPr>
          <w:spacing w:val="-9"/>
          <w:w w:val="105"/>
        </w:rPr>
        <w:t xml:space="preserve"> </w:t>
      </w:r>
      <w:r>
        <w:rPr>
          <w:w w:val="105"/>
        </w:rPr>
        <w:t>injuries</w:t>
      </w:r>
      <w:r>
        <w:rPr>
          <w:spacing w:val="-12"/>
          <w:w w:val="105"/>
        </w:rPr>
        <w:t xml:space="preserve"> </w:t>
      </w:r>
      <w:r>
        <w:rPr>
          <w:w w:val="105"/>
        </w:rPr>
        <w:t>-</w:t>
      </w:r>
      <w:r>
        <w:rPr>
          <w:spacing w:val="-5"/>
          <w:w w:val="105"/>
        </w:rPr>
        <w:t xml:space="preserve"> </w:t>
      </w:r>
      <w:r>
        <w:rPr>
          <w:w w:val="105"/>
        </w:rPr>
        <w:t>should</w:t>
      </w:r>
      <w:r>
        <w:rPr>
          <w:spacing w:val="-13"/>
          <w:w w:val="105"/>
        </w:rPr>
        <w:t xml:space="preserve"> </w:t>
      </w:r>
      <w:r>
        <w:rPr>
          <w:w w:val="105"/>
        </w:rPr>
        <w:t>be</w:t>
      </w:r>
      <w:r>
        <w:rPr>
          <w:spacing w:val="-13"/>
          <w:w w:val="105"/>
        </w:rPr>
        <w:t xml:space="preserve"> </w:t>
      </w:r>
      <w:r>
        <w:rPr>
          <w:w w:val="105"/>
        </w:rPr>
        <w:t>recorded</w:t>
      </w:r>
      <w:r>
        <w:rPr>
          <w:spacing w:val="-12"/>
          <w:w w:val="105"/>
        </w:rPr>
        <w:t xml:space="preserve"> </w:t>
      </w:r>
      <w:r>
        <w:rPr>
          <w:w w:val="105"/>
        </w:rPr>
        <w:t>in</w:t>
      </w:r>
      <w:r>
        <w:rPr>
          <w:spacing w:val="-13"/>
          <w:w w:val="105"/>
        </w:rPr>
        <w:t xml:space="preserve"> </w:t>
      </w:r>
      <w:r>
        <w:rPr>
          <w:w w:val="105"/>
        </w:rPr>
        <w:t>your</w:t>
      </w:r>
      <w:r>
        <w:rPr>
          <w:spacing w:val="-8"/>
          <w:w w:val="105"/>
        </w:rPr>
        <w:t xml:space="preserve"> </w:t>
      </w:r>
      <w:r>
        <w:rPr>
          <w:w w:val="105"/>
        </w:rPr>
        <w:t>employer's</w:t>
      </w:r>
      <w:r>
        <w:rPr>
          <w:spacing w:val="-12"/>
          <w:w w:val="105"/>
        </w:rPr>
        <w:t xml:space="preserve"> </w:t>
      </w:r>
      <w:r>
        <w:rPr>
          <w:w w:val="105"/>
        </w:rPr>
        <w:t>'accident</w:t>
      </w:r>
      <w:r>
        <w:rPr>
          <w:spacing w:val="-12"/>
          <w:w w:val="105"/>
        </w:rPr>
        <w:t xml:space="preserve"> </w:t>
      </w:r>
      <w:r>
        <w:rPr>
          <w:spacing w:val="-2"/>
          <w:w w:val="105"/>
        </w:rPr>
        <w:t>book'.</w:t>
      </w:r>
    </w:p>
    <w:p w:rsidR="00DC7683" w:rsidRDefault="00DC7683">
      <w:pPr>
        <w:pStyle w:val="BodyText"/>
        <w:spacing w:before="102"/>
      </w:pPr>
    </w:p>
    <w:p w:rsidR="00DC7683" w:rsidRDefault="00282606">
      <w:pPr>
        <w:pStyle w:val="BodyText"/>
        <w:spacing w:line="249" w:lineRule="auto"/>
        <w:ind w:left="430" w:right="289"/>
        <w:jc w:val="both"/>
      </w:pPr>
      <w:r>
        <w:rPr>
          <w:w w:val="105"/>
        </w:rPr>
        <w:t>All</w:t>
      </w:r>
      <w:r>
        <w:rPr>
          <w:spacing w:val="-3"/>
          <w:w w:val="105"/>
        </w:rPr>
        <w:t xml:space="preserve"> </w:t>
      </w:r>
      <w:r>
        <w:rPr>
          <w:w w:val="105"/>
        </w:rPr>
        <w:t>employers</w:t>
      </w:r>
      <w:r>
        <w:rPr>
          <w:spacing w:val="-4"/>
          <w:w w:val="105"/>
        </w:rPr>
        <w:t xml:space="preserve"> </w:t>
      </w:r>
      <w:r>
        <w:rPr>
          <w:w w:val="105"/>
        </w:rPr>
        <w:t>(except</w:t>
      </w:r>
      <w:r>
        <w:rPr>
          <w:spacing w:val="-4"/>
          <w:w w:val="105"/>
        </w:rPr>
        <w:t xml:space="preserve"> </w:t>
      </w:r>
      <w:r>
        <w:rPr>
          <w:w w:val="105"/>
        </w:rPr>
        <w:t>for</w:t>
      </w:r>
      <w:r>
        <w:rPr>
          <w:spacing w:val="-2"/>
          <w:w w:val="105"/>
        </w:rPr>
        <w:t xml:space="preserve"> </w:t>
      </w:r>
      <w:r>
        <w:rPr>
          <w:w w:val="105"/>
        </w:rPr>
        <w:t>very</w:t>
      </w:r>
      <w:r>
        <w:rPr>
          <w:spacing w:val="-1"/>
          <w:w w:val="105"/>
        </w:rPr>
        <w:t xml:space="preserve"> </w:t>
      </w:r>
      <w:r>
        <w:rPr>
          <w:w w:val="105"/>
        </w:rPr>
        <w:t>small</w:t>
      </w:r>
      <w:r>
        <w:rPr>
          <w:spacing w:val="-3"/>
          <w:w w:val="105"/>
        </w:rPr>
        <w:t xml:space="preserve"> </w:t>
      </w:r>
      <w:r>
        <w:rPr>
          <w:w w:val="105"/>
        </w:rPr>
        <w:t>companies)</w:t>
      </w:r>
      <w:r>
        <w:rPr>
          <w:spacing w:val="-1"/>
          <w:w w:val="105"/>
        </w:rPr>
        <w:t xml:space="preserve"> </w:t>
      </w:r>
      <w:r>
        <w:rPr>
          <w:w w:val="105"/>
        </w:rPr>
        <w:t>must keep an accident book.</w:t>
      </w:r>
      <w:r>
        <w:rPr>
          <w:spacing w:val="-2"/>
          <w:w w:val="105"/>
        </w:rPr>
        <w:t xml:space="preserve"> </w:t>
      </w:r>
      <w:r>
        <w:rPr>
          <w:w w:val="105"/>
        </w:rPr>
        <w:t>It's mainly</w:t>
      </w:r>
      <w:r>
        <w:rPr>
          <w:spacing w:val="-1"/>
          <w:w w:val="105"/>
        </w:rPr>
        <w:t xml:space="preserve"> </w:t>
      </w:r>
      <w:r>
        <w:rPr>
          <w:w w:val="105"/>
        </w:rPr>
        <w:t>for</w:t>
      </w:r>
      <w:r>
        <w:rPr>
          <w:spacing w:val="-2"/>
          <w:w w:val="105"/>
        </w:rPr>
        <w:t xml:space="preserve"> </w:t>
      </w:r>
      <w:r>
        <w:rPr>
          <w:w w:val="105"/>
        </w:rPr>
        <w:t>the</w:t>
      </w:r>
      <w:r>
        <w:rPr>
          <w:spacing w:val="-4"/>
          <w:w w:val="105"/>
        </w:rPr>
        <w:t xml:space="preserve"> </w:t>
      </w:r>
      <w:r>
        <w:rPr>
          <w:w w:val="105"/>
        </w:rPr>
        <w:t>benefit of</w:t>
      </w:r>
      <w:r>
        <w:rPr>
          <w:spacing w:val="-8"/>
          <w:w w:val="105"/>
        </w:rPr>
        <w:t xml:space="preserve"> </w:t>
      </w:r>
      <w:r>
        <w:rPr>
          <w:w w:val="105"/>
        </w:rPr>
        <w:t>employees, as</w:t>
      </w:r>
      <w:r>
        <w:rPr>
          <w:spacing w:val="-3"/>
          <w:w w:val="105"/>
        </w:rPr>
        <w:t xml:space="preserve"> </w:t>
      </w:r>
      <w:r>
        <w:rPr>
          <w:w w:val="105"/>
        </w:rPr>
        <w:t>it</w:t>
      </w:r>
      <w:r>
        <w:rPr>
          <w:spacing w:val="-3"/>
          <w:w w:val="105"/>
        </w:rPr>
        <w:t xml:space="preserve"> </w:t>
      </w:r>
      <w:r>
        <w:rPr>
          <w:w w:val="105"/>
        </w:rPr>
        <w:t>provides</w:t>
      </w:r>
      <w:r>
        <w:rPr>
          <w:spacing w:val="-3"/>
          <w:w w:val="105"/>
        </w:rPr>
        <w:t xml:space="preserve"> </w:t>
      </w:r>
      <w:r>
        <w:rPr>
          <w:w w:val="105"/>
        </w:rPr>
        <w:t>a</w:t>
      </w:r>
      <w:r>
        <w:rPr>
          <w:spacing w:val="-3"/>
          <w:w w:val="105"/>
        </w:rPr>
        <w:t xml:space="preserve"> </w:t>
      </w:r>
      <w:r>
        <w:rPr>
          <w:w w:val="105"/>
        </w:rPr>
        <w:t>useful</w:t>
      </w:r>
      <w:r>
        <w:rPr>
          <w:spacing w:val="-2"/>
          <w:w w:val="105"/>
        </w:rPr>
        <w:t xml:space="preserve"> </w:t>
      </w:r>
      <w:r>
        <w:rPr>
          <w:w w:val="105"/>
        </w:rPr>
        <w:t>record</w:t>
      </w:r>
      <w:r>
        <w:rPr>
          <w:spacing w:val="-10"/>
          <w:w w:val="105"/>
        </w:rPr>
        <w:t xml:space="preserve"> </w:t>
      </w:r>
      <w:r>
        <w:rPr>
          <w:w w:val="105"/>
        </w:rPr>
        <w:t>of</w:t>
      </w:r>
      <w:r>
        <w:rPr>
          <w:spacing w:val="-2"/>
          <w:w w:val="105"/>
        </w:rPr>
        <w:t xml:space="preserve"> </w:t>
      </w:r>
      <w:r>
        <w:rPr>
          <w:w w:val="105"/>
        </w:rPr>
        <w:t>what</w:t>
      </w:r>
      <w:r>
        <w:rPr>
          <w:spacing w:val="-3"/>
          <w:w w:val="105"/>
        </w:rPr>
        <w:t xml:space="preserve"> </w:t>
      </w:r>
      <w:r>
        <w:rPr>
          <w:w w:val="105"/>
        </w:rPr>
        <w:t>happened in</w:t>
      </w:r>
      <w:r>
        <w:rPr>
          <w:spacing w:val="-11"/>
          <w:w w:val="105"/>
        </w:rPr>
        <w:t xml:space="preserve"> </w:t>
      </w:r>
      <w:r>
        <w:rPr>
          <w:w w:val="105"/>
        </w:rPr>
        <w:t>case</w:t>
      </w:r>
      <w:r>
        <w:rPr>
          <w:spacing w:val="-3"/>
          <w:w w:val="105"/>
        </w:rPr>
        <w:t xml:space="preserve"> </w:t>
      </w:r>
      <w:r>
        <w:rPr>
          <w:w w:val="105"/>
        </w:rPr>
        <w:t>you</w:t>
      </w:r>
      <w:r>
        <w:rPr>
          <w:spacing w:val="-9"/>
          <w:w w:val="105"/>
        </w:rPr>
        <w:t xml:space="preserve"> </w:t>
      </w:r>
      <w:r>
        <w:rPr>
          <w:w w:val="105"/>
        </w:rPr>
        <w:t>need time</w:t>
      </w:r>
      <w:r>
        <w:rPr>
          <w:spacing w:val="-3"/>
          <w:w w:val="105"/>
        </w:rPr>
        <w:t xml:space="preserve"> </w:t>
      </w:r>
      <w:r>
        <w:rPr>
          <w:w w:val="105"/>
        </w:rPr>
        <w:t>off</w:t>
      </w:r>
      <w:r>
        <w:rPr>
          <w:spacing w:val="-8"/>
          <w:w w:val="105"/>
        </w:rPr>
        <w:t xml:space="preserve"> </w:t>
      </w:r>
      <w:r>
        <w:rPr>
          <w:w w:val="105"/>
        </w:rPr>
        <w:t>work</w:t>
      </w:r>
      <w:r>
        <w:rPr>
          <w:spacing w:val="-3"/>
          <w:w w:val="105"/>
        </w:rPr>
        <w:t xml:space="preserve"> </w:t>
      </w:r>
      <w:r>
        <w:rPr>
          <w:w w:val="105"/>
        </w:rPr>
        <w:t>or need</w:t>
      </w:r>
      <w:r>
        <w:rPr>
          <w:spacing w:val="-3"/>
          <w:w w:val="105"/>
        </w:rPr>
        <w:t xml:space="preserve"> </w:t>
      </w:r>
      <w:r>
        <w:rPr>
          <w:w w:val="105"/>
        </w:rPr>
        <w:t>to claim compensation later on. But recording accidents also helps your employer to see what's going wrong and take action to stop accidents in future.</w:t>
      </w:r>
    </w:p>
    <w:p w:rsidR="00DC7683" w:rsidRDefault="00DC7683">
      <w:pPr>
        <w:pStyle w:val="BodyText"/>
        <w:spacing w:before="92"/>
      </w:pPr>
    </w:p>
    <w:p w:rsidR="00DC7683" w:rsidRDefault="00282606">
      <w:pPr>
        <w:pStyle w:val="Heading3"/>
      </w:pPr>
      <w:bookmarkStart w:id="282" w:name="Sick_pay"/>
      <w:bookmarkEnd w:id="282"/>
      <w:r>
        <w:rPr>
          <w:spacing w:val="-2"/>
          <w:w w:val="105"/>
        </w:rPr>
        <w:t>Sick</w:t>
      </w:r>
      <w:r>
        <w:rPr>
          <w:spacing w:val="-9"/>
          <w:w w:val="105"/>
        </w:rPr>
        <w:t xml:space="preserve"> </w:t>
      </w:r>
      <w:r>
        <w:rPr>
          <w:spacing w:val="-5"/>
          <w:w w:val="105"/>
        </w:rPr>
        <w:t>pay</w:t>
      </w:r>
    </w:p>
    <w:p w:rsidR="00DC7683" w:rsidRDefault="00DC7683">
      <w:pPr>
        <w:pStyle w:val="BodyText"/>
        <w:spacing w:before="22"/>
        <w:rPr>
          <w:b/>
        </w:rPr>
      </w:pPr>
    </w:p>
    <w:p w:rsidR="00DC7683" w:rsidRDefault="00282606">
      <w:pPr>
        <w:pStyle w:val="BodyText"/>
        <w:spacing w:before="1" w:line="249" w:lineRule="auto"/>
        <w:ind w:left="430" w:right="276"/>
        <w:jc w:val="both"/>
      </w:pPr>
      <w:r>
        <w:rPr>
          <w:w w:val="105"/>
        </w:rPr>
        <w:t>In</w:t>
      </w:r>
      <w:r>
        <w:rPr>
          <w:spacing w:val="-5"/>
          <w:w w:val="105"/>
        </w:rPr>
        <w:t xml:space="preserve"> </w:t>
      </w:r>
      <w:r>
        <w:rPr>
          <w:w w:val="105"/>
        </w:rPr>
        <w:t>most</w:t>
      </w:r>
      <w:r>
        <w:rPr>
          <w:spacing w:val="-4"/>
          <w:w w:val="105"/>
        </w:rPr>
        <w:t xml:space="preserve"> </w:t>
      </w:r>
      <w:r>
        <w:rPr>
          <w:w w:val="105"/>
        </w:rPr>
        <w:t>cases,</w:t>
      </w:r>
      <w:r>
        <w:rPr>
          <w:spacing w:val="-1"/>
          <w:w w:val="105"/>
        </w:rPr>
        <w:t xml:space="preserve"> </w:t>
      </w:r>
      <w:r>
        <w:rPr>
          <w:w w:val="105"/>
        </w:rPr>
        <w:t>if</w:t>
      </w:r>
      <w:r>
        <w:rPr>
          <w:spacing w:val="-3"/>
          <w:w w:val="105"/>
        </w:rPr>
        <w:t xml:space="preserve"> </w:t>
      </w:r>
      <w:r>
        <w:rPr>
          <w:w w:val="105"/>
        </w:rPr>
        <w:t>you</w:t>
      </w:r>
      <w:r>
        <w:rPr>
          <w:spacing w:val="-5"/>
          <w:w w:val="105"/>
        </w:rPr>
        <w:t xml:space="preserve"> </w:t>
      </w:r>
      <w:r>
        <w:rPr>
          <w:w w:val="105"/>
        </w:rPr>
        <w:t>need time</w:t>
      </w:r>
      <w:r>
        <w:rPr>
          <w:spacing w:val="-4"/>
          <w:w w:val="105"/>
        </w:rPr>
        <w:t xml:space="preserve"> </w:t>
      </w:r>
      <w:r>
        <w:rPr>
          <w:w w:val="105"/>
        </w:rPr>
        <w:t>off</w:t>
      </w:r>
      <w:r>
        <w:rPr>
          <w:spacing w:val="-3"/>
          <w:w w:val="105"/>
        </w:rPr>
        <w:t xml:space="preserve"> </w:t>
      </w:r>
      <w:r>
        <w:rPr>
          <w:w w:val="105"/>
        </w:rPr>
        <w:t>because</w:t>
      </w:r>
      <w:r>
        <w:rPr>
          <w:spacing w:val="-4"/>
          <w:w w:val="105"/>
        </w:rPr>
        <w:t xml:space="preserve"> </w:t>
      </w:r>
      <w:r>
        <w:rPr>
          <w:w w:val="105"/>
        </w:rPr>
        <w:t>of</w:t>
      </w:r>
      <w:r>
        <w:rPr>
          <w:spacing w:val="-3"/>
          <w:w w:val="105"/>
        </w:rPr>
        <w:t xml:space="preserve"> </w:t>
      </w:r>
      <w:r>
        <w:rPr>
          <w:w w:val="105"/>
        </w:rPr>
        <w:t>an accident</w:t>
      </w:r>
      <w:r>
        <w:rPr>
          <w:spacing w:val="-4"/>
          <w:w w:val="105"/>
        </w:rPr>
        <w:t xml:space="preserve"> </w:t>
      </w:r>
      <w:r>
        <w:rPr>
          <w:w w:val="105"/>
        </w:rPr>
        <w:t>at</w:t>
      </w:r>
      <w:r>
        <w:rPr>
          <w:spacing w:val="-4"/>
          <w:w w:val="105"/>
        </w:rPr>
        <w:t xml:space="preserve"> </w:t>
      </w:r>
      <w:r>
        <w:rPr>
          <w:w w:val="105"/>
        </w:rPr>
        <w:t>work,</w:t>
      </w:r>
      <w:r>
        <w:rPr>
          <w:spacing w:val="-1"/>
          <w:w w:val="105"/>
        </w:rPr>
        <w:t xml:space="preserve"> </w:t>
      </w:r>
      <w:r>
        <w:rPr>
          <w:w w:val="105"/>
        </w:rPr>
        <w:t>you'll only have</w:t>
      </w:r>
      <w:r>
        <w:rPr>
          <w:spacing w:val="-4"/>
          <w:w w:val="105"/>
        </w:rPr>
        <w:t xml:space="preserve"> </w:t>
      </w:r>
      <w:r>
        <w:rPr>
          <w:w w:val="105"/>
        </w:rPr>
        <w:t xml:space="preserve">the </w:t>
      </w:r>
      <w:hyperlink r:id="rId176">
        <w:r>
          <w:rPr>
            <w:w w:val="105"/>
          </w:rPr>
          <w:t>right</w:t>
        </w:r>
        <w:r>
          <w:rPr>
            <w:spacing w:val="-4"/>
            <w:w w:val="105"/>
          </w:rPr>
          <w:t xml:space="preserve"> </w:t>
        </w:r>
        <w:r>
          <w:rPr>
            <w:w w:val="105"/>
          </w:rPr>
          <w:t>to Statutory</w:t>
        </w:r>
      </w:hyperlink>
      <w:r>
        <w:rPr>
          <w:w w:val="105"/>
        </w:rPr>
        <w:t xml:space="preserve"> </w:t>
      </w:r>
      <w:hyperlink r:id="rId177">
        <w:r>
          <w:rPr>
            <w:w w:val="105"/>
          </w:rPr>
          <w:t>Sick Pay.</w:t>
        </w:r>
      </w:hyperlink>
      <w:r>
        <w:rPr>
          <w:w w:val="105"/>
        </w:rPr>
        <w:t xml:space="preserve"> Your employer may have a scheme for paying more for time off caused by accidents, or may decide to pay extra depending on what has happened.</w:t>
      </w:r>
    </w:p>
    <w:p w:rsidR="00DC7683" w:rsidRDefault="00DC7683">
      <w:pPr>
        <w:pStyle w:val="BodyText"/>
        <w:spacing w:before="92"/>
      </w:pPr>
    </w:p>
    <w:p w:rsidR="00DC7683" w:rsidRDefault="00282606">
      <w:pPr>
        <w:pStyle w:val="Heading3"/>
      </w:pPr>
      <w:bookmarkStart w:id="283" w:name="Making_an_injury_claim"/>
      <w:bookmarkEnd w:id="283"/>
      <w:r>
        <w:rPr>
          <w:w w:val="105"/>
        </w:rPr>
        <w:t>Making</w:t>
      </w:r>
      <w:r>
        <w:rPr>
          <w:spacing w:val="-14"/>
          <w:w w:val="105"/>
        </w:rPr>
        <w:t xml:space="preserve"> </w:t>
      </w:r>
      <w:r>
        <w:rPr>
          <w:w w:val="105"/>
        </w:rPr>
        <w:t>an</w:t>
      </w:r>
      <w:r>
        <w:rPr>
          <w:spacing w:val="-13"/>
          <w:w w:val="105"/>
        </w:rPr>
        <w:t xml:space="preserve"> </w:t>
      </w:r>
      <w:r>
        <w:rPr>
          <w:w w:val="105"/>
        </w:rPr>
        <w:t>injury</w:t>
      </w:r>
      <w:r>
        <w:rPr>
          <w:spacing w:val="-6"/>
          <w:w w:val="105"/>
        </w:rPr>
        <w:t xml:space="preserve"> </w:t>
      </w:r>
      <w:r>
        <w:rPr>
          <w:spacing w:val="-2"/>
          <w:w w:val="105"/>
        </w:rPr>
        <w:t>claim</w:t>
      </w:r>
    </w:p>
    <w:p w:rsidR="00DC7683" w:rsidRDefault="00DC7683">
      <w:pPr>
        <w:pStyle w:val="BodyText"/>
        <w:spacing w:before="29"/>
        <w:rPr>
          <w:b/>
        </w:rPr>
      </w:pPr>
    </w:p>
    <w:p w:rsidR="00DC7683" w:rsidRDefault="00282606">
      <w:pPr>
        <w:pStyle w:val="BodyText"/>
        <w:spacing w:before="1" w:line="249" w:lineRule="auto"/>
        <w:ind w:left="430" w:right="287"/>
        <w:jc w:val="both"/>
      </w:pPr>
      <w:r>
        <w:rPr>
          <w:w w:val="105"/>
        </w:rPr>
        <w:t>If you've been injured in an accident at work and you think your employer is at fault, you may want to make a claim for compensation. Any claim must be made within three years of the date of the accident and you'll normally need a lawyer. If you belong to a trade union, you may be able to use their legal services. Or, you should speak to a specialist personal injury lawyer.</w:t>
      </w:r>
    </w:p>
    <w:p w:rsidR="00DC7683" w:rsidRDefault="00DC7683">
      <w:pPr>
        <w:pStyle w:val="BodyText"/>
        <w:spacing w:before="92"/>
      </w:pPr>
    </w:p>
    <w:p w:rsidR="00DC7683" w:rsidRDefault="00282606">
      <w:pPr>
        <w:pStyle w:val="BodyText"/>
        <w:spacing w:line="249" w:lineRule="auto"/>
        <w:ind w:left="430" w:right="276"/>
        <w:jc w:val="both"/>
      </w:pPr>
      <w:r>
        <w:rPr>
          <w:w w:val="105"/>
        </w:rPr>
        <w:t>By law, your employer must be insured to cover a successful claim and should place a certificate with the name of their employer's insurance company where it can be seen at work. If not, they must give you the details if you need them.</w:t>
      </w:r>
    </w:p>
    <w:p w:rsidR="00DC7683" w:rsidRDefault="00DC7683">
      <w:pPr>
        <w:pStyle w:val="BodyText"/>
        <w:spacing w:line="249" w:lineRule="auto"/>
        <w:jc w:val="both"/>
        <w:sectPr w:rsidR="00DC7683">
          <w:pgSz w:w="11910" w:h="16850"/>
          <w:pgMar w:top="320" w:right="283" w:bottom="1000" w:left="283" w:header="0" w:footer="811" w:gutter="0"/>
          <w:cols w:space="720"/>
        </w:sectPr>
      </w:pPr>
    </w:p>
    <w:p w:rsidR="00DC7683" w:rsidRDefault="00282606">
      <w:pPr>
        <w:pStyle w:val="BodyText"/>
        <w:spacing w:before="94" w:line="252" w:lineRule="auto"/>
        <w:ind w:left="430" w:right="278"/>
        <w:jc w:val="both"/>
      </w:pPr>
      <w:r>
        <w:rPr>
          <w:w w:val="105"/>
        </w:rPr>
        <w:lastRenderedPageBreak/>
        <w:t>If</w:t>
      </w:r>
      <w:r>
        <w:rPr>
          <w:spacing w:val="-1"/>
          <w:w w:val="105"/>
        </w:rPr>
        <w:t xml:space="preserve"> </w:t>
      </w:r>
      <w:r>
        <w:rPr>
          <w:w w:val="105"/>
        </w:rPr>
        <w:t>you're considering suing your employer, remember that the aim of</w:t>
      </w:r>
      <w:r>
        <w:rPr>
          <w:spacing w:val="-1"/>
          <w:w w:val="105"/>
        </w:rPr>
        <w:t xml:space="preserve"> </w:t>
      </w:r>
      <w:r>
        <w:rPr>
          <w:w w:val="105"/>
        </w:rPr>
        <w:t>legal damages is to put you in the position you would be in had the accident not happened - it's not about getting hold of some 'free' money. There are also court costs and legal fees to think about.</w:t>
      </w:r>
    </w:p>
    <w:p w:rsidR="00DC7683" w:rsidRDefault="00DC7683">
      <w:pPr>
        <w:pStyle w:val="BodyText"/>
        <w:spacing w:before="91"/>
      </w:pPr>
    </w:p>
    <w:p w:rsidR="00DC7683" w:rsidRDefault="00282606">
      <w:pPr>
        <w:pStyle w:val="Heading3"/>
        <w:spacing w:before="1"/>
        <w:jc w:val="both"/>
      </w:pPr>
      <w:bookmarkStart w:id="284" w:name="If_you_have_an_accident_in_the_workplace"/>
      <w:bookmarkEnd w:id="284"/>
      <w:r>
        <w:rPr>
          <w:w w:val="105"/>
        </w:rPr>
        <w:t>If</w:t>
      </w:r>
      <w:r>
        <w:rPr>
          <w:spacing w:val="-10"/>
          <w:w w:val="105"/>
        </w:rPr>
        <w:t xml:space="preserve"> </w:t>
      </w:r>
      <w:r>
        <w:rPr>
          <w:w w:val="105"/>
        </w:rPr>
        <w:t>you</w:t>
      </w:r>
      <w:r>
        <w:rPr>
          <w:spacing w:val="-8"/>
          <w:w w:val="105"/>
        </w:rPr>
        <w:t xml:space="preserve"> </w:t>
      </w:r>
      <w:r>
        <w:rPr>
          <w:w w:val="105"/>
        </w:rPr>
        <w:t>have</w:t>
      </w:r>
      <w:r>
        <w:rPr>
          <w:spacing w:val="-13"/>
          <w:w w:val="105"/>
        </w:rPr>
        <w:t xml:space="preserve"> </w:t>
      </w:r>
      <w:r>
        <w:rPr>
          <w:w w:val="105"/>
        </w:rPr>
        <w:t>an</w:t>
      </w:r>
      <w:r>
        <w:rPr>
          <w:spacing w:val="-10"/>
          <w:w w:val="105"/>
        </w:rPr>
        <w:t xml:space="preserve"> </w:t>
      </w:r>
      <w:r>
        <w:rPr>
          <w:w w:val="105"/>
        </w:rPr>
        <w:t>accident</w:t>
      </w:r>
      <w:r>
        <w:rPr>
          <w:spacing w:val="-9"/>
          <w:w w:val="105"/>
        </w:rPr>
        <w:t xml:space="preserve"> </w:t>
      </w:r>
      <w:r>
        <w:rPr>
          <w:w w:val="105"/>
        </w:rPr>
        <w:t>in</w:t>
      </w:r>
      <w:r>
        <w:rPr>
          <w:spacing w:val="-4"/>
          <w:w w:val="105"/>
        </w:rPr>
        <w:t xml:space="preserve"> </w:t>
      </w:r>
      <w:r>
        <w:rPr>
          <w:w w:val="105"/>
        </w:rPr>
        <w:t>the</w:t>
      </w:r>
      <w:r>
        <w:rPr>
          <w:spacing w:val="-8"/>
          <w:w w:val="105"/>
        </w:rPr>
        <w:t xml:space="preserve"> </w:t>
      </w:r>
      <w:r>
        <w:rPr>
          <w:w w:val="105"/>
        </w:rPr>
        <w:t>workplace,</w:t>
      </w:r>
      <w:r>
        <w:rPr>
          <w:spacing w:val="-6"/>
          <w:w w:val="105"/>
        </w:rPr>
        <w:t xml:space="preserve"> </w:t>
      </w:r>
      <w:r>
        <w:rPr>
          <w:w w:val="105"/>
        </w:rPr>
        <w:t>you</w:t>
      </w:r>
      <w:r>
        <w:rPr>
          <w:spacing w:val="-9"/>
          <w:w w:val="105"/>
        </w:rPr>
        <w:t xml:space="preserve"> </w:t>
      </w:r>
      <w:r>
        <w:rPr>
          <w:spacing w:val="-2"/>
          <w:w w:val="105"/>
        </w:rPr>
        <w:t>should:</w:t>
      </w:r>
    </w:p>
    <w:p w:rsidR="00DC7683" w:rsidRDefault="00DC7683">
      <w:pPr>
        <w:pStyle w:val="BodyText"/>
        <w:spacing w:before="101"/>
        <w:rPr>
          <w:b/>
        </w:rPr>
      </w:pPr>
    </w:p>
    <w:p w:rsidR="00DC7683" w:rsidRDefault="00282606">
      <w:pPr>
        <w:pStyle w:val="ListParagraph"/>
        <w:numPr>
          <w:ilvl w:val="0"/>
          <w:numId w:val="21"/>
        </w:numPr>
        <w:tabs>
          <w:tab w:val="left" w:pos="1150"/>
        </w:tabs>
        <w:ind w:hanging="367"/>
        <w:rPr>
          <w:sz w:val="23"/>
        </w:rPr>
      </w:pPr>
      <w:r>
        <w:rPr>
          <w:w w:val="105"/>
          <w:sz w:val="23"/>
        </w:rPr>
        <w:t>make</w:t>
      </w:r>
      <w:r>
        <w:rPr>
          <w:spacing w:val="-11"/>
          <w:w w:val="105"/>
          <w:sz w:val="23"/>
        </w:rPr>
        <w:t xml:space="preserve"> </w:t>
      </w:r>
      <w:r>
        <w:rPr>
          <w:w w:val="105"/>
          <w:sz w:val="23"/>
        </w:rPr>
        <w:t>sure</w:t>
      </w:r>
      <w:r>
        <w:rPr>
          <w:spacing w:val="-10"/>
          <w:w w:val="105"/>
          <w:sz w:val="23"/>
        </w:rPr>
        <w:t xml:space="preserve"> </w:t>
      </w:r>
      <w:r>
        <w:rPr>
          <w:w w:val="105"/>
          <w:sz w:val="23"/>
        </w:rPr>
        <w:t>you</w:t>
      </w:r>
      <w:r>
        <w:rPr>
          <w:spacing w:val="-11"/>
          <w:w w:val="105"/>
          <w:sz w:val="23"/>
        </w:rPr>
        <w:t xml:space="preserve"> </w:t>
      </w:r>
      <w:r>
        <w:rPr>
          <w:w w:val="105"/>
          <w:sz w:val="23"/>
        </w:rPr>
        <w:t>record</w:t>
      </w:r>
      <w:r>
        <w:rPr>
          <w:spacing w:val="-9"/>
          <w:w w:val="105"/>
          <w:sz w:val="23"/>
        </w:rPr>
        <w:t xml:space="preserve"> </w:t>
      </w:r>
      <w:r>
        <w:rPr>
          <w:w w:val="105"/>
          <w:sz w:val="23"/>
        </w:rPr>
        <w:t>any</w:t>
      </w:r>
      <w:r>
        <w:rPr>
          <w:spacing w:val="-8"/>
          <w:w w:val="105"/>
          <w:sz w:val="23"/>
        </w:rPr>
        <w:t xml:space="preserve"> </w:t>
      </w:r>
      <w:r>
        <w:rPr>
          <w:w w:val="105"/>
          <w:sz w:val="23"/>
        </w:rPr>
        <w:t>injury</w:t>
      </w:r>
      <w:r>
        <w:rPr>
          <w:spacing w:val="-7"/>
          <w:w w:val="105"/>
          <w:sz w:val="23"/>
        </w:rPr>
        <w:t xml:space="preserve"> </w:t>
      </w:r>
      <w:r>
        <w:rPr>
          <w:w w:val="105"/>
          <w:sz w:val="23"/>
        </w:rPr>
        <w:t>in</w:t>
      </w:r>
      <w:r>
        <w:rPr>
          <w:spacing w:val="-12"/>
          <w:w w:val="105"/>
          <w:sz w:val="23"/>
        </w:rPr>
        <w:t xml:space="preserve"> </w:t>
      </w:r>
      <w:r>
        <w:rPr>
          <w:w w:val="105"/>
          <w:sz w:val="23"/>
        </w:rPr>
        <w:t>the</w:t>
      </w:r>
      <w:r>
        <w:rPr>
          <w:spacing w:val="-11"/>
          <w:w w:val="105"/>
          <w:sz w:val="23"/>
        </w:rPr>
        <w:t xml:space="preserve"> </w:t>
      </w:r>
      <w:r>
        <w:rPr>
          <w:w w:val="105"/>
          <w:sz w:val="23"/>
        </w:rPr>
        <w:t>'accident</w:t>
      </w:r>
      <w:r>
        <w:rPr>
          <w:spacing w:val="-10"/>
          <w:w w:val="105"/>
          <w:sz w:val="23"/>
        </w:rPr>
        <w:t xml:space="preserve"> </w:t>
      </w:r>
      <w:r>
        <w:rPr>
          <w:spacing w:val="-2"/>
          <w:w w:val="105"/>
          <w:sz w:val="23"/>
        </w:rPr>
        <w:t>book'</w:t>
      </w:r>
    </w:p>
    <w:p w:rsidR="00DC7683" w:rsidRDefault="00282606">
      <w:pPr>
        <w:pStyle w:val="ListParagraph"/>
        <w:numPr>
          <w:ilvl w:val="0"/>
          <w:numId w:val="21"/>
        </w:numPr>
        <w:tabs>
          <w:tab w:val="left" w:pos="1150"/>
        </w:tabs>
        <w:spacing w:before="134"/>
        <w:ind w:hanging="367"/>
        <w:rPr>
          <w:sz w:val="23"/>
        </w:rPr>
      </w:pPr>
      <w:r>
        <w:rPr>
          <w:w w:val="105"/>
          <w:sz w:val="23"/>
        </w:rPr>
        <w:t>if</w:t>
      </w:r>
      <w:r>
        <w:rPr>
          <w:spacing w:val="-11"/>
          <w:w w:val="105"/>
          <w:sz w:val="23"/>
        </w:rPr>
        <w:t xml:space="preserve"> </w:t>
      </w:r>
      <w:r>
        <w:rPr>
          <w:w w:val="105"/>
          <w:sz w:val="23"/>
        </w:rPr>
        <w:t>need</w:t>
      </w:r>
      <w:r>
        <w:rPr>
          <w:spacing w:val="-11"/>
          <w:w w:val="105"/>
          <w:sz w:val="23"/>
        </w:rPr>
        <w:t xml:space="preserve"> </w:t>
      </w:r>
      <w:r>
        <w:rPr>
          <w:w w:val="105"/>
          <w:sz w:val="23"/>
        </w:rPr>
        <w:t>be,</w:t>
      </w:r>
      <w:r>
        <w:rPr>
          <w:spacing w:val="-2"/>
          <w:w w:val="105"/>
          <w:sz w:val="23"/>
        </w:rPr>
        <w:t xml:space="preserve"> </w:t>
      </w:r>
      <w:r>
        <w:rPr>
          <w:w w:val="105"/>
          <w:sz w:val="23"/>
        </w:rPr>
        <w:t>make</w:t>
      </w:r>
      <w:r>
        <w:rPr>
          <w:spacing w:val="-10"/>
          <w:w w:val="105"/>
          <w:sz w:val="23"/>
        </w:rPr>
        <w:t xml:space="preserve"> </w:t>
      </w:r>
      <w:r>
        <w:rPr>
          <w:w w:val="105"/>
          <w:sz w:val="23"/>
        </w:rPr>
        <w:t>sure</w:t>
      </w:r>
      <w:r>
        <w:rPr>
          <w:spacing w:val="-10"/>
          <w:w w:val="105"/>
          <w:sz w:val="23"/>
        </w:rPr>
        <w:t xml:space="preserve"> </w:t>
      </w:r>
      <w:r>
        <w:rPr>
          <w:w w:val="105"/>
          <w:sz w:val="23"/>
        </w:rPr>
        <w:t>your</w:t>
      </w:r>
      <w:r>
        <w:rPr>
          <w:spacing w:val="-7"/>
          <w:w w:val="105"/>
          <w:sz w:val="23"/>
        </w:rPr>
        <w:t xml:space="preserve"> </w:t>
      </w:r>
      <w:r>
        <w:rPr>
          <w:w w:val="105"/>
          <w:sz w:val="23"/>
        </w:rPr>
        <w:t>employer</w:t>
      </w:r>
      <w:r>
        <w:rPr>
          <w:spacing w:val="-6"/>
          <w:w w:val="105"/>
          <w:sz w:val="23"/>
        </w:rPr>
        <w:t xml:space="preserve"> </w:t>
      </w:r>
      <w:r>
        <w:rPr>
          <w:w w:val="105"/>
          <w:sz w:val="23"/>
        </w:rPr>
        <w:t>has</w:t>
      </w:r>
      <w:r>
        <w:rPr>
          <w:spacing w:val="-11"/>
          <w:w w:val="105"/>
          <w:sz w:val="23"/>
        </w:rPr>
        <w:t xml:space="preserve"> </w:t>
      </w:r>
      <w:r>
        <w:rPr>
          <w:w w:val="105"/>
          <w:sz w:val="23"/>
        </w:rPr>
        <w:t>reported</w:t>
      </w:r>
      <w:r>
        <w:rPr>
          <w:spacing w:val="-10"/>
          <w:w w:val="105"/>
          <w:sz w:val="23"/>
        </w:rPr>
        <w:t xml:space="preserve"> </w:t>
      </w:r>
      <w:r>
        <w:rPr>
          <w:w w:val="105"/>
          <w:sz w:val="23"/>
        </w:rPr>
        <w:t>it</w:t>
      </w:r>
      <w:r>
        <w:rPr>
          <w:spacing w:val="-5"/>
          <w:w w:val="105"/>
          <w:sz w:val="23"/>
        </w:rPr>
        <w:t xml:space="preserve"> </w:t>
      </w:r>
      <w:r>
        <w:rPr>
          <w:w w:val="105"/>
          <w:sz w:val="23"/>
        </w:rPr>
        <w:t>to</w:t>
      </w:r>
      <w:r>
        <w:rPr>
          <w:spacing w:val="-6"/>
          <w:w w:val="105"/>
          <w:sz w:val="23"/>
        </w:rPr>
        <w:t xml:space="preserve"> </w:t>
      </w:r>
      <w:r>
        <w:rPr>
          <w:w w:val="105"/>
          <w:sz w:val="23"/>
        </w:rPr>
        <w:t>the</w:t>
      </w:r>
      <w:r>
        <w:rPr>
          <w:spacing w:val="-5"/>
          <w:w w:val="105"/>
          <w:sz w:val="23"/>
        </w:rPr>
        <w:t xml:space="preserve"> </w:t>
      </w:r>
      <w:r>
        <w:rPr>
          <w:spacing w:val="-4"/>
          <w:w w:val="105"/>
          <w:sz w:val="23"/>
        </w:rPr>
        <w:t>HSENI</w:t>
      </w:r>
    </w:p>
    <w:p w:rsidR="00DC7683" w:rsidRDefault="00282606">
      <w:pPr>
        <w:pStyle w:val="ListParagraph"/>
        <w:numPr>
          <w:ilvl w:val="0"/>
          <w:numId w:val="21"/>
        </w:numPr>
        <w:tabs>
          <w:tab w:val="left" w:pos="1150"/>
        </w:tabs>
        <w:spacing w:before="126" w:line="249" w:lineRule="auto"/>
        <w:ind w:right="313"/>
        <w:rPr>
          <w:sz w:val="23"/>
        </w:rPr>
      </w:pPr>
      <w:r>
        <w:rPr>
          <w:w w:val="105"/>
          <w:sz w:val="23"/>
        </w:rPr>
        <w:t>check</w:t>
      </w:r>
      <w:r>
        <w:rPr>
          <w:spacing w:val="-4"/>
          <w:w w:val="105"/>
          <w:sz w:val="23"/>
        </w:rPr>
        <w:t xml:space="preserve"> </w:t>
      </w:r>
      <w:r>
        <w:rPr>
          <w:w w:val="105"/>
          <w:sz w:val="23"/>
        </w:rPr>
        <w:t>your contract or written statement of employment for information about sick or</w:t>
      </w:r>
      <w:r>
        <w:rPr>
          <w:spacing w:val="-1"/>
          <w:w w:val="105"/>
          <w:sz w:val="23"/>
        </w:rPr>
        <w:t xml:space="preserve"> </w:t>
      </w:r>
      <w:r>
        <w:rPr>
          <w:w w:val="105"/>
          <w:sz w:val="23"/>
        </w:rPr>
        <w:t xml:space="preserve">accident </w:t>
      </w:r>
      <w:r>
        <w:rPr>
          <w:spacing w:val="-4"/>
          <w:w w:val="105"/>
          <w:sz w:val="23"/>
        </w:rPr>
        <w:t>pay</w:t>
      </w:r>
    </w:p>
    <w:p w:rsidR="00DC7683" w:rsidRDefault="00282606">
      <w:pPr>
        <w:pStyle w:val="ListParagraph"/>
        <w:numPr>
          <w:ilvl w:val="0"/>
          <w:numId w:val="21"/>
        </w:numPr>
        <w:tabs>
          <w:tab w:val="left" w:pos="1150"/>
        </w:tabs>
        <w:spacing w:before="124"/>
        <w:ind w:hanging="367"/>
        <w:rPr>
          <w:sz w:val="23"/>
        </w:rPr>
      </w:pPr>
      <w:r>
        <w:rPr>
          <w:w w:val="105"/>
          <w:sz w:val="23"/>
        </w:rPr>
        <w:t>if</w:t>
      </w:r>
      <w:r>
        <w:rPr>
          <w:spacing w:val="-10"/>
          <w:w w:val="105"/>
          <w:sz w:val="23"/>
        </w:rPr>
        <w:t xml:space="preserve"> </w:t>
      </w:r>
      <w:r>
        <w:rPr>
          <w:w w:val="105"/>
          <w:sz w:val="23"/>
        </w:rPr>
        <w:t>there's</w:t>
      </w:r>
      <w:r>
        <w:rPr>
          <w:spacing w:val="-10"/>
          <w:w w:val="105"/>
          <w:sz w:val="23"/>
        </w:rPr>
        <w:t xml:space="preserve"> </w:t>
      </w:r>
      <w:r>
        <w:rPr>
          <w:w w:val="105"/>
          <w:sz w:val="23"/>
        </w:rPr>
        <w:t>a</w:t>
      </w:r>
      <w:r>
        <w:rPr>
          <w:spacing w:val="-10"/>
          <w:w w:val="105"/>
          <w:sz w:val="23"/>
        </w:rPr>
        <w:t xml:space="preserve"> </w:t>
      </w:r>
      <w:r>
        <w:rPr>
          <w:w w:val="105"/>
          <w:sz w:val="23"/>
        </w:rPr>
        <w:t>dispute,</w:t>
      </w:r>
      <w:r>
        <w:rPr>
          <w:spacing w:val="-2"/>
          <w:w w:val="105"/>
          <w:sz w:val="23"/>
        </w:rPr>
        <w:t xml:space="preserve"> </w:t>
      </w:r>
      <w:r>
        <w:rPr>
          <w:w w:val="105"/>
          <w:sz w:val="23"/>
        </w:rPr>
        <w:t>try</w:t>
      </w:r>
      <w:r>
        <w:rPr>
          <w:spacing w:val="-11"/>
          <w:w w:val="105"/>
          <w:sz w:val="23"/>
        </w:rPr>
        <w:t xml:space="preserve"> </w:t>
      </w:r>
      <w:r>
        <w:rPr>
          <w:w w:val="105"/>
          <w:sz w:val="23"/>
        </w:rPr>
        <w:t>to sort</w:t>
      </w:r>
      <w:r>
        <w:rPr>
          <w:spacing w:val="-10"/>
          <w:w w:val="105"/>
          <w:sz w:val="23"/>
        </w:rPr>
        <w:t xml:space="preserve"> </w:t>
      </w:r>
      <w:r>
        <w:rPr>
          <w:w w:val="105"/>
          <w:sz w:val="23"/>
        </w:rPr>
        <w:t>it</w:t>
      </w:r>
      <w:r>
        <w:rPr>
          <w:spacing w:val="-10"/>
          <w:w w:val="105"/>
          <w:sz w:val="23"/>
        </w:rPr>
        <w:t xml:space="preserve"> </w:t>
      </w:r>
      <w:r>
        <w:rPr>
          <w:w w:val="105"/>
          <w:sz w:val="23"/>
        </w:rPr>
        <w:t>out</w:t>
      </w:r>
      <w:r>
        <w:rPr>
          <w:spacing w:val="-10"/>
          <w:w w:val="105"/>
          <w:sz w:val="23"/>
        </w:rPr>
        <w:t xml:space="preserve"> </w:t>
      </w:r>
      <w:r>
        <w:rPr>
          <w:w w:val="105"/>
          <w:sz w:val="23"/>
        </w:rPr>
        <w:t>with</w:t>
      </w:r>
      <w:r>
        <w:rPr>
          <w:spacing w:val="-10"/>
          <w:w w:val="105"/>
          <w:sz w:val="23"/>
        </w:rPr>
        <w:t xml:space="preserve"> </w:t>
      </w:r>
      <w:r>
        <w:rPr>
          <w:w w:val="105"/>
          <w:sz w:val="23"/>
        </w:rPr>
        <w:t>your</w:t>
      </w:r>
      <w:r>
        <w:rPr>
          <w:spacing w:val="-6"/>
          <w:w w:val="105"/>
          <w:sz w:val="23"/>
        </w:rPr>
        <w:t xml:space="preserve"> </w:t>
      </w:r>
      <w:r>
        <w:rPr>
          <w:spacing w:val="-2"/>
          <w:w w:val="105"/>
          <w:sz w:val="23"/>
        </w:rPr>
        <w:t>employer</w:t>
      </w: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spacing w:before="85"/>
      </w:pPr>
    </w:p>
    <w:p w:rsidR="00DC7683" w:rsidRDefault="00282606">
      <w:pPr>
        <w:pStyle w:val="Heading3"/>
        <w:jc w:val="both"/>
      </w:pPr>
      <w:bookmarkStart w:id="285" w:name="PERSONAL_PROTECTIVE_EQUIPMENT_(PPE)_FOR_"/>
      <w:bookmarkEnd w:id="285"/>
      <w:r>
        <w:t>PERSONAL</w:t>
      </w:r>
      <w:r>
        <w:rPr>
          <w:spacing w:val="30"/>
        </w:rPr>
        <w:t xml:space="preserve"> </w:t>
      </w:r>
      <w:r>
        <w:t>PROTECTIVE</w:t>
      </w:r>
      <w:r>
        <w:rPr>
          <w:spacing w:val="32"/>
        </w:rPr>
        <w:t xml:space="preserve"> </w:t>
      </w:r>
      <w:r>
        <w:t>EQUIPMENT</w:t>
      </w:r>
      <w:r>
        <w:rPr>
          <w:spacing w:val="44"/>
        </w:rPr>
        <w:t xml:space="preserve"> </w:t>
      </w:r>
      <w:r>
        <w:t>(PPE)</w:t>
      </w:r>
      <w:r>
        <w:rPr>
          <w:spacing w:val="38"/>
        </w:rPr>
        <w:t xml:space="preserve"> </w:t>
      </w:r>
      <w:r>
        <w:t>FOR</w:t>
      </w:r>
      <w:r>
        <w:rPr>
          <w:spacing w:val="34"/>
        </w:rPr>
        <w:t xml:space="preserve"> </w:t>
      </w:r>
      <w:r>
        <w:t>INFECTION</w:t>
      </w:r>
      <w:r>
        <w:rPr>
          <w:spacing w:val="29"/>
        </w:rPr>
        <w:t xml:space="preserve"> </w:t>
      </w:r>
      <w:r>
        <w:rPr>
          <w:spacing w:val="-2"/>
        </w:rPr>
        <w:t>CONTROL</w:t>
      </w:r>
    </w:p>
    <w:p w:rsidR="00DC7683" w:rsidRDefault="00282606">
      <w:pPr>
        <w:pStyle w:val="BodyText"/>
        <w:spacing w:before="170" w:line="398" w:lineRule="auto"/>
        <w:ind w:left="430" w:right="297"/>
        <w:jc w:val="both"/>
      </w:pPr>
      <w:r>
        <w:rPr>
          <w:w w:val="105"/>
        </w:rPr>
        <w:t>Personal Protective Equipment (PPE) is specialized clothing or equipment worn by an employee for protection against infectious materials.</w:t>
      </w:r>
    </w:p>
    <w:p w:rsidR="00DC7683" w:rsidRDefault="00DC7683">
      <w:pPr>
        <w:pStyle w:val="BodyText"/>
        <w:spacing w:before="1"/>
      </w:pPr>
    </w:p>
    <w:p w:rsidR="00DC7683" w:rsidRDefault="00282606">
      <w:pPr>
        <w:pStyle w:val="BodyText"/>
        <w:spacing w:before="1" w:line="391" w:lineRule="auto"/>
        <w:ind w:left="430" w:right="307"/>
        <w:jc w:val="both"/>
      </w:pPr>
      <w:r>
        <w:rPr>
          <w:w w:val="105"/>
        </w:rPr>
        <w:t>PPE prevents contact with an infectious agent or body fluid that may contain an infectious agent, by creating a barrier between the potential i Importance</w:t>
      </w:r>
    </w:p>
    <w:p w:rsidR="00DC7683" w:rsidRDefault="00282606">
      <w:pPr>
        <w:pStyle w:val="BodyText"/>
        <w:spacing w:before="237" w:line="345" w:lineRule="auto"/>
        <w:ind w:left="430" w:right="275"/>
        <w:jc w:val="both"/>
      </w:pPr>
      <w:r>
        <w:rPr>
          <w:w w:val="105"/>
        </w:rPr>
        <w:t xml:space="preserve">According to the hierarchy of controls by the </w:t>
      </w:r>
      <w:hyperlink r:id="rId178">
        <w:r>
          <w:rPr>
            <w:w w:val="105"/>
          </w:rPr>
          <w:t>National Institute for Occupational Safety and Health</w:t>
        </w:r>
      </w:hyperlink>
      <w:r>
        <w:rPr>
          <w:w w:val="105"/>
        </w:rPr>
        <w:t xml:space="preserve"> </w:t>
      </w:r>
      <w:hyperlink r:id="rId179">
        <w:r>
          <w:rPr>
            <w:w w:val="105"/>
          </w:rPr>
          <w:t>(NIOSH),</w:t>
        </w:r>
      </w:hyperlink>
      <w:r>
        <w:rPr>
          <w:w w:val="105"/>
        </w:rPr>
        <w:t xml:space="preserve"> PPE (sometimes also reffered to as </w:t>
      </w:r>
      <w:hyperlink r:id="rId180">
        <w:r>
          <w:rPr>
            <w:w w:val="105"/>
          </w:rPr>
          <w:t>PPE</w:t>
        </w:r>
      </w:hyperlink>
      <w:r>
        <w:rPr>
          <w:w w:val="105"/>
        </w:rPr>
        <w:t xml:space="preserve"> equipment)—is recommended to be the last level of defense to prevent occupational injuries,</w:t>
      </w:r>
      <w:r>
        <w:rPr>
          <w:spacing w:val="-2"/>
          <w:w w:val="105"/>
        </w:rPr>
        <w:t xml:space="preserve"> </w:t>
      </w:r>
      <w:r>
        <w:rPr>
          <w:w w:val="105"/>
        </w:rPr>
        <w:t>illnesses,</w:t>
      </w:r>
      <w:r>
        <w:rPr>
          <w:spacing w:val="-2"/>
          <w:w w:val="105"/>
        </w:rPr>
        <w:t xml:space="preserve"> </w:t>
      </w:r>
      <w:r>
        <w:rPr>
          <w:w w:val="105"/>
        </w:rPr>
        <w:t>and fatalities, but some businesses combined it</w:t>
      </w:r>
      <w:r>
        <w:rPr>
          <w:spacing w:val="-5"/>
          <w:w w:val="105"/>
        </w:rPr>
        <w:t xml:space="preserve"> </w:t>
      </w:r>
      <w:r>
        <w:rPr>
          <w:w w:val="105"/>
        </w:rPr>
        <w:t>with other control measures to ensure a safe and healthy environment for their workers. Here are some benefits of using PPEs:</w:t>
      </w:r>
    </w:p>
    <w:p w:rsidR="00DC7683" w:rsidRDefault="00282606">
      <w:pPr>
        <w:pStyle w:val="ListParagraph"/>
        <w:numPr>
          <w:ilvl w:val="0"/>
          <w:numId w:val="20"/>
        </w:numPr>
        <w:tabs>
          <w:tab w:val="left" w:pos="422"/>
        </w:tabs>
        <w:spacing w:line="252" w:lineRule="exact"/>
        <w:ind w:left="422" w:hanging="360"/>
        <w:rPr>
          <w:sz w:val="23"/>
        </w:rPr>
      </w:pPr>
      <w:r>
        <w:rPr>
          <w:sz w:val="23"/>
        </w:rPr>
        <w:t>prevent</w:t>
      </w:r>
      <w:r>
        <w:rPr>
          <w:spacing w:val="19"/>
          <w:sz w:val="23"/>
        </w:rPr>
        <w:t xml:space="preserve"> </w:t>
      </w:r>
      <w:r>
        <w:rPr>
          <w:sz w:val="23"/>
        </w:rPr>
        <w:t>unnecessary</w:t>
      </w:r>
      <w:r>
        <w:rPr>
          <w:spacing w:val="27"/>
          <w:sz w:val="23"/>
        </w:rPr>
        <w:t xml:space="preserve"> </w:t>
      </w:r>
      <w:r>
        <w:rPr>
          <w:sz w:val="23"/>
        </w:rPr>
        <w:t>injury</w:t>
      </w:r>
      <w:r>
        <w:rPr>
          <w:spacing w:val="15"/>
          <w:sz w:val="23"/>
        </w:rPr>
        <w:t xml:space="preserve"> </w:t>
      </w:r>
      <w:r>
        <w:rPr>
          <w:sz w:val="23"/>
        </w:rPr>
        <w:t>in</w:t>
      </w:r>
      <w:r>
        <w:rPr>
          <w:spacing w:val="15"/>
          <w:sz w:val="23"/>
        </w:rPr>
        <w:t xml:space="preserve"> </w:t>
      </w:r>
      <w:r>
        <w:rPr>
          <w:sz w:val="23"/>
        </w:rPr>
        <w:t>the</w:t>
      </w:r>
      <w:r>
        <w:rPr>
          <w:spacing w:val="20"/>
          <w:sz w:val="23"/>
        </w:rPr>
        <w:t xml:space="preserve"> </w:t>
      </w:r>
      <w:r>
        <w:rPr>
          <w:spacing w:val="-2"/>
          <w:sz w:val="23"/>
        </w:rPr>
        <w:t>workplace;</w:t>
      </w:r>
    </w:p>
    <w:p w:rsidR="00DC7683" w:rsidRDefault="00282606">
      <w:pPr>
        <w:pStyle w:val="ListParagraph"/>
        <w:numPr>
          <w:ilvl w:val="0"/>
          <w:numId w:val="20"/>
        </w:numPr>
        <w:tabs>
          <w:tab w:val="left" w:pos="422"/>
        </w:tabs>
        <w:spacing w:before="83"/>
        <w:ind w:left="422" w:hanging="360"/>
        <w:rPr>
          <w:sz w:val="23"/>
        </w:rPr>
      </w:pPr>
      <w:r>
        <w:rPr>
          <w:sz w:val="23"/>
        </w:rPr>
        <w:t>protect</w:t>
      </w:r>
      <w:r>
        <w:rPr>
          <w:spacing w:val="26"/>
          <w:sz w:val="23"/>
        </w:rPr>
        <w:t xml:space="preserve"> </w:t>
      </w:r>
      <w:r>
        <w:rPr>
          <w:sz w:val="23"/>
        </w:rPr>
        <w:t>employees</w:t>
      </w:r>
      <w:r>
        <w:rPr>
          <w:spacing w:val="38"/>
          <w:sz w:val="23"/>
        </w:rPr>
        <w:t xml:space="preserve"> </w:t>
      </w:r>
      <w:r>
        <w:rPr>
          <w:sz w:val="23"/>
        </w:rPr>
        <w:t>from</w:t>
      </w:r>
      <w:r>
        <w:rPr>
          <w:spacing w:val="24"/>
          <w:sz w:val="23"/>
        </w:rPr>
        <w:t xml:space="preserve"> </w:t>
      </w:r>
      <w:r>
        <w:rPr>
          <w:sz w:val="23"/>
        </w:rPr>
        <w:t>excessive</w:t>
      </w:r>
      <w:r>
        <w:rPr>
          <w:spacing w:val="29"/>
          <w:sz w:val="23"/>
        </w:rPr>
        <w:t xml:space="preserve"> </w:t>
      </w:r>
      <w:r>
        <w:rPr>
          <w:sz w:val="23"/>
        </w:rPr>
        <w:t>chemical</w:t>
      </w:r>
      <w:r>
        <w:rPr>
          <w:spacing w:val="30"/>
          <w:sz w:val="23"/>
        </w:rPr>
        <w:t xml:space="preserve"> </w:t>
      </w:r>
      <w:r>
        <w:rPr>
          <w:spacing w:val="-2"/>
          <w:sz w:val="23"/>
        </w:rPr>
        <w:t>exposure;</w:t>
      </w:r>
    </w:p>
    <w:p w:rsidR="00DC7683" w:rsidRDefault="00282606">
      <w:pPr>
        <w:pStyle w:val="ListParagraph"/>
        <w:numPr>
          <w:ilvl w:val="0"/>
          <w:numId w:val="20"/>
        </w:numPr>
        <w:tabs>
          <w:tab w:val="left" w:pos="422"/>
        </w:tabs>
        <w:spacing w:before="91"/>
        <w:ind w:left="422" w:hanging="360"/>
        <w:rPr>
          <w:sz w:val="23"/>
        </w:rPr>
      </w:pPr>
      <w:r>
        <w:rPr>
          <w:sz w:val="23"/>
        </w:rPr>
        <w:t>prevent</w:t>
      </w:r>
      <w:r>
        <w:rPr>
          <w:spacing w:val="22"/>
          <w:sz w:val="23"/>
        </w:rPr>
        <w:t xml:space="preserve"> </w:t>
      </w:r>
      <w:r>
        <w:rPr>
          <w:sz w:val="23"/>
        </w:rPr>
        <w:t>the</w:t>
      </w:r>
      <w:r>
        <w:rPr>
          <w:spacing w:val="32"/>
          <w:sz w:val="23"/>
        </w:rPr>
        <w:t xml:space="preserve"> </w:t>
      </w:r>
      <w:r>
        <w:rPr>
          <w:sz w:val="23"/>
        </w:rPr>
        <w:t>spread</w:t>
      </w:r>
      <w:r>
        <w:rPr>
          <w:spacing w:val="20"/>
          <w:sz w:val="23"/>
        </w:rPr>
        <w:t xml:space="preserve"> </w:t>
      </w:r>
      <w:r>
        <w:rPr>
          <w:sz w:val="23"/>
        </w:rPr>
        <w:t>of</w:t>
      </w:r>
      <w:r>
        <w:rPr>
          <w:spacing w:val="24"/>
          <w:sz w:val="23"/>
        </w:rPr>
        <w:t xml:space="preserve"> </w:t>
      </w:r>
      <w:r>
        <w:rPr>
          <w:sz w:val="23"/>
        </w:rPr>
        <w:t>germs</w:t>
      </w:r>
      <w:r>
        <w:rPr>
          <w:spacing w:val="32"/>
          <w:sz w:val="23"/>
        </w:rPr>
        <w:t xml:space="preserve"> </w:t>
      </w:r>
      <w:r>
        <w:rPr>
          <w:sz w:val="23"/>
        </w:rPr>
        <w:t>and</w:t>
      </w:r>
      <w:r>
        <w:rPr>
          <w:spacing w:val="19"/>
          <w:sz w:val="23"/>
        </w:rPr>
        <w:t xml:space="preserve"> </w:t>
      </w:r>
      <w:r>
        <w:rPr>
          <w:sz w:val="23"/>
        </w:rPr>
        <w:t>infectious</w:t>
      </w:r>
      <w:r>
        <w:rPr>
          <w:spacing w:val="32"/>
          <w:sz w:val="23"/>
        </w:rPr>
        <w:t xml:space="preserve"> </w:t>
      </w:r>
      <w:r>
        <w:rPr>
          <w:sz w:val="23"/>
        </w:rPr>
        <w:t>diseases</w:t>
      </w:r>
      <w:r>
        <w:rPr>
          <w:spacing w:val="22"/>
          <w:sz w:val="23"/>
        </w:rPr>
        <w:t xml:space="preserve"> </w:t>
      </w:r>
      <w:r>
        <w:rPr>
          <w:sz w:val="23"/>
        </w:rPr>
        <w:t>including</w:t>
      </w:r>
      <w:r>
        <w:rPr>
          <w:spacing w:val="22"/>
          <w:sz w:val="23"/>
        </w:rPr>
        <w:t xml:space="preserve"> </w:t>
      </w:r>
      <w:r>
        <w:rPr>
          <w:sz w:val="23"/>
        </w:rPr>
        <w:t>COVID-</w:t>
      </w:r>
      <w:r>
        <w:rPr>
          <w:spacing w:val="-5"/>
          <w:sz w:val="23"/>
        </w:rPr>
        <w:t>19;</w:t>
      </w:r>
    </w:p>
    <w:p w:rsidR="00DC7683" w:rsidRDefault="00282606">
      <w:pPr>
        <w:pStyle w:val="ListParagraph"/>
        <w:numPr>
          <w:ilvl w:val="0"/>
          <w:numId w:val="20"/>
        </w:numPr>
        <w:tabs>
          <w:tab w:val="left" w:pos="422"/>
          <w:tab w:val="left" w:pos="430"/>
        </w:tabs>
        <w:spacing w:before="90" w:line="249" w:lineRule="auto"/>
        <w:ind w:right="318"/>
        <w:rPr>
          <w:sz w:val="23"/>
        </w:rPr>
      </w:pPr>
      <w:r>
        <w:rPr>
          <w:w w:val="105"/>
          <w:sz w:val="23"/>
        </w:rPr>
        <w:t>help</w:t>
      </w:r>
      <w:r>
        <w:rPr>
          <w:spacing w:val="-8"/>
          <w:w w:val="105"/>
          <w:sz w:val="23"/>
        </w:rPr>
        <w:t xml:space="preserve"> </w:t>
      </w:r>
      <w:r>
        <w:rPr>
          <w:w w:val="105"/>
          <w:sz w:val="23"/>
        </w:rPr>
        <w:t>businesses</w:t>
      </w:r>
      <w:r>
        <w:rPr>
          <w:spacing w:val="-6"/>
          <w:w w:val="105"/>
          <w:sz w:val="23"/>
        </w:rPr>
        <w:t xml:space="preserve"> </w:t>
      </w:r>
      <w:r>
        <w:rPr>
          <w:w w:val="105"/>
          <w:sz w:val="23"/>
        </w:rPr>
        <w:t>comply</w:t>
      </w:r>
      <w:r>
        <w:rPr>
          <w:spacing w:val="-8"/>
          <w:w w:val="105"/>
          <w:sz w:val="23"/>
        </w:rPr>
        <w:t xml:space="preserve"> </w:t>
      </w:r>
      <w:r>
        <w:rPr>
          <w:w w:val="105"/>
          <w:sz w:val="23"/>
        </w:rPr>
        <w:t>with</w:t>
      </w:r>
      <w:r>
        <w:rPr>
          <w:spacing w:val="-7"/>
          <w:w w:val="105"/>
          <w:sz w:val="23"/>
        </w:rPr>
        <w:t xml:space="preserve"> </w:t>
      </w:r>
      <w:r>
        <w:rPr>
          <w:w w:val="105"/>
          <w:sz w:val="23"/>
        </w:rPr>
        <w:t>regulatory</w:t>
      </w:r>
      <w:r>
        <w:rPr>
          <w:spacing w:val="-8"/>
          <w:w w:val="105"/>
          <w:sz w:val="23"/>
        </w:rPr>
        <w:t xml:space="preserve"> </w:t>
      </w:r>
      <w:r>
        <w:rPr>
          <w:w w:val="105"/>
          <w:sz w:val="23"/>
        </w:rPr>
        <w:t>requirements(e.g.,</w:t>
      </w:r>
      <w:r>
        <w:rPr>
          <w:spacing w:val="-8"/>
          <w:w w:val="105"/>
          <w:sz w:val="23"/>
        </w:rPr>
        <w:t xml:space="preserve"> </w:t>
      </w:r>
      <w:hyperlink r:id="rId181">
        <w:r>
          <w:rPr>
            <w:w w:val="105"/>
            <w:sz w:val="23"/>
          </w:rPr>
          <w:t>The</w:t>
        </w:r>
        <w:r>
          <w:rPr>
            <w:spacing w:val="-7"/>
            <w:w w:val="105"/>
            <w:sz w:val="23"/>
          </w:rPr>
          <w:t xml:space="preserve"> </w:t>
        </w:r>
        <w:r>
          <w:rPr>
            <w:w w:val="105"/>
            <w:sz w:val="23"/>
          </w:rPr>
          <w:t>Personal</w:t>
        </w:r>
        <w:r>
          <w:rPr>
            <w:spacing w:val="-5"/>
            <w:w w:val="105"/>
            <w:sz w:val="23"/>
          </w:rPr>
          <w:t xml:space="preserve"> </w:t>
        </w:r>
        <w:r>
          <w:rPr>
            <w:w w:val="105"/>
            <w:sz w:val="23"/>
          </w:rPr>
          <w:t>Protective</w:t>
        </w:r>
        <w:r>
          <w:rPr>
            <w:spacing w:val="-5"/>
            <w:w w:val="105"/>
            <w:sz w:val="23"/>
          </w:rPr>
          <w:t xml:space="preserve"> </w:t>
        </w:r>
        <w:r>
          <w:rPr>
            <w:w w:val="105"/>
            <w:sz w:val="23"/>
          </w:rPr>
          <w:t>Equipment</w:t>
        </w:r>
        <w:r>
          <w:rPr>
            <w:spacing w:val="-6"/>
            <w:w w:val="105"/>
            <w:sz w:val="23"/>
          </w:rPr>
          <w:t xml:space="preserve"> </w:t>
        </w:r>
        <w:r>
          <w:rPr>
            <w:w w:val="105"/>
            <w:sz w:val="23"/>
          </w:rPr>
          <w:t>at</w:t>
        </w:r>
        <w:r>
          <w:rPr>
            <w:spacing w:val="-1"/>
            <w:w w:val="105"/>
            <w:sz w:val="23"/>
          </w:rPr>
          <w:t xml:space="preserve"> </w:t>
        </w:r>
        <w:r>
          <w:rPr>
            <w:w w:val="105"/>
            <w:sz w:val="23"/>
          </w:rPr>
          <w:t>Work</w:t>
        </w:r>
      </w:hyperlink>
      <w:r>
        <w:rPr>
          <w:w w:val="105"/>
          <w:sz w:val="23"/>
        </w:rPr>
        <w:t xml:space="preserve"> </w:t>
      </w:r>
      <w:hyperlink r:id="rId182">
        <w:r>
          <w:rPr>
            <w:w w:val="105"/>
            <w:sz w:val="23"/>
          </w:rPr>
          <w:t>Regulations 1992</w:t>
        </w:r>
      </w:hyperlink>
      <w:r>
        <w:rPr>
          <w:w w:val="105"/>
          <w:sz w:val="23"/>
        </w:rPr>
        <w:t xml:space="preserve"> that’s recently been </w:t>
      </w:r>
      <w:hyperlink r:id="rId183">
        <w:r>
          <w:rPr>
            <w:w w:val="105"/>
            <w:sz w:val="23"/>
          </w:rPr>
          <w:t>extended to limb workers</w:t>
        </w:r>
      </w:hyperlink>
      <w:r>
        <w:rPr>
          <w:w w:val="105"/>
          <w:sz w:val="23"/>
        </w:rPr>
        <w:t>); and</w:t>
      </w:r>
    </w:p>
    <w:p w:rsidR="00DC7683" w:rsidRDefault="00282606">
      <w:pPr>
        <w:pStyle w:val="ListParagraph"/>
        <w:numPr>
          <w:ilvl w:val="0"/>
          <w:numId w:val="20"/>
        </w:numPr>
        <w:tabs>
          <w:tab w:val="left" w:pos="422"/>
        </w:tabs>
        <w:spacing w:before="81"/>
        <w:ind w:left="422" w:hanging="360"/>
        <w:rPr>
          <w:sz w:val="23"/>
        </w:rPr>
      </w:pPr>
      <w:r>
        <w:rPr>
          <w:sz w:val="23"/>
        </w:rPr>
        <w:t>Improve</w:t>
      </w:r>
      <w:r>
        <w:rPr>
          <w:spacing w:val="24"/>
          <w:sz w:val="23"/>
        </w:rPr>
        <w:t xml:space="preserve"> </w:t>
      </w:r>
      <w:r>
        <w:rPr>
          <w:sz w:val="23"/>
        </w:rPr>
        <w:t>employee</w:t>
      </w:r>
      <w:r>
        <w:rPr>
          <w:spacing w:val="34"/>
          <w:sz w:val="23"/>
        </w:rPr>
        <w:t xml:space="preserve"> </w:t>
      </w:r>
      <w:r>
        <w:rPr>
          <w:sz w:val="23"/>
        </w:rPr>
        <w:t>productivity</w:t>
      </w:r>
      <w:r>
        <w:rPr>
          <w:spacing w:val="31"/>
          <w:sz w:val="23"/>
        </w:rPr>
        <w:t xml:space="preserve"> </w:t>
      </w:r>
      <w:r>
        <w:rPr>
          <w:sz w:val="23"/>
        </w:rPr>
        <w:t>and</w:t>
      </w:r>
      <w:r>
        <w:rPr>
          <w:spacing w:val="21"/>
          <w:sz w:val="23"/>
        </w:rPr>
        <w:t xml:space="preserve"> </w:t>
      </w:r>
      <w:r>
        <w:rPr>
          <w:spacing w:val="-2"/>
          <w:sz w:val="23"/>
        </w:rPr>
        <w:t>efficiency.</w:t>
      </w:r>
    </w:p>
    <w:p w:rsidR="00DC7683" w:rsidRDefault="00DC7683">
      <w:pPr>
        <w:pStyle w:val="BodyText"/>
        <w:spacing w:before="180"/>
      </w:pPr>
    </w:p>
    <w:p w:rsidR="00DC7683" w:rsidRDefault="00282606">
      <w:pPr>
        <w:pStyle w:val="BodyText"/>
        <w:ind w:left="430"/>
        <w:jc w:val="both"/>
      </w:pPr>
      <w:r>
        <w:rPr>
          <w:w w:val="105"/>
        </w:rPr>
        <w:t>The</w:t>
      </w:r>
      <w:r>
        <w:rPr>
          <w:spacing w:val="-11"/>
          <w:w w:val="105"/>
        </w:rPr>
        <w:t xml:space="preserve"> </w:t>
      </w:r>
      <w:r>
        <w:rPr>
          <w:w w:val="105"/>
        </w:rPr>
        <w:t>4</w:t>
      </w:r>
      <w:r>
        <w:rPr>
          <w:spacing w:val="-11"/>
          <w:w w:val="105"/>
        </w:rPr>
        <w:t xml:space="preserve"> </w:t>
      </w:r>
      <w:r>
        <w:rPr>
          <w:w w:val="105"/>
        </w:rPr>
        <w:t>Basic</w:t>
      </w:r>
      <w:r>
        <w:rPr>
          <w:spacing w:val="-6"/>
          <w:w w:val="105"/>
        </w:rPr>
        <w:t xml:space="preserve"> </w:t>
      </w:r>
      <w:r>
        <w:rPr>
          <w:spacing w:val="-2"/>
          <w:w w:val="105"/>
        </w:rPr>
        <w:t>Types</w:t>
      </w:r>
    </w:p>
    <w:p w:rsidR="00DC7683" w:rsidRDefault="00282606">
      <w:pPr>
        <w:pStyle w:val="BodyText"/>
        <w:spacing w:before="199" w:line="348" w:lineRule="auto"/>
        <w:ind w:left="430" w:right="274"/>
        <w:jc w:val="both"/>
      </w:pPr>
      <w:r>
        <w:rPr>
          <w:w w:val="105"/>
        </w:rPr>
        <w:t>However,</w:t>
      </w:r>
      <w:r>
        <w:rPr>
          <w:spacing w:val="-3"/>
          <w:w w:val="105"/>
        </w:rPr>
        <w:t xml:space="preserve"> </w:t>
      </w:r>
      <w:r>
        <w:rPr>
          <w:w w:val="105"/>
        </w:rPr>
        <w:t>even</w:t>
      </w:r>
      <w:r>
        <w:rPr>
          <w:spacing w:val="-8"/>
          <w:w w:val="105"/>
        </w:rPr>
        <w:t xml:space="preserve"> </w:t>
      </w:r>
      <w:r>
        <w:rPr>
          <w:w w:val="105"/>
        </w:rPr>
        <w:t>the strictest</w:t>
      </w:r>
      <w:r>
        <w:rPr>
          <w:spacing w:val="-6"/>
          <w:w w:val="105"/>
        </w:rPr>
        <w:t xml:space="preserve"> </w:t>
      </w:r>
      <w:r>
        <w:rPr>
          <w:w w:val="105"/>
        </w:rPr>
        <w:t>controls</w:t>
      </w:r>
      <w:r>
        <w:rPr>
          <w:spacing w:val="-6"/>
          <w:w w:val="105"/>
        </w:rPr>
        <w:t xml:space="preserve"> </w:t>
      </w:r>
      <w:r>
        <w:rPr>
          <w:w w:val="105"/>
        </w:rPr>
        <w:t>will not</w:t>
      </w:r>
      <w:r>
        <w:rPr>
          <w:spacing w:val="-6"/>
          <w:w w:val="105"/>
        </w:rPr>
        <w:t xml:space="preserve"> </w:t>
      </w:r>
      <w:r>
        <w:rPr>
          <w:w w:val="105"/>
        </w:rPr>
        <w:t>necessarily</w:t>
      </w:r>
      <w:r>
        <w:rPr>
          <w:spacing w:val="-2"/>
          <w:w w:val="105"/>
        </w:rPr>
        <w:t xml:space="preserve"> </w:t>
      </w:r>
      <w:r>
        <w:rPr>
          <w:w w:val="105"/>
        </w:rPr>
        <w:t>eliminate all</w:t>
      </w:r>
      <w:r>
        <w:rPr>
          <w:spacing w:val="-5"/>
          <w:w w:val="105"/>
        </w:rPr>
        <w:t xml:space="preserve"> </w:t>
      </w:r>
      <w:r>
        <w:rPr>
          <w:w w:val="105"/>
        </w:rPr>
        <w:t>the risks associated</w:t>
      </w:r>
      <w:r>
        <w:rPr>
          <w:spacing w:val="-7"/>
          <w:w w:val="105"/>
        </w:rPr>
        <w:t xml:space="preserve"> </w:t>
      </w:r>
      <w:r>
        <w:rPr>
          <w:w w:val="105"/>
        </w:rPr>
        <w:t>with most</w:t>
      </w:r>
      <w:r>
        <w:rPr>
          <w:spacing w:val="-6"/>
          <w:w w:val="105"/>
        </w:rPr>
        <w:t xml:space="preserve"> </w:t>
      </w:r>
      <w:r>
        <w:rPr>
          <w:w w:val="105"/>
        </w:rPr>
        <w:t>job tasks and this is where the need for PPE must be evaluated. A hazard assessment</w:t>
      </w:r>
      <w:r>
        <w:rPr>
          <w:spacing w:val="40"/>
          <w:w w:val="105"/>
        </w:rPr>
        <w:t xml:space="preserve"> </w:t>
      </w:r>
      <w:r>
        <w:rPr>
          <w:w w:val="105"/>
        </w:rPr>
        <w:t>can help identify which specialized PPE will be required. There are numerous types of workplace safety equipment available depending on the hazard exposure and work conditions. The following are basic</w:t>
      </w:r>
      <w:r>
        <w:rPr>
          <w:spacing w:val="-1"/>
          <w:w w:val="105"/>
        </w:rPr>
        <w:t xml:space="preserve"> </w:t>
      </w:r>
      <w:r>
        <w:rPr>
          <w:w w:val="105"/>
        </w:rPr>
        <w:t>PPE that can help protect employees:</w:t>
      </w:r>
    </w:p>
    <w:p w:rsidR="00DC7683" w:rsidRDefault="00DC7683">
      <w:pPr>
        <w:pStyle w:val="BodyText"/>
        <w:spacing w:line="348" w:lineRule="auto"/>
        <w:jc w:val="both"/>
        <w:sectPr w:rsidR="00DC7683">
          <w:pgSz w:w="11910" w:h="16850"/>
          <w:pgMar w:top="320" w:right="283" w:bottom="1000" w:left="283" w:header="0" w:footer="811" w:gutter="0"/>
          <w:cols w:space="720"/>
        </w:sectPr>
      </w:pPr>
    </w:p>
    <w:p w:rsidR="00DC7683" w:rsidRDefault="00282606">
      <w:pPr>
        <w:pStyle w:val="BodyText"/>
        <w:ind w:left="456"/>
        <w:rPr>
          <w:sz w:val="20"/>
        </w:rPr>
      </w:pPr>
      <w:r>
        <w:rPr>
          <w:noProof/>
          <w:sz w:val="20"/>
        </w:rPr>
        <w:lastRenderedPageBreak/>
        <w:drawing>
          <wp:inline distT="0" distB="0" distL="0" distR="0">
            <wp:extent cx="4067948" cy="2705100"/>
            <wp:effectExtent l="0" t="0" r="0" b="0"/>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184" cstate="print"/>
                    <a:stretch>
                      <a:fillRect/>
                    </a:stretch>
                  </pic:blipFill>
                  <pic:spPr>
                    <a:xfrm>
                      <a:off x="0" y="0"/>
                      <a:ext cx="4067948" cy="2705100"/>
                    </a:xfrm>
                    <a:prstGeom prst="rect">
                      <a:avLst/>
                    </a:prstGeom>
                  </pic:spPr>
                </pic:pic>
              </a:graphicData>
            </a:graphic>
          </wp:inline>
        </w:drawing>
      </w:r>
    </w:p>
    <w:p w:rsidR="00DC7683" w:rsidRDefault="00282606">
      <w:pPr>
        <w:pStyle w:val="Heading3"/>
        <w:spacing w:before="242"/>
      </w:pPr>
      <w:bookmarkStart w:id="286" w:name="Face_and_Eye_Protection"/>
      <w:bookmarkEnd w:id="286"/>
      <w:r>
        <w:rPr>
          <w:w w:val="105"/>
        </w:rPr>
        <w:t>Face</w:t>
      </w:r>
      <w:r>
        <w:rPr>
          <w:spacing w:val="-8"/>
          <w:w w:val="105"/>
        </w:rPr>
        <w:t xml:space="preserve"> </w:t>
      </w:r>
      <w:r>
        <w:rPr>
          <w:w w:val="105"/>
        </w:rPr>
        <w:t>and</w:t>
      </w:r>
      <w:r>
        <w:rPr>
          <w:spacing w:val="-9"/>
          <w:w w:val="105"/>
        </w:rPr>
        <w:t xml:space="preserve"> </w:t>
      </w:r>
      <w:r>
        <w:rPr>
          <w:w w:val="105"/>
        </w:rPr>
        <w:t>Eye</w:t>
      </w:r>
      <w:r>
        <w:rPr>
          <w:spacing w:val="-7"/>
          <w:w w:val="105"/>
        </w:rPr>
        <w:t xml:space="preserve"> </w:t>
      </w:r>
      <w:r>
        <w:rPr>
          <w:spacing w:val="-2"/>
          <w:w w:val="105"/>
        </w:rPr>
        <w:t>Protection</w:t>
      </w:r>
    </w:p>
    <w:p w:rsidR="00DC7683" w:rsidRDefault="00282606">
      <w:pPr>
        <w:pStyle w:val="BodyText"/>
        <w:spacing w:before="162" w:line="352" w:lineRule="auto"/>
        <w:ind w:left="430" w:right="299"/>
        <w:jc w:val="both"/>
      </w:pPr>
      <w:r>
        <w:rPr>
          <w:w w:val="105"/>
        </w:rPr>
        <w:t>PPE</w:t>
      </w:r>
      <w:r>
        <w:rPr>
          <w:spacing w:val="-2"/>
          <w:w w:val="105"/>
        </w:rPr>
        <w:t xml:space="preserve"> </w:t>
      </w:r>
      <w:r>
        <w:rPr>
          <w:w w:val="105"/>
        </w:rPr>
        <w:t>includes</w:t>
      </w:r>
      <w:r>
        <w:rPr>
          <w:spacing w:val="-3"/>
          <w:w w:val="105"/>
        </w:rPr>
        <w:t xml:space="preserve"> </w:t>
      </w:r>
      <w:r>
        <w:rPr>
          <w:w w:val="105"/>
        </w:rPr>
        <w:t>safety goggles and</w:t>
      </w:r>
      <w:r>
        <w:rPr>
          <w:spacing w:val="-4"/>
          <w:w w:val="105"/>
        </w:rPr>
        <w:t xml:space="preserve"> </w:t>
      </w:r>
      <w:r>
        <w:rPr>
          <w:w w:val="105"/>
        </w:rPr>
        <w:t>face</w:t>
      </w:r>
      <w:r>
        <w:rPr>
          <w:spacing w:val="-3"/>
          <w:w w:val="105"/>
        </w:rPr>
        <w:t xml:space="preserve"> </w:t>
      </w:r>
      <w:r>
        <w:rPr>
          <w:w w:val="105"/>
        </w:rPr>
        <w:t>shields and should</w:t>
      </w:r>
      <w:r>
        <w:rPr>
          <w:spacing w:val="-4"/>
          <w:w w:val="105"/>
        </w:rPr>
        <w:t xml:space="preserve"> </w:t>
      </w:r>
      <w:r>
        <w:rPr>
          <w:w w:val="105"/>
        </w:rPr>
        <w:t>be used for tasks</w:t>
      </w:r>
      <w:r>
        <w:rPr>
          <w:spacing w:val="-3"/>
          <w:w w:val="105"/>
        </w:rPr>
        <w:t xml:space="preserve"> </w:t>
      </w:r>
      <w:r>
        <w:rPr>
          <w:w w:val="105"/>
        </w:rPr>
        <w:t>that can cause</w:t>
      </w:r>
      <w:r>
        <w:rPr>
          <w:spacing w:val="-3"/>
          <w:w w:val="105"/>
        </w:rPr>
        <w:t xml:space="preserve"> </w:t>
      </w:r>
      <w:r>
        <w:rPr>
          <w:w w:val="105"/>
        </w:rPr>
        <w:t>eye damage or loss of vision, sprays of toxic liquids, splashes, and burns.</w:t>
      </w:r>
    </w:p>
    <w:p w:rsidR="00DC7683" w:rsidRDefault="00282606">
      <w:pPr>
        <w:pStyle w:val="Heading3"/>
        <w:spacing w:before="230"/>
      </w:pPr>
      <w:bookmarkStart w:id="287" w:name="Safety_Tips:"/>
      <w:bookmarkEnd w:id="287"/>
      <w:r>
        <w:rPr>
          <w:w w:val="105"/>
        </w:rPr>
        <w:t>Safety</w:t>
      </w:r>
      <w:r>
        <w:rPr>
          <w:spacing w:val="-7"/>
          <w:w w:val="105"/>
        </w:rPr>
        <w:t xml:space="preserve"> </w:t>
      </w:r>
      <w:r>
        <w:rPr>
          <w:spacing w:val="-2"/>
          <w:w w:val="105"/>
        </w:rPr>
        <w:t>Tips:</w:t>
      </w:r>
    </w:p>
    <w:p w:rsidR="00DC7683" w:rsidRDefault="00282606">
      <w:pPr>
        <w:pStyle w:val="ListParagraph"/>
        <w:numPr>
          <w:ilvl w:val="0"/>
          <w:numId w:val="20"/>
        </w:numPr>
        <w:tabs>
          <w:tab w:val="left" w:pos="422"/>
        </w:tabs>
        <w:spacing w:before="91"/>
        <w:ind w:left="422" w:hanging="360"/>
        <w:rPr>
          <w:sz w:val="23"/>
        </w:rPr>
      </w:pPr>
      <w:r>
        <w:rPr>
          <w:w w:val="105"/>
          <w:sz w:val="23"/>
        </w:rPr>
        <w:t>Check</w:t>
      </w:r>
      <w:r>
        <w:rPr>
          <w:spacing w:val="-13"/>
          <w:w w:val="105"/>
          <w:sz w:val="23"/>
        </w:rPr>
        <w:t xml:space="preserve"> </w:t>
      </w:r>
      <w:r>
        <w:rPr>
          <w:w w:val="105"/>
          <w:sz w:val="23"/>
        </w:rPr>
        <w:t>if</w:t>
      </w:r>
      <w:r>
        <w:rPr>
          <w:spacing w:val="-12"/>
          <w:w w:val="105"/>
          <w:sz w:val="23"/>
        </w:rPr>
        <w:t xml:space="preserve"> </w:t>
      </w:r>
      <w:r>
        <w:rPr>
          <w:w w:val="105"/>
          <w:sz w:val="23"/>
        </w:rPr>
        <w:t>safety</w:t>
      </w:r>
      <w:r>
        <w:rPr>
          <w:spacing w:val="-8"/>
          <w:w w:val="105"/>
          <w:sz w:val="23"/>
        </w:rPr>
        <w:t xml:space="preserve"> </w:t>
      </w:r>
      <w:r>
        <w:rPr>
          <w:w w:val="105"/>
          <w:sz w:val="23"/>
        </w:rPr>
        <w:t>glasses</w:t>
      </w:r>
      <w:r>
        <w:rPr>
          <w:spacing w:val="-11"/>
          <w:w w:val="105"/>
          <w:sz w:val="23"/>
        </w:rPr>
        <w:t xml:space="preserve"> </w:t>
      </w:r>
      <w:r>
        <w:rPr>
          <w:w w:val="105"/>
          <w:sz w:val="23"/>
        </w:rPr>
        <w:t>comply</w:t>
      </w:r>
      <w:r>
        <w:rPr>
          <w:spacing w:val="-13"/>
          <w:w w:val="105"/>
          <w:sz w:val="23"/>
        </w:rPr>
        <w:t xml:space="preserve"> </w:t>
      </w:r>
      <w:r>
        <w:rPr>
          <w:w w:val="105"/>
          <w:sz w:val="23"/>
        </w:rPr>
        <w:t>with</w:t>
      </w:r>
      <w:r>
        <w:rPr>
          <w:spacing w:val="-6"/>
          <w:w w:val="105"/>
          <w:sz w:val="23"/>
        </w:rPr>
        <w:t xml:space="preserve"> </w:t>
      </w:r>
      <w:r>
        <w:rPr>
          <w:w w:val="105"/>
          <w:sz w:val="23"/>
        </w:rPr>
        <w:t>the</w:t>
      </w:r>
      <w:r>
        <w:rPr>
          <w:spacing w:val="-12"/>
          <w:w w:val="105"/>
          <w:sz w:val="23"/>
        </w:rPr>
        <w:t xml:space="preserve"> </w:t>
      </w:r>
      <w:r>
        <w:rPr>
          <w:w w:val="105"/>
          <w:sz w:val="23"/>
        </w:rPr>
        <w:t>ANSI</w:t>
      </w:r>
      <w:r>
        <w:rPr>
          <w:spacing w:val="-9"/>
          <w:w w:val="105"/>
          <w:sz w:val="23"/>
        </w:rPr>
        <w:t xml:space="preserve"> </w:t>
      </w:r>
      <w:r>
        <w:rPr>
          <w:w w:val="105"/>
          <w:sz w:val="23"/>
        </w:rPr>
        <w:t>Z87.1</w:t>
      </w:r>
      <w:r>
        <w:rPr>
          <w:spacing w:val="-12"/>
          <w:w w:val="105"/>
          <w:sz w:val="23"/>
        </w:rPr>
        <w:t xml:space="preserve"> </w:t>
      </w:r>
      <w:r>
        <w:rPr>
          <w:w w:val="105"/>
          <w:sz w:val="23"/>
        </w:rPr>
        <w:t>eye</w:t>
      </w:r>
      <w:r>
        <w:rPr>
          <w:spacing w:val="-5"/>
          <w:w w:val="105"/>
          <w:sz w:val="23"/>
        </w:rPr>
        <w:t xml:space="preserve"> </w:t>
      </w:r>
      <w:r>
        <w:rPr>
          <w:w w:val="105"/>
          <w:sz w:val="23"/>
        </w:rPr>
        <w:t>protection</w:t>
      </w:r>
      <w:r>
        <w:rPr>
          <w:spacing w:val="-12"/>
          <w:w w:val="105"/>
          <w:sz w:val="23"/>
        </w:rPr>
        <w:t xml:space="preserve"> </w:t>
      </w:r>
      <w:r>
        <w:rPr>
          <w:spacing w:val="-2"/>
          <w:w w:val="105"/>
          <w:sz w:val="23"/>
        </w:rPr>
        <w:t>standard.</w:t>
      </w:r>
    </w:p>
    <w:p w:rsidR="00DC7683" w:rsidRDefault="00282606">
      <w:pPr>
        <w:pStyle w:val="ListParagraph"/>
        <w:numPr>
          <w:ilvl w:val="0"/>
          <w:numId w:val="20"/>
        </w:numPr>
        <w:tabs>
          <w:tab w:val="left" w:pos="422"/>
        </w:tabs>
        <w:spacing w:before="91"/>
        <w:ind w:left="422" w:hanging="360"/>
        <w:rPr>
          <w:sz w:val="23"/>
        </w:rPr>
      </w:pPr>
      <w:r>
        <w:rPr>
          <w:w w:val="105"/>
          <w:sz w:val="23"/>
        </w:rPr>
        <w:t>Ensure</w:t>
      </w:r>
      <w:r>
        <w:rPr>
          <w:spacing w:val="-11"/>
          <w:w w:val="105"/>
          <w:sz w:val="23"/>
        </w:rPr>
        <w:t xml:space="preserve"> </w:t>
      </w:r>
      <w:r>
        <w:rPr>
          <w:w w:val="105"/>
          <w:sz w:val="23"/>
        </w:rPr>
        <w:t>that</w:t>
      </w:r>
      <w:r>
        <w:rPr>
          <w:spacing w:val="-12"/>
          <w:w w:val="105"/>
          <w:sz w:val="23"/>
        </w:rPr>
        <w:t xml:space="preserve"> </w:t>
      </w:r>
      <w:r>
        <w:rPr>
          <w:w w:val="105"/>
          <w:sz w:val="23"/>
        </w:rPr>
        <w:t>there</w:t>
      </w:r>
      <w:r>
        <w:rPr>
          <w:spacing w:val="-9"/>
          <w:w w:val="105"/>
          <w:sz w:val="23"/>
        </w:rPr>
        <w:t xml:space="preserve"> </w:t>
      </w:r>
      <w:r>
        <w:rPr>
          <w:w w:val="105"/>
          <w:sz w:val="23"/>
        </w:rPr>
        <w:t>are</w:t>
      </w:r>
      <w:r>
        <w:rPr>
          <w:spacing w:val="-4"/>
          <w:w w:val="105"/>
          <w:sz w:val="23"/>
        </w:rPr>
        <w:t xml:space="preserve"> </w:t>
      </w:r>
      <w:r>
        <w:rPr>
          <w:w w:val="105"/>
          <w:sz w:val="23"/>
        </w:rPr>
        <w:t>no</w:t>
      </w:r>
      <w:r>
        <w:rPr>
          <w:spacing w:val="-7"/>
          <w:w w:val="105"/>
          <w:sz w:val="23"/>
        </w:rPr>
        <w:t xml:space="preserve"> </w:t>
      </w:r>
      <w:r>
        <w:rPr>
          <w:w w:val="105"/>
          <w:sz w:val="23"/>
        </w:rPr>
        <w:t>cracks</w:t>
      </w:r>
      <w:r>
        <w:rPr>
          <w:spacing w:val="-11"/>
          <w:w w:val="105"/>
          <w:sz w:val="23"/>
        </w:rPr>
        <w:t xml:space="preserve"> </w:t>
      </w:r>
      <w:r>
        <w:rPr>
          <w:w w:val="105"/>
          <w:sz w:val="23"/>
        </w:rPr>
        <w:t>or</w:t>
      </w:r>
      <w:r>
        <w:rPr>
          <w:spacing w:val="-8"/>
          <w:w w:val="105"/>
          <w:sz w:val="23"/>
        </w:rPr>
        <w:t xml:space="preserve"> </w:t>
      </w:r>
      <w:r>
        <w:rPr>
          <w:w w:val="105"/>
          <w:sz w:val="23"/>
        </w:rPr>
        <w:t>deformities</w:t>
      </w:r>
      <w:r>
        <w:rPr>
          <w:spacing w:val="-10"/>
          <w:w w:val="105"/>
          <w:sz w:val="23"/>
        </w:rPr>
        <w:t xml:space="preserve"> </w:t>
      </w:r>
      <w:r>
        <w:rPr>
          <w:w w:val="105"/>
          <w:sz w:val="23"/>
        </w:rPr>
        <w:t>on</w:t>
      </w:r>
      <w:r>
        <w:rPr>
          <w:spacing w:val="-13"/>
          <w:w w:val="105"/>
          <w:sz w:val="23"/>
        </w:rPr>
        <w:t xml:space="preserve"> </w:t>
      </w:r>
      <w:r>
        <w:rPr>
          <w:w w:val="105"/>
          <w:sz w:val="23"/>
        </w:rPr>
        <w:t>the</w:t>
      </w:r>
      <w:r>
        <w:rPr>
          <w:spacing w:val="-10"/>
          <w:w w:val="105"/>
          <w:sz w:val="23"/>
        </w:rPr>
        <w:t xml:space="preserve"> </w:t>
      </w:r>
      <w:r>
        <w:rPr>
          <w:spacing w:val="-2"/>
          <w:w w:val="105"/>
          <w:sz w:val="23"/>
        </w:rPr>
        <w:t>lenses.</w:t>
      </w:r>
    </w:p>
    <w:p w:rsidR="00DC7683" w:rsidRDefault="00282606">
      <w:pPr>
        <w:pStyle w:val="ListParagraph"/>
        <w:numPr>
          <w:ilvl w:val="0"/>
          <w:numId w:val="20"/>
        </w:numPr>
        <w:tabs>
          <w:tab w:val="left" w:pos="422"/>
        </w:tabs>
        <w:spacing w:before="90"/>
        <w:ind w:left="422" w:hanging="360"/>
        <w:rPr>
          <w:sz w:val="23"/>
        </w:rPr>
      </w:pPr>
      <w:r>
        <w:rPr>
          <w:w w:val="105"/>
          <w:sz w:val="23"/>
        </w:rPr>
        <w:t>Ensure</w:t>
      </w:r>
      <w:r>
        <w:rPr>
          <w:spacing w:val="-10"/>
          <w:w w:val="105"/>
          <w:sz w:val="23"/>
        </w:rPr>
        <w:t xml:space="preserve"> </w:t>
      </w:r>
      <w:r>
        <w:rPr>
          <w:w w:val="105"/>
          <w:sz w:val="23"/>
        </w:rPr>
        <w:t>the</w:t>
      </w:r>
      <w:r>
        <w:rPr>
          <w:spacing w:val="-10"/>
          <w:w w:val="105"/>
          <w:sz w:val="23"/>
        </w:rPr>
        <w:t xml:space="preserve"> </w:t>
      </w:r>
      <w:r>
        <w:rPr>
          <w:w w:val="105"/>
          <w:sz w:val="23"/>
        </w:rPr>
        <w:t>strap</w:t>
      </w:r>
      <w:r>
        <w:rPr>
          <w:spacing w:val="-10"/>
          <w:w w:val="105"/>
          <w:sz w:val="23"/>
        </w:rPr>
        <w:t xml:space="preserve"> </w:t>
      </w:r>
      <w:r>
        <w:rPr>
          <w:w w:val="105"/>
          <w:sz w:val="23"/>
        </w:rPr>
        <w:t>is</w:t>
      </w:r>
      <w:r>
        <w:rPr>
          <w:spacing w:val="-11"/>
          <w:w w:val="105"/>
          <w:sz w:val="23"/>
        </w:rPr>
        <w:t xml:space="preserve"> </w:t>
      </w:r>
      <w:r>
        <w:rPr>
          <w:w w:val="105"/>
          <w:sz w:val="23"/>
        </w:rPr>
        <w:t>in</w:t>
      </w:r>
      <w:r>
        <w:rPr>
          <w:spacing w:val="-11"/>
          <w:w w:val="105"/>
          <w:sz w:val="23"/>
        </w:rPr>
        <w:t xml:space="preserve"> </w:t>
      </w:r>
      <w:r>
        <w:rPr>
          <w:w w:val="105"/>
          <w:sz w:val="23"/>
        </w:rPr>
        <w:t>good</w:t>
      </w:r>
      <w:r>
        <w:rPr>
          <w:spacing w:val="-11"/>
          <w:w w:val="105"/>
          <w:sz w:val="23"/>
        </w:rPr>
        <w:t xml:space="preserve"> </w:t>
      </w:r>
      <w:r>
        <w:rPr>
          <w:w w:val="105"/>
          <w:sz w:val="23"/>
        </w:rPr>
        <w:t>working</w:t>
      </w:r>
      <w:r>
        <w:rPr>
          <w:spacing w:val="-10"/>
          <w:w w:val="105"/>
          <w:sz w:val="23"/>
        </w:rPr>
        <w:t xml:space="preserve"> </w:t>
      </w:r>
      <w:r>
        <w:rPr>
          <w:w w:val="105"/>
          <w:sz w:val="23"/>
        </w:rPr>
        <w:t>condition</w:t>
      </w:r>
      <w:r>
        <w:rPr>
          <w:spacing w:val="-6"/>
          <w:w w:val="105"/>
          <w:sz w:val="23"/>
        </w:rPr>
        <w:t xml:space="preserve"> </w:t>
      </w:r>
      <w:r>
        <w:rPr>
          <w:w w:val="105"/>
          <w:sz w:val="23"/>
        </w:rPr>
        <w:t>and</w:t>
      </w:r>
      <w:r>
        <w:rPr>
          <w:spacing w:val="-10"/>
          <w:w w:val="105"/>
          <w:sz w:val="23"/>
        </w:rPr>
        <w:t xml:space="preserve"> </w:t>
      </w:r>
      <w:r>
        <w:rPr>
          <w:w w:val="105"/>
          <w:sz w:val="23"/>
        </w:rPr>
        <w:t>is</w:t>
      </w:r>
      <w:r>
        <w:rPr>
          <w:spacing w:val="-10"/>
          <w:w w:val="105"/>
          <w:sz w:val="23"/>
        </w:rPr>
        <w:t xml:space="preserve"> </w:t>
      </w:r>
      <w:r>
        <w:rPr>
          <w:w w:val="105"/>
          <w:sz w:val="23"/>
        </w:rPr>
        <w:t>firmly</w:t>
      </w:r>
      <w:r>
        <w:rPr>
          <w:spacing w:val="-6"/>
          <w:w w:val="105"/>
          <w:sz w:val="23"/>
        </w:rPr>
        <w:t xml:space="preserve"> </w:t>
      </w:r>
      <w:r>
        <w:rPr>
          <w:w w:val="105"/>
          <w:sz w:val="23"/>
        </w:rPr>
        <w:t>sealed</w:t>
      </w:r>
      <w:r>
        <w:rPr>
          <w:spacing w:val="-12"/>
          <w:w w:val="105"/>
          <w:sz w:val="23"/>
        </w:rPr>
        <w:t xml:space="preserve"> </w:t>
      </w:r>
      <w:r>
        <w:rPr>
          <w:w w:val="105"/>
          <w:sz w:val="23"/>
        </w:rPr>
        <w:t>to</w:t>
      </w:r>
      <w:r>
        <w:rPr>
          <w:spacing w:val="-6"/>
          <w:w w:val="105"/>
          <w:sz w:val="23"/>
        </w:rPr>
        <w:t xml:space="preserve"> </w:t>
      </w:r>
      <w:r>
        <w:rPr>
          <w:w w:val="105"/>
          <w:sz w:val="23"/>
        </w:rPr>
        <w:t>the</w:t>
      </w:r>
      <w:r>
        <w:rPr>
          <w:spacing w:val="-4"/>
          <w:w w:val="105"/>
          <w:sz w:val="23"/>
        </w:rPr>
        <w:t xml:space="preserve"> </w:t>
      </w:r>
      <w:r>
        <w:rPr>
          <w:w w:val="105"/>
          <w:sz w:val="23"/>
        </w:rPr>
        <w:t>cheek</w:t>
      </w:r>
      <w:r>
        <w:rPr>
          <w:spacing w:val="-10"/>
          <w:w w:val="105"/>
          <w:sz w:val="23"/>
        </w:rPr>
        <w:t xml:space="preserve"> </w:t>
      </w:r>
      <w:r>
        <w:rPr>
          <w:w w:val="105"/>
          <w:sz w:val="23"/>
        </w:rPr>
        <w:t>and</w:t>
      </w:r>
      <w:r>
        <w:rPr>
          <w:spacing w:val="-11"/>
          <w:w w:val="105"/>
          <w:sz w:val="23"/>
        </w:rPr>
        <w:t xml:space="preserve"> </w:t>
      </w:r>
      <w:r>
        <w:rPr>
          <w:spacing w:val="-2"/>
          <w:w w:val="105"/>
          <w:sz w:val="23"/>
        </w:rPr>
        <w:t>forehead.</w:t>
      </w:r>
    </w:p>
    <w:p w:rsidR="00DC7683" w:rsidRDefault="00282606">
      <w:pPr>
        <w:pStyle w:val="ListParagraph"/>
        <w:numPr>
          <w:ilvl w:val="0"/>
          <w:numId w:val="20"/>
        </w:numPr>
        <w:tabs>
          <w:tab w:val="left" w:pos="422"/>
        </w:tabs>
        <w:spacing w:before="90"/>
        <w:ind w:left="422" w:hanging="360"/>
        <w:rPr>
          <w:sz w:val="23"/>
        </w:rPr>
      </w:pPr>
      <w:r>
        <w:rPr>
          <w:sz w:val="23"/>
        </w:rPr>
        <w:t>Clean</w:t>
      </w:r>
      <w:r>
        <w:rPr>
          <w:spacing w:val="14"/>
          <w:sz w:val="23"/>
        </w:rPr>
        <w:t xml:space="preserve"> </w:t>
      </w:r>
      <w:r>
        <w:rPr>
          <w:sz w:val="23"/>
        </w:rPr>
        <w:t>and</w:t>
      </w:r>
      <w:r>
        <w:rPr>
          <w:spacing w:val="14"/>
          <w:sz w:val="23"/>
        </w:rPr>
        <w:t xml:space="preserve"> </w:t>
      </w:r>
      <w:r>
        <w:rPr>
          <w:sz w:val="23"/>
        </w:rPr>
        <w:t>disinfect</w:t>
      </w:r>
      <w:r>
        <w:rPr>
          <w:spacing w:val="17"/>
          <w:sz w:val="23"/>
        </w:rPr>
        <w:t xml:space="preserve"> </w:t>
      </w:r>
      <w:r>
        <w:rPr>
          <w:sz w:val="23"/>
        </w:rPr>
        <w:t>after</w:t>
      </w:r>
      <w:r>
        <w:rPr>
          <w:spacing w:val="22"/>
          <w:sz w:val="23"/>
        </w:rPr>
        <w:t xml:space="preserve"> </w:t>
      </w:r>
      <w:r>
        <w:rPr>
          <w:spacing w:val="-4"/>
          <w:sz w:val="23"/>
        </w:rPr>
        <w:t>use.</w:t>
      </w:r>
    </w:p>
    <w:p w:rsidR="00DC7683" w:rsidRDefault="00282606">
      <w:pPr>
        <w:pStyle w:val="BodyText"/>
        <w:spacing w:before="6"/>
        <w:rPr>
          <w:sz w:val="4"/>
        </w:rPr>
      </w:pPr>
      <w:r>
        <w:rPr>
          <w:noProof/>
          <w:sz w:val="4"/>
        </w:rPr>
        <w:drawing>
          <wp:anchor distT="0" distB="0" distL="0" distR="0" simplePos="0" relativeHeight="487622656" behindDoc="1" locked="0" layoutInCell="1" allowOverlap="1">
            <wp:simplePos x="0" y="0"/>
            <wp:positionH relativeFrom="page">
              <wp:posOffset>2165985</wp:posOffset>
            </wp:positionH>
            <wp:positionV relativeFrom="paragraph">
              <wp:posOffset>49267</wp:posOffset>
            </wp:positionV>
            <wp:extent cx="3332861" cy="2219325"/>
            <wp:effectExtent l="0" t="0" r="0" b="0"/>
            <wp:wrapTopAndBottom/>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185" cstate="print"/>
                    <a:stretch>
                      <a:fillRect/>
                    </a:stretch>
                  </pic:blipFill>
                  <pic:spPr>
                    <a:xfrm>
                      <a:off x="0" y="0"/>
                      <a:ext cx="3332861" cy="2219325"/>
                    </a:xfrm>
                    <a:prstGeom prst="rect">
                      <a:avLst/>
                    </a:prstGeom>
                  </pic:spPr>
                </pic:pic>
              </a:graphicData>
            </a:graphic>
          </wp:anchor>
        </w:drawing>
      </w:r>
    </w:p>
    <w:p w:rsidR="00DC7683" w:rsidRDefault="00282606">
      <w:pPr>
        <w:pStyle w:val="Heading3"/>
        <w:spacing w:before="228"/>
        <w:jc w:val="both"/>
      </w:pPr>
      <w:bookmarkStart w:id="288" w:name="Respiratory_Protection"/>
      <w:bookmarkEnd w:id="288"/>
      <w:r>
        <w:t>Respiratory</w:t>
      </w:r>
      <w:r>
        <w:rPr>
          <w:spacing w:val="40"/>
        </w:rPr>
        <w:t xml:space="preserve"> </w:t>
      </w:r>
      <w:r>
        <w:rPr>
          <w:spacing w:val="-2"/>
        </w:rPr>
        <w:t>Protection</w:t>
      </w:r>
    </w:p>
    <w:p w:rsidR="00DC7683" w:rsidRDefault="00282606">
      <w:pPr>
        <w:pStyle w:val="BodyText"/>
        <w:spacing w:before="162" w:line="348" w:lineRule="auto"/>
        <w:ind w:left="430" w:right="278"/>
        <w:jc w:val="both"/>
      </w:pPr>
      <w:r>
        <w:rPr>
          <w:w w:val="105"/>
        </w:rPr>
        <w:t>PPE includes full-face respirators, self-contained breathing apparatus, gas masks, N95 respirators, and surgical masks are</w:t>
      </w:r>
      <w:r>
        <w:rPr>
          <w:spacing w:val="-4"/>
          <w:w w:val="105"/>
        </w:rPr>
        <w:t xml:space="preserve"> </w:t>
      </w:r>
      <w:r>
        <w:rPr>
          <w:w w:val="105"/>
        </w:rPr>
        <w:t>used for</w:t>
      </w:r>
      <w:r>
        <w:rPr>
          <w:spacing w:val="-1"/>
          <w:w w:val="105"/>
        </w:rPr>
        <w:t xml:space="preserve"> </w:t>
      </w:r>
      <w:r>
        <w:rPr>
          <w:w w:val="105"/>
        </w:rPr>
        <w:t>a</w:t>
      </w:r>
      <w:r>
        <w:rPr>
          <w:spacing w:val="-4"/>
          <w:w w:val="105"/>
        </w:rPr>
        <w:t xml:space="preserve"> </w:t>
      </w:r>
      <w:r>
        <w:rPr>
          <w:w w:val="105"/>
        </w:rPr>
        <w:t>task</w:t>
      </w:r>
      <w:r>
        <w:rPr>
          <w:spacing w:val="-5"/>
          <w:w w:val="105"/>
        </w:rPr>
        <w:t xml:space="preserve"> </w:t>
      </w:r>
      <w:r>
        <w:rPr>
          <w:w w:val="105"/>
        </w:rPr>
        <w:t>that</w:t>
      </w:r>
      <w:r>
        <w:rPr>
          <w:spacing w:val="-4"/>
          <w:w w:val="105"/>
        </w:rPr>
        <w:t xml:space="preserve"> </w:t>
      </w:r>
      <w:r>
        <w:rPr>
          <w:w w:val="105"/>
        </w:rPr>
        <w:t>can</w:t>
      </w:r>
      <w:r>
        <w:rPr>
          <w:spacing w:val="-6"/>
          <w:w w:val="105"/>
        </w:rPr>
        <w:t xml:space="preserve"> </w:t>
      </w:r>
      <w:r>
        <w:rPr>
          <w:w w:val="105"/>
        </w:rPr>
        <w:t>cause inhalation</w:t>
      </w:r>
      <w:r>
        <w:rPr>
          <w:spacing w:val="-6"/>
          <w:w w:val="105"/>
        </w:rPr>
        <w:t xml:space="preserve"> </w:t>
      </w:r>
      <w:r>
        <w:rPr>
          <w:w w:val="105"/>
        </w:rPr>
        <w:t>of</w:t>
      </w:r>
      <w:r>
        <w:rPr>
          <w:spacing w:val="-3"/>
          <w:w w:val="105"/>
        </w:rPr>
        <w:t xml:space="preserve"> </w:t>
      </w:r>
      <w:r>
        <w:rPr>
          <w:w w:val="105"/>
        </w:rPr>
        <w:t>harmful materials to enter</w:t>
      </w:r>
      <w:r>
        <w:rPr>
          <w:spacing w:val="-1"/>
          <w:w w:val="105"/>
        </w:rPr>
        <w:t xml:space="preserve"> </w:t>
      </w:r>
      <w:r>
        <w:rPr>
          <w:w w:val="105"/>
        </w:rPr>
        <w:t>the</w:t>
      </w:r>
      <w:r>
        <w:rPr>
          <w:spacing w:val="-4"/>
          <w:w w:val="105"/>
        </w:rPr>
        <w:t xml:space="preserve"> </w:t>
      </w:r>
      <w:r>
        <w:rPr>
          <w:w w:val="105"/>
        </w:rPr>
        <w:t>body.</w:t>
      </w:r>
      <w:r>
        <w:rPr>
          <w:spacing w:val="-1"/>
          <w:w w:val="105"/>
        </w:rPr>
        <w:t xml:space="preserve"> </w:t>
      </w:r>
      <w:r>
        <w:rPr>
          <w:w w:val="105"/>
        </w:rPr>
        <w:t>This includes harmful gas, chemicals, large-particle droplets, sprays, splashes, or splatter that may contain viruses and bacteria such as COVID-19, viral infections, and more.</w:t>
      </w:r>
    </w:p>
    <w:p w:rsidR="00DC7683" w:rsidRDefault="00282606">
      <w:pPr>
        <w:pStyle w:val="Heading3"/>
        <w:spacing w:before="237"/>
      </w:pPr>
      <w:bookmarkStart w:id="289" w:name="Safety_Tips:_(1)"/>
      <w:bookmarkEnd w:id="289"/>
      <w:r>
        <w:rPr>
          <w:w w:val="105"/>
        </w:rPr>
        <w:t>Safety</w:t>
      </w:r>
      <w:r>
        <w:rPr>
          <w:spacing w:val="-7"/>
          <w:w w:val="105"/>
        </w:rPr>
        <w:t xml:space="preserve"> </w:t>
      </w:r>
      <w:r>
        <w:rPr>
          <w:spacing w:val="-2"/>
          <w:w w:val="105"/>
        </w:rPr>
        <w:t>Tips:</w:t>
      </w:r>
    </w:p>
    <w:p w:rsidR="00DC7683" w:rsidRDefault="00282606">
      <w:pPr>
        <w:pStyle w:val="ListParagraph"/>
        <w:numPr>
          <w:ilvl w:val="0"/>
          <w:numId w:val="20"/>
        </w:numPr>
        <w:tabs>
          <w:tab w:val="left" w:pos="422"/>
          <w:tab w:val="left" w:pos="430"/>
        </w:tabs>
        <w:spacing w:before="91" w:line="256" w:lineRule="auto"/>
        <w:ind w:right="1011"/>
        <w:rPr>
          <w:sz w:val="23"/>
        </w:rPr>
      </w:pPr>
      <w:r>
        <w:rPr>
          <w:w w:val="105"/>
          <w:sz w:val="23"/>
        </w:rPr>
        <w:t>Ensure that the equipment is fit-tested and the employee has undergone proper training before wearing one.</w:t>
      </w:r>
    </w:p>
    <w:p w:rsidR="00DC7683" w:rsidRDefault="00282606">
      <w:pPr>
        <w:pStyle w:val="ListParagraph"/>
        <w:numPr>
          <w:ilvl w:val="0"/>
          <w:numId w:val="20"/>
        </w:numPr>
        <w:tabs>
          <w:tab w:val="left" w:pos="422"/>
          <w:tab w:val="left" w:pos="430"/>
        </w:tabs>
        <w:spacing w:before="71" w:line="249" w:lineRule="auto"/>
        <w:ind w:right="327"/>
        <w:rPr>
          <w:sz w:val="23"/>
        </w:rPr>
      </w:pPr>
      <w:r>
        <w:rPr>
          <w:w w:val="105"/>
          <w:sz w:val="23"/>
        </w:rPr>
        <w:t>Carefully</w:t>
      </w:r>
      <w:r>
        <w:rPr>
          <w:spacing w:val="-8"/>
          <w:w w:val="105"/>
          <w:sz w:val="23"/>
        </w:rPr>
        <w:t xml:space="preserve"> </w:t>
      </w:r>
      <w:r>
        <w:rPr>
          <w:w w:val="105"/>
          <w:sz w:val="23"/>
        </w:rPr>
        <w:t>read</w:t>
      </w:r>
      <w:r>
        <w:rPr>
          <w:spacing w:val="-13"/>
          <w:w w:val="105"/>
          <w:sz w:val="23"/>
        </w:rPr>
        <w:t xml:space="preserve"> </w:t>
      </w:r>
      <w:r>
        <w:rPr>
          <w:w w:val="105"/>
          <w:sz w:val="23"/>
        </w:rPr>
        <w:t>the</w:t>
      </w:r>
      <w:r>
        <w:rPr>
          <w:spacing w:val="-11"/>
          <w:w w:val="105"/>
          <w:sz w:val="23"/>
        </w:rPr>
        <w:t xml:space="preserve"> </w:t>
      </w:r>
      <w:r>
        <w:rPr>
          <w:w w:val="105"/>
          <w:sz w:val="23"/>
        </w:rPr>
        <w:t>instructions</w:t>
      </w:r>
      <w:r>
        <w:rPr>
          <w:spacing w:val="-12"/>
          <w:w w:val="105"/>
          <w:sz w:val="23"/>
        </w:rPr>
        <w:t xml:space="preserve"> </w:t>
      </w:r>
      <w:r>
        <w:rPr>
          <w:w w:val="105"/>
          <w:sz w:val="23"/>
        </w:rPr>
        <w:t>to</w:t>
      </w:r>
      <w:r>
        <w:rPr>
          <w:spacing w:val="-2"/>
          <w:w w:val="105"/>
          <w:sz w:val="23"/>
        </w:rPr>
        <w:t xml:space="preserve"> </w:t>
      </w:r>
      <w:r>
        <w:rPr>
          <w:w w:val="105"/>
          <w:sz w:val="23"/>
        </w:rPr>
        <w:t>determine</w:t>
      </w:r>
      <w:r>
        <w:rPr>
          <w:spacing w:val="-6"/>
          <w:w w:val="105"/>
          <w:sz w:val="23"/>
        </w:rPr>
        <w:t xml:space="preserve"> </w:t>
      </w:r>
      <w:r>
        <w:rPr>
          <w:w w:val="105"/>
          <w:sz w:val="23"/>
        </w:rPr>
        <w:t>if</w:t>
      </w:r>
      <w:r>
        <w:rPr>
          <w:spacing w:val="-5"/>
          <w:w w:val="105"/>
          <w:sz w:val="23"/>
        </w:rPr>
        <w:t xml:space="preserve"> </w:t>
      </w:r>
      <w:r>
        <w:rPr>
          <w:w w:val="105"/>
          <w:sz w:val="23"/>
        </w:rPr>
        <w:t>it</w:t>
      </w:r>
      <w:r>
        <w:rPr>
          <w:spacing w:val="-12"/>
          <w:w w:val="105"/>
          <w:sz w:val="23"/>
        </w:rPr>
        <w:t xml:space="preserve"> </w:t>
      </w:r>
      <w:r>
        <w:rPr>
          <w:w w:val="105"/>
          <w:sz w:val="23"/>
        </w:rPr>
        <w:t>is</w:t>
      </w:r>
      <w:r>
        <w:rPr>
          <w:spacing w:val="-6"/>
          <w:w w:val="105"/>
          <w:sz w:val="23"/>
        </w:rPr>
        <w:t xml:space="preserve"> </w:t>
      </w:r>
      <w:r>
        <w:rPr>
          <w:w w:val="105"/>
          <w:sz w:val="23"/>
        </w:rPr>
        <w:t>designed</w:t>
      </w:r>
      <w:r>
        <w:rPr>
          <w:spacing w:val="-7"/>
          <w:w w:val="105"/>
          <w:sz w:val="23"/>
        </w:rPr>
        <w:t xml:space="preserve"> </w:t>
      </w:r>
      <w:r>
        <w:rPr>
          <w:w w:val="105"/>
          <w:sz w:val="23"/>
        </w:rPr>
        <w:t>to</w:t>
      </w:r>
      <w:r>
        <w:rPr>
          <w:spacing w:val="-8"/>
          <w:w w:val="105"/>
          <w:sz w:val="23"/>
        </w:rPr>
        <w:t xml:space="preserve"> </w:t>
      </w:r>
      <w:r>
        <w:rPr>
          <w:w w:val="105"/>
          <w:sz w:val="23"/>
        </w:rPr>
        <w:t>help</w:t>
      </w:r>
      <w:r>
        <w:rPr>
          <w:spacing w:val="-7"/>
          <w:w w:val="105"/>
          <w:sz w:val="23"/>
        </w:rPr>
        <w:t xml:space="preserve"> </w:t>
      </w:r>
      <w:r>
        <w:rPr>
          <w:w w:val="105"/>
          <w:sz w:val="23"/>
        </w:rPr>
        <w:t>protect</w:t>
      </w:r>
      <w:r>
        <w:rPr>
          <w:spacing w:val="-12"/>
          <w:w w:val="105"/>
          <w:sz w:val="23"/>
        </w:rPr>
        <w:t xml:space="preserve"> </w:t>
      </w:r>
      <w:r>
        <w:rPr>
          <w:w w:val="105"/>
          <w:sz w:val="23"/>
        </w:rPr>
        <w:t>against</w:t>
      </w:r>
      <w:r>
        <w:rPr>
          <w:spacing w:val="-6"/>
          <w:w w:val="105"/>
          <w:sz w:val="23"/>
        </w:rPr>
        <w:t xml:space="preserve"> </w:t>
      </w:r>
      <w:r>
        <w:rPr>
          <w:w w:val="105"/>
          <w:sz w:val="23"/>
        </w:rPr>
        <w:t>the</w:t>
      </w:r>
      <w:r>
        <w:rPr>
          <w:spacing w:val="-6"/>
          <w:w w:val="105"/>
          <w:sz w:val="23"/>
        </w:rPr>
        <w:t xml:space="preserve"> </w:t>
      </w:r>
      <w:r>
        <w:rPr>
          <w:w w:val="105"/>
          <w:sz w:val="23"/>
        </w:rPr>
        <w:t>hazards</w:t>
      </w:r>
      <w:r>
        <w:rPr>
          <w:spacing w:val="-6"/>
          <w:w w:val="105"/>
          <w:sz w:val="23"/>
        </w:rPr>
        <w:t xml:space="preserve"> </w:t>
      </w:r>
      <w:r>
        <w:rPr>
          <w:w w:val="105"/>
          <w:sz w:val="23"/>
        </w:rPr>
        <w:t>you</w:t>
      </w:r>
      <w:r>
        <w:rPr>
          <w:spacing w:val="-7"/>
          <w:w w:val="105"/>
          <w:sz w:val="23"/>
        </w:rPr>
        <w:t xml:space="preserve"> </w:t>
      </w:r>
      <w:r>
        <w:rPr>
          <w:w w:val="105"/>
          <w:sz w:val="23"/>
        </w:rPr>
        <w:t xml:space="preserve">may </w:t>
      </w:r>
      <w:r>
        <w:rPr>
          <w:spacing w:val="-2"/>
          <w:w w:val="105"/>
          <w:sz w:val="23"/>
        </w:rPr>
        <w:t>face.</w:t>
      </w:r>
    </w:p>
    <w:p w:rsidR="00DC7683" w:rsidRDefault="00282606">
      <w:pPr>
        <w:pStyle w:val="ListParagraph"/>
        <w:numPr>
          <w:ilvl w:val="0"/>
          <w:numId w:val="20"/>
        </w:numPr>
        <w:tabs>
          <w:tab w:val="left" w:pos="422"/>
          <w:tab w:val="right" w:pos="10364"/>
        </w:tabs>
        <w:spacing w:before="73"/>
        <w:ind w:left="422" w:hanging="360"/>
        <w:rPr>
          <w:rFonts w:ascii="Times New Roman" w:hAnsi="Times New Roman"/>
          <w:position w:val="-2"/>
          <w:sz w:val="23"/>
        </w:rPr>
      </w:pPr>
      <w:r>
        <w:rPr>
          <w:sz w:val="23"/>
        </w:rPr>
        <w:t>Change</w:t>
      </w:r>
      <w:r>
        <w:rPr>
          <w:spacing w:val="27"/>
          <w:sz w:val="23"/>
        </w:rPr>
        <w:t xml:space="preserve"> </w:t>
      </w:r>
      <w:r>
        <w:rPr>
          <w:sz w:val="23"/>
        </w:rPr>
        <w:t>filters</w:t>
      </w:r>
      <w:r>
        <w:rPr>
          <w:spacing w:val="25"/>
          <w:sz w:val="23"/>
        </w:rPr>
        <w:t xml:space="preserve"> </w:t>
      </w:r>
      <w:r>
        <w:rPr>
          <w:sz w:val="23"/>
        </w:rPr>
        <w:t>on</w:t>
      </w:r>
      <w:r>
        <w:rPr>
          <w:spacing w:val="21"/>
          <w:sz w:val="23"/>
        </w:rPr>
        <w:t xml:space="preserve"> </w:t>
      </w:r>
      <w:r>
        <w:rPr>
          <w:sz w:val="23"/>
        </w:rPr>
        <w:t>half-mask</w:t>
      </w:r>
      <w:r>
        <w:rPr>
          <w:spacing w:val="23"/>
          <w:sz w:val="23"/>
        </w:rPr>
        <w:t xml:space="preserve"> </w:t>
      </w:r>
      <w:r>
        <w:rPr>
          <w:sz w:val="23"/>
        </w:rPr>
        <w:t>or</w:t>
      </w:r>
      <w:r>
        <w:rPr>
          <w:spacing w:val="30"/>
          <w:sz w:val="23"/>
        </w:rPr>
        <w:t xml:space="preserve"> </w:t>
      </w:r>
      <w:r>
        <w:rPr>
          <w:sz w:val="23"/>
        </w:rPr>
        <w:t>full-mask</w:t>
      </w:r>
      <w:r>
        <w:rPr>
          <w:spacing w:val="25"/>
          <w:sz w:val="23"/>
        </w:rPr>
        <w:t xml:space="preserve"> </w:t>
      </w:r>
      <w:r>
        <w:rPr>
          <w:sz w:val="23"/>
        </w:rPr>
        <w:t>respirators</w:t>
      </w:r>
      <w:r>
        <w:rPr>
          <w:spacing w:val="24"/>
          <w:sz w:val="23"/>
        </w:rPr>
        <w:t xml:space="preserve"> </w:t>
      </w:r>
      <w:r>
        <w:rPr>
          <w:spacing w:val="-2"/>
          <w:sz w:val="23"/>
        </w:rPr>
        <w:t>frequently.</w:t>
      </w:r>
      <w:r>
        <w:rPr>
          <w:sz w:val="23"/>
        </w:rPr>
        <w:tab/>
      </w:r>
      <w:r>
        <w:rPr>
          <w:rFonts w:ascii="Times New Roman" w:hAnsi="Times New Roman"/>
          <w:spacing w:val="-5"/>
          <w:position w:val="-2"/>
          <w:sz w:val="23"/>
        </w:rPr>
        <w:t>98</w:t>
      </w:r>
    </w:p>
    <w:p w:rsidR="00DC7683" w:rsidRDefault="00DC7683">
      <w:pPr>
        <w:pStyle w:val="ListParagraph"/>
        <w:rPr>
          <w:rFonts w:ascii="Times New Roman" w:hAnsi="Times New Roman"/>
          <w:position w:val="-2"/>
          <w:sz w:val="23"/>
        </w:rPr>
        <w:sectPr w:rsidR="00DC7683">
          <w:footerReference w:type="default" r:id="rId186"/>
          <w:pgSz w:w="11910" w:h="16850"/>
          <w:pgMar w:top="400" w:right="283" w:bottom="280" w:left="283" w:header="0" w:footer="0" w:gutter="0"/>
          <w:cols w:space="720"/>
        </w:sectPr>
      </w:pPr>
    </w:p>
    <w:p w:rsidR="00DC7683" w:rsidRDefault="00282606">
      <w:pPr>
        <w:pStyle w:val="ListParagraph"/>
        <w:numPr>
          <w:ilvl w:val="0"/>
          <w:numId w:val="19"/>
        </w:numPr>
        <w:tabs>
          <w:tab w:val="left" w:pos="422"/>
        </w:tabs>
        <w:spacing w:before="94"/>
        <w:ind w:left="422" w:hanging="360"/>
        <w:rPr>
          <w:sz w:val="23"/>
        </w:rPr>
      </w:pPr>
      <w:r>
        <w:rPr>
          <w:sz w:val="23"/>
        </w:rPr>
        <w:lastRenderedPageBreak/>
        <w:t>Replace</w:t>
      </w:r>
      <w:r>
        <w:rPr>
          <w:spacing w:val="25"/>
          <w:sz w:val="23"/>
        </w:rPr>
        <w:t xml:space="preserve"> </w:t>
      </w:r>
      <w:r>
        <w:rPr>
          <w:sz w:val="23"/>
        </w:rPr>
        <w:t>disposable</w:t>
      </w:r>
      <w:r>
        <w:rPr>
          <w:spacing w:val="27"/>
          <w:sz w:val="23"/>
        </w:rPr>
        <w:t xml:space="preserve"> </w:t>
      </w:r>
      <w:r>
        <w:rPr>
          <w:sz w:val="23"/>
        </w:rPr>
        <w:t>respirators</w:t>
      </w:r>
      <w:r>
        <w:rPr>
          <w:spacing w:val="28"/>
          <w:sz w:val="23"/>
        </w:rPr>
        <w:t xml:space="preserve"> </w:t>
      </w:r>
      <w:r>
        <w:rPr>
          <w:sz w:val="23"/>
        </w:rPr>
        <w:t>with</w:t>
      </w:r>
      <w:r>
        <w:rPr>
          <w:spacing w:val="24"/>
          <w:sz w:val="23"/>
        </w:rPr>
        <w:t xml:space="preserve"> </w:t>
      </w:r>
      <w:r>
        <w:rPr>
          <w:sz w:val="23"/>
        </w:rPr>
        <w:t>every</w:t>
      </w:r>
      <w:r>
        <w:rPr>
          <w:spacing w:val="30"/>
          <w:sz w:val="23"/>
        </w:rPr>
        <w:t xml:space="preserve"> </w:t>
      </w:r>
      <w:r>
        <w:rPr>
          <w:spacing w:val="-4"/>
          <w:sz w:val="23"/>
        </w:rPr>
        <w:t>use.</w:t>
      </w:r>
    </w:p>
    <w:p w:rsidR="00DC7683" w:rsidRDefault="00282606">
      <w:pPr>
        <w:pStyle w:val="ListParagraph"/>
        <w:numPr>
          <w:ilvl w:val="0"/>
          <w:numId w:val="19"/>
        </w:numPr>
        <w:tabs>
          <w:tab w:val="left" w:pos="422"/>
        </w:tabs>
        <w:spacing w:before="98"/>
        <w:ind w:left="422" w:hanging="360"/>
        <w:rPr>
          <w:sz w:val="23"/>
        </w:rPr>
      </w:pPr>
      <w:r>
        <w:rPr>
          <w:w w:val="105"/>
          <w:sz w:val="23"/>
        </w:rPr>
        <w:t>Surgical</w:t>
      </w:r>
      <w:r>
        <w:rPr>
          <w:spacing w:val="-5"/>
          <w:w w:val="105"/>
          <w:sz w:val="23"/>
        </w:rPr>
        <w:t xml:space="preserve"> </w:t>
      </w:r>
      <w:r>
        <w:rPr>
          <w:w w:val="105"/>
          <w:sz w:val="23"/>
        </w:rPr>
        <w:t>masks</w:t>
      </w:r>
      <w:r>
        <w:rPr>
          <w:spacing w:val="-11"/>
          <w:w w:val="105"/>
          <w:sz w:val="23"/>
        </w:rPr>
        <w:t xml:space="preserve"> </w:t>
      </w:r>
      <w:r>
        <w:rPr>
          <w:w w:val="105"/>
          <w:sz w:val="23"/>
        </w:rPr>
        <w:t>are</w:t>
      </w:r>
      <w:r>
        <w:rPr>
          <w:spacing w:val="-12"/>
          <w:w w:val="105"/>
          <w:sz w:val="23"/>
        </w:rPr>
        <w:t xml:space="preserve"> </w:t>
      </w:r>
      <w:r>
        <w:rPr>
          <w:w w:val="105"/>
          <w:sz w:val="23"/>
        </w:rPr>
        <w:t>not</w:t>
      </w:r>
      <w:r>
        <w:rPr>
          <w:spacing w:val="-5"/>
          <w:w w:val="105"/>
          <w:sz w:val="23"/>
        </w:rPr>
        <w:t xml:space="preserve"> </w:t>
      </w:r>
      <w:r>
        <w:rPr>
          <w:w w:val="105"/>
          <w:sz w:val="23"/>
        </w:rPr>
        <w:t>to</w:t>
      </w:r>
      <w:r>
        <w:rPr>
          <w:spacing w:val="-9"/>
          <w:w w:val="105"/>
          <w:sz w:val="23"/>
        </w:rPr>
        <w:t xml:space="preserve"> </w:t>
      </w:r>
      <w:r>
        <w:rPr>
          <w:w w:val="105"/>
          <w:sz w:val="23"/>
        </w:rPr>
        <w:t>be</w:t>
      </w:r>
      <w:r>
        <w:rPr>
          <w:spacing w:val="-11"/>
          <w:w w:val="105"/>
          <w:sz w:val="23"/>
        </w:rPr>
        <w:t xml:space="preserve"> </w:t>
      </w:r>
      <w:r>
        <w:rPr>
          <w:w w:val="105"/>
          <w:sz w:val="23"/>
        </w:rPr>
        <w:t>shared</w:t>
      </w:r>
      <w:r>
        <w:rPr>
          <w:spacing w:val="-13"/>
          <w:w w:val="105"/>
          <w:sz w:val="23"/>
        </w:rPr>
        <w:t xml:space="preserve"> </w:t>
      </w:r>
      <w:r>
        <w:rPr>
          <w:w w:val="105"/>
          <w:sz w:val="23"/>
        </w:rPr>
        <w:t>with</w:t>
      </w:r>
      <w:r>
        <w:rPr>
          <w:spacing w:val="-6"/>
          <w:w w:val="105"/>
          <w:sz w:val="23"/>
        </w:rPr>
        <w:t xml:space="preserve"> </w:t>
      </w:r>
      <w:r>
        <w:rPr>
          <w:spacing w:val="-2"/>
          <w:w w:val="105"/>
          <w:sz w:val="23"/>
        </w:rPr>
        <w:t>anyone.</w:t>
      </w:r>
    </w:p>
    <w:p w:rsidR="00DC7683" w:rsidRDefault="00282606">
      <w:pPr>
        <w:pStyle w:val="ListParagraph"/>
        <w:numPr>
          <w:ilvl w:val="0"/>
          <w:numId w:val="19"/>
        </w:numPr>
        <w:tabs>
          <w:tab w:val="left" w:pos="422"/>
        </w:tabs>
        <w:spacing w:before="90"/>
        <w:ind w:left="422" w:hanging="360"/>
        <w:rPr>
          <w:sz w:val="23"/>
        </w:rPr>
      </w:pPr>
      <w:r>
        <w:rPr>
          <w:w w:val="105"/>
          <w:sz w:val="23"/>
        </w:rPr>
        <w:t>Avoid</w:t>
      </w:r>
      <w:r>
        <w:rPr>
          <w:spacing w:val="-14"/>
          <w:w w:val="105"/>
          <w:sz w:val="23"/>
        </w:rPr>
        <w:t xml:space="preserve"> </w:t>
      </w:r>
      <w:r>
        <w:rPr>
          <w:w w:val="105"/>
          <w:sz w:val="23"/>
        </w:rPr>
        <w:t>touching</w:t>
      </w:r>
      <w:r>
        <w:rPr>
          <w:spacing w:val="-13"/>
          <w:w w:val="105"/>
          <w:sz w:val="23"/>
        </w:rPr>
        <w:t xml:space="preserve"> </w:t>
      </w:r>
      <w:r>
        <w:rPr>
          <w:w w:val="105"/>
          <w:sz w:val="23"/>
        </w:rPr>
        <w:t>the</w:t>
      </w:r>
      <w:r>
        <w:rPr>
          <w:spacing w:val="-13"/>
          <w:w w:val="105"/>
          <w:sz w:val="23"/>
        </w:rPr>
        <w:t xml:space="preserve"> </w:t>
      </w:r>
      <w:r>
        <w:rPr>
          <w:w w:val="105"/>
          <w:sz w:val="23"/>
        </w:rPr>
        <w:t>surgical</w:t>
      </w:r>
      <w:r>
        <w:rPr>
          <w:spacing w:val="-13"/>
          <w:w w:val="105"/>
          <w:sz w:val="23"/>
        </w:rPr>
        <w:t xml:space="preserve"> </w:t>
      </w:r>
      <w:r>
        <w:rPr>
          <w:w w:val="105"/>
          <w:sz w:val="23"/>
        </w:rPr>
        <w:t>mask</w:t>
      </w:r>
      <w:r>
        <w:rPr>
          <w:spacing w:val="-10"/>
          <w:w w:val="105"/>
          <w:sz w:val="23"/>
        </w:rPr>
        <w:t xml:space="preserve"> </w:t>
      </w:r>
      <w:r>
        <w:rPr>
          <w:w w:val="105"/>
          <w:sz w:val="23"/>
        </w:rPr>
        <w:t>after</w:t>
      </w:r>
      <w:r>
        <w:rPr>
          <w:spacing w:val="-12"/>
          <w:w w:val="105"/>
          <w:sz w:val="23"/>
        </w:rPr>
        <w:t xml:space="preserve"> </w:t>
      </w:r>
      <w:r>
        <w:rPr>
          <w:w w:val="105"/>
          <w:sz w:val="23"/>
        </w:rPr>
        <w:t>wearing</w:t>
      </w:r>
      <w:r>
        <w:rPr>
          <w:spacing w:val="-10"/>
          <w:w w:val="105"/>
          <w:sz w:val="23"/>
        </w:rPr>
        <w:t xml:space="preserve"> </w:t>
      </w:r>
      <w:r>
        <w:rPr>
          <w:spacing w:val="-5"/>
          <w:w w:val="105"/>
          <w:sz w:val="23"/>
        </w:rPr>
        <w:t>it.</w:t>
      </w:r>
    </w:p>
    <w:p w:rsidR="00DC7683" w:rsidRDefault="00282606">
      <w:pPr>
        <w:pStyle w:val="ListParagraph"/>
        <w:numPr>
          <w:ilvl w:val="0"/>
          <w:numId w:val="19"/>
        </w:numPr>
        <w:tabs>
          <w:tab w:val="left" w:pos="422"/>
        </w:tabs>
        <w:spacing w:before="91"/>
        <w:ind w:left="422" w:hanging="360"/>
        <w:rPr>
          <w:sz w:val="23"/>
        </w:rPr>
      </w:pPr>
      <w:r>
        <w:rPr>
          <w:w w:val="105"/>
          <w:sz w:val="23"/>
        </w:rPr>
        <w:t>Change</w:t>
      </w:r>
      <w:r>
        <w:rPr>
          <w:spacing w:val="-13"/>
          <w:w w:val="105"/>
          <w:sz w:val="23"/>
        </w:rPr>
        <w:t xml:space="preserve"> </w:t>
      </w:r>
      <w:r>
        <w:rPr>
          <w:w w:val="105"/>
          <w:sz w:val="23"/>
        </w:rPr>
        <w:t>surgical</w:t>
      </w:r>
      <w:r>
        <w:rPr>
          <w:spacing w:val="-5"/>
          <w:w w:val="105"/>
          <w:sz w:val="23"/>
        </w:rPr>
        <w:t xml:space="preserve"> </w:t>
      </w:r>
      <w:r>
        <w:rPr>
          <w:w w:val="105"/>
          <w:sz w:val="23"/>
        </w:rPr>
        <w:t>mask</w:t>
      </w:r>
      <w:r>
        <w:rPr>
          <w:spacing w:val="-13"/>
          <w:w w:val="105"/>
          <w:sz w:val="23"/>
        </w:rPr>
        <w:t xml:space="preserve"> </w:t>
      </w:r>
      <w:r>
        <w:rPr>
          <w:w w:val="105"/>
          <w:sz w:val="23"/>
        </w:rPr>
        <w:t>timely</w:t>
      </w:r>
      <w:r>
        <w:rPr>
          <w:spacing w:val="-10"/>
          <w:w w:val="105"/>
          <w:sz w:val="23"/>
        </w:rPr>
        <w:t xml:space="preserve"> </w:t>
      </w:r>
      <w:r>
        <w:rPr>
          <w:w w:val="105"/>
          <w:sz w:val="23"/>
        </w:rPr>
        <w:t>and</w:t>
      </w:r>
      <w:r>
        <w:rPr>
          <w:spacing w:val="-7"/>
          <w:w w:val="105"/>
          <w:sz w:val="23"/>
        </w:rPr>
        <w:t xml:space="preserve"> </w:t>
      </w:r>
      <w:r>
        <w:rPr>
          <w:w w:val="105"/>
          <w:sz w:val="23"/>
        </w:rPr>
        <w:t>should</w:t>
      </w:r>
      <w:r>
        <w:rPr>
          <w:spacing w:val="-14"/>
          <w:w w:val="105"/>
          <w:sz w:val="23"/>
        </w:rPr>
        <w:t xml:space="preserve"> </w:t>
      </w:r>
      <w:r>
        <w:rPr>
          <w:w w:val="105"/>
          <w:sz w:val="23"/>
        </w:rPr>
        <w:t>be</w:t>
      </w:r>
      <w:r>
        <w:rPr>
          <w:spacing w:val="-7"/>
          <w:w w:val="105"/>
          <w:sz w:val="23"/>
        </w:rPr>
        <w:t xml:space="preserve"> </w:t>
      </w:r>
      <w:r>
        <w:rPr>
          <w:w w:val="105"/>
          <w:sz w:val="23"/>
        </w:rPr>
        <w:t>disposed</w:t>
      </w:r>
      <w:r>
        <w:rPr>
          <w:spacing w:val="-13"/>
          <w:w w:val="105"/>
          <w:sz w:val="23"/>
        </w:rPr>
        <w:t xml:space="preserve"> </w:t>
      </w:r>
      <w:r>
        <w:rPr>
          <w:w w:val="105"/>
          <w:sz w:val="23"/>
        </w:rPr>
        <w:t>of</w:t>
      </w:r>
      <w:r>
        <w:rPr>
          <w:spacing w:val="-13"/>
          <w:w w:val="105"/>
          <w:sz w:val="23"/>
        </w:rPr>
        <w:t xml:space="preserve"> </w:t>
      </w:r>
      <w:r>
        <w:rPr>
          <w:w w:val="105"/>
          <w:sz w:val="23"/>
        </w:rPr>
        <w:t>after</w:t>
      </w:r>
      <w:r>
        <w:rPr>
          <w:spacing w:val="-9"/>
          <w:w w:val="105"/>
          <w:sz w:val="23"/>
        </w:rPr>
        <w:t xml:space="preserve"> </w:t>
      </w:r>
      <w:r>
        <w:rPr>
          <w:spacing w:val="-4"/>
          <w:w w:val="105"/>
          <w:sz w:val="23"/>
        </w:rPr>
        <w:t>use.</w:t>
      </w:r>
    </w:p>
    <w:p w:rsidR="00DC7683" w:rsidRDefault="00282606">
      <w:pPr>
        <w:pStyle w:val="ListParagraph"/>
        <w:numPr>
          <w:ilvl w:val="0"/>
          <w:numId w:val="19"/>
        </w:numPr>
        <w:tabs>
          <w:tab w:val="left" w:pos="422"/>
        </w:tabs>
        <w:spacing w:before="91"/>
        <w:ind w:left="422" w:hanging="360"/>
        <w:rPr>
          <w:sz w:val="23"/>
        </w:rPr>
      </w:pPr>
      <w:r>
        <w:rPr>
          <w:w w:val="105"/>
          <w:sz w:val="23"/>
        </w:rPr>
        <w:t>Replace</w:t>
      </w:r>
      <w:r>
        <w:rPr>
          <w:spacing w:val="-12"/>
          <w:w w:val="105"/>
          <w:sz w:val="23"/>
        </w:rPr>
        <w:t xml:space="preserve"> </w:t>
      </w:r>
      <w:r>
        <w:rPr>
          <w:w w:val="105"/>
          <w:sz w:val="23"/>
        </w:rPr>
        <w:t>the</w:t>
      </w:r>
      <w:r>
        <w:rPr>
          <w:spacing w:val="-12"/>
          <w:w w:val="105"/>
          <w:sz w:val="23"/>
        </w:rPr>
        <w:t xml:space="preserve"> </w:t>
      </w:r>
      <w:r>
        <w:rPr>
          <w:w w:val="105"/>
          <w:sz w:val="23"/>
        </w:rPr>
        <w:t>mask</w:t>
      </w:r>
      <w:r>
        <w:rPr>
          <w:spacing w:val="-7"/>
          <w:w w:val="105"/>
          <w:sz w:val="23"/>
        </w:rPr>
        <w:t xml:space="preserve"> </w:t>
      </w:r>
      <w:r>
        <w:rPr>
          <w:w w:val="105"/>
          <w:sz w:val="23"/>
        </w:rPr>
        <w:t>immediately</w:t>
      </w:r>
      <w:r>
        <w:rPr>
          <w:spacing w:val="-7"/>
          <w:w w:val="105"/>
          <w:sz w:val="23"/>
        </w:rPr>
        <w:t xml:space="preserve"> </w:t>
      </w:r>
      <w:r>
        <w:rPr>
          <w:w w:val="105"/>
          <w:sz w:val="23"/>
        </w:rPr>
        <w:t>if</w:t>
      </w:r>
      <w:r>
        <w:rPr>
          <w:spacing w:val="-12"/>
          <w:w w:val="105"/>
          <w:sz w:val="23"/>
        </w:rPr>
        <w:t xml:space="preserve"> </w:t>
      </w:r>
      <w:r>
        <w:rPr>
          <w:w w:val="105"/>
          <w:sz w:val="23"/>
        </w:rPr>
        <w:t>it</w:t>
      </w:r>
      <w:r>
        <w:rPr>
          <w:spacing w:val="-12"/>
          <w:w w:val="105"/>
          <w:sz w:val="23"/>
        </w:rPr>
        <w:t xml:space="preserve"> </w:t>
      </w:r>
      <w:r>
        <w:rPr>
          <w:w w:val="105"/>
          <w:sz w:val="23"/>
        </w:rPr>
        <w:t>is</w:t>
      </w:r>
      <w:r>
        <w:rPr>
          <w:spacing w:val="-6"/>
          <w:w w:val="105"/>
          <w:sz w:val="23"/>
        </w:rPr>
        <w:t xml:space="preserve"> </w:t>
      </w:r>
      <w:r>
        <w:rPr>
          <w:w w:val="105"/>
          <w:sz w:val="23"/>
        </w:rPr>
        <w:t>damaged</w:t>
      </w:r>
      <w:r>
        <w:rPr>
          <w:spacing w:val="-7"/>
          <w:w w:val="105"/>
          <w:sz w:val="23"/>
        </w:rPr>
        <w:t xml:space="preserve"> </w:t>
      </w:r>
      <w:r>
        <w:rPr>
          <w:w w:val="105"/>
          <w:sz w:val="23"/>
        </w:rPr>
        <w:t>or</w:t>
      </w:r>
      <w:r>
        <w:rPr>
          <w:spacing w:val="-9"/>
          <w:w w:val="105"/>
          <w:sz w:val="23"/>
        </w:rPr>
        <w:t xml:space="preserve"> </w:t>
      </w:r>
      <w:r>
        <w:rPr>
          <w:spacing w:val="-2"/>
          <w:w w:val="105"/>
          <w:sz w:val="23"/>
        </w:rPr>
        <w:t>soiled.</w:t>
      </w:r>
    </w:p>
    <w:p w:rsidR="00DC7683" w:rsidRDefault="00282606">
      <w:pPr>
        <w:pStyle w:val="BodyText"/>
        <w:spacing w:before="4"/>
        <w:rPr>
          <w:sz w:val="4"/>
        </w:rPr>
      </w:pPr>
      <w:r>
        <w:rPr>
          <w:noProof/>
          <w:sz w:val="4"/>
        </w:rPr>
        <w:drawing>
          <wp:anchor distT="0" distB="0" distL="0" distR="0" simplePos="0" relativeHeight="487623168" behindDoc="1" locked="0" layoutInCell="1" allowOverlap="1">
            <wp:simplePos x="0" y="0"/>
            <wp:positionH relativeFrom="page">
              <wp:posOffset>2450464</wp:posOffset>
            </wp:positionH>
            <wp:positionV relativeFrom="paragraph">
              <wp:posOffset>47613</wp:posOffset>
            </wp:positionV>
            <wp:extent cx="2763901" cy="1838325"/>
            <wp:effectExtent l="0" t="0" r="0" b="0"/>
            <wp:wrapTopAndBottom/>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187" cstate="print"/>
                    <a:stretch>
                      <a:fillRect/>
                    </a:stretch>
                  </pic:blipFill>
                  <pic:spPr>
                    <a:xfrm>
                      <a:off x="0" y="0"/>
                      <a:ext cx="2763901" cy="1838325"/>
                    </a:xfrm>
                    <a:prstGeom prst="rect">
                      <a:avLst/>
                    </a:prstGeom>
                  </pic:spPr>
                </pic:pic>
              </a:graphicData>
            </a:graphic>
          </wp:anchor>
        </w:drawing>
      </w:r>
    </w:p>
    <w:p w:rsidR="00DC7683" w:rsidRDefault="00282606">
      <w:pPr>
        <w:pStyle w:val="Heading3"/>
        <w:spacing w:before="232"/>
      </w:pPr>
      <w:bookmarkStart w:id="290" w:name="Skin_and_Body_Protection"/>
      <w:bookmarkEnd w:id="290"/>
      <w:r>
        <w:rPr>
          <w:w w:val="105"/>
        </w:rPr>
        <w:t>Skin</w:t>
      </w:r>
      <w:r>
        <w:rPr>
          <w:spacing w:val="-14"/>
          <w:w w:val="105"/>
        </w:rPr>
        <w:t xml:space="preserve"> </w:t>
      </w:r>
      <w:r>
        <w:rPr>
          <w:w w:val="105"/>
        </w:rPr>
        <w:t>and</w:t>
      </w:r>
      <w:r>
        <w:rPr>
          <w:spacing w:val="-8"/>
          <w:w w:val="105"/>
        </w:rPr>
        <w:t xml:space="preserve"> </w:t>
      </w:r>
      <w:r>
        <w:rPr>
          <w:w w:val="105"/>
        </w:rPr>
        <w:t>Body</w:t>
      </w:r>
      <w:r>
        <w:rPr>
          <w:spacing w:val="-8"/>
          <w:w w:val="105"/>
        </w:rPr>
        <w:t xml:space="preserve"> </w:t>
      </w:r>
      <w:r>
        <w:rPr>
          <w:spacing w:val="-2"/>
          <w:w w:val="105"/>
        </w:rPr>
        <w:t>Protection</w:t>
      </w:r>
    </w:p>
    <w:p w:rsidR="00DC7683" w:rsidRDefault="00282606">
      <w:pPr>
        <w:pStyle w:val="BodyText"/>
        <w:spacing w:before="162"/>
        <w:ind w:left="430"/>
      </w:pPr>
      <w:r>
        <w:t>PPE</w:t>
      </w:r>
      <w:r>
        <w:rPr>
          <w:spacing w:val="22"/>
        </w:rPr>
        <w:t xml:space="preserve"> </w:t>
      </w:r>
      <w:r>
        <w:t>includes</w:t>
      </w:r>
      <w:r>
        <w:rPr>
          <w:spacing w:val="22"/>
        </w:rPr>
        <w:t xml:space="preserve"> </w:t>
      </w:r>
      <w:r>
        <w:t>the</w:t>
      </w:r>
      <w:r>
        <w:rPr>
          <w:spacing w:val="21"/>
        </w:rPr>
        <w:t xml:space="preserve"> </w:t>
      </w:r>
      <w:r>
        <w:t>following</w:t>
      </w:r>
      <w:r>
        <w:rPr>
          <w:spacing w:val="22"/>
        </w:rPr>
        <w:t xml:space="preserve"> </w:t>
      </w:r>
      <w:r>
        <w:t>categories</w:t>
      </w:r>
      <w:r>
        <w:rPr>
          <w:spacing w:val="23"/>
        </w:rPr>
        <w:t xml:space="preserve"> </w:t>
      </w:r>
      <w:r>
        <w:t>to</w:t>
      </w:r>
      <w:r>
        <w:rPr>
          <w:spacing w:val="37"/>
        </w:rPr>
        <w:t xml:space="preserve"> </w:t>
      </w:r>
      <w:r>
        <w:t>protect</w:t>
      </w:r>
      <w:r>
        <w:rPr>
          <w:spacing w:val="23"/>
        </w:rPr>
        <w:t xml:space="preserve"> </w:t>
      </w:r>
      <w:r>
        <w:t>employees</w:t>
      </w:r>
      <w:r>
        <w:rPr>
          <w:spacing w:val="33"/>
        </w:rPr>
        <w:t xml:space="preserve"> </w:t>
      </w:r>
      <w:r>
        <w:t>from</w:t>
      </w:r>
      <w:r>
        <w:rPr>
          <w:spacing w:val="19"/>
        </w:rPr>
        <w:t xml:space="preserve"> </w:t>
      </w:r>
      <w:r>
        <w:t>physical</w:t>
      </w:r>
      <w:r>
        <w:rPr>
          <w:spacing w:val="24"/>
        </w:rPr>
        <w:t xml:space="preserve"> </w:t>
      </w:r>
      <w:r>
        <w:rPr>
          <w:spacing w:val="-2"/>
        </w:rPr>
        <w:t>hazards:</w:t>
      </w:r>
    </w:p>
    <w:p w:rsidR="00DC7683" w:rsidRDefault="00282606">
      <w:pPr>
        <w:pStyle w:val="Heading3"/>
        <w:spacing w:before="249"/>
      </w:pPr>
      <w:bookmarkStart w:id="291" w:name="Head_Protection"/>
      <w:bookmarkEnd w:id="291"/>
      <w:r>
        <w:rPr>
          <w:w w:val="105"/>
        </w:rPr>
        <w:t>Head</w:t>
      </w:r>
      <w:r>
        <w:rPr>
          <w:spacing w:val="-5"/>
          <w:w w:val="105"/>
        </w:rPr>
        <w:t xml:space="preserve"> </w:t>
      </w:r>
      <w:r>
        <w:rPr>
          <w:spacing w:val="-2"/>
          <w:w w:val="105"/>
        </w:rPr>
        <w:t>Protection</w:t>
      </w:r>
    </w:p>
    <w:p w:rsidR="00DC7683" w:rsidRDefault="00282606">
      <w:pPr>
        <w:pStyle w:val="BodyText"/>
        <w:spacing w:before="163" w:line="345" w:lineRule="auto"/>
        <w:ind w:left="430"/>
      </w:pPr>
      <w:r>
        <w:rPr>
          <w:w w:val="105"/>
        </w:rPr>
        <w:t>PPE</w:t>
      </w:r>
      <w:r>
        <w:rPr>
          <w:spacing w:val="21"/>
          <w:w w:val="105"/>
        </w:rPr>
        <w:t xml:space="preserve"> </w:t>
      </w:r>
      <w:r>
        <w:rPr>
          <w:w w:val="105"/>
        </w:rPr>
        <w:t>includes</w:t>
      </w:r>
      <w:r>
        <w:rPr>
          <w:spacing w:val="27"/>
          <w:w w:val="105"/>
        </w:rPr>
        <w:t xml:space="preserve"> </w:t>
      </w:r>
      <w:r>
        <w:rPr>
          <w:w w:val="105"/>
        </w:rPr>
        <w:t>hard</w:t>
      </w:r>
      <w:r>
        <w:rPr>
          <w:spacing w:val="26"/>
          <w:w w:val="105"/>
        </w:rPr>
        <w:t xml:space="preserve"> </w:t>
      </w:r>
      <w:r>
        <w:rPr>
          <w:w w:val="105"/>
        </w:rPr>
        <w:t>hats</w:t>
      </w:r>
      <w:r>
        <w:rPr>
          <w:spacing w:val="27"/>
          <w:w w:val="105"/>
        </w:rPr>
        <w:t xml:space="preserve"> </w:t>
      </w:r>
      <w:r>
        <w:rPr>
          <w:w w:val="105"/>
        </w:rPr>
        <w:t>and</w:t>
      </w:r>
      <w:r>
        <w:rPr>
          <w:spacing w:val="32"/>
          <w:w w:val="105"/>
        </w:rPr>
        <w:t xml:space="preserve"> </w:t>
      </w:r>
      <w:r>
        <w:rPr>
          <w:w w:val="105"/>
        </w:rPr>
        <w:t>headgears</w:t>
      </w:r>
      <w:r>
        <w:rPr>
          <w:spacing w:val="28"/>
          <w:w w:val="105"/>
        </w:rPr>
        <w:t xml:space="preserve"> </w:t>
      </w:r>
      <w:r>
        <w:rPr>
          <w:w w:val="105"/>
        </w:rPr>
        <w:t>and</w:t>
      </w:r>
      <w:r>
        <w:rPr>
          <w:spacing w:val="26"/>
          <w:w w:val="105"/>
        </w:rPr>
        <w:t xml:space="preserve"> </w:t>
      </w:r>
      <w:r>
        <w:rPr>
          <w:w w:val="105"/>
        </w:rPr>
        <w:t>should</w:t>
      </w:r>
      <w:r>
        <w:rPr>
          <w:spacing w:val="27"/>
          <w:w w:val="105"/>
        </w:rPr>
        <w:t xml:space="preserve"> </w:t>
      </w:r>
      <w:r>
        <w:rPr>
          <w:w w:val="105"/>
        </w:rPr>
        <w:t>be</w:t>
      </w:r>
      <w:r>
        <w:rPr>
          <w:spacing w:val="33"/>
          <w:w w:val="105"/>
        </w:rPr>
        <w:t xml:space="preserve"> </w:t>
      </w:r>
      <w:r>
        <w:rPr>
          <w:w w:val="105"/>
        </w:rPr>
        <w:t>required</w:t>
      </w:r>
      <w:r>
        <w:rPr>
          <w:spacing w:val="27"/>
          <w:w w:val="105"/>
        </w:rPr>
        <w:t xml:space="preserve"> </w:t>
      </w:r>
      <w:r>
        <w:rPr>
          <w:w w:val="105"/>
        </w:rPr>
        <w:t>for</w:t>
      </w:r>
      <w:r>
        <w:rPr>
          <w:spacing w:val="30"/>
          <w:w w:val="105"/>
        </w:rPr>
        <w:t xml:space="preserve"> </w:t>
      </w:r>
      <w:r>
        <w:rPr>
          <w:w w:val="105"/>
        </w:rPr>
        <w:t>tasks</w:t>
      </w:r>
      <w:r>
        <w:rPr>
          <w:spacing w:val="27"/>
          <w:w w:val="105"/>
        </w:rPr>
        <w:t xml:space="preserve"> </w:t>
      </w:r>
      <w:r>
        <w:rPr>
          <w:w w:val="105"/>
        </w:rPr>
        <w:t>that</w:t>
      </w:r>
      <w:r>
        <w:rPr>
          <w:spacing w:val="27"/>
          <w:w w:val="105"/>
        </w:rPr>
        <w:t xml:space="preserve"> </w:t>
      </w:r>
      <w:r>
        <w:rPr>
          <w:w w:val="105"/>
        </w:rPr>
        <w:t>can</w:t>
      </w:r>
      <w:r>
        <w:rPr>
          <w:spacing w:val="26"/>
          <w:w w:val="105"/>
        </w:rPr>
        <w:t xml:space="preserve"> </w:t>
      </w:r>
      <w:r>
        <w:rPr>
          <w:w w:val="105"/>
        </w:rPr>
        <w:t>cause</w:t>
      </w:r>
      <w:r>
        <w:rPr>
          <w:spacing w:val="28"/>
          <w:w w:val="105"/>
        </w:rPr>
        <w:t xml:space="preserve"> </w:t>
      </w:r>
      <w:r>
        <w:rPr>
          <w:w w:val="105"/>
        </w:rPr>
        <w:t>any</w:t>
      </w:r>
      <w:r>
        <w:rPr>
          <w:spacing w:val="30"/>
          <w:w w:val="105"/>
        </w:rPr>
        <w:t xml:space="preserve"> </w:t>
      </w:r>
      <w:r>
        <w:rPr>
          <w:w w:val="105"/>
        </w:rPr>
        <w:t>force</w:t>
      </w:r>
      <w:r>
        <w:rPr>
          <w:spacing w:val="28"/>
          <w:w w:val="105"/>
        </w:rPr>
        <w:t xml:space="preserve"> </w:t>
      </w:r>
      <w:r>
        <w:rPr>
          <w:w w:val="105"/>
        </w:rPr>
        <w:t>or object falling to the head.</w:t>
      </w:r>
    </w:p>
    <w:p w:rsidR="00DC7683" w:rsidRDefault="00282606">
      <w:pPr>
        <w:pStyle w:val="Heading3"/>
        <w:spacing w:before="246"/>
      </w:pPr>
      <w:bookmarkStart w:id="292" w:name="Safety_Tips:_(2)"/>
      <w:bookmarkEnd w:id="292"/>
      <w:r>
        <w:rPr>
          <w:w w:val="105"/>
        </w:rPr>
        <w:t>Safety</w:t>
      </w:r>
      <w:r>
        <w:rPr>
          <w:spacing w:val="-7"/>
          <w:w w:val="105"/>
        </w:rPr>
        <w:t xml:space="preserve"> </w:t>
      </w:r>
      <w:r>
        <w:rPr>
          <w:spacing w:val="-2"/>
          <w:w w:val="105"/>
        </w:rPr>
        <w:t>Tips:</w:t>
      </w:r>
    </w:p>
    <w:p w:rsidR="00DC7683" w:rsidRDefault="00282606">
      <w:pPr>
        <w:pStyle w:val="ListParagraph"/>
        <w:numPr>
          <w:ilvl w:val="0"/>
          <w:numId w:val="19"/>
        </w:numPr>
        <w:tabs>
          <w:tab w:val="left" w:pos="422"/>
        </w:tabs>
        <w:spacing w:before="90"/>
        <w:ind w:left="422" w:hanging="360"/>
        <w:rPr>
          <w:sz w:val="23"/>
        </w:rPr>
      </w:pPr>
      <w:r>
        <w:rPr>
          <w:w w:val="105"/>
          <w:sz w:val="23"/>
        </w:rPr>
        <w:t>Ensure</w:t>
      </w:r>
      <w:r>
        <w:rPr>
          <w:spacing w:val="-12"/>
          <w:w w:val="105"/>
          <w:sz w:val="23"/>
        </w:rPr>
        <w:t xml:space="preserve"> </w:t>
      </w:r>
      <w:r>
        <w:rPr>
          <w:w w:val="105"/>
          <w:sz w:val="23"/>
        </w:rPr>
        <w:t>that</w:t>
      </w:r>
      <w:r>
        <w:rPr>
          <w:spacing w:val="-13"/>
          <w:w w:val="105"/>
          <w:sz w:val="23"/>
        </w:rPr>
        <w:t xml:space="preserve"> </w:t>
      </w:r>
      <w:r>
        <w:rPr>
          <w:w w:val="105"/>
          <w:sz w:val="23"/>
        </w:rPr>
        <w:t>there</w:t>
      </w:r>
      <w:r>
        <w:rPr>
          <w:spacing w:val="-11"/>
          <w:w w:val="105"/>
          <w:sz w:val="23"/>
        </w:rPr>
        <w:t xml:space="preserve"> </w:t>
      </w:r>
      <w:r>
        <w:rPr>
          <w:w w:val="105"/>
          <w:sz w:val="23"/>
        </w:rPr>
        <w:t>are</w:t>
      </w:r>
      <w:r>
        <w:rPr>
          <w:spacing w:val="-5"/>
          <w:w w:val="105"/>
          <w:sz w:val="23"/>
        </w:rPr>
        <w:t xml:space="preserve"> </w:t>
      </w:r>
      <w:r>
        <w:rPr>
          <w:w w:val="105"/>
          <w:sz w:val="23"/>
        </w:rPr>
        <w:t>no</w:t>
      </w:r>
      <w:r>
        <w:rPr>
          <w:spacing w:val="-8"/>
          <w:w w:val="105"/>
          <w:sz w:val="23"/>
        </w:rPr>
        <w:t xml:space="preserve"> </w:t>
      </w:r>
      <w:r>
        <w:rPr>
          <w:w w:val="105"/>
          <w:sz w:val="23"/>
        </w:rPr>
        <w:t>dents</w:t>
      </w:r>
      <w:r>
        <w:rPr>
          <w:spacing w:val="-12"/>
          <w:w w:val="105"/>
          <w:sz w:val="23"/>
        </w:rPr>
        <w:t xml:space="preserve"> </w:t>
      </w:r>
      <w:r>
        <w:rPr>
          <w:w w:val="105"/>
          <w:sz w:val="23"/>
        </w:rPr>
        <w:t>or</w:t>
      </w:r>
      <w:r>
        <w:rPr>
          <w:spacing w:val="-9"/>
          <w:w w:val="105"/>
          <w:sz w:val="23"/>
        </w:rPr>
        <w:t xml:space="preserve"> </w:t>
      </w:r>
      <w:r>
        <w:rPr>
          <w:w w:val="105"/>
          <w:sz w:val="23"/>
        </w:rPr>
        <w:t>deformities</w:t>
      </w:r>
      <w:r>
        <w:rPr>
          <w:spacing w:val="-11"/>
          <w:w w:val="105"/>
          <w:sz w:val="23"/>
        </w:rPr>
        <w:t xml:space="preserve"> </w:t>
      </w:r>
      <w:r>
        <w:rPr>
          <w:w w:val="105"/>
          <w:sz w:val="23"/>
        </w:rPr>
        <w:t>on</w:t>
      </w:r>
      <w:r>
        <w:rPr>
          <w:spacing w:val="-8"/>
          <w:w w:val="105"/>
          <w:sz w:val="23"/>
        </w:rPr>
        <w:t xml:space="preserve"> </w:t>
      </w:r>
      <w:r>
        <w:rPr>
          <w:w w:val="105"/>
          <w:sz w:val="23"/>
        </w:rPr>
        <w:t>the</w:t>
      </w:r>
      <w:r>
        <w:rPr>
          <w:spacing w:val="-6"/>
          <w:w w:val="105"/>
          <w:sz w:val="23"/>
        </w:rPr>
        <w:t xml:space="preserve"> </w:t>
      </w:r>
      <w:r>
        <w:rPr>
          <w:w w:val="105"/>
          <w:sz w:val="23"/>
        </w:rPr>
        <w:t>shell</w:t>
      </w:r>
      <w:r>
        <w:rPr>
          <w:spacing w:val="-5"/>
          <w:w w:val="105"/>
          <w:sz w:val="23"/>
        </w:rPr>
        <w:t xml:space="preserve"> </w:t>
      </w:r>
      <w:r>
        <w:rPr>
          <w:w w:val="105"/>
          <w:sz w:val="23"/>
        </w:rPr>
        <w:t>and</w:t>
      </w:r>
      <w:r>
        <w:rPr>
          <w:spacing w:val="-12"/>
          <w:w w:val="105"/>
          <w:sz w:val="23"/>
        </w:rPr>
        <w:t xml:space="preserve"> </w:t>
      </w:r>
      <w:r>
        <w:rPr>
          <w:w w:val="105"/>
          <w:sz w:val="23"/>
        </w:rPr>
        <w:t>connections</w:t>
      </w:r>
      <w:r>
        <w:rPr>
          <w:spacing w:val="-11"/>
          <w:w w:val="105"/>
          <w:sz w:val="23"/>
        </w:rPr>
        <w:t xml:space="preserve"> </w:t>
      </w:r>
      <w:r>
        <w:rPr>
          <w:w w:val="105"/>
          <w:sz w:val="23"/>
        </w:rPr>
        <w:t>are</w:t>
      </w:r>
      <w:r>
        <w:rPr>
          <w:spacing w:val="-6"/>
          <w:w w:val="105"/>
          <w:sz w:val="23"/>
        </w:rPr>
        <w:t xml:space="preserve"> </w:t>
      </w:r>
      <w:r>
        <w:rPr>
          <w:w w:val="105"/>
          <w:sz w:val="23"/>
        </w:rPr>
        <w:t>tightened</w:t>
      </w:r>
      <w:r>
        <w:rPr>
          <w:spacing w:val="-12"/>
          <w:w w:val="105"/>
          <w:sz w:val="23"/>
        </w:rPr>
        <w:t xml:space="preserve"> </w:t>
      </w:r>
      <w:r>
        <w:rPr>
          <w:spacing w:val="-2"/>
          <w:w w:val="105"/>
          <w:sz w:val="23"/>
        </w:rPr>
        <w:t>inside.</w:t>
      </w:r>
    </w:p>
    <w:p w:rsidR="00DC7683" w:rsidRDefault="00282606">
      <w:pPr>
        <w:pStyle w:val="ListParagraph"/>
        <w:numPr>
          <w:ilvl w:val="0"/>
          <w:numId w:val="19"/>
        </w:numPr>
        <w:tabs>
          <w:tab w:val="left" w:pos="422"/>
        </w:tabs>
        <w:spacing w:before="91"/>
        <w:ind w:left="422" w:hanging="360"/>
        <w:rPr>
          <w:sz w:val="23"/>
        </w:rPr>
      </w:pPr>
      <w:r>
        <w:rPr>
          <w:w w:val="105"/>
          <w:sz w:val="23"/>
        </w:rPr>
        <w:t>Do</w:t>
      </w:r>
      <w:r>
        <w:rPr>
          <w:spacing w:val="-7"/>
          <w:w w:val="105"/>
          <w:sz w:val="23"/>
        </w:rPr>
        <w:t xml:space="preserve"> </w:t>
      </w:r>
      <w:r>
        <w:rPr>
          <w:w w:val="105"/>
          <w:sz w:val="23"/>
        </w:rPr>
        <w:t>not</w:t>
      </w:r>
      <w:r>
        <w:rPr>
          <w:spacing w:val="-11"/>
          <w:w w:val="105"/>
          <w:sz w:val="23"/>
        </w:rPr>
        <w:t xml:space="preserve"> </w:t>
      </w:r>
      <w:r>
        <w:rPr>
          <w:w w:val="105"/>
          <w:sz w:val="23"/>
        </w:rPr>
        <w:t>store</w:t>
      </w:r>
      <w:r>
        <w:rPr>
          <w:spacing w:val="-9"/>
          <w:w w:val="105"/>
          <w:sz w:val="23"/>
        </w:rPr>
        <w:t xml:space="preserve"> </w:t>
      </w:r>
      <w:r>
        <w:rPr>
          <w:w w:val="105"/>
          <w:sz w:val="23"/>
        </w:rPr>
        <w:t>in</w:t>
      </w:r>
      <w:r>
        <w:rPr>
          <w:spacing w:val="-13"/>
          <w:w w:val="105"/>
          <w:sz w:val="23"/>
        </w:rPr>
        <w:t xml:space="preserve"> </w:t>
      </w:r>
      <w:r>
        <w:rPr>
          <w:w w:val="105"/>
          <w:sz w:val="23"/>
        </w:rPr>
        <w:t>direct</w:t>
      </w:r>
      <w:r>
        <w:rPr>
          <w:spacing w:val="-11"/>
          <w:w w:val="105"/>
          <w:sz w:val="23"/>
        </w:rPr>
        <w:t xml:space="preserve"> </w:t>
      </w:r>
      <w:r>
        <w:rPr>
          <w:w w:val="105"/>
          <w:sz w:val="23"/>
        </w:rPr>
        <w:t>sunlight</w:t>
      </w:r>
      <w:r>
        <w:rPr>
          <w:spacing w:val="-4"/>
          <w:w w:val="105"/>
          <w:sz w:val="23"/>
        </w:rPr>
        <w:t xml:space="preserve"> </w:t>
      </w:r>
      <w:r>
        <w:rPr>
          <w:w w:val="105"/>
          <w:sz w:val="23"/>
        </w:rPr>
        <w:t>as</w:t>
      </w:r>
      <w:r>
        <w:rPr>
          <w:spacing w:val="-11"/>
          <w:w w:val="105"/>
          <w:sz w:val="23"/>
        </w:rPr>
        <w:t xml:space="preserve"> </w:t>
      </w:r>
      <w:r>
        <w:rPr>
          <w:w w:val="105"/>
          <w:sz w:val="23"/>
        </w:rPr>
        <w:t>extreme</w:t>
      </w:r>
      <w:r>
        <w:rPr>
          <w:spacing w:val="-10"/>
          <w:w w:val="105"/>
          <w:sz w:val="23"/>
        </w:rPr>
        <w:t xml:space="preserve"> </w:t>
      </w:r>
      <w:r>
        <w:rPr>
          <w:w w:val="105"/>
          <w:sz w:val="23"/>
        </w:rPr>
        <w:t>heat</w:t>
      </w:r>
      <w:r>
        <w:rPr>
          <w:spacing w:val="-10"/>
          <w:w w:val="105"/>
          <w:sz w:val="23"/>
        </w:rPr>
        <w:t xml:space="preserve"> </w:t>
      </w:r>
      <w:r>
        <w:rPr>
          <w:w w:val="105"/>
          <w:sz w:val="23"/>
        </w:rPr>
        <w:t>can</w:t>
      </w:r>
      <w:r>
        <w:rPr>
          <w:spacing w:val="-6"/>
          <w:w w:val="105"/>
          <w:sz w:val="23"/>
        </w:rPr>
        <w:t xml:space="preserve"> </w:t>
      </w:r>
      <w:r>
        <w:rPr>
          <w:w w:val="105"/>
          <w:sz w:val="23"/>
        </w:rPr>
        <w:t>cause</w:t>
      </w:r>
      <w:r>
        <w:rPr>
          <w:spacing w:val="-5"/>
          <w:w w:val="105"/>
          <w:sz w:val="23"/>
        </w:rPr>
        <w:t xml:space="preserve"> </w:t>
      </w:r>
      <w:r>
        <w:rPr>
          <w:spacing w:val="-2"/>
          <w:w w:val="105"/>
          <w:sz w:val="23"/>
        </w:rPr>
        <w:t>damage.</w:t>
      </w:r>
    </w:p>
    <w:p w:rsidR="00DC7683" w:rsidRDefault="00282606">
      <w:pPr>
        <w:pStyle w:val="ListParagraph"/>
        <w:numPr>
          <w:ilvl w:val="0"/>
          <w:numId w:val="19"/>
        </w:numPr>
        <w:tabs>
          <w:tab w:val="left" w:pos="422"/>
          <w:tab w:val="left" w:pos="430"/>
        </w:tabs>
        <w:spacing w:before="91" w:line="249" w:lineRule="auto"/>
        <w:ind w:right="312"/>
        <w:rPr>
          <w:sz w:val="23"/>
        </w:rPr>
      </w:pPr>
      <w:r>
        <w:rPr>
          <w:w w:val="105"/>
          <w:sz w:val="23"/>
        </w:rPr>
        <w:t>Choose</w:t>
      </w:r>
      <w:r>
        <w:rPr>
          <w:spacing w:val="-11"/>
          <w:w w:val="105"/>
          <w:sz w:val="23"/>
        </w:rPr>
        <w:t xml:space="preserve"> </w:t>
      </w:r>
      <w:r>
        <w:rPr>
          <w:w w:val="105"/>
          <w:sz w:val="23"/>
        </w:rPr>
        <w:t>appropriate</w:t>
      </w:r>
      <w:r>
        <w:rPr>
          <w:spacing w:val="-8"/>
          <w:w w:val="105"/>
          <w:sz w:val="23"/>
        </w:rPr>
        <w:t xml:space="preserve"> </w:t>
      </w:r>
      <w:r>
        <w:rPr>
          <w:w w:val="105"/>
          <w:sz w:val="23"/>
        </w:rPr>
        <w:t>cleaning</w:t>
      </w:r>
      <w:r>
        <w:rPr>
          <w:spacing w:val="-7"/>
          <w:w w:val="105"/>
          <w:sz w:val="23"/>
        </w:rPr>
        <w:t xml:space="preserve"> </w:t>
      </w:r>
      <w:r>
        <w:rPr>
          <w:w w:val="105"/>
          <w:sz w:val="23"/>
        </w:rPr>
        <w:t>agents</w:t>
      </w:r>
      <w:r>
        <w:rPr>
          <w:spacing w:val="-12"/>
          <w:w w:val="105"/>
          <w:sz w:val="23"/>
        </w:rPr>
        <w:t xml:space="preserve"> </w:t>
      </w:r>
      <w:r>
        <w:rPr>
          <w:w w:val="105"/>
          <w:sz w:val="23"/>
        </w:rPr>
        <w:t>as</w:t>
      </w:r>
      <w:r>
        <w:rPr>
          <w:spacing w:val="-12"/>
          <w:w w:val="105"/>
          <w:sz w:val="23"/>
        </w:rPr>
        <w:t xml:space="preserve"> </w:t>
      </w:r>
      <w:r>
        <w:rPr>
          <w:w w:val="105"/>
          <w:sz w:val="23"/>
        </w:rPr>
        <w:t>it</w:t>
      </w:r>
      <w:r>
        <w:rPr>
          <w:spacing w:val="-12"/>
          <w:w w:val="105"/>
          <w:sz w:val="23"/>
        </w:rPr>
        <w:t xml:space="preserve"> </w:t>
      </w:r>
      <w:r>
        <w:rPr>
          <w:w w:val="105"/>
          <w:sz w:val="23"/>
        </w:rPr>
        <w:t>can</w:t>
      </w:r>
      <w:r>
        <w:rPr>
          <w:spacing w:val="-7"/>
          <w:w w:val="105"/>
          <w:sz w:val="23"/>
        </w:rPr>
        <w:t xml:space="preserve"> </w:t>
      </w:r>
      <w:r>
        <w:rPr>
          <w:w w:val="105"/>
          <w:sz w:val="23"/>
        </w:rPr>
        <w:t>weaken</w:t>
      </w:r>
      <w:r>
        <w:rPr>
          <w:spacing w:val="-7"/>
          <w:w w:val="105"/>
          <w:sz w:val="23"/>
        </w:rPr>
        <w:t xml:space="preserve"> </w:t>
      </w:r>
      <w:r>
        <w:rPr>
          <w:w w:val="105"/>
          <w:sz w:val="23"/>
        </w:rPr>
        <w:t>the</w:t>
      </w:r>
      <w:r>
        <w:rPr>
          <w:spacing w:val="-11"/>
          <w:w w:val="105"/>
          <w:sz w:val="23"/>
        </w:rPr>
        <w:t xml:space="preserve"> </w:t>
      </w:r>
      <w:r>
        <w:rPr>
          <w:w w:val="105"/>
          <w:sz w:val="23"/>
        </w:rPr>
        <w:t>shells</w:t>
      </w:r>
      <w:r>
        <w:rPr>
          <w:spacing w:val="-6"/>
          <w:w w:val="105"/>
          <w:sz w:val="23"/>
        </w:rPr>
        <w:t xml:space="preserve"> </w:t>
      </w:r>
      <w:r>
        <w:rPr>
          <w:w w:val="105"/>
          <w:sz w:val="23"/>
        </w:rPr>
        <w:t>of</w:t>
      </w:r>
      <w:r>
        <w:rPr>
          <w:spacing w:val="-11"/>
          <w:w w:val="105"/>
          <w:sz w:val="23"/>
        </w:rPr>
        <w:t xml:space="preserve"> </w:t>
      </w:r>
      <w:r>
        <w:rPr>
          <w:w w:val="105"/>
          <w:sz w:val="23"/>
        </w:rPr>
        <w:t>hard</w:t>
      </w:r>
      <w:r>
        <w:rPr>
          <w:spacing w:val="-7"/>
          <w:w w:val="105"/>
          <w:sz w:val="23"/>
        </w:rPr>
        <w:t xml:space="preserve"> </w:t>
      </w:r>
      <w:r>
        <w:rPr>
          <w:w w:val="105"/>
          <w:sz w:val="23"/>
        </w:rPr>
        <w:t>hats</w:t>
      </w:r>
      <w:r>
        <w:rPr>
          <w:spacing w:val="-6"/>
          <w:w w:val="105"/>
          <w:sz w:val="23"/>
        </w:rPr>
        <w:t xml:space="preserve"> </w:t>
      </w:r>
      <w:r>
        <w:rPr>
          <w:w w:val="105"/>
          <w:sz w:val="23"/>
        </w:rPr>
        <w:t>and</w:t>
      </w:r>
      <w:r>
        <w:rPr>
          <w:spacing w:val="-7"/>
          <w:w w:val="105"/>
          <w:sz w:val="23"/>
        </w:rPr>
        <w:t xml:space="preserve"> </w:t>
      </w:r>
      <w:r>
        <w:rPr>
          <w:w w:val="105"/>
          <w:sz w:val="23"/>
        </w:rPr>
        <w:t>may</w:t>
      </w:r>
      <w:r>
        <w:rPr>
          <w:spacing w:val="-2"/>
          <w:w w:val="105"/>
          <w:sz w:val="23"/>
        </w:rPr>
        <w:t xml:space="preserve"> </w:t>
      </w:r>
      <w:r>
        <w:rPr>
          <w:w w:val="105"/>
          <w:sz w:val="23"/>
        </w:rPr>
        <w:t>eliminate</w:t>
      </w:r>
      <w:r>
        <w:rPr>
          <w:spacing w:val="-6"/>
          <w:w w:val="105"/>
          <w:sz w:val="23"/>
        </w:rPr>
        <w:t xml:space="preserve"> </w:t>
      </w:r>
      <w:r>
        <w:rPr>
          <w:w w:val="105"/>
          <w:sz w:val="23"/>
        </w:rPr>
        <w:t xml:space="preserve">electrical </w:t>
      </w:r>
      <w:r>
        <w:rPr>
          <w:spacing w:val="-2"/>
          <w:w w:val="105"/>
          <w:sz w:val="23"/>
        </w:rPr>
        <w:t>resistance.</w:t>
      </w:r>
    </w:p>
    <w:p w:rsidR="00DC7683" w:rsidRDefault="00282606">
      <w:pPr>
        <w:pStyle w:val="ListParagraph"/>
        <w:numPr>
          <w:ilvl w:val="0"/>
          <w:numId w:val="19"/>
        </w:numPr>
        <w:tabs>
          <w:tab w:val="left" w:pos="422"/>
          <w:tab w:val="left" w:pos="430"/>
        </w:tabs>
        <w:spacing w:before="80" w:line="429" w:lineRule="auto"/>
        <w:ind w:right="935"/>
        <w:rPr>
          <w:sz w:val="23"/>
        </w:rPr>
      </w:pPr>
      <w:r>
        <w:rPr>
          <w:w w:val="105"/>
          <w:sz w:val="23"/>
        </w:rPr>
        <w:t>Always</w:t>
      </w:r>
      <w:r>
        <w:rPr>
          <w:spacing w:val="-10"/>
          <w:w w:val="105"/>
          <w:sz w:val="23"/>
        </w:rPr>
        <w:t xml:space="preserve"> </w:t>
      </w:r>
      <w:r>
        <w:rPr>
          <w:w w:val="105"/>
          <w:sz w:val="23"/>
        </w:rPr>
        <w:t>replace</w:t>
      </w:r>
      <w:r>
        <w:rPr>
          <w:spacing w:val="-4"/>
          <w:w w:val="105"/>
          <w:sz w:val="23"/>
        </w:rPr>
        <w:t xml:space="preserve"> </w:t>
      </w:r>
      <w:r>
        <w:rPr>
          <w:w w:val="105"/>
          <w:sz w:val="23"/>
        </w:rPr>
        <w:t>a</w:t>
      </w:r>
      <w:r>
        <w:rPr>
          <w:spacing w:val="-4"/>
          <w:w w:val="105"/>
          <w:sz w:val="23"/>
        </w:rPr>
        <w:t xml:space="preserve"> </w:t>
      </w:r>
      <w:r>
        <w:rPr>
          <w:w w:val="105"/>
          <w:sz w:val="23"/>
        </w:rPr>
        <w:t>hard</w:t>
      </w:r>
      <w:r>
        <w:rPr>
          <w:spacing w:val="-5"/>
          <w:w w:val="105"/>
          <w:sz w:val="23"/>
        </w:rPr>
        <w:t xml:space="preserve"> </w:t>
      </w:r>
      <w:r>
        <w:rPr>
          <w:w w:val="105"/>
          <w:sz w:val="23"/>
        </w:rPr>
        <w:t>hat</w:t>
      </w:r>
      <w:r>
        <w:rPr>
          <w:spacing w:val="-4"/>
          <w:w w:val="105"/>
          <w:sz w:val="23"/>
        </w:rPr>
        <w:t xml:space="preserve"> </w:t>
      </w:r>
      <w:r>
        <w:rPr>
          <w:w w:val="105"/>
          <w:sz w:val="23"/>
        </w:rPr>
        <w:t>if</w:t>
      </w:r>
      <w:r>
        <w:rPr>
          <w:spacing w:val="-3"/>
          <w:w w:val="105"/>
          <w:sz w:val="23"/>
        </w:rPr>
        <w:t xml:space="preserve"> </w:t>
      </w:r>
      <w:r>
        <w:rPr>
          <w:w w:val="105"/>
          <w:sz w:val="23"/>
        </w:rPr>
        <w:t>it</w:t>
      </w:r>
      <w:r>
        <w:rPr>
          <w:spacing w:val="-10"/>
          <w:w w:val="105"/>
          <w:sz w:val="23"/>
        </w:rPr>
        <w:t xml:space="preserve"> </w:t>
      </w:r>
      <w:r>
        <w:rPr>
          <w:w w:val="105"/>
          <w:sz w:val="23"/>
        </w:rPr>
        <w:t>was</w:t>
      </w:r>
      <w:r>
        <w:rPr>
          <w:spacing w:val="-10"/>
          <w:w w:val="105"/>
          <w:sz w:val="23"/>
        </w:rPr>
        <w:t xml:space="preserve"> </w:t>
      </w:r>
      <w:r>
        <w:rPr>
          <w:w w:val="105"/>
          <w:sz w:val="23"/>
        </w:rPr>
        <w:t>used</w:t>
      </w:r>
      <w:r>
        <w:rPr>
          <w:spacing w:val="-5"/>
          <w:w w:val="105"/>
          <w:sz w:val="23"/>
        </w:rPr>
        <w:t xml:space="preserve"> </w:t>
      </w:r>
      <w:r>
        <w:rPr>
          <w:w w:val="105"/>
          <w:sz w:val="23"/>
        </w:rPr>
        <w:t>for</w:t>
      </w:r>
      <w:r>
        <w:rPr>
          <w:spacing w:val="-7"/>
          <w:w w:val="105"/>
          <w:sz w:val="23"/>
        </w:rPr>
        <w:t xml:space="preserve"> </w:t>
      </w:r>
      <w:r>
        <w:rPr>
          <w:w w:val="105"/>
          <w:sz w:val="23"/>
        </w:rPr>
        <w:t>any</w:t>
      </w:r>
      <w:r>
        <w:rPr>
          <w:spacing w:val="-6"/>
          <w:w w:val="105"/>
          <w:sz w:val="23"/>
        </w:rPr>
        <w:t xml:space="preserve"> </w:t>
      </w:r>
      <w:r>
        <w:rPr>
          <w:w w:val="105"/>
          <w:sz w:val="23"/>
        </w:rPr>
        <w:t>kind</w:t>
      </w:r>
      <w:r>
        <w:rPr>
          <w:spacing w:val="-11"/>
          <w:w w:val="105"/>
          <w:sz w:val="23"/>
        </w:rPr>
        <w:t xml:space="preserve"> </w:t>
      </w:r>
      <w:r>
        <w:rPr>
          <w:w w:val="105"/>
          <w:sz w:val="23"/>
        </w:rPr>
        <w:t>of</w:t>
      </w:r>
      <w:r>
        <w:rPr>
          <w:spacing w:val="-9"/>
          <w:w w:val="105"/>
          <w:sz w:val="23"/>
        </w:rPr>
        <w:t xml:space="preserve"> </w:t>
      </w:r>
      <w:r>
        <w:rPr>
          <w:w w:val="105"/>
          <w:sz w:val="23"/>
        </w:rPr>
        <w:t>impact,</w:t>
      </w:r>
      <w:r>
        <w:rPr>
          <w:spacing w:val="-7"/>
          <w:w w:val="105"/>
          <w:sz w:val="23"/>
        </w:rPr>
        <w:t xml:space="preserve"> </w:t>
      </w:r>
      <w:r>
        <w:rPr>
          <w:w w:val="105"/>
          <w:sz w:val="23"/>
        </w:rPr>
        <w:t>even</w:t>
      </w:r>
      <w:r>
        <w:rPr>
          <w:spacing w:val="-12"/>
          <w:w w:val="105"/>
          <w:sz w:val="23"/>
        </w:rPr>
        <w:t xml:space="preserve"> </w:t>
      </w:r>
      <w:r>
        <w:rPr>
          <w:w w:val="105"/>
          <w:sz w:val="23"/>
        </w:rPr>
        <w:t>if</w:t>
      </w:r>
      <w:r>
        <w:rPr>
          <w:spacing w:val="-9"/>
          <w:w w:val="105"/>
          <w:sz w:val="23"/>
        </w:rPr>
        <w:t xml:space="preserve"> </w:t>
      </w:r>
      <w:r>
        <w:rPr>
          <w:w w:val="105"/>
          <w:sz w:val="23"/>
        </w:rPr>
        <w:t>the</w:t>
      </w:r>
      <w:r>
        <w:rPr>
          <w:spacing w:val="-9"/>
          <w:w w:val="105"/>
          <w:sz w:val="23"/>
        </w:rPr>
        <w:t xml:space="preserve"> </w:t>
      </w:r>
      <w:r>
        <w:rPr>
          <w:w w:val="105"/>
          <w:sz w:val="23"/>
        </w:rPr>
        <w:t>damage</w:t>
      </w:r>
      <w:r>
        <w:rPr>
          <w:spacing w:val="-4"/>
          <w:w w:val="105"/>
          <w:sz w:val="23"/>
        </w:rPr>
        <w:t xml:space="preserve"> </w:t>
      </w:r>
      <w:r>
        <w:rPr>
          <w:w w:val="105"/>
          <w:sz w:val="23"/>
        </w:rPr>
        <w:t>is</w:t>
      </w:r>
      <w:r>
        <w:rPr>
          <w:spacing w:val="-4"/>
          <w:w w:val="105"/>
          <w:sz w:val="23"/>
        </w:rPr>
        <w:t xml:space="preserve"> </w:t>
      </w:r>
      <w:r>
        <w:rPr>
          <w:w w:val="105"/>
          <w:sz w:val="23"/>
        </w:rPr>
        <w:t>unnoticeable. Body Protection</w:t>
      </w:r>
    </w:p>
    <w:p w:rsidR="00DC7683" w:rsidRDefault="00282606">
      <w:pPr>
        <w:pStyle w:val="BodyText"/>
        <w:spacing w:line="226" w:lineRule="exact"/>
        <w:ind w:left="430"/>
      </w:pPr>
      <w:r>
        <w:rPr>
          <w:w w:val="105"/>
        </w:rPr>
        <w:t>PPE</w:t>
      </w:r>
      <w:r>
        <w:rPr>
          <w:spacing w:val="-10"/>
          <w:w w:val="105"/>
        </w:rPr>
        <w:t xml:space="preserve"> </w:t>
      </w:r>
      <w:r>
        <w:rPr>
          <w:w w:val="105"/>
        </w:rPr>
        <w:t>includes</w:t>
      </w:r>
      <w:r>
        <w:rPr>
          <w:spacing w:val="-3"/>
          <w:w w:val="105"/>
        </w:rPr>
        <w:t xml:space="preserve"> </w:t>
      </w:r>
      <w:r>
        <w:rPr>
          <w:w w:val="105"/>
        </w:rPr>
        <w:t>safety</w:t>
      </w:r>
      <w:r>
        <w:rPr>
          <w:spacing w:val="-8"/>
          <w:w w:val="105"/>
        </w:rPr>
        <w:t xml:space="preserve"> </w:t>
      </w:r>
      <w:r>
        <w:rPr>
          <w:w w:val="105"/>
        </w:rPr>
        <w:t>vests</w:t>
      </w:r>
      <w:r>
        <w:rPr>
          <w:spacing w:val="-4"/>
          <w:w w:val="105"/>
        </w:rPr>
        <w:t xml:space="preserve"> </w:t>
      </w:r>
      <w:r>
        <w:rPr>
          <w:w w:val="105"/>
        </w:rPr>
        <w:t>and</w:t>
      </w:r>
      <w:r>
        <w:rPr>
          <w:spacing w:val="-5"/>
          <w:w w:val="105"/>
        </w:rPr>
        <w:t xml:space="preserve"> </w:t>
      </w:r>
      <w:r>
        <w:rPr>
          <w:w w:val="105"/>
        </w:rPr>
        <w:t>suits</w:t>
      </w:r>
      <w:r>
        <w:rPr>
          <w:spacing w:val="3"/>
          <w:w w:val="105"/>
        </w:rPr>
        <w:t xml:space="preserve"> </w:t>
      </w:r>
      <w:r>
        <w:rPr>
          <w:w w:val="105"/>
        </w:rPr>
        <w:t>that</w:t>
      </w:r>
      <w:r>
        <w:rPr>
          <w:spacing w:val="-4"/>
          <w:w w:val="105"/>
        </w:rPr>
        <w:t xml:space="preserve"> </w:t>
      </w:r>
      <w:r>
        <w:rPr>
          <w:w w:val="105"/>
        </w:rPr>
        <w:t>can</w:t>
      </w:r>
      <w:r>
        <w:rPr>
          <w:spacing w:val="-6"/>
          <w:w w:val="105"/>
        </w:rPr>
        <w:t xml:space="preserve"> </w:t>
      </w:r>
      <w:r>
        <w:rPr>
          <w:w w:val="105"/>
        </w:rPr>
        <w:t>be</w:t>
      </w:r>
      <w:r>
        <w:rPr>
          <w:spacing w:val="-5"/>
          <w:w w:val="105"/>
        </w:rPr>
        <w:t xml:space="preserve"> </w:t>
      </w:r>
      <w:r>
        <w:rPr>
          <w:w w:val="105"/>
        </w:rPr>
        <w:t>used</w:t>
      </w:r>
      <w:r>
        <w:rPr>
          <w:spacing w:val="-4"/>
          <w:w w:val="105"/>
        </w:rPr>
        <w:t xml:space="preserve"> </w:t>
      </w:r>
      <w:r>
        <w:rPr>
          <w:w w:val="105"/>
        </w:rPr>
        <w:t>for</w:t>
      </w:r>
      <w:r>
        <w:rPr>
          <w:spacing w:val="-8"/>
          <w:w w:val="105"/>
        </w:rPr>
        <w:t xml:space="preserve"> </w:t>
      </w:r>
      <w:r>
        <w:rPr>
          <w:w w:val="105"/>
        </w:rPr>
        <w:t>tasks</w:t>
      </w:r>
      <w:r>
        <w:rPr>
          <w:spacing w:val="-4"/>
          <w:w w:val="105"/>
        </w:rPr>
        <w:t xml:space="preserve"> </w:t>
      </w:r>
      <w:r>
        <w:rPr>
          <w:w w:val="105"/>
        </w:rPr>
        <w:t>that</w:t>
      </w:r>
      <w:r>
        <w:rPr>
          <w:spacing w:val="-4"/>
          <w:w w:val="105"/>
        </w:rPr>
        <w:t xml:space="preserve"> </w:t>
      </w:r>
      <w:r>
        <w:rPr>
          <w:w w:val="105"/>
        </w:rPr>
        <w:t>can</w:t>
      </w:r>
      <w:r>
        <w:rPr>
          <w:spacing w:val="-6"/>
          <w:w w:val="105"/>
        </w:rPr>
        <w:t xml:space="preserve"> </w:t>
      </w:r>
      <w:r>
        <w:rPr>
          <w:w w:val="105"/>
        </w:rPr>
        <w:t>cause</w:t>
      </w:r>
      <w:r>
        <w:rPr>
          <w:spacing w:val="-4"/>
          <w:w w:val="105"/>
        </w:rPr>
        <w:t xml:space="preserve"> </w:t>
      </w:r>
      <w:r>
        <w:rPr>
          <w:w w:val="105"/>
        </w:rPr>
        <w:t>body</w:t>
      </w:r>
      <w:r>
        <w:rPr>
          <w:spacing w:val="-1"/>
          <w:w w:val="105"/>
        </w:rPr>
        <w:t xml:space="preserve"> </w:t>
      </w:r>
      <w:r>
        <w:rPr>
          <w:w w:val="105"/>
        </w:rPr>
        <w:t>injuries</w:t>
      </w:r>
      <w:r>
        <w:rPr>
          <w:spacing w:val="-3"/>
          <w:w w:val="105"/>
        </w:rPr>
        <w:t xml:space="preserve"> </w:t>
      </w:r>
      <w:r>
        <w:rPr>
          <w:w w:val="105"/>
        </w:rPr>
        <w:t>from</w:t>
      </w:r>
      <w:r>
        <w:rPr>
          <w:spacing w:val="-13"/>
          <w:w w:val="105"/>
        </w:rPr>
        <w:t xml:space="preserve"> </w:t>
      </w:r>
      <w:r>
        <w:rPr>
          <w:spacing w:val="-2"/>
          <w:w w:val="105"/>
        </w:rPr>
        <w:t>extreme</w:t>
      </w:r>
    </w:p>
    <w:p w:rsidR="00DC7683" w:rsidRDefault="00282606">
      <w:pPr>
        <w:pStyle w:val="BodyText"/>
        <w:spacing w:before="112"/>
        <w:ind w:left="430"/>
      </w:pPr>
      <w:r>
        <w:t>temperatures,</w:t>
      </w:r>
      <w:r>
        <w:rPr>
          <w:spacing w:val="26"/>
        </w:rPr>
        <w:t xml:space="preserve"> </w:t>
      </w:r>
      <w:r>
        <w:t>flames</w:t>
      </w:r>
      <w:r>
        <w:rPr>
          <w:spacing w:val="21"/>
        </w:rPr>
        <w:t xml:space="preserve"> </w:t>
      </w:r>
      <w:r>
        <w:t>and</w:t>
      </w:r>
      <w:r>
        <w:rPr>
          <w:spacing w:val="18"/>
        </w:rPr>
        <w:t xml:space="preserve"> </w:t>
      </w:r>
      <w:r>
        <w:t>sparks,</w:t>
      </w:r>
      <w:r>
        <w:rPr>
          <w:spacing w:val="25"/>
        </w:rPr>
        <w:t xml:space="preserve"> </w:t>
      </w:r>
      <w:r>
        <w:t>toxic</w:t>
      </w:r>
      <w:r>
        <w:rPr>
          <w:spacing w:val="26"/>
        </w:rPr>
        <w:t xml:space="preserve"> </w:t>
      </w:r>
      <w:r>
        <w:t>chemicals,</w:t>
      </w:r>
      <w:r>
        <w:rPr>
          <w:spacing w:val="25"/>
        </w:rPr>
        <w:t xml:space="preserve"> </w:t>
      </w:r>
      <w:r>
        <w:t>insect</w:t>
      </w:r>
      <w:r>
        <w:rPr>
          <w:spacing w:val="21"/>
        </w:rPr>
        <w:t xml:space="preserve"> </w:t>
      </w:r>
      <w:r>
        <w:t>bites</w:t>
      </w:r>
      <w:r>
        <w:rPr>
          <w:spacing w:val="20"/>
        </w:rPr>
        <w:t xml:space="preserve"> </w:t>
      </w:r>
      <w:r>
        <w:t>and</w:t>
      </w:r>
      <w:r>
        <w:rPr>
          <w:spacing w:val="18"/>
        </w:rPr>
        <w:t xml:space="preserve"> </w:t>
      </w:r>
      <w:r>
        <w:rPr>
          <w:spacing w:val="-2"/>
        </w:rPr>
        <w:t>radiation.</w:t>
      </w:r>
    </w:p>
    <w:p w:rsidR="00DC7683" w:rsidRDefault="00DC7683">
      <w:pPr>
        <w:pStyle w:val="BodyText"/>
        <w:spacing w:before="87"/>
      </w:pPr>
    </w:p>
    <w:p w:rsidR="00DC7683" w:rsidRDefault="00282606">
      <w:pPr>
        <w:pStyle w:val="Heading3"/>
        <w:spacing w:before="1"/>
      </w:pPr>
      <w:bookmarkStart w:id="293" w:name="Safety_Tips:_(3)"/>
      <w:bookmarkEnd w:id="293"/>
      <w:r>
        <w:rPr>
          <w:w w:val="105"/>
        </w:rPr>
        <w:t>Safety</w:t>
      </w:r>
      <w:r>
        <w:rPr>
          <w:spacing w:val="-7"/>
          <w:w w:val="105"/>
        </w:rPr>
        <w:t xml:space="preserve"> </w:t>
      </w:r>
      <w:r>
        <w:rPr>
          <w:spacing w:val="-2"/>
          <w:w w:val="105"/>
        </w:rPr>
        <w:t>Tips:</w:t>
      </w:r>
    </w:p>
    <w:p w:rsidR="00DC7683" w:rsidRDefault="00282606">
      <w:pPr>
        <w:pStyle w:val="ListParagraph"/>
        <w:numPr>
          <w:ilvl w:val="0"/>
          <w:numId w:val="19"/>
        </w:numPr>
        <w:tabs>
          <w:tab w:val="left" w:pos="422"/>
        </w:tabs>
        <w:spacing w:before="97"/>
        <w:ind w:left="422" w:hanging="360"/>
        <w:rPr>
          <w:sz w:val="23"/>
        </w:rPr>
      </w:pPr>
      <w:r>
        <w:rPr>
          <w:w w:val="105"/>
          <w:sz w:val="23"/>
        </w:rPr>
        <w:t>Ensure</w:t>
      </w:r>
      <w:r>
        <w:rPr>
          <w:spacing w:val="-9"/>
          <w:w w:val="105"/>
          <w:sz w:val="23"/>
        </w:rPr>
        <w:t xml:space="preserve"> </w:t>
      </w:r>
      <w:r>
        <w:rPr>
          <w:w w:val="105"/>
          <w:sz w:val="23"/>
        </w:rPr>
        <w:t>that</w:t>
      </w:r>
      <w:r>
        <w:rPr>
          <w:spacing w:val="-10"/>
          <w:w w:val="105"/>
          <w:sz w:val="23"/>
        </w:rPr>
        <w:t xml:space="preserve"> </w:t>
      </w:r>
      <w:r>
        <w:rPr>
          <w:w w:val="105"/>
          <w:sz w:val="23"/>
        </w:rPr>
        <w:t>they</w:t>
      </w:r>
      <w:r>
        <w:rPr>
          <w:spacing w:val="-5"/>
          <w:w w:val="105"/>
          <w:sz w:val="23"/>
        </w:rPr>
        <w:t xml:space="preserve"> </w:t>
      </w:r>
      <w:r>
        <w:rPr>
          <w:w w:val="105"/>
          <w:sz w:val="23"/>
        </w:rPr>
        <w:t>are</w:t>
      </w:r>
      <w:r>
        <w:rPr>
          <w:spacing w:val="-9"/>
          <w:w w:val="105"/>
          <w:sz w:val="23"/>
        </w:rPr>
        <w:t xml:space="preserve"> </w:t>
      </w:r>
      <w:r>
        <w:rPr>
          <w:w w:val="105"/>
          <w:sz w:val="23"/>
        </w:rPr>
        <w:t>clean</w:t>
      </w:r>
      <w:r>
        <w:rPr>
          <w:spacing w:val="-11"/>
          <w:w w:val="105"/>
          <w:sz w:val="23"/>
        </w:rPr>
        <w:t xml:space="preserve"> </w:t>
      </w:r>
      <w:r>
        <w:rPr>
          <w:w w:val="105"/>
          <w:sz w:val="23"/>
        </w:rPr>
        <w:t>and</w:t>
      </w:r>
      <w:r>
        <w:rPr>
          <w:spacing w:val="-9"/>
          <w:w w:val="105"/>
          <w:sz w:val="23"/>
        </w:rPr>
        <w:t xml:space="preserve"> </w:t>
      </w:r>
      <w:r>
        <w:rPr>
          <w:w w:val="105"/>
          <w:sz w:val="23"/>
        </w:rPr>
        <w:t>free</w:t>
      </w:r>
      <w:r>
        <w:rPr>
          <w:spacing w:val="-9"/>
          <w:w w:val="105"/>
          <w:sz w:val="23"/>
        </w:rPr>
        <w:t xml:space="preserve"> </w:t>
      </w:r>
      <w:r>
        <w:rPr>
          <w:w w:val="105"/>
          <w:sz w:val="23"/>
        </w:rPr>
        <w:t>from</w:t>
      </w:r>
      <w:r>
        <w:rPr>
          <w:spacing w:val="-11"/>
          <w:w w:val="105"/>
          <w:sz w:val="23"/>
        </w:rPr>
        <w:t xml:space="preserve"> </w:t>
      </w:r>
      <w:r>
        <w:rPr>
          <w:w w:val="105"/>
          <w:sz w:val="23"/>
        </w:rPr>
        <w:t>cuts</w:t>
      </w:r>
      <w:r>
        <w:rPr>
          <w:spacing w:val="-9"/>
          <w:w w:val="105"/>
          <w:sz w:val="23"/>
        </w:rPr>
        <w:t xml:space="preserve"> </w:t>
      </w:r>
      <w:r>
        <w:rPr>
          <w:w w:val="105"/>
          <w:sz w:val="23"/>
        </w:rPr>
        <w:t>and</w:t>
      </w:r>
      <w:r>
        <w:rPr>
          <w:spacing w:val="-10"/>
          <w:w w:val="105"/>
          <w:sz w:val="23"/>
        </w:rPr>
        <w:t xml:space="preserve"> </w:t>
      </w:r>
      <w:r>
        <w:rPr>
          <w:spacing w:val="-2"/>
          <w:w w:val="105"/>
          <w:sz w:val="23"/>
        </w:rPr>
        <w:t>burns.</w:t>
      </w:r>
    </w:p>
    <w:p w:rsidR="00DC7683" w:rsidRDefault="00282606">
      <w:pPr>
        <w:pStyle w:val="ListParagraph"/>
        <w:numPr>
          <w:ilvl w:val="0"/>
          <w:numId w:val="19"/>
        </w:numPr>
        <w:tabs>
          <w:tab w:val="left" w:pos="422"/>
        </w:tabs>
        <w:spacing w:before="91"/>
        <w:ind w:left="422" w:hanging="360"/>
        <w:rPr>
          <w:sz w:val="23"/>
        </w:rPr>
      </w:pPr>
      <w:r>
        <w:rPr>
          <w:w w:val="105"/>
          <w:sz w:val="23"/>
        </w:rPr>
        <w:t>Always</w:t>
      </w:r>
      <w:r>
        <w:rPr>
          <w:spacing w:val="-11"/>
          <w:w w:val="105"/>
          <w:sz w:val="23"/>
        </w:rPr>
        <w:t xml:space="preserve"> </w:t>
      </w:r>
      <w:r>
        <w:rPr>
          <w:w w:val="105"/>
          <w:sz w:val="23"/>
        </w:rPr>
        <w:t>get</w:t>
      </w:r>
      <w:r>
        <w:rPr>
          <w:spacing w:val="-11"/>
          <w:w w:val="105"/>
          <w:sz w:val="23"/>
        </w:rPr>
        <w:t xml:space="preserve"> </w:t>
      </w:r>
      <w:r>
        <w:rPr>
          <w:w w:val="105"/>
          <w:sz w:val="23"/>
        </w:rPr>
        <w:t>a</w:t>
      </w:r>
      <w:r>
        <w:rPr>
          <w:spacing w:val="-5"/>
          <w:w w:val="105"/>
          <w:sz w:val="23"/>
        </w:rPr>
        <w:t xml:space="preserve"> </w:t>
      </w:r>
      <w:r>
        <w:rPr>
          <w:w w:val="105"/>
          <w:sz w:val="23"/>
        </w:rPr>
        <w:t>good</w:t>
      </w:r>
      <w:r>
        <w:rPr>
          <w:spacing w:val="-11"/>
          <w:w w:val="105"/>
          <w:sz w:val="23"/>
        </w:rPr>
        <w:t xml:space="preserve"> </w:t>
      </w:r>
      <w:r>
        <w:rPr>
          <w:w w:val="105"/>
          <w:sz w:val="23"/>
        </w:rPr>
        <w:t>fit</w:t>
      </w:r>
      <w:r>
        <w:rPr>
          <w:spacing w:val="-5"/>
          <w:w w:val="105"/>
          <w:sz w:val="23"/>
        </w:rPr>
        <w:t xml:space="preserve"> </w:t>
      </w:r>
      <w:r>
        <w:rPr>
          <w:w w:val="105"/>
          <w:sz w:val="23"/>
        </w:rPr>
        <w:t>to</w:t>
      </w:r>
      <w:r>
        <w:rPr>
          <w:spacing w:val="-8"/>
          <w:w w:val="105"/>
          <w:sz w:val="23"/>
        </w:rPr>
        <w:t xml:space="preserve"> </w:t>
      </w:r>
      <w:r>
        <w:rPr>
          <w:w w:val="105"/>
          <w:sz w:val="23"/>
        </w:rPr>
        <w:t>ensure</w:t>
      </w:r>
      <w:r>
        <w:rPr>
          <w:spacing w:val="-10"/>
          <w:w w:val="105"/>
          <w:sz w:val="23"/>
        </w:rPr>
        <w:t xml:space="preserve"> </w:t>
      </w:r>
      <w:r>
        <w:rPr>
          <w:w w:val="105"/>
          <w:sz w:val="23"/>
        </w:rPr>
        <w:t>full</w:t>
      </w:r>
      <w:r>
        <w:rPr>
          <w:spacing w:val="-9"/>
          <w:w w:val="105"/>
          <w:sz w:val="23"/>
        </w:rPr>
        <w:t xml:space="preserve"> </w:t>
      </w:r>
      <w:r>
        <w:rPr>
          <w:w w:val="105"/>
          <w:sz w:val="23"/>
        </w:rPr>
        <w:t>body</w:t>
      </w:r>
      <w:r>
        <w:rPr>
          <w:spacing w:val="-1"/>
          <w:w w:val="105"/>
          <w:sz w:val="23"/>
        </w:rPr>
        <w:t xml:space="preserve"> </w:t>
      </w:r>
      <w:r>
        <w:rPr>
          <w:spacing w:val="-2"/>
          <w:w w:val="105"/>
          <w:sz w:val="23"/>
        </w:rPr>
        <w:t>protection.</w:t>
      </w:r>
    </w:p>
    <w:p w:rsidR="00DC7683" w:rsidRDefault="00282606">
      <w:pPr>
        <w:pStyle w:val="ListParagraph"/>
        <w:numPr>
          <w:ilvl w:val="0"/>
          <w:numId w:val="19"/>
        </w:numPr>
        <w:tabs>
          <w:tab w:val="left" w:pos="422"/>
          <w:tab w:val="left" w:pos="430"/>
        </w:tabs>
        <w:spacing w:before="90" w:line="429" w:lineRule="auto"/>
        <w:ind w:right="1814"/>
        <w:rPr>
          <w:sz w:val="23"/>
        </w:rPr>
      </w:pPr>
      <w:r>
        <w:rPr>
          <w:w w:val="105"/>
          <w:sz w:val="23"/>
        </w:rPr>
        <w:t>Ensure</w:t>
      </w:r>
      <w:r>
        <w:rPr>
          <w:spacing w:val="-14"/>
          <w:w w:val="105"/>
          <w:sz w:val="23"/>
        </w:rPr>
        <w:t xml:space="preserve"> </w:t>
      </w:r>
      <w:r>
        <w:rPr>
          <w:w w:val="105"/>
          <w:sz w:val="23"/>
        </w:rPr>
        <w:t>bodysuit</w:t>
      </w:r>
      <w:r>
        <w:rPr>
          <w:spacing w:val="-11"/>
          <w:w w:val="105"/>
          <w:sz w:val="23"/>
        </w:rPr>
        <w:t xml:space="preserve"> </w:t>
      </w:r>
      <w:r>
        <w:rPr>
          <w:w w:val="105"/>
          <w:sz w:val="23"/>
        </w:rPr>
        <w:t>is</w:t>
      </w:r>
      <w:r>
        <w:rPr>
          <w:spacing w:val="-9"/>
          <w:w w:val="105"/>
          <w:sz w:val="23"/>
        </w:rPr>
        <w:t xml:space="preserve"> </w:t>
      </w:r>
      <w:r>
        <w:rPr>
          <w:w w:val="105"/>
          <w:sz w:val="23"/>
        </w:rPr>
        <w:t>heat-resistant</w:t>
      </w:r>
      <w:r>
        <w:rPr>
          <w:spacing w:val="-9"/>
          <w:w w:val="105"/>
          <w:sz w:val="23"/>
        </w:rPr>
        <w:t xml:space="preserve"> </w:t>
      </w:r>
      <w:r>
        <w:rPr>
          <w:w w:val="105"/>
          <w:sz w:val="23"/>
        </w:rPr>
        <w:t>clothing</w:t>
      </w:r>
      <w:r>
        <w:rPr>
          <w:spacing w:val="-14"/>
          <w:w w:val="105"/>
          <w:sz w:val="23"/>
        </w:rPr>
        <w:t xml:space="preserve"> </w:t>
      </w:r>
      <w:r>
        <w:rPr>
          <w:w w:val="105"/>
          <w:sz w:val="23"/>
        </w:rPr>
        <w:t>when</w:t>
      </w:r>
      <w:r>
        <w:rPr>
          <w:spacing w:val="-7"/>
          <w:w w:val="105"/>
          <w:sz w:val="23"/>
        </w:rPr>
        <w:t xml:space="preserve"> </w:t>
      </w:r>
      <w:hyperlink r:id="rId188">
        <w:r>
          <w:rPr>
            <w:w w:val="105"/>
            <w:sz w:val="23"/>
          </w:rPr>
          <w:t>working</w:t>
        </w:r>
        <w:r>
          <w:rPr>
            <w:spacing w:val="-14"/>
            <w:w w:val="105"/>
            <w:sz w:val="23"/>
          </w:rPr>
          <w:t xml:space="preserve"> </w:t>
        </w:r>
        <w:r>
          <w:rPr>
            <w:w w:val="105"/>
            <w:sz w:val="23"/>
          </w:rPr>
          <w:t>with</w:t>
        </w:r>
        <w:r>
          <w:rPr>
            <w:spacing w:val="-8"/>
            <w:w w:val="105"/>
            <w:sz w:val="23"/>
          </w:rPr>
          <w:t xml:space="preserve"> </w:t>
        </w:r>
        <w:r>
          <w:rPr>
            <w:w w:val="105"/>
            <w:sz w:val="23"/>
          </w:rPr>
          <w:t>high-temperature</w:t>
        </w:r>
      </w:hyperlink>
      <w:r>
        <w:rPr>
          <w:spacing w:val="-12"/>
          <w:w w:val="105"/>
          <w:sz w:val="23"/>
        </w:rPr>
        <w:t xml:space="preserve"> </w:t>
      </w:r>
      <w:r>
        <w:rPr>
          <w:w w:val="105"/>
          <w:sz w:val="23"/>
        </w:rPr>
        <w:t>hazards. Hands Protection</w:t>
      </w:r>
    </w:p>
    <w:p w:rsidR="00DC7683" w:rsidRDefault="00282606">
      <w:pPr>
        <w:pStyle w:val="BodyText"/>
        <w:spacing w:line="219" w:lineRule="exact"/>
        <w:ind w:left="430"/>
      </w:pPr>
      <w:r>
        <w:rPr>
          <w:w w:val="105"/>
        </w:rPr>
        <w:t>PPE</w:t>
      </w:r>
      <w:r>
        <w:rPr>
          <w:spacing w:val="-4"/>
          <w:w w:val="105"/>
        </w:rPr>
        <w:t xml:space="preserve"> </w:t>
      </w:r>
      <w:r>
        <w:rPr>
          <w:w w:val="105"/>
        </w:rPr>
        <w:t>includes</w:t>
      </w:r>
      <w:r>
        <w:rPr>
          <w:spacing w:val="-5"/>
          <w:w w:val="105"/>
        </w:rPr>
        <w:t xml:space="preserve"> </w:t>
      </w:r>
      <w:r>
        <w:rPr>
          <w:w w:val="105"/>
        </w:rPr>
        <w:t>safety</w:t>
      </w:r>
      <w:r>
        <w:rPr>
          <w:spacing w:val="-2"/>
          <w:w w:val="105"/>
        </w:rPr>
        <w:t xml:space="preserve"> </w:t>
      </w:r>
      <w:r>
        <w:rPr>
          <w:w w:val="105"/>
        </w:rPr>
        <w:t>gloves</w:t>
      </w:r>
      <w:r>
        <w:rPr>
          <w:spacing w:val="2"/>
          <w:w w:val="105"/>
        </w:rPr>
        <w:t xml:space="preserve"> </w:t>
      </w:r>
      <w:r>
        <w:rPr>
          <w:w w:val="105"/>
        </w:rPr>
        <w:t>and</w:t>
      </w:r>
      <w:r>
        <w:rPr>
          <w:spacing w:val="-6"/>
          <w:w w:val="105"/>
        </w:rPr>
        <w:t xml:space="preserve"> </w:t>
      </w:r>
      <w:r>
        <w:rPr>
          <w:w w:val="105"/>
        </w:rPr>
        <w:t>should</w:t>
      </w:r>
      <w:r>
        <w:rPr>
          <w:spacing w:val="-5"/>
          <w:w w:val="105"/>
        </w:rPr>
        <w:t xml:space="preserve"> </w:t>
      </w:r>
      <w:r>
        <w:rPr>
          <w:w w:val="105"/>
        </w:rPr>
        <w:t>be</w:t>
      </w:r>
      <w:r>
        <w:rPr>
          <w:spacing w:val="-5"/>
          <w:w w:val="105"/>
        </w:rPr>
        <w:t xml:space="preserve"> </w:t>
      </w:r>
      <w:r>
        <w:rPr>
          <w:w w:val="105"/>
        </w:rPr>
        <w:t>used</w:t>
      </w:r>
      <w:r>
        <w:rPr>
          <w:spacing w:val="-5"/>
          <w:w w:val="105"/>
        </w:rPr>
        <w:t xml:space="preserve"> </w:t>
      </w:r>
      <w:r>
        <w:rPr>
          <w:w w:val="105"/>
        </w:rPr>
        <w:t>for</w:t>
      </w:r>
      <w:r>
        <w:rPr>
          <w:spacing w:val="-2"/>
          <w:w w:val="105"/>
        </w:rPr>
        <w:t xml:space="preserve"> </w:t>
      </w:r>
      <w:r>
        <w:rPr>
          <w:w w:val="105"/>
        </w:rPr>
        <w:t>tasks</w:t>
      </w:r>
      <w:r>
        <w:rPr>
          <w:spacing w:val="1"/>
          <w:w w:val="105"/>
        </w:rPr>
        <w:t xml:space="preserve"> </w:t>
      </w:r>
      <w:r>
        <w:rPr>
          <w:w w:val="105"/>
        </w:rPr>
        <w:t>that</w:t>
      </w:r>
      <w:r>
        <w:rPr>
          <w:spacing w:val="1"/>
          <w:w w:val="105"/>
        </w:rPr>
        <w:t xml:space="preserve"> </w:t>
      </w:r>
      <w:r>
        <w:rPr>
          <w:w w:val="105"/>
        </w:rPr>
        <w:t>can</w:t>
      </w:r>
      <w:r>
        <w:rPr>
          <w:spacing w:val="-7"/>
          <w:w w:val="105"/>
        </w:rPr>
        <w:t xml:space="preserve"> </w:t>
      </w:r>
      <w:r>
        <w:rPr>
          <w:w w:val="105"/>
        </w:rPr>
        <w:t>cause</w:t>
      </w:r>
      <w:r>
        <w:rPr>
          <w:spacing w:val="3"/>
          <w:w w:val="105"/>
        </w:rPr>
        <w:t xml:space="preserve"> </w:t>
      </w:r>
      <w:r>
        <w:rPr>
          <w:w w:val="105"/>
        </w:rPr>
        <w:t>hand</w:t>
      </w:r>
      <w:r>
        <w:rPr>
          <w:spacing w:val="-6"/>
          <w:w w:val="105"/>
        </w:rPr>
        <w:t xml:space="preserve"> </w:t>
      </w:r>
      <w:r>
        <w:rPr>
          <w:w w:val="105"/>
        </w:rPr>
        <w:t>and</w:t>
      </w:r>
      <w:r>
        <w:rPr>
          <w:spacing w:val="-6"/>
          <w:w w:val="105"/>
        </w:rPr>
        <w:t xml:space="preserve"> </w:t>
      </w:r>
      <w:r>
        <w:rPr>
          <w:w w:val="105"/>
        </w:rPr>
        <w:t>skin burns,</w:t>
      </w:r>
      <w:r>
        <w:rPr>
          <w:spacing w:val="-2"/>
          <w:w w:val="105"/>
        </w:rPr>
        <w:t xml:space="preserve"> absorption</w:t>
      </w:r>
    </w:p>
    <w:p w:rsidR="00DC7683" w:rsidRDefault="00282606">
      <w:pPr>
        <w:pStyle w:val="BodyText"/>
        <w:spacing w:before="120"/>
        <w:ind w:left="430"/>
      </w:pPr>
      <w:r>
        <w:t>of</w:t>
      </w:r>
      <w:r>
        <w:rPr>
          <w:spacing w:val="8"/>
        </w:rPr>
        <w:t xml:space="preserve"> </w:t>
      </w:r>
      <w:r>
        <w:t>harmful</w:t>
      </w:r>
      <w:r>
        <w:rPr>
          <w:spacing w:val="31"/>
        </w:rPr>
        <w:t xml:space="preserve"> </w:t>
      </w:r>
      <w:r>
        <w:t>substances,</w:t>
      </w:r>
      <w:r>
        <w:rPr>
          <w:spacing w:val="24"/>
        </w:rPr>
        <w:t xml:space="preserve"> </w:t>
      </w:r>
      <w:r>
        <w:t>cuts,</w:t>
      </w:r>
      <w:r>
        <w:rPr>
          <w:spacing w:val="23"/>
        </w:rPr>
        <w:t xml:space="preserve"> </w:t>
      </w:r>
      <w:r>
        <w:t>fractures</w:t>
      </w:r>
      <w:r>
        <w:rPr>
          <w:spacing w:val="18"/>
        </w:rPr>
        <w:t xml:space="preserve"> </w:t>
      </w:r>
      <w:r>
        <w:t>or</w:t>
      </w:r>
      <w:r>
        <w:rPr>
          <w:spacing w:val="22"/>
        </w:rPr>
        <w:t xml:space="preserve"> </w:t>
      </w:r>
      <w:r>
        <w:rPr>
          <w:spacing w:val="-2"/>
        </w:rPr>
        <w:t>amputations.</w:t>
      </w:r>
    </w:p>
    <w:p w:rsidR="00DC7683" w:rsidRDefault="00DC7683">
      <w:pPr>
        <w:pStyle w:val="BodyText"/>
        <w:spacing w:before="87"/>
      </w:pPr>
    </w:p>
    <w:p w:rsidR="00DC7683" w:rsidRDefault="00282606">
      <w:pPr>
        <w:pStyle w:val="Heading3"/>
      </w:pPr>
      <w:bookmarkStart w:id="294" w:name="Safety_Tips:_(4)"/>
      <w:bookmarkEnd w:id="294"/>
      <w:r>
        <w:rPr>
          <w:w w:val="105"/>
        </w:rPr>
        <w:t>Safety</w:t>
      </w:r>
      <w:r>
        <w:rPr>
          <w:spacing w:val="-7"/>
          <w:w w:val="105"/>
        </w:rPr>
        <w:t xml:space="preserve"> </w:t>
      </w:r>
      <w:r>
        <w:rPr>
          <w:spacing w:val="-2"/>
          <w:w w:val="105"/>
        </w:rPr>
        <w:t>Tips:</w:t>
      </w:r>
    </w:p>
    <w:p w:rsidR="00DC7683" w:rsidRDefault="00282606">
      <w:pPr>
        <w:pStyle w:val="ListParagraph"/>
        <w:numPr>
          <w:ilvl w:val="0"/>
          <w:numId w:val="19"/>
        </w:numPr>
        <w:tabs>
          <w:tab w:val="left" w:pos="422"/>
        </w:tabs>
        <w:spacing w:before="90"/>
        <w:ind w:left="422" w:hanging="360"/>
        <w:rPr>
          <w:sz w:val="23"/>
        </w:rPr>
      </w:pPr>
      <w:r>
        <w:rPr>
          <w:w w:val="105"/>
          <w:sz w:val="23"/>
        </w:rPr>
        <w:t>Ensure</w:t>
      </w:r>
      <w:r>
        <w:rPr>
          <w:spacing w:val="-12"/>
          <w:w w:val="105"/>
          <w:sz w:val="23"/>
        </w:rPr>
        <w:t xml:space="preserve"> </w:t>
      </w:r>
      <w:r>
        <w:rPr>
          <w:w w:val="105"/>
          <w:sz w:val="23"/>
        </w:rPr>
        <w:t>hand</w:t>
      </w:r>
      <w:r>
        <w:rPr>
          <w:spacing w:val="-6"/>
          <w:w w:val="105"/>
          <w:sz w:val="23"/>
        </w:rPr>
        <w:t xml:space="preserve"> </w:t>
      </w:r>
      <w:r>
        <w:rPr>
          <w:w w:val="105"/>
          <w:sz w:val="23"/>
        </w:rPr>
        <w:t>protection</w:t>
      </w:r>
      <w:r>
        <w:rPr>
          <w:spacing w:val="-12"/>
          <w:w w:val="105"/>
          <w:sz w:val="23"/>
        </w:rPr>
        <w:t xml:space="preserve"> </w:t>
      </w:r>
      <w:r>
        <w:rPr>
          <w:w w:val="105"/>
          <w:sz w:val="23"/>
        </w:rPr>
        <w:t>fits</w:t>
      </w:r>
      <w:r>
        <w:rPr>
          <w:spacing w:val="-12"/>
          <w:w w:val="105"/>
          <w:sz w:val="23"/>
        </w:rPr>
        <w:t xml:space="preserve"> </w:t>
      </w:r>
      <w:r>
        <w:rPr>
          <w:w w:val="105"/>
          <w:sz w:val="23"/>
        </w:rPr>
        <w:t>perfectly</w:t>
      </w:r>
      <w:r>
        <w:rPr>
          <w:spacing w:val="-14"/>
          <w:w w:val="105"/>
          <w:sz w:val="23"/>
        </w:rPr>
        <w:t xml:space="preserve"> </w:t>
      </w:r>
      <w:r>
        <w:rPr>
          <w:w w:val="105"/>
          <w:sz w:val="23"/>
        </w:rPr>
        <w:t>with</w:t>
      </w:r>
      <w:r>
        <w:rPr>
          <w:spacing w:val="-6"/>
          <w:w w:val="105"/>
          <w:sz w:val="23"/>
        </w:rPr>
        <w:t xml:space="preserve"> </w:t>
      </w:r>
      <w:r>
        <w:rPr>
          <w:w w:val="105"/>
          <w:sz w:val="23"/>
        </w:rPr>
        <w:t>no</w:t>
      </w:r>
      <w:r>
        <w:rPr>
          <w:spacing w:val="-8"/>
          <w:w w:val="105"/>
          <w:sz w:val="23"/>
        </w:rPr>
        <w:t xml:space="preserve"> </w:t>
      </w:r>
      <w:r>
        <w:rPr>
          <w:w w:val="105"/>
          <w:sz w:val="23"/>
        </w:rPr>
        <w:t>spaces</w:t>
      </w:r>
      <w:r>
        <w:rPr>
          <w:spacing w:val="-11"/>
          <w:w w:val="105"/>
          <w:sz w:val="23"/>
        </w:rPr>
        <w:t xml:space="preserve"> </w:t>
      </w:r>
      <w:r>
        <w:rPr>
          <w:w w:val="105"/>
          <w:sz w:val="23"/>
        </w:rPr>
        <w:t>and</w:t>
      </w:r>
      <w:r>
        <w:rPr>
          <w:spacing w:val="-13"/>
          <w:w w:val="105"/>
          <w:sz w:val="23"/>
        </w:rPr>
        <w:t xml:space="preserve"> </w:t>
      </w:r>
      <w:r>
        <w:rPr>
          <w:w w:val="105"/>
          <w:sz w:val="23"/>
        </w:rPr>
        <w:t>is</w:t>
      </w:r>
      <w:r>
        <w:rPr>
          <w:spacing w:val="-12"/>
          <w:w w:val="105"/>
          <w:sz w:val="23"/>
        </w:rPr>
        <w:t xml:space="preserve"> </w:t>
      </w:r>
      <w:r>
        <w:rPr>
          <w:w w:val="105"/>
          <w:sz w:val="23"/>
        </w:rPr>
        <w:t>free</w:t>
      </w:r>
      <w:r>
        <w:rPr>
          <w:spacing w:val="-4"/>
          <w:w w:val="105"/>
          <w:sz w:val="23"/>
        </w:rPr>
        <w:t xml:space="preserve"> </w:t>
      </w:r>
      <w:r>
        <w:rPr>
          <w:w w:val="105"/>
          <w:sz w:val="23"/>
        </w:rPr>
        <w:t>from</w:t>
      </w:r>
      <w:r>
        <w:rPr>
          <w:spacing w:val="-13"/>
          <w:w w:val="105"/>
          <w:sz w:val="23"/>
        </w:rPr>
        <w:t xml:space="preserve"> </w:t>
      </w:r>
      <w:r>
        <w:rPr>
          <w:w w:val="105"/>
          <w:sz w:val="23"/>
        </w:rPr>
        <w:t>cuts,</w:t>
      </w:r>
      <w:r>
        <w:rPr>
          <w:spacing w:val="-10"/>
          <w:w w:val="105"/>
          <w:sz w:val="23"/>
        </w:rPr>
        <w:t xml:space="preserve"> </w:t>
      </w:r>
      <w:r>
        <w:rPr>
          <w:w w:val="105"/>
          <w:sz w:val="23"/>
        </w:rPr>
        <w:t>burns</w:t>
      </w:r>
      <w:r>
        <w:rPr>
          <w:spacing w:val="-11"/>
          <w:w w:val="105"/>
          <w:sz w:val="23"/>
        </w:rPr>
        <w:t xml:space="preserve"> </w:t>
      </w:r>
      <w:r>
        <w:rPr>
          <w:w w:val="105"/>
          <w:sz w:val="23"/>
        </w:rPr>
        <w:t>and</w:t>
      </w:r>
      <w:r>
        <w:rPr>
          <w:spacing w:val="-12"/>
          <w:w w:val="105"/>
          <w:sz w:val="23"/>
        </w:rPr>
        <w:t xml:space="preserve"> </w:t>
      </w:r>
      <w:r>
        <w:rPr>
          <w:w w:val="105"/>
          <w:sz w:val="23"/>
        </w:rPr>
        <w:t>chemical</w:t>
      </w:r>
      <w:r>
        <w:rPr>
          <w:spacing w:val="-9"/>
          <w:w w:val="105"/>
          <w:sz w:val="23"/>
        </w:rPr>
        <w:t xml:space="preserve"> </w:t>
      </w:r>
      <w:r>
        <w:rPr>
          <w:spacing w:val="-2"/>
          <w:w w:val="105"/>
          <w:sz w:val="23"/>
        </w:rPr>
        <w:t>residue.</w:t>
      </w:r>
    </w:p>
    <w:p w:rsidR="00DC7683" w:rsidRDefault="00282606">
      <w:pPr>
        <w:pStyle w:val="ListParagraph"/>
        <w:numPr>
          <w:ilvl w:val="0"/>
          <w:numId w:val="19"/>
        </w:numPr>
        <w:tabs>
          <w:tab w:val="left" w:pos="422"/>
        </w:tabs>
        <w:spacing w:before="91"/>
        <w:ind w:left="422" w:hanging="360"/>
        <w:rPr>
          <w:sz w:val="23"/>
        </w:rPr>
      </w:pPr>
      <w:r>
        <w:rPr>
          <w:sz w:val="23"/>
        </w:rPr>
        <w:t>Always</w:t>
      </w:r>
      <w:r>
        <w:rPr>
          <w:spacing w:val="18"/>
          <w:sz w:val="23"/>
        </w:rPr>
        <w:t xml:space="preserve"> </w:t>
      </w:r>
      <w:r>
        <w:rPr>
          <w:sz w:val="23"/>
        </w:rPr>
        <w:t>replace</w:t>
      </w:r>
      <w:r>
        <w:rPr>
          <w:spacing w:val="18"/>
          <w:sz w:val="23"/>
        </w:rPr>
        <w:t xml:space="preserve"> </w:t>
      </w:r>
      <w:r>
        <w:rPr>
          <w:sz w:val="23"/>
        </w:rPr>
        <w:t>them</w:t>
      </w:r>
      <w:r>
        <w:rPr>
          <w:spacing w:val="24"/>
          <w:sz w:val="23"/>
        </w:rPr>
        <w:t xml:space="preserve"> </w:t>
      </w:r>
      <w:r>
        <w:rPr>
          <w:sz w:val="23"/>
        </w:rPr>
        <w:t>if</w:t>
      </w:r>
      <w:r>
        <w:rPr>
          <w:spacing w:val="18"/>
          <w:sz w:val="23"/>
        </w:rPr>
        <w:t xml:space="preserve"> </w:t>
      </w:r>
      <w:r>
        <w:rPr>
          <w:sz w:val="23"/>
        </w:rPr>
        <w:t>any</w:t>
      </w:r>
      <w:r>
        <w:rPr>
          <w:spacing w:val="23"/>
          <w:sz w:val="23"/>
        </w:rPr>
        <w:t xml:space="preserve"> </w:t>
      </w:r>
      <w:r>
        <w:rPr>
          <w:sz w:val="23"/>
        </w:rPr>
        <w:t>sign</w:t>
      </w:r>
      <w:r>
        <w:rPr>
          <w:spacing w:val="15"/>
          <w:sz w:val="23"/>
        </w:rPr>
        <w:t xml:space="preserve"> </w:t>
      </w:r>
      <w:r>
        <w:rPr>
          <w:sz w:val="23"/>
        </w:rPr>
        <w:t>of</w:t>
      </w:r>
      <w:r>
        <w:rPr>
          <w:spacing w:val="18"/>
          <w:sz w:val="23"/>
        </w:rPr>
        <w:t xml:space="preserve"> </w:t>
      </w:r>
      <w:r>
        <w:rPr>
          <w:sz w:val="23"/>
        </w:rPr>
        <w:t>contamination</w:t>
      </w:r>
      <w:r>
        <w:rPr>
          <w:spacing w:val="18"/>
          <w:sz w:val="23"/>
        </w:rPr>
        <w:t xml:space="preserve"> </w:t>
      </w:r>
      <w:r>
        <w:rPr>
          <w:sz w:val="23"/>
        </w:rPr>
        <w:t>was</w:t>
      </w:r>
      <w:r>
        <w:rPr>
          <w:spacing w:val="18"/>
          <w:sz w:val="23"/>
        </w:rPr>
        <w:t xml:space="preserve"> </w:t>
      </w:r>
      <w:r>
        <w:rPr>
          <w:spacing w:val="-2"/>
          <w:sz w:val="23"/>
        </w:rPr>
        <w:t>observed.</w:t>
      </w:r>
    </w:p>
    <w:p w:rsidR="00DC7683" w:rsidRDefault="00282606">
      <w:pPr>
        <w:pStyle w:val="ListParagraph"/>
        <w:numPr>
          <w:ilvl w:val="0"/>
          <w:numId w:val="19"/>
        </w:numPr>
        <w:tabs>
          <w:tab w:val="left" w:pos="422"/>
        </w:tabs>
        <w:spacing w:before="90"/>
        <w:ind w:left="422" w:hanging="360"/>
        <w:rPr>
          <w:sz w:val="23"/>
        </w:rPr>
      </w:pPr>
      <w:r>
        <w:rPr>
          <w:w w:val="105"/>
          <w:sz w:val="23"/>
        </w:rPr>
        <w:t>Use</w:t>
      </w:r>
      <w:r>
        <w:rPr>
          <w:spacing w:val="-11"/>
          <w:w w:val="105"/>
          <w:sz w:val="23"/>
        </w:rPr>
        <w:t xml:space="preserve"> </w:t>
      </w:r>
      <w:r>
        <w:rPr>
          <w:w w:val="105"/>
          <w:sz w:val="23"/>
        </w:rPr>
        <w:t>rubber</w:t>
      </w:r>
      <w:r>
        <w:rPr>
          <w:spacing w:val="-7"/>
          <w:w w:val="105"/>
          <w:sz w:val="23"/>
        </w:rPr>
        <w:t xml:space="preserve"> </w:t>
      </w:r>
      <w:r>
        <w:rPr>
          <w:w w:val="105"/>
          <w:sz w:val="23"/>
        </w:rPr>
        <w:t>gloves</w:t>
      </w:r>
      <w:r>
        <w:rPr>
          <w:spacing w:val="-11"/>
          <w:w w:val="105"/>
          <w:sz w:val="23"/>
        </w:rPr>
        <w:t xml:space="preserve"> </w:t>
      </w:r>
      <w:r>
        <w:rPr>
          <w:w w:val="105"/>
          <w:sz w:val="23"/>
        </w:rPr>
        <w:t>when</w:t>
      </w:r>
      <w:r>
        <w:rPr>
          <w:spacing w:val="-12"/>
          <w:w w:val="105"/>
          <w:sz w:val="23"/>
        </w:rPr>
        <w:t xml:space="preserve"> </w:t>
      </w:r>
      <w:r>
        <w:rPr>
          <w:w w:val="105"/>
          <w:sz w:val="23"/>
        </w:rPr>
        <w:t>working</w:t>
      </w:r>
      <w:r>
        <w:rPr>
          <w:spacing w:val="-13"/>
          <w:w w:val="105"/>
          <w:sz w:val="23"/>
        </w:rPr>
        <w:t xml:space="preserve"> </w:t>
      </w:r>
      <w:r>
        <w:rPr>
          <w:w w:val="105"/>
          <w:sz w:val="23"/>
        </w:rPr>
        <w:t>with</w:t>
      </w:r>
      <w:r>
        <w:rPr>
          <w:spacing w:val="-10"/>
          <w:w w:val="105"/>
          <w:sz w:val="23"/>
        </w:rPr>
        <w:t xml:space="preserve"> </w:t>
      </w:r>
      <w:r>
        <w:rPr>
          <w:w w:val="105"/>
          <w:sz w:val="23"/>
        </w:rPr>
        <w:t>heat</w:t>
      </w:r>
      <w:r>
        <w:rPr>
          <w:spacing w:val="-10"/>
          <w:w w:val="105"/>
          <w:sz w:val="23"/>
        </w:rPr>
        <w:t xml:space="preserve"> </w:t>
      </w:r>
      <w:r>
        <w:rPr>
          <w:w w:val="105"/>
          <w:sz w:val="23"/>
        </w:rPr>
        <w:t>and</w:t>
      </w:r>
      <w:r>
        <w:rPr>
          <w:spacing w:val="-6"/>
          <w:w w:val="105"/>
          <w:sz w:val="23"/>
        </w:rPr>
        <w:t xml:space="preserve"> </w:t>
      </w:r>
      <w:r>
        <w:rPr>
          <w:w w:val="105"/>
          <w:sz w:val="23"/>
        </w:rPr>
        <w:t>electricity</w:t>
      </w:r>
      <w:r>
        <w:rPr>
          <w:spacing w:val="-7"/>
          <w:w w:val="105"/>
          <w:sz w:val="23"/>
        </w:rPr>
        <w:t xml:space="preserve"> </w:t>
      </w:r>
      <w:r>
        <w:rPr>
          <w:w w:val="105"/>
          <w:sz w:val="23"/>
        </w:rPr>
        <w:t>to</w:t>
      </w:r>
      <w:r>
        <w:rPr>
          <w:spacing w:val="-7"/>
          <w:w w:val="105"/>
          <w:sz w:val="23"/>
        </w:rPr>
        <w:t xml:space="preserve"> </w:t>
      </w:r>
      <w:r>
        <w:rPr>
          <w:w w:val="105"/>
          <w:sz w:val="23"/>
        </w:rPr>
        <w:t>reduce</w:t>
      </w:r>
      <w:r>
        <w:rPr>
          <w:spacing w:val="-10"/>
          <w:w w:val="105"/>
          <w:sz w:val="23"/>
        </w:rPr>
        <w:t xml:space="preserve"> </w:t>
      </w:r>
      <w:r>
        <w:rPr>
          <w:w w:val="105"/>
          <w:sz w:val="23"/>
        </w:rPr>
        <w:t>the</w:t>
      </w:r>
      <w:r>
        <w:rPr>
          <w:spacing w:val="-5"/>
          <w:w w:val="105"/>
          <w:sz w:val="23"/>
        </w:rPr>
        <w:t xml:space="preserve"> </w:t>
      </w:r>
      <w:r>
        <w:rPr>
          <w:w w:val="105"/>
          <w:sz w:val="23"/>
        </w:rPr>
        <w:t>risk</w:t>
      </w:r>
      <w:r>
        <w:rPr>
          <w:spacing w:val="-11"/>
          <w:w w:val="105"/>
          <w:sz w:val="23"/>
        </w:rPr>
        <w:t xml:space="preserve"> </w:t>
      </w:r>
      <w:r>
        <w:rPr>
          <w:w w:val="105"/>
          <w:sz w:val="23"/>
        </w:rPr>
        <w:t>of</w:t>
      </w:r>
      <w:r>
        <w:rPr>
          <w:spacing w:val="-11"/>
          <w:w w:val="105"/>
          <w:sz w:val="23"/>
        </w:rPr>
        <w:t xml:space="preserve"> </w:t>
      </w:r>
      <w:r>
        <w:rPr>
          <w:w w:val="105"/>
          <w:sz w:val="23"/>
        </w:rPr>
        <w:t>burn</w:t>
      </w:r>
      <w:r>
        <w:rPr>
          <w:spacing w:val="-12"/>
          <w:w w:val="105"/>
          <w:sz w:val="23"/>
        </w:rPr>
        <w:t xml:space="preserve"> </w:t>
      </w:r>
      <w:r>
        <w:rPr>
          <w:w w:val="105"/>
          <w:sz w:val="23"/>
        </w:rPr>
        <w:t>or</w:t>
      </w:r>
      <w:r>
        <w:rPr>
          <w:spacing w:val="-8"/>
          <w:w w:val="105"/>
          <w:sz w:val="23"/>
        </w:rPr>
        <w:t xml:space="preserve"> </w:t>
      </w:r>
      <w:r>
        <w:rPr>
          <w:w w:val="105"/>
          <w:sz w:val="23"/>
        </w:rPr>
        <w:t>electrical</w:t>
      </w:r>
      <w:r>
        <w:rPr>
          <w:spacing w:val="-10"/>
          <w:w w:val="105"/>
          <w:sz w:val="23"/>
        </w:rPr>
        <w:t xml:space="preserve"> </w:t>
      </w:r>
      <w:r>
        <w:rPr>
          <w:spacing w:val="-2"/>
          <w:w w:val="105"/>
          <w:sz w:val="23"/>
        </w:rPr>
        <w:t>shock.</w:t>
      </w:r>
    </w:p>
    <w:p w:rsidR="00DC7683" w:rsidRDefault="00DC7683">
      <w:pPr>
        <w:pStyle w:val="ListParagraph"/>
        <w:rPr>
          <w:sz w:val="23"/>
        </w:rPr>
        <w:sectPr w:rsidR="00DC7683">
          <w:footerReference w:type="default" r:id="rId189"/>
          <w:pgSz w:w="11910" w:h="16850"/>
          <w:pgMar w:top="320" w:right="283" w:bottom="980" w:left="283" w:header="0" w:footer="798" w:gutter="0"/>
          <w:cols w:space="720"/>
        </w:sectPr>
      </w:pPr>
    </w:p>
    <w:p w:rsidR="00DC7683" w:rsidRDefault="00282606">
      <w:pPr>
        <w:pStyle w:val="BodyText"/>
        <w:spacing w:before="94"/>
        <w:ind w:left="430"/>
      </w:pPr>
      <w:r>
        <w:rPr>
          <w:w w:val="105"/>
        </w:rPr>
        <w:lastRenderedPageBreak/>
        <w:t>Foot</w:t>
      </w:r>
      <w:r>
        <w:rPr>
          <w:spacing w:val="-5"/>
          <w:w w:val="105"/>
        </w:rPr>
        <w:t xml:space="preserve"> </w:t>
      </w:r>
      <w:r>
        <w:rPr>
          <w:spacing w:val="-2"/>
          <w:w w:val="105"/>
        </w:rPr>
        <w:t>Protection</w:t>
      </w:r>
    </w:p>
    <w:p w:rsidR="00DC7683" w:rsidRDefault="00282606">
      <w:pPr>
        <w:pStyle w:val="BodyText"/>
        <w:spacing w:before="163" w:line="352" w:lineRule="auto"/>
        <w:ind w:left="430" w:right="285"/>
      </w:pPr>
      <w:r>
        <w:rPr>
          <w:w w:val="105"/>
        </w:rPr>
        <w:t>PPE includes knee pads and safety boots and should be used for tasks that can cause serious foot and leg</w:t>
      </w:r>
      <w:r>
        <w:rPr>
          <w:spacing w:val="-3"/>
          <w:w w:val="105"/>
        </w:rPr>
        <w:t xml:space="preserve"> </w:t>
      </w:r>
      <w:r>
        <w:rPr>
          <w:w w:val="105"/>
        </w:rPr>
        <w:t>injuries from</w:t>
      </w:r>
      <w:r>
        <w:rPr>
          <w:spacing w:val="-3"/>
          <w:w w:val="105"/>
        </w:rPr>
        <w:t xml:space="preserve"> </w:t>
      </w:r>
      <w:r>
        <w:rPr>
          <w:w w:val="105"/>
        </w:rPr>
        <w:t>falling</w:t>
      </w:r>
      <w:r>
        <w:rPr>
          <w:spacing w:val="-3"/>
          <w:w w:val="105"/>
        </w:rPr>
        <w:t xml:space="preserve"> </w:t>
      </w:r>
      <w:r>
        <w:rPr>
          <w:w w:val="105"/>
        </w:rPr>
        <w:t>or rolling</w:t>
      </w:r>
      <w:r>
        <w:rPr>
          <w:spacing w:val="-2"/>
          <w:w w:val="105"/>
        </w:rPr>
        <w:t xml:space="preserve"> </w:t>
      </w:r>
      <w:r>
        <w:rPr>
          <w:w w:val="105"/>
        </w:rPr>
        <w:t>objects, hot</w:t>
      </w:r>
      <w:r>
        <w:rPr>
          <w:spacing w:val="-1"/>
          <w:w w:val="105"/>
        </w:rPr>
        <w:t xml:space="preserve"> </w:t>
      </w:r>
      <w:r>
        <w:rPr>
          <w:w w:val="105"/>
        </w:rPr>
        <w:t xml:space="preserve">substances, </w:t>
      </w:r>
      <w:hyperlink r:id="rId190">
        <w:r>
          <w:rPr>
            <w:w w:val="105"/>
          </w:rPr>
          <w:t>electrical hazards,</w:t>
        </w:r>
      </w:hyperlink>
      <w:r>
        <w:rPr>
          <w:w w:val="105"/>
        </w:rPr>
        <w:t xml:space="preserve"> and</w:t>
      </w:r>
      <w:r>
        <w:rPr>
          <w:spacing w:val="-3"/>
          <w:w w:val="105"/>
        </w:rPr>
        <w:t xml:space="preserve"> </w:t>
      </w:r>
      <w:r>
        <w:rPr>
          <w:w w:val="105"/>
        </w:rPr>
        <w:t>slippery</w:t>
      </w:r>
      <w:r>
        <w:rPr>
          <w:spacing w:val="-4"/>
          <w:w w:val="105"/>
        </w:rPr>
        <w:t xml:space="preserve"> </w:t>
      </w:r>
      <w:r>
        <w:rPr>
          <w:w w:val="105"/>
        </w:rPr>
        <w:t>surfaces.</w:t>
      </w:r>
    </w:p>
    <w:p w:rsidR="00DC7683" w:rsidRDefault="00282606">
      <w:pPr>
        <w:pStyle w:val="Heading3"/>
        <w:spacing w:line="262" w:lineRule="exact"/>
      </w:pPr>
      <w:bookmarkStart w:id="295" w:name="Safety_Tips:_(5)"/>
      <w:bookmarkEnd w:id="295"/>
      <w:r>
        <w:rPr>
          <w:w w:val="105"/>
        </w:rPr>
        <w:t>Safety</w:t>
      </w:r>
      <w:r>
        <w:rPr>
          <w:spacing w:val="-7"/>
          <w:w w:val="105"/>
        </w:rPr>
        <w:t xml:space="preserve"> </w:t>
      </w:r>
      <w:r>
        <w:rPr>
          <w:spacing w:val="-2"/>
          <w:w w:val="105"/>
        </w:rPr>
        <w:t>Tips:</w:t>
      </w:r>
    </w:p>
    <w:p w:rsidR="00DC7683" w:rsidRDefault="00282606">
      <w:pPr>
        <w:pStyle w:val="ListParagraph"/>
        <w:numPr>
          <w:ilvl w:val="0"/>
          <w:numId w:val="19"/>
        </w:numPr>
        <w:tabs>
          <w:tab w:val="left" w:pos="422"/>
        </w:tabs>
        <w:spacing w:before="90"/>
        <w:ind w:left="422" w:hanging="360"/>
        <w:rPr>
          <w:sz w:val="23"/>
        </w:rPr>
      </w:pPr>
      <w:r>
        <w:rPr>
          <w:sz w:val="23"/>
        </w:rPr>
        <w:t>Ensure</w:t>
      </w:r>
      <w:r>
        <w:rPr>
          <w:spacing w:val="21"/>
          <w:sz w:val="23"/>
        </w:rPr>
        <w:t xml:space="preserve"> </w:t>
      </w:r>
      <w:r>
        <w:rPr>
          <w:sz w:val="23"/>
        </w:rPr>
        <w:t>boots</w:t>
      </w:r>
      <w:r>
        <w:rPr>
          <w:spacing w:val="22"/>
          <w:sz w:val="23"/>
        </w:rPr>
        <w:t xml:space="preserve"> </w:t>
      </w:r>
      <w:r>
        <w:rPr>
          <w:sz w:val="23"/>
        </w:rPr>
        <w:t>have</w:t>
      </w:r>
      <w:r>
        <w:rPr>
          <w:spacing w:val="21"/>
          <w:sz w:val="23"/>
        </w:rPr>
        <w:t xml:space="preserve"> </w:t>
      </w:r>
      <w:r>
        <w:rPr>
          <w:sz w:val="23"/>
        </w:rPr>
        <w:t>slip-resistant</w:t>
      </w:r>
      <w:r>
        <w:rPr>
          <w:spacing w:val="32"/>
          <w:sz w:val="23"/>
        </w:rPr>
        <w:t xml:space="preserve"> </w:t>
      </w:r>
      <w:r>
        <w:rPr>
          <w:sz w:val="23"/>
        </w:rPr>
        <w:t>soles</w:t>
      </w:r>
      <w:r>
        <w:rPr>
          <w:spacing w:val="20"/>
          <w:sz w:val="23"/>
        </w:rPr>
        <w:t xml:space="preserve"> </w:t>
      </w:r>
      <w:r>
        <w:rPr>
          <w:sz w:val="23"/>
        </w:rPr>
        <w:t>that</w:t>
      </w:r>
      <w:r>
        <w:rPr>
          <w:spacing w:val="30"/>
          <w:sz w:val="23"/>
        </w:rPr>
        <w:t xml:space="preserve"> </w:t>
      </w:r>
      <w:r>
        <w:rPr>
          <w:sz w:val="23"/>
        </w:rPr>
        <w:t>can</w:t>
      </w:r>
      <w:r>
        <w:rPr>
          <w:spacing w:val="19"/>
          <w:sz w:val="23"/>
        </w:rPr>
        <w:t xml:space="preserve"> </w:t>
      </w:r>
      <w:r>
        <w:rPr>
          <w:sz w:val="23"/>
        </w:rPr>
        <w:t>protect</w:t>
      </w:r>
      <w:r>
        <w:rPr>
          <w:spacing w:val="33"/>
          <w:sz w:val="23"/>
        </w:rPr>
        <w:t xml:space="preserve"> </w:t>
      </w:r>
      <w:r>
        <w:rPr>
          <w:sz w:val="23"/>
        </w:rPr>
        <w:t>against</w:t>
      </w:r>
      <w:r>
        <w:rPr>
          <w:spacing w:val="22"/>
          <w:sz w:val="23"/>
        </w:rPr>
        <w:t xml:space="preserve"> </w:t>
      </w:r>
      <w:r>
        <w:rPr>
          <w:sz w:val="23"/>
        </w:rPr>
        <w:t>compression</w:t>
      </w:r>
      <w:r>
        <w:rPr>
          <w:spacing w:val="21"/>
          <w:sz w:val="23"/>
        </w:rPr>
        <w:t xml:space="preserve"> </w:t>
      </w:r>
      <w:r>
        <w:rPr>
          <w:sz w:val="23"/>
        </w:rPr>
        <w:t>and</w:t>
      </w:r>
      <w:r>
        <w:rPr>
          <w:spacing w:val="19"/>
          <w:sz w:val="23"/>
        </w:rPr>
        <w:t xml:space="preserve"> </w:t>
      </w:r>
      <w:r>
        <w:rPr>
          <w:spacing w:val="-2"/>
          <w:sz w:val="23"/>
        </w:rPr>
        <w:t>impact.</w:t>
      </w:r>
    </w:p>
    <w:p w:rsidR="00DC7683" w:rsidRDefault="00282606">
      <w:pPr>
        <w:pStyle w:val="ListParagraph"/>
        <w:numPr>
          <w:ilvl w:val="0"/>
          <w:numId w:val="19"/>
        </w:numPr>
        <w:tabs>
          <w:tab w:val="left" w:pos="422"/>
          <w:tab w:val="left" w:pos="430"/>
        </w:tabs>
        <w:spacing w:before="90" w:line="429" w:lineRule="auto"/>
        <w:ind w:right="4468"/>
        <w:rPr>
          <w:sz w:val="23"/>
        </w:rPr>
      </w:pPr>
      <w:r>
        <w:rPr>
          <w:w w:val="105"/>
          <w:sz w:val="23"/>
        </w:rPr>
        <w:t>Ensure</w:t>
      </w:r>
      <w:r>
        <w:rPr>
          <w:spacing w:val="-14"/>
          <w:w w:val="105"/>
          <w:sz w:val="23"/>
        </w:rPr>
        <w:t xml:space="preserve"> </w:t>
      </w:r>
      <w:r>
        <w:rPr>
          <w:w w:val="105"/>
          <w:sz w:val="23"/>
        </w:rPr>
        <w:t>the</w:t>
      </w:r>
      <w:r>
        <w:rPr>
          <w:spacing w:val="-12"/>
          <w:w w:val="105"/>
          <w:sz w:val="23"/>
        </w:rPr>
        <w:t xml:space="preserve"> </w:t>
      </w:r>
      <w:r>
        <w:rPr>
          <w:w w:val="105"/>
          <w:sz w:val="23"/>
        </w:rPr>
        <w:t>sole</w:t>
      </w:r>
      <w:r>
        <w:rPr>
          <w:spacing w:val="-7"/>
          <w:w w:val="105"/>
          <w:sz w:val="23"/>
        </w:rPr>
        <w:t xml:space="preserve"> </w:t>
      </w:r>
      <w:r>
        <w:rPr>
          <w:w w:val="105"/>
          <w:sz w:val="23"/>
        </w:rPr>
        <w:t>plate</w:t>
      </w:r>
      <w:r>
        <w:rPr>
          <w:spacing w:val="-7"/>
          <w:w w:val="105"/>
          <w:sz w:val="23"/>
        </w:rPr>
        <w:t xml:space="preserve"> </w:t>
      </w:r>
      <w:r>
        <w:rPr>
          <w:w w:val="105"/>
          <w:sz w:val="23"/>
        </w:rPr>
        <w:t>is</w:t>
      </w:r>
      <w:r>
        <w:rPr>
          <w:spacing w:val="-7"/>
          <w:w w:val="105"/>
          <w:sz w:val="23"/>
        </w:rPr>
        <w:t xml:space="preserve"> </w:t>
      </w:r>
      <w:r>
        <w:rPr>
          <w:w w:val="105"/>
          <w:sz w:val="23"/>
        </w:rPr>
        <w:t>in</w:t>
      </w:r>
      <w:r>
        <w:rPr>
          <w:spacing w:val="-9"/>
          <w:w w:val="105"/>
          <w:sz w:val="23"/>
        </w:rPr>
        <w:t xml:space="preserve"> </w:t>
      </w:r>
      <w:r>
        <w:rPr>
          <w:w w:val="105"/>
          <w:sz w:val="23"/>
        </w:rPr>
        <w:t>good</w:t>
      </w:r>
      <w:r>
        <w:rPr>
          <w:spacing w:val="-14"/>
          <w:w w:val="105"/>
          <w:sz w:val="23"/>
        </w:rPr>
        <w:t xml:space="preserve"> </w:t>
      </w:r>
      <w:r>
        <w:rPr>
          <w:w w:val="105"/>
          <w:sz w:val="23"/>
        </w:rPr>
        <w:t>condition</w:t>
      </w:r>
      <w:r>
        <w:rPr>
          <w:spacing w:val="-13"/>
          <w:w w:val="105"/>
          <w:sz w:val="23"/>
        </w:rPr>
        <w:t xml:space="preserve"> </w:t>
      </w:r>
      <w:r>
        <w:rPr>
          <w:w w:val="105"/>
          <w:sz w:val="23"/>
        </w:rPr>
        <w:t>to</w:t>
      </w:r>
      <w:r>
        <w:rPr>
          <w:spacing w:val="-3"/>
          <w:w w:val="105"/>
          <w:sz w:val="23"/>
        </w:rPr>
        <w:t xml:space="preserve"> </w:t>
      </w:r>
      <w:r>
        <w:rPr>
          <w:w w:val="105"/>
          <w:sz w:val="23"/>
        </w:rPr>
        <w:t>prevent</w:t>
      </w:r>
      <w:r>
        <w:rPr>
          <w:spacing w:val="-7"/>
          <w:w w:val="105"/>
          <w:sz w:val="23"/>
        </w:rPr>
        <w:t xml:space="preserve"> </w:t>
      </w:r>
      <w:r>
        <w:rPr>
          <w:w w:val="105"/>
          <w:sz w:val="23"/>
        </w:rPr>
        <w:t>punctures. Fall Protection</w:t>
      </w:r>
    </w:p>
    <w:p w:rsidR="00DC7683" w:rsidRDefault="00282606">
      <w:pPr>
        <w:pStyle w:val="BodyText"/>
        <w:spacing w:line="219" w:lineRule="exact"/>
        <w:ind w:left="430"/>
      </w:pPr>
      <w:r>
        <w:rPr>
          <w:w w:val="105"/>
        </w:rPr>
        <w:t>PPE</w:t>
      </w:r>
      <w:r>
        <w:rPr>
          <w:spacing w:val="3"/>
          <w:w w:val="105"/>
        </w:rPr>
        <w:t xml:space="preserve"> </w:t>
      </w:r>
      <w:r>
        <w:rPr>
          <w:w w:val="105"/>
        </w:rPr>
        <w:t>includes</w:t>
      </w:r>
      <w:r>
        <w:rPr>
          <w:spacing w:val="9"/>
          <w:w w:val="105"/>
        </w:rPr>
        <w:t xml:space="preserve"> </w:t>
      </w:r>
      <w:r>
        <w:rPr>
          <w:w w:val="105"/>
        </w:rPr>
        <w:t>safety</w:t>
      </w:r>
      <w:r>
        <w:rPr>
          <w:spacing w:val="6"/>
          <w:w w:val="105"/>
        </w:rPr>
        <w:t xml:space="preserve"> </w:t>
      </w:r>
      <w:r>
        <w:rPr>
          <w:w w:val="105"/>
        </w:rPr>
        <w:t>harnesses</w:t>
      </w:r>
      <w:r>
        <w:rPr>
          <w:spacing w:val="9"/>
          <w:w w:val="105"/>
        </w:rPr>
        <w:t xml:space="preserve"> </w:t>
      </w:r>
      <w:r>
        <w:rPr>
          <w:w w:val="105"/>
        </w:rPr>
        <w:t>and</w:t>
      </w:r>
      <w:r>
        <w:rPr>
          <w:spacing w:val="1"/>
          <w:w w:val="105"/>
        </w:rPr>
        <w:t xml:space="preserve"> </w:t>
      </w:r>
      <w:r>
        <w:rPr>
          <w:w w:val="105"/>
        </w:rPr>
        <w:t>lanyards</w:t>
      </w:r>
      <w:r>
        <w:rPr>
          <w:spacing w:val="4"/>
          <w:w w:val="105"/>
        </w:rPr>
        <w:t xml:space="preserve"> </w:t>
      </w:r>
      <w:r>
        <w:rPr>
          <w:w w:val="105"/>
        </w:rPr>
        <w:t>and</w:t>
      </w:r>
      <w:r>
        <w:rPr>
          <w:spacing w:val="7"/>
          <w:w w:val="105"/>
        </w:rPr>
        <w:t xml:space="preserve"> </w:t>
      </w:r>
      <w:r>
        <w:rPr>
          <w:w w:val="105"/>
        </w:rPr>
        <w:t>should</w:t>
      </w:r>
      <w:r>
        <w:rPr>
          <w:spacing w:val="3"/>
          <w:w w:val="105"/>
        </w:rPr>
        <w:t xml:space="preserve"> </w:t>
      </w:r>
      <w:r>
        <w:rPr>
          <w:w w:val="105"/>
        </w:rPr>
        <w:t>be</w:t>
      </w:r>
      <w:r>
        <w:rPr>
          <w:spacing w:val="9"/>
          <w:w w:val="105"/>
        </w:rPr>
        <w:t xml:space="preserve"> </w:t>
      </w:r>
      <w:r>
        <w:rPr>
          <w:w w:val="105"/>
        </w:rPr>
        <w:t>strictly</w:t>
      </w:r>
      <w:r>
        <w:rPr>
          <w:spacing w:val="7"/>
          <w:w w:val="105"/>
        </w:rPr>
        <w:t xml:space="preserve"> </w:t>
      </w:r>
      <w:r>
        <w:rPr>
          <w:w w:val="105"/>
        </w:rPr>
        <w:t>used</w:t>
      </w:r>
      <w:r>
        <w:rPr>
          <w:spacing w:val="1"/>
          <w:w w:val="105"/>
        </w:rPr>
        <w:t xml:space="preserve"> </w:t>
      </w:r>
      <w:r>
        <w:rPr>
          <w:w w:val="105"/>
        </w:rPr>
        <w:t>for</w:t>
      </w:r>
      <w:r>
        <w:rPr>
          <w:spacing w:val="6"/>
          <w:w w:val="105"/>
        </w:rPr>
        <w:t xml:space="preserve"> </w:t>
      </w:r>
      <w:r>
        <w:rPr>
          <w:w w:val="105"/>
        </w:rPr>
        <w:t>tasks</w:t>
      </w:r>
      <w:r>
        <w:rPr>
          <w:spacing w:val="3"/>
          <w:w w:val="105"/>
        </w:rPr>
        <w:t xml:space="preserve"> </w:t>
      </w:r>
      <w:r>
        <w:rPr>
          <w:w w:val="105"/>
        </w:rPr>
        <w:t>that</w:t>
      </w:r>
      <w:r>
        <w:rPr>
          <w:spacing w:val="8"/>
          <w:w w:val="105"/>
        </w:rPr>
        <w:t xml:space="preserve"> </w:t>
      </w:r>
      <w:r>
        <w:rPr>
          <w:w w:val="105"/>
        </w:rPr>
        <w:t>can</w:t>
      </w:r>
      <w:r>
        <w:rPr>
          <w:spacing w:val="13"/>
          <w:w w:val="105"/>
        </w:rPr>
        <w:t xml:space="preserve"> </w:t>
      </w:r>
      <w:r>
        <w:rPr>
          <w:w w:val="105"/>
        </w:rPr>
        <w:t>cause</w:t>
      </w:r>
      <w:r>
        <w:rPr>
          <w:spacing w:val="3"/>
          <w:w w:val="105"/>
        </w:rPr>
        <w:t xml:space="preserve"> </w:t>
      </w:r>
      <w:r>
        <w:rPr>
          <w:spacing w:val="-2"/>
          <w:w w:val="105"/>
        </w:rPr>
        <w:t>falling</w:t>
      </w:r>
    </w:p>
    <w:p w:rsidR="00DC7683" w:rsidRDefault="00282606">
      <w:pPr>
        <w:pStyle w:val="BodyText"/>
        <w:spacing w:before="120"/>
        <w:ind w:left="430"/>
      </w:pPr>
      <w:r>
        <w:t>from</w:t>
      </w:r>
      <w:r>
        <w:rPr>
          <w:spacing w:val="14"/>
        </w:rPr>
        <w:t xml:space="preserve"> </w:t>
      </w:r>
      <w:r>
        <w:t>heights</w:t>
      </w:r>
      <w:r>
        <w:rPr>
          <w:spacing w:val="18"/>
        </w:rPr>
        <w:t xml:space="preserve"> </w:t>
      </w:r>
      <w:r>
        <w:t>and</w:t>
      </w:r>
      <w:r>
        <w:rPr>
          <w:spacing w:val="15"/>
        </w:rPr>
        <w:t xml:space="preserve"> </w:t>
      </w:r>
      <w:r>
        <w:t>serious</w:t>
      </w:r>
      <w:r>
        <w:rPr>
          <w:spacing w:val="17"/>
        </w:rPr>
        <w:t xml:space="preserve"> </w:t>
      </w:r>
      <w:r>
        <w:t>injury</w:t>
      </w:r>
      <w:r>
        <w:rPr>
          <w:spacing w:val="24"/>
        </w:rPr>
        <w:t xml:space="preserve"> </w:t>
      </w:r>
      <w:r>
        <w:t>or</w:t>
      </w:r>
      <w:r>
        <w:rPr>
          <w:spacing w:val="21"/>
        </w:rPr>
        <w:t xml:space="preserve"> </w:t>
      </w:r>
      <w:r>
        <w:rPr>
          <w:spacing w:val="-2"/>
        </w:rPr>
        <w:t>death.</w:t>
      </w:r>
    </w:p>
    <w:p w:rsidR="00DC7683" w:rsidRDefault="00DC7683">
      <w:pPr>
        <w:pStyle w:val="BodyText"/>
        <w:spacing w:before="87"/>
      </w:pPr>
    </w:p>
    <w:p w:rsidR="00DC7683" w:rsidRDefault="00282606">
      <w:pPr>
        <w:pStyle w:val="Heading3"/>
      </w:pPr>
      <w:bookmarkStart w:id="296" w:name="Safety_Tips:_(6)"/>
      <w:bookmarkEnd w:id="296"/>
      <w:r>
        <w:rPr>
          <w:w w:val="105"/>
        </w:rPr>
        <w:t>Safety</w:t>
      </w:r>
      <w:r>
        <w:rPr>
          <w:spacing w:val="-7"/>
          <w:w w:val="105"/>
        </w:rPr>
        <w:t xml:space="preserve"> </w:t>
      </w:r>
      <w:r>
        <w:rPr>
          <w:spacing w:val="-2"/>
          <w:w w:val="105"/>
        </w:rPr>
        <w:t>Tips:</w:t>
      </w:r>
    </w:p>
    <w:p w:rsidR="00DC7683" w:rsidRDefault="00282606">
      <w:pPr>
        <w:pStyle w:val="ListParagraph"/>
        <w:numPr>
          <w:ilvl w:val="0"/>
          <w:numId w:val="19"/>
        </w:numPr>
        <w:tabs>
          <w:tab w:val="left" w:pos="422"/>
        </w:tabs>
        <w:spacing w:before="91"/>
        <w:ind w:left="422" w:hanging="360"/>
        <w:rPr>
          <w:sz w:val="23"/>
        </w:rPr>
      </w:pPr>
      <w:r>
        <w:rPr>
          <w:w w:val="105"/>
          <w:sz w:val="23"/>
        </w:rPr>
        <w:t>Ensure</w:t>
      </w:r>
      <w:r>
        <w:rPr>
          <w:spacing w:val="-12"/>
          <w:w w:val="105"/>
          <w:sz w:val="23"/>
        </w:rPr>
        <w:t xml:space="preserve"> </w:t>
      </w:r>
      <w:r>
        <w:rPr>
          <w:w w:val="105"/>
          <w:sz w:val="23"/>
        </w:rPr>
        <w:t>that</w:t>
      </w:r>
      <w:r>
        <w:rPr>
          <w:spacing w:val="-11"/>
          <w:w w:val="105"/>
          <w:sz w:val="23"/>
        </w:rPr>
        <w:t xml:space="preserve"> </w:t>
      </w:r>
      <w:r>
        <w:rPr>
          <w:w w:val="105"/>
          <w:sz w:val="23"/>
        </w:rPr>
        <w:t>the</w:t>
      </w:r>
      <w:r>
        <w:rPr>
          <w:spacing w:val="-11"/>
          <w:w w:val="105"/>
          <w:sz w:val="23"/>
        </w:rPr>
        <w:t xml:space="preserve"> </w:t>
      </w:r>
      <w:r>
        <w:rPr>
          <w:w w:val="105"/>
          <w:sz w:val="23"/>
        </w:rPr>
        <w:t>straps</w:t>
      </w:r>
      <w:r>
        <w:rPr>
          <w:spacing w:val="-6"/>
          <w:w w:val="105"/>
          <w:sz w:val="23"/>
        </w:rPr>
        <w:t xml:space="preserve"> </w:t>
      </w:r>
      <w:r>
        <w:rPr>
          <w:w w:val="105"/>
          <w:sz w:val="23"/>
        </w:rPr>
        <w:t>are</w:t>
      </w:r>
      <w:r>
        <w:rPr>
          <w:spacing w:val="-11"/>
          <w:w w:val="105"/>
          <w:sz w:val="23"/>
        </w:rPr>
        <w:t xml:space="preserve"> </w:t>
      </w:r>
      <w:r>
        <w:rPr>
          <w:w w:val="105"/>
          <w:sz w:val="23"/>
        </w:rPr>
        <w:t>free</w:t>
      </w:r>
      <w:r>
        <w:rPr>
          <w:spacing w:val="-11"/>
          <w:w w:val="105"/>
          <w:sz w:val="23"/>
        </w:rPr>
        <w:t xml:space="preserve"> </w:t>
      </w:r>
      <w:r>
        <w:rPr>
          <w:w w:val="105"/>
          <w:sz w:val="23"/>
        </w:rPr>
        <w:t>from</w:t>
      </w:r>
      <w:r>
        <w:rPr>
          <w:spacing w:val="-12"/>
          <w:w w:val="105"/>
          <w:sz w:val="23"/>
        </w:rPr>
        <w:t xml:space="preserve"> </w:t>
      </w:r>
      <w:r>
        <w:rPr>
          <w:w w:val="105"/>
          <w:sz w:val="23"/>
        </w:rPr>
        <w:t>tears,</w:t>
      </w:r>
      <w:r>
        <w:rPr>
          <w:spacing w:val="-9"/>
          <w:w w:val="105"/>
          <w:sz w:val="23"/>
        </w:rPr>
        <w:t xml:space="preserve"> </w:t>
      </w:r>
      <w:r>
        <w:rPr>
          <w:w w:val="105"/>
          <w:sz w:val="23"/>
        </w:rPr>
        <w:t>deformities</w:t>
      </w:r>
      <w:r>
        <w:rPr>
          <w:spacing w:val="-10"/>
          <w:w w:val="105"/>
          <w:sz w:val="23"/>
        </w:rPr>
        <w:t xml:space="preserve"> </w:t>
      </w:r>
      <w:r>
        <w:rPr>
          <w:w w:val="105"/>
          <w:sz w:val="23"/>
        </w:rPr>
        <w:t>and</w:t>
      </w:r>
      <w:r>
        <w:rPr>
          <w:spacing w:val="-6"/>
          <w:w w:val="105"/>
          <w:sz w:val="23"/>
        </w:rPr>
        <w:t xml:space="preserve"> </w:t>
      </w:r>
      <w:r>
        <w:rPr>
          <w:w w:val="105"/>
          <w:sz w:val="23"/>
        </w:rPr>
        <w:t>burn</w:t>
      </w:r>
      <w:r>
        <w:rPr>
          <w:spacing w:val="-7"/>
          <w:w w:val="105"/>
          <w:sz w:val="23"/>
        </w:rPr>
        <w:t xml:space="preserve"> </w:t>
      </w:r>
      <w:r>
        <w:rPr>
          <w:spacing w:val="-2"/>
          <w:w w:val="105"/>
          <w:sz w:val="23"/>
        </w:rPr>
        <w:t>marks.</w:t>
      </w:r>
    </w:p>
    <w:p w:rsidR="00DC7683" w:rsidRDefault="00282606">
      <w:pPr>
        <w:pStyle w:val="ListParagraph"/>
        <w:numPr>
          <w:ilvl w:val="0"/>
          <w:numId w:val="19"/>
        </w:numPr>
        <w:tabs>
          <w:tab w:val="left" w:pos="422"/>
        </w:tabs>
        <w:spacing w:before="98"/>
        <w:ind w:left="422" w:hanging="360"/>
        <w:rPr>
          <w:sz w:val="23"/>
        </w:rPr>
      </w:pPr>
      <w:r>
        <w:rPr>
          <w:sz w:val="23"/>
        </w:rPr>
        <w:t>Check</w:t>
      </w:r>
      <w:r>
        <w:rPr>
          <w:spacing w:val="18"/>
          <w:sz w:val="23"/>
        </w:rPr>
        <w:t xml:space="preserve"> </w:t>
      </w:r>
      <w:r>
        <w:rPr>
          <w:sz w:val="23"/>
        </w:rPr>
        <w:t>the</w:t>
      </w:r>
      <w:r>
        <w:rPr>
          <w:spacing w:val="20"/>
          <w:sz w:val="23"/>
        </w:rPr>
        <w:t xml:space="preserve"> </w:t>
      </w:r>
      <w:r>
        <w:rPr>
          <w:sz w:val="23"/>
        </w:rPr>
        <w:t>buckles</w:t>
      </w:r>
      <w:r>
        <w:rPr>
          <w:spacing w:val="19"/>
          <w:sz w:val="23"/>
        </w:rPr>
        <w:t xml:space="preserve"> </w:t>
      </w:r>
      <w:r>
        <w:rPr>
          <w:sz w:val="23"/>
        </w:rPr>
        <w:t>if</w:t>
      </w:r>
      <w:r>
        <w:rPr>
          <w:spacing w:val="22"/>
          <w:sz w:val="23"/>
        </w:rPr>
        <w:t xml:space="preserve"> </w:t>
      </w:r>
      <w:r>
        <w:rPr>
          <w:sz w:val="23"/>
        </w:rPr>
        <w:t>connected</w:t>
      </w:r>
      <w:r>
        <w:rPr>
          <w:spacing w:val="19"/>
          <w:sz w:val="23"/>
        </w:rPr>
        <w:t xml:space="preserve"> </w:t>
      </w:r>
      <w:r>
        <w:rPr>
          <w:sz w:val="23"/>
        </w:rPr>
        <w:t>securely</w:t>
      </w:r>
      <w:r>
        <w:rPr>
          <w:spacing w:val="26"/>
          <w:sz w:val="23"/>
        </w:rPr>
        <w:t xml:space="preserve"> </w:t>
      </w:r>
      <w:r>
        <w:rPr>
          <w:sz w:val="23"/>
        </w:rPr>
        <w:t>and</w:t>
      </w:r>
      <w:r>
        <w:rPr>
          <w:spacing w:val="18"/>
          <w:sz w:val="23"/>
        </w:rPr>
        <w:t xml:space="preserve"> </w:t>
      </w:r>
      <w:r>
        <w:rPr>
          <w:spacing w:val="-2"/>
          <w:sz w:val="23"/>
        </w:rPr>
        <w:t>tightly.</w:t>
      </w:r>
    </w:p>
    <w:p w:rsidR="00DC7683" w:rsidRDefault="00282606">
      <w:pPr>
        <w:pStyle w:val="ListParagraph"/>
        <w:numPr>
          <w:ilvl w:val="0"/>
          <w:numId w:val="19"/>
        </w:numPr>
        <w:tabs>
          <w:tab w:val="left" w:pos="422"/>
        </w:tabs>
        <w:spacing w:before="90"/>
        <w:ind w:left="422" w:hanging="360"/>
        <w:rPr>
          <w:sz w:val="23"/>
        </w:rPr>
      </w:pPr>
      <w:r>
        <w:rPr>
          <w:w w:val="105"/>
          <w:sz w:val="23"/>
        </w:rPr>
        <w:t>Dispose</w:t>
      </w:r>
      <w:r>
        <w:rPr>
          <w:spacing w:val="-11"/>
          <w:w w:val="105"/>
          <w:sz w:val="23"/>
        </w:rPr>
        <w:t xml:space="preserve"> </w:t>
      </w:r>
      <w:r>
        <w:rPr>
          <w:w w:val="105"/>
          <w:sz w:val="23"/>
        </w:rPr>
        <w:t>of</w:t>
      </w:r>
      <w:r>
        <w:rPr>
          <w:spacing w:val="-4"/>
          <w:w w:val="105"/>
          <w:sz w:val="23"/>
        </w:rPr>
        <w:t xml:space="preserve"> </w:t>
      </w:r>
      <w:r>
        <w:rPr>
          <w:w w:val="105"/>
          <w:sz w:val="23"/>
        </w:rPr>
        <w:t>the</w:t>
      </w:r>
      <w:r>
        <w:rPr>
          <w:spacing w:val="-11"/>
          <w:w w:val="105"/>
          <w:sz w:val="23"/>
        </w:rPr>
        <w:t xml:space="preserve"> </w:t>
      </w:r>
      <w:r>
        <w:rPr>
          <w:w w:val="105"/>
          <w:sz w:val="23"/>
        </w:rPr>
        <w:t>equipment</w:t>
      </w:r>
      <w:r>
        <w:rPr>
          <w:spacing w:val="-10"/>
          <w:w w:val="105"/>
          <w:sz w:val="23"/>
        </w:rPr>
        <w:t xml:space="preserve"> </w:t>
      </w:r>
      <w:r>
        <w:rPr>
          <w:w w:val="105"/>
          <w:sz w:val="23"/>
        </w:rPr>
        <w:t>if</w:t>
      </w:r>
      <w:r>
        <w:rPr>
          <w:spacing w:val="-4"/>
          <w:w w:val="105"/>
          <w:sz w:val="23"/>
        </w:rPr>
        <w:t xml:space="preserve"> </w:t>
      </w:r>
      <w:r>
        <w:rPr>
          <w:w w:val="105"/>
          <w:sz w:val="23"/>
        </w:rPr>
        <w:t>used</w:t>
      </w:r>
      <w:r>
        <w:rPr>
          <w:spacing w:val="-12"/>
          <w:w w:val="105"/>
          <w:sz w:val="23"/>
        </w:rPr>
        <w:t xml:space="preserve"> </w:t>
      </w:r>
      <w:r>
        <w:rPr>
          <w:w w:val="105"/>
          <w:sz w:val="23"/>
        </w:rPr>
        <w:t>after</w:t>
      </w:r>
      <w:r>
        <w:rPr>
          <w:spacing w:val="-7"/>
          <w:w w:val="105"/>
          <w:sz w:val="23"/>
        </w:rPr>
        <w:t xml:space="preserve"> </w:t>
      </w:r>
      <w:r>
        <w:rPr>
          <w:w w:val="105"/>
          <w:sz w:val="23"/>
        </w:rPr>
        <w:t>a</w:t>
      </w:r>
      <w:r>
        <w:rPr>
          <w:spacing w:val="-12"/>
          <w:w w:val="105"/>
          <w:sz w:val="23"/>
        </w:rPr>
        <w:t xml:space="preserve"> </w:t>
      </w:r>
      <w:r>
        <w:rPr>
          <w:w w:val="105"/>
          <w:sz w:val="23"/>
        </w:rPr>
        <w:t>falling</w:t>
      </w:r>
      <w:r>
        <w:rPr>
          <w:spacing w:val="-12"/>
          <w:w w:val="105"/>
          <w:sz w:val="23"/>
        </w:rPr>
        <w:t xml:space="preserve"> </w:t>
      </w:r>
      <w:r>
        <w:rPr>
          <w:spacing w:val="-2"/>
          <w:w w:val="105"/>
          <w:sz w:val="23"/>
        </w:rPr>
        <w:t>incident.</w:t>
      </w:r>
    </w:p>
    <w:p w:rsidR="00DC7683" w:rsidRDefault="00282606">
      <w:pPr>
        <w:pStyle w:val="BodyText"/>
        <w:spacing w:before="1"/>
        <w:rPr>
          <w:sz w:val="4"/>
        </w:rPr>
      </w:pPr>
      <w:r>
        <w:rPr>
          <w:noProof/>
          <w:sz w:val="4"/>
        </w:rPr>
        <w:drawing>
          <wp:anchor distT="0" distB="0" distL="0" distR="0" simplePos="0" relativeHeight="487623680" behindDoc="1" locked="0" layoutInCell="1" allowOverlap="1">
            <wp:simplePos x="0" y="0"/>
            <wp:positionH relativeFrom="page">
              <wp:posOffset>469265</wp:posOffset>
            </wp:positionH>
            <wp:positionV relativeFrom="paragraph">
              <wp:posOffset>46078</wp:posOffset>
            </wp:positionV>
            <wp:extent cx="5724525" cy="3810000"/>
            <wp:effectExtent l="0" t="0" r="0" b="0"/>
            <wp:wrapTopAndBottom/>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191" cstate="print"/>
                    <a:stretch>
                      <a:fillRect/>
                    </a:stretch>
                  </pic:blipFill>
                  <pic:spPr>
                    <a:xfrm>
                      <a:off x="0" y="0"/>
                      <a:ext cx="5724525" cy="3810000"/>
                    </a:xfrm>
                    <a:prstGeom prst="rect">
                      <a:avLst/>
                    </a:prstGeom>
                  </pic:spPr>
                </pic:pic>
              </a:graphicData>
            </a:graphic>
          </wp:anchor>
        </w:drawing>
      </w:r>
    </w:p>
    <w:p w:rsidR="00DC7683" w:rsidRDefault="00282606">
      <w:pPr>
        <w:pStyle w:val="Heading3"/>
        <w:spacing w:before="227"/>
      </w:pPr>
      <w:bookmarkStart w:id="297" w:name="Hearing_Protection"/>
      <w:bookmarkEnd w:id="297"/>
      <w:r>
        <w:t>Hearing</w:t>
      </w:r>
      <w:r>
        <w:rPr>
          <w:spacing w:val="26"/>
        </w:rPr>
        <w:t xml:space="preserve"> </w:t>
      </w:r>
      <w:r>
        <w:rPr>
          <w:spacing w:val="-2"/>
        </w:rPr>
        <w:t>Protection</w:t>
      </w:r>
    </w:p>
    <w:p w:rsidR="00DC7683" w:rsidRDefault="00282606">
      <w:pPr>
        <w:pStyle w:val="BodyText"/>
        <w:spacing w:before="162" w:line="345" w:lineRule="auto"/>
        <w:ind w:left="430" w:right="285"/>
      </w:pPr>
      <w:r>
        <w:rPr>
          <w:w w:val="105"/>
        </w:rPr>
        <w:t>PPE</w:t>
      </w:r>
      <w:r>
        <w:rPr>
          <w:spacing w:val="-10"/>
          <w:w w:val="105"/>
        </w:rPr>
        <w:t xml:space="preserve"> </w:t>
      </w:r>
      <w:r>
        <w:rPr>
          <w:w w:val="105"/>
        </w:rPr>
        <w:t>includes</w:t>
      </w:r>
      <w:r>
        <w:rPr>
          <w:spacing w:val="-3"/>
          <w:w w:val="105"/>
        </w:rPr>
        <w:t xml:space="preserve"> </w:t>
      </w:r>
      <w:r>
        <w:rPr>
          <w:w w:val="105"/>
        </w:rPr>
        <w:t>ear</w:t>
      </w:r>
      <w:r>
        <w:rPr>
          <w:spacing w:val="-2"/>
          <w:w w:val="105"/>
        </w:rPr>
        <w:t xml:space="preserve"> </w:t>
      </w:r>
      <w:r>
        <w:rPr>
          <w:w w:val="105"/>
        </w:rPr>
        <w:t>muffs</w:t>
      </w:r>
      <w:r>
        <w:rPr>
          <w:spacing w:val="-5"/>
          <w:w w:val="105"/>
        </w:rPr>
        <w:t xml:space="preserve"> </w:t>
      </w:r>
      <w:r>
        <w:rPr>
          <w:w w:val="105"/>
        </w:rPr>
        <w:t>and</w:t>
      </w:r>
      <w:r>
        <w:rPr>
          <w:spacing w:val="-6"/>
          <w:w w:val="105"/>
        </w:rPr>
        <w:t xml:space="preserve"> </w:t>
      </w:r>
      <w:r>
        <w:rPr>
          <w:w w:val="105"/>
        </w:rPr>
        <w:t>plugs</w:t>
      </w:r>
      <w:r>
        <w:rPr>
          <w:spacing w:val="-11"/>
          <w:w w:val="105"/>
        </w:rPr>
        <w:t xml:space="preserve"> </w:t>
      </w:r>
      <w:r>
        <w:rPr>
          <w:w w:val="105"/>
        </w:rPr>
        <w:t>and</w:t>
      </w:r>
      <w:r>
        <w:rPr>
          <w:spacing w:val="-12"/>
          <w:w w:val="105"/>
        </w:rPr>
        <w:t xml:space="preserve"> </w:t>
      </w:r>
      <w:r>
        <w:rPr>
          <w:w w:val="105"/>
        </w:rPr>
        <w:t>should</w:t>
      </w:r>
      <w:r>
        <w:rPr>
          <w:spacing w:val="-6"/>
          <w:w w:val="105"/>
        </w:rPr>
        <w:t xml:space="preserve"> </w:t>
      </w:r>
      <w:r>
        <w:rPr>
          <w:w w:val="105"/>
        </w:rPr>
        <w:t>be</w:t>
      </w:r>
      <w:r>
        <w:rPr>
          <w:spacing w:val="-5"/>
          <w:w w:val="105"/>
        </w:rPr>
        <w:t xml:space="preserve"> </w:t>
      </w:r>
      <w:r>
        <w:rPr>
          <w:w w:val="105"/>
        </w:rPr>
        <w:t>used</w:t>
      </w:r>
      <w:r>
        <w:rPr>
          <w:spacing w:val="-12"/>
          <w:w w:val="105"/>
        </w:rPr>
        <w:t xml:space="preserve"> </w:t>
      </w:r>
      <w:r>
        <w:rPr>
          <w:w w:val="105"/>
        </w:rPr>
        <w:t>for</w:t>
      </w:r>
      <w:r>
        <w:rPr>
          <w:spacing w:val="-8"/>
          <w:w w:val="105"/>
        </w:rPr>
        <w:t xml:space="preserve"> </w:t>
      </w:r>
      <w:r>
        <w:rPr>
          <w:w w:val="105"/>
        </w:rPr>
        <w:t>tasks</w:t>
      </w:r>
      <w:r>
        <w:rPr>
          <w:spacing w:val="-11"/>
          <w:w w:val="105"/>
        </w:rPr>
        <w:t xml:space="preserve"> </w:t>
      </w:r>
      <w:r>
        <w:rPr>
          <w:w w:val="105"/>
        </w:rPr>
        <w:t>that</w:t>
      </w:r>
      <w:r>
        <w:rPr>
          <w:spacing w:val="-5"/>
          <w:w w:val="105"/>
        </w:rPr>
        <w:t xml:space="preserve"> </w:t>
      </w:r>
      <w:r>
        <w:rPr>
          <w:w w:val="105"/>
        </w:rPr>
        <w:t>can cause</w:t>
      </w:r>
      <w:r>
        <w:rPr>
          <w:spacing w:val="-5"/>
          <w:w w:val="105"/>
        </w:rPr>
        <w:t xml:space="preserve"> </w:t>
      </w:r>
      <w:r>
        <w:rPr>
          <w:w w:val="105"/>
        </w:rPr>
        <w:t>hearing</w:t>
      </w:r>
      <w:r>
        <w:rPr>
          <w:spacing w:val="-6"/>
          <w:w w:val="105"/>
        </w:rPr>
        <w:t xml:space="preserve"> </w:t>
      </w:r>
      <w:r>
        <w:rPr>
          <w:w w:val="105"/>
        </w:rPr>
        <w:t>problems</w:t>
      </w:r>
      <w:r>
        <w:rPr>
          <w:spacing w:val="-5"/>
          <w:w w:val="105"/>
        </w:rPr>
        <w:t xml:space="preserve"> </w:t>
      </w:r>
      <w:r>
        <w:rPr>
          <w:w w:val="105"/>
        </w:rPr>
        <w:t>and</w:t>
      </w:r>
      <w:r>
        <w:rPr>
          <w:spacing w:val="-12"/>
          <w:w w:val="105"/>
        </w:rPr>
        <w:t xml:space="preserve"> </w:t>
      </w:r>
      <w:r>
        <w:rPr>
          <w:w w:val="105"/>
        </w:rPr>
        <w:t>loss of hearing.</w:t>
      </w:r>
    </w:p>
    <w:p w:rsidR="00DC7683" w:rsidRDefault="00282606">
      <w:pPr>
        <w:pStyle w:val="Heading3"/>
        <w:spacing w:before="247"/>
      </w:pPr>
      <w:bookmarkStart w:id="298" w:name="Safety_Tips:_(7)"/>
      <w:bookmarkEnd w:id="298"/>
      <w:r>
        <w:rPr>
          <w:w w:val="105"/>
        </w:rPr>
        <w:t>Safety</w:t>
      </w:r>
      <w:r>
        <w:rPr>
          <w:spacing w:val="-7"/>
          <w:w w:val="105"/>
        </w:rPr>
        <w:t xml:space="preserve"> </w:t>
      </w:r>
      <w:r>
        <w:rPr>
          <w:spacing w:val="-2"/>
          <w:w w:val="105"/>
        </w:rPr>
        <w:t>Tips:</w:t>
      </w:r>
    </w:p>
    <w:p w:rsidR="00DC7683" w:rsidRDefault="00282606">
      <w:pPr>
        <w:pStyle w:val="ListParagraph"/>
        <w:numPr>
          <w:ilvl w:val="0"/>
          <w:numId w:val="19"/>
        </w:numPr>
        <w:tabs>
          <w:tab w:val="left" w:pos="422"/>
        </w:tabs>
        <w:spacing w:before="90"/>
        <w:ind w:left="422" w:hanging="360"/>
        <w:rPr>
          <w:sz w:val="23"/>
        </w:rPr>
      </w:pPr>
      <w:r>
        <w:rPr>
          <w:w w:val="105"/>
          <w:sz w:val="23"/>
        </w:rPr>
        <w:t>Ensure</w:t>
      </w:r>
      <w:r>
        <w:rPr>
          <w:spacing w:val="-12"/>
          <w:w w:val="105"/>
          <w:sz w:val="23"/>
        </w:rPr>
        <w:t xml:space="preserve"> </w:t>
      </w:r>
      <w:r>
        <w:rPr>
          <w:w w:val="105"/>
          <w:sz w:val="23"/>
        </w:rPr>
        <w:t>the</w:t>
      </w:r>
      <w:r>
        <w:rPr>
          <w:spacing w:val="-6"/>
          <w:w w:val="105"/>
          <w:sz w:val="23"/>
        </w:rPr>
        <w:t xml:space="preserve"> </w:t>
      </w:r>
      <w:r>
        <w:rPr>
          <w:w w:val="105"/>
          <w:sz w:val="23"/>
        </w:rPr>
        <w:t>equipment</w:t>
      </w:r>
      <w:r>
        <w:rPr>
          <w:spacing w:val="-11"/>
          <w:w w:val="105"/>
          <w:sz w:val="23"/>
        </w:rPr>
        <w:t xml:space="preserve"> </w:t>
      </w:r>
      <w:r>
        <w:rPr>
          <w:w w:val="105"/>
          <w:sz w:val="23"/>
        </w:rPr>
        <w:t>fit</w:t>
      </w:r>
      <w:r>
        <w:rPr>
          <w:spacing w:val="-12"/>
          <w:w w:val="105"/>
          <w:sz w:val="23"/>
        </w:rPr>
        <w:t xml:space="preserve"> </w:t>
      </w:r>
      <w:r>
        <w:rPr>
          <w:w w:val="105"/>
          <w:sz w:val="23"/>
        </w:rPr>
        <w:t>the</w:t>
      </w:r>
      <w:r>
        <w:rPr>
          <w:spacing w:val="-12"/>
          <w:w w:val="105"/>
          <w:sz w:val="23"/>
        </w:rPr>
        <w:t xml:space="preserve"> </w:t>
      </w:r>
      <w:r>
        <w:rPr>
          <w:w w:val="105"/>
          <w:sz w:val="23"/>
        </w:rPr>
        <w:t>ear</w:t>
      </w:r>
      <w:r>
        <w:rPr>
          <w:spacing w:val="-9"/>
          <w:w w:val="105"/>
          <w:sz w:val="23"/>
        </w:rPr>
        <w:t xml:space="preserve"> </w:t>
      </w:r>
      <w:r>
        <w:rPr>
          <w:w w:val="105"/>
          <w:sz w:val="23"/>
        </w:rPr>
        <w:t>canal</w:t>
      </w:r>
      <w:r>
        <w:rPr>
          <w:spacing w:val="-11"/>
          <w:w w:val="105"/>
          <w:sz w:val="23"/>
        </w:rPr>
        <w:t xml:space="preserve"> </w:t>
      </w:r>
      <w:r>
        <w:rPr>
          <w:spacing w:val="-2"/>
          <w:w w:val="105"/>
          <w:sz w:val="23"/>
        </w:rPr>
        <w:t>perfectly.</w:t>
      </w:r>
    </w:p>
    <w:p w:rsidR="00DC7683" w:rsidRDefault="00282606">
      <w:pPr>
        <w:pStyle w:val="ListParagraph"/>
        <w:numPr>
          <w:ilvl w:val="0"/>
          <w:numId w:val="19"/>
        </w:numPr>
        <w:tabs>
          <w:tab w:val="left" w:pos="422"/>
        </w:tabs>
        <w:spacing w:before="91"/>
        <w:ind w:left="422" w:hanging="360"/>
        <w:rPr>
          <w:sz w:val="23"/>
        </w:rPr>
      </w:pPr>
      <w:r>
        <w:rPr>
          <w:w w:val="105"/>
          <w:sz w:val="23"/>
        </w:rPr>
        <w:t>It</w:t>
      </w:r>
      <w:r>
        <w:rPr>
          <w:spacing w:val="-11"/>
          <w:w w:val="105"/>
          <w:sz w:val="23"/>
        </w:rPr>
        <w:t xml:space="preserve"> </w:t>
      </w:r>
      <w:r>
        <w:rPr>
          <w:w w:val="105"/>
          <w:sz w:val="23"/>
        </w:rPr>
        <w:t>is</w:t>
      </w:r>
      <w:r>
        <w:rPr>
          <w:spacing w:val="-10"/>
          <w:w w:val="105"/>
          <w:sz w:val="23"/>
        </w:rPr>
        <w:t xml:space="preserve"> </w:t>
      </w:r>
      <w:r>
        <w:rPr>
          <w:w w:val="105"/>
          <w:sz w:val="23"/>
        </w:rPr>
        <w:t>recommended</w:t>
      </w:r>
      <w:r>
        <w:rPr>
          <w:spacing w:val="-9"/>
          <w:w w:val="105"/>
          <w:sz w:val="23"/>
        </w:rPr>
        <w:t xml:space="preserve"> </w:t>
      </w:r>
      <w:r>
        <w:rPr>
          <w:w w:val="105"/>
          <w:sz w:val="23"/>
        </w:rPr>
        <w:t>to</w:t>
      </w:r>
      <w:r>
        <w:rPr>
          <w:spacing w:val="-6"/>
          <w:w w:val="105"/>
          <w:sz w:val="23"/>
        </w:rPr>
        <w:t xml:space="preserve"> </w:t>
      </w:r>
      <w:r>
        <w:rPr>
          <w:w w:val="105"/>
          <w:sz w:val="23"/>
        </w:rPr>
        <w:t>use</w:t>
      </w:r>
      <w:r>
        <w:rPr>
          <w:spacing w:val="-9"/>
          <w:w w:val="105"/>
          <w:sz w:val="23"/>
        </w:rPr>
        <w:t xml:space="preserve"> </w:t>
      </w:r>
      <w:r>
        <w:rPr>
          <w:w w:val="105"/>
          <w:sz w:val="23"/>
        </w:rPr>
        <w:t>formable</w:t>
      </w:r>
      <w:r>
        <w:rPr>
          <w:spacing w:val="-9"/>
          <w:w w:val="105"/>
          <w:sz w:val="23"/>
        </w:rPr>
        <w:t xml:space="preserve"> </w:t>
      </w:r>
      <w:r>
        <w:rPr>
          <w:w w:val="105"/>
          <w:sz w:val="23"/>
        </w:rPr>
        <w:t>earplugs</w:t>
      </w:r>
      <w:r>
        <w:rPr>
          <w:spacing w:val="-2"/>
          <w:w w:val="105"/>
          <w:sz w:val="23"/>
        </w:rPr>
        <w:t xml:space="preserve"> </w:t>
      </w:r>
      <w:r>
        <w:rPr>
          <w:w w:val="105"/>
          <w:sz w:val="23"/>
        </w:rPr>
        <w:t>to</w:t>
      </w:r>
      <w:r>
        <w:rPr>
          <w:spacing w:val="-6"/>
          <w:w w:val="105"/>
          <w:sz w:val="23"/>
        </w:rPr>
        <w:t xml:space="preserve"> </w:t>
      </w:r>
      <w:r>
        <w:rPr>
          <w:w w:val="105"/>
          <w:sz w:val="23"/>
        </w:rPr>
        <w:t>fit</w:t>
      </w:r>
      <w:r>
        <w:rPr>
          <w:spacing w:val="-10"/>
          <w:w w:val="105"/>
          <w:sz w:val="23"/>
        </w:rPr>
        <w:t xml:space="preserve"> </w:t>
      </w:r>
      <w:r>
        <w:rPr>
          <w:w w:val="105"/>
          <w:sz w:val="23"/>
        </w:rPr>
        <w:t>on</w:t>
      </w:r>
      <w:r>
        <w:rPr>
          <w:spacing w:val="-11"/>
          <w:w w:val="105"/>
          <w:sz w:val="23"/>
        </w:rPr>
        <w:t xml:space="preserve"> </w:t>
      </w:r>
      <w:r>
        <w:rPr>
          <w:w w:val="105"/>
          <w:sz w:val="23"/>
        </w:rPr>
        <w:t>different</w:t>
      </w:r>
      <w:r>
        <w:rPr>
          <w:spacing w:val="-10"/>
          <w:w w:val="105"/>
          <w:sz w:val="23"/>
        </w:rPr>
        <w:t xml:space="preserve"> </w:t>
      </w:r>
      <w:r>
        <w:rPr>
          <w:w w:val="105"/>
          <w:sz w:val="23"/>
        </w:rPr>
        <w:t>sizes</w:t>
      </w:r>
      <w:r>
        <w:rPr>
          <w:spacing w:val="-3"/>
          <w:w w:val="105"/>
          <w:sz w:val="23"/>
        </w:rPr>
        <w:t xml:space="preserve"> </w:t>
      </w:r>
      <w:r>
        <w:rPr>
          <w:w w:val="105"/>
          <w:sz w:val="23"/>
        </w:rPr>
        <w:t>of</w:t>
      </w:r>
      <w:r>
        <w:rPr>
          <w:spacing w:val="-10"/>
          <w:w w:val="105"/>
          <w:sz w:val="23"/>
        </w:rPr>
        <w:t xml:space="preserve"> </w:t>
      </w:r>
      <w:r>
        <w:rPr>
          <w:w w:val="105"/>
          <w:sz w:val="23"/>
        </w:rPr>
        <w:t>ear</w:t>
      </w:r>
      <w:r>
        <w:rPr>
          <w:spacing w:val="-6"/>
          <w:w w:val="105"/>
          <w:sz w:val="23"/>
        </w:rPr>
        <w:t xml:space="preserve"> </w:t>
      </w:r>
      <w:r>
        <w:rPr>
          <w:spacing w:val="-2"/>
          <w:w w:val="105"/>
          <w:sz w:val="23"/>
        </w:rPr>
        <w:t>canals.</w:t>
      </w:r>
    </w:p>
    <w:p w:rsidR="00DC7683" w:rsidRDefault="00282606">
      <w:pPr>
        <w:pStyle w:val="ListParagraph"/>
        <w:numPr>
          <w:ilvl w:val="0"/>
          <w:numId w:val="19"/>
        </w:numPr>
        <w:tabs>
          <w:tab w:val="left" w:pos="422"/>
        </w:tabs>
        <w:spacing w:before="90"/>
        <w:ind w:left="422" w:hanging="360"/>
        <w:rPr>
          <w:sz w:val="23"/>
        </w:rPr>
      </w:pPr>
      <w:r>
        <w:rPr>
          <w:w w:val="105"/>
          <w:sz w:val="23"/>
        </w:rPr>
        <w:t>Use</w:t>
      </w:r>
      <w:r>
        <w:rPr>
          <w:spacing w:val="-5"/>
          <w:w w:val="105"/>
          <w:sz w:val="23"/>
        </w:rPr>
        <w:t xml:space="preserve"> </w:t>
      </w:r>
      <w:r>
        <w:rPr>
          <w:w w:val="105"/>
          <w:sz w:val="23"/>
        </w:rPr>
        <w:t>protectors</w:t>
      </w:r>
      <w:r>
        <w:rPr>
          <w:spacing w:val="-9"/>
          <w:w w:val="105"/>
          <w:sz w:val="23"/>
        </w:rPr>
        <w:t xml:space="preserve"> </w:t>
      </w:r>
      <w:r>
        <w:rPr>
          <w:w w:val="105"/>
          <w:sz w:val="23"/>
        </w:rPr>
        <w:t>that</w:t>
      </w:r>
      <w:r>
        <w:rPr>
          <w:spacing w:val="-11"/>
          <w:w w:val="105"/>
          <w:sz w:val="23"/>
        </w:rPr>
        <w:t xml:space="preserve"> </w:t>
      </w:r>
      <w:r>
        <w:rPr>
          <w:w w:val="105"/>
          <w:sz w:val="23"/>
        </w:rPr>
        <w:t>reduce</w:t>
      </w:r>
      <w:r>
        <w:rPr>
          <w:spacing w:val="-4"/>
          <w:w w:val="105"/>
          <w:sz w:val="23"/>
        </w:rPr>
        <w:t xml:space="preserve"> </w:t>
      </w:r>
      <w:hyperlink r:id="rId192">
        <w:r>
          <w:rPr>
            <w:w w:val="105"/>
            <w:sz w:val="23"/>
          </w:rPr>
          <w:t>noise</w:t>
        </w:r>
        <w:r>
          <w:rPr>
            <w:spacing w:val="-6"/>
            <w:w w:val="105"/>
            <w:sz w:val="23"/>
          </w:rPr>
          <w:t xml:space="preserve"> </w:t>
        </w:r>
        <w:r>
          <w:rPr>
            <w:w w:val="105"/>
            <w:sz w:val="23"/>
          </w:rPr>
          <w:t>exposure</w:t>
        </w:r>
      </w:hyperlink>
      <w:r>
        <w:rPr>
          <w:spacing w:val="-9"/>
          <w:w w:val="105"/>
          <w:sz w:val="23"/>
        </w:rPr>
        <w:t xml:space="preserve"> </w:t>
      </w:r>
      <w:r>
        <w:rPr>
          <w:w w:val="105"/>
          <w:sz w:val="23"/>
        </w:rPr>
        <w:t>to</w:t>
      </w:r>
      <w:r>
        <w:rPr>
          <w:spacing w:val="-7"/>
          <w:w w:val="105"/>
          <w:sz w:val="23"/>
        </w:rPr>
        <w:t xml:space="preserve"> </w:t>
      </w:r>
      <w:r>
        <w:rPr>
          <w:w w:val="105"/>
          <w:sz w:val="23"/>
        </w:rPr>
        <w:t>an</w:t>
      </w:r>
      <w:r>
        <w:rPr>
          <w:spacing w:val="-13"/>
          <w:w w:val="105"/>
          <w:sz w:val="23"/>
        </w:rPr>
        <w:t xml:space="preserve"> </w:t>
      </w:r>
      <w:r>
        <w:rPr>
          <w:w w:val="105"/>
          <w:sz w:val="23"/>
        </w:rPr>
        <w:t>acceptable</w:t>
      </w:r>
      <w:r>
        <w:rPr>
          <w:spacing w:val="-10"/>
          <w:w w:val="105"/>
          <w:sz w:val="23"/>
        </w:rPr>
        <w:t xml:space="preserve"> </w:t>
      </w:r>
      <w:r>
        <w:rPr>
          <w:w w:val="105"/>
          <w:sz w:val="23"/>
        </w:rPr>
        <w:t>level</w:t>
      </w:r>
      <w:r>
        <w:rPr>
          <w:spacing w:val="-10"/>
          <w:w w:val="105"/>
          <w:sz w:val="23"/>
        </w:rPr>
        <w:t xml:space="preserve"> </w:t>
      </w:r>
      <w:r>
        <w:rPr>
          <w:w w:val="105"/>
          <w:sz w:val="23"/>
        </w:rPr>
        <w:t>to</w:t>
      </w:r>
      <w:r>
        <w:rPr>
          <w:spacing w:val="-7"/>
          <w:w w:val="105"/>
          <w:sz w:val="23"/>
        </w:rPr>
        <w:t xml:space="preserve"> </w:t>
      </w:r>
      <w:r>
        <w:rPr>
          <w:w w:val="105"/>
          <w:sz w:val="23"/>
        </w:rPr>
        <w:t>have</w:t>
      </w:r>
      <w:r>
        <w:rPr>
          <w:spacing w:val="-4"/>
          <w:w w:val="105"/>
          <w:sz w:val="23"/>
        </w:rPr>
        <w:t xml:space="preserve"> </w:t>
      </w:r>
      <w:r>
        <w:rPr>
          <w:w w:val="105"/>
          <w:sz w:val="23"/>
        </w:rPr>
        <w:t>a</w:t>
      </w:r>
      <w:r>
        <w:rPr>
          <w:spacing w:val="-12"/>
          <w:w w:val="105"/>
          <w:sz w:val="23"/>
        </w:rPr>
        <w:t xml:space="preserve"> </w:t>
      </w:r>
      <w:r>
        <w:rPr>
          <w:w w:val="105"/>
          <w:sz w:val="23"/>
        </w:rPr>
        <w:t>room</w:t>
      </w:r>
      <w:r>
        <w:rPr>
          <w:spacing w:val="-12"/>
          <w:w w:val="105"/>
          <w:sz w:val="23"/>
        </w:rPr>
        <w:t xml:space="preserve"> </w:t>
      </w:r>
      <w:r>
        <w:rPr>
          <w:w w:val="105"/>
          <w:sz w:val="23"/>
        </w:rPr>
        <w:t>for</w:t>
      </w:r>
      <w:r>
        <w:rPr>
          <w:spacing w:val="-7"/>
          <w:w w:val="105"/>
          <w:sz w:val="23"/>
        </w:rPr>
        <w:t xml:space="preserve"> </w:t>
      </w:r>
      <w:r>
        <w:rPr>
          <w:spacing w:val="-2"/>
          <w:w w:val="105"/>
          <w:sz w:val="23"/>
        </w:rPr>
        <w:t>communication.</w:t>
      </w:r>
    </w:p>
    <w:p w:rsidR="00DC7683" w:rsidRDefault="00282606">
      <w:pPr>
        <w:pStyle w:val="ListParagraph"/>
        <w:numPr>
          <w:ilvl w:val="0"/>
          <w:numId w:val="19"/>
        </w:numPr>
        <w:tabs>
          <w:tab w:val="left" w:pos="422"/>
        </w:tabs>
        <w:spacing w:before="91"/>
        <w:ind w:left="422" w:hanging="360"/>
        <w:rPr>
          <w:sz w:val="23"/>
        </w:rPr>
      </w:pPr>
      <w:r>
        <w:rPr>
          <w:sz w:val="23"/>
        </w:rPr>
        <w:t>Ensure</w:t>
      </w:r>
      <w:r>
        <w:rPr>
          <w:spacing w:val="17"/>
          <w:sz w:val="23"/>
        </w:rPr>
        <w:t xml:space="preserve"> </w:t>
      </w:r>
      <w:r>
        <w:rPr>
          <w:sz w:val="23"/>
        </w:rPr>
        <w:t>earplugs</w:t>
      </w:r>
      <w:r>
        <w:rPr>
          <w:spacing w:val="17"/>
          <w:sz w:val="23"/>
        </w:rPr>
        <w:t xml:space="preserve"> </w:t>
      </w:r>
      <w:r>
        <w:rPr>
          <w:sz w:val="23"/>
        </w:rPr>
        <w:t>are</w:t>
      </w:r>
      <w:r>
        <w:rPr>
          <w:spacing w:val="18"/>
          <w:sz w:val="23"/>
        </w:rPr>
        <w:t xml:space="preserve"> </w:t>
      </w:r>
      <w:r>
        <w:rPr>
          <w:sz w:val="23"/>
        </w:rPr>
        <w:t>clean</w:t>
      </w:r>
      <w:r>
        <w:rPr>
          <w:spacing w:val="15"/>
          <w:sz w:val="23"/>
        </w:rPr>
        <w:t xml:space="preserve"> </w:t>
      </w:r>
      <w:r>
        <w:rPr>
          <w:sz w:val="23"/>
        </w:rPr>
        <w:t>and</w:t>
      </w:r>
      <w:r>
        <w:rPr>
          <w:spacing w:val="16"/>
          <w:sz w:val="23"/>
        </w:rPr>
        <w:t xml:space="preserve"> </w:t>
      </w:r>
      <w:r>
        <w:rPr>
          <w:sz w:val="23"/>
        </w:rPr>
        <w:t>in</w:t>
      </w:r>
      <w:r>
        <w:rPr>
          <w:spacing w:val="13"/>
          <w:sz w:val="23"/>
        </w:rPr>
        <w:t xml:space="preserve"> </w:t>
      </w:r>
      <w:r>
        <w:rPr>
          <w:sz w:val="23"/>
        </w:rPr>
        <w:t>good</w:t>
      </w:r>
      <w:r>
        <w:rPr>
          <w:spacing w:val="16"/>
          <w:sz w:val="23"/>
        </w:rPr>
        <w:t xml:space="preserve"> </w:t>
      </w:r>
      <w:r>
        <w:rPr>
          <w:spacing w:val="-2"/>
          <w:sz w:val="23"/>
        </w:rPr>
        <w:t>condition.</w:t>
      </w:r>
    </w:p>
    <w:p w:rsidR="00DC7683" w:rsidRDefault="00DC7683">
      <w:pPr>
        <w:pStyle w:val="ListParagraph"/>
        <w:rPr>
          <w:sz w:val="23"/>
        </w:rPr>
        <w:sectPr w:rsidR="00DC7683">
          <w:footerReference w:type="default" r:id="rId193"/>
          <w:pgSz w:w="11910" w:h="16850"/>
          <w:pgMar w:top="320" w:right="283" w:bottom="880" w:left="283" w:header="0" w:footer="683" w:gutter="0"/>
          <w:cols w:space="720"/>
        </w:sectPr>
      </w:pPr>
    </w:p>
    <w:p w:rsidR="00DC7683" w:rsidRDefault="00282606">
      <w:pPr>
        <w:pStyle w:val="BodyText"/>
        <w:ind w:left="456"/>
        <w:rPr>
          <w:sz w:val="20"/>
        </w:rPr>
      </w:pPr>
      <w:r>
        <w:rPr>
          <w:noProof/>
          <w:sz w:val="20"/>
        </w:rPr>
        <w:lastRenderedPageBreak/>
        <w:drawing>
          <wp:inline distT="0" distB="0" distL="0" distR="0">
            <wp:extent cx="5728788" cy="3810000"/>
            <wp:effectExtent l="0" t="0" r="0" b="0"/>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194" cstate="print"/>
                    <a:stretch>
                      <a:fillRect/>
                    </a:stretch>
                  </pic:blipFill>
                  <pic:spPr>
                    <a:xfrm>
                      <a:off x="0" y="0"/>
                      <a:ext cx="5728788" cy="3810000"/>
                    </a:xfrm>
                    <a:prstGeom prst="rect">
                      <a:avLst/>
                    </a:prstGeom>
                  </pic:spPr>
                </pic:pic>
              </a:graphicData>
            </a:graphic>
          </wp:inline>
        </w:drawing>
      </w:r>
    </w:p>
    <w:p w:rsidR="00DC7683" w:rsidRDefault="00DC7683">
      <w:pPr>
        <w:pStyle w:val="BodyText"/>
      </w:pPr>
    </w:p>
    <w:p w:rsidR="00DC7683" w:rsidRDefault="00DC7683">
      <w:pPr>
        <w:pStyle w:val="BodyText"/>
      </w:pPr>
    </w:p>
    <w:p w:rsidR="00DC7683" w:rsidRDefault="00DC7683">
      <w:pPr>
        <w:pStyle w:val="BodyText"/>
        <w:spacing w:before="192"/>
      </w:pPr>
    </w:p>
    <w:p w:rsidR="00DC7683" w:rsidRDefault="00282606">
      <w:pPr>
        <w:pStyle w:val="Heading3"/>
      </w:pPr>
      <w:bookmarkStart w:id="299" w:name="PPE_Safety_Requirements"/>
      <w:bookmarkEnd w:id="299"/>
      <w:r>
        <w:rPr>
          <w:w w:val="105"/>
        </w:rPr>
        <w:t>PPE</w:t>
      </w:r>
      <w:r>
        <w:rPr>
          <w:spacing w:val="-14"/>
          <w:w w:val="105"/>
        </w:rPr>
        <w:t xml:space="preserve"> </w:t>
      </w:r>
      <w:r>
        <w:rPr>
          <w:w w:val="105"/>
        </w:rPr>
        <w:t>Safety</w:t>
      </w:r>
      <w:r>
        <w:rPr>
          <w:spacing w:val="-10"/>
          <w:w w:val="105"/>
        </w:rPr>
        <w:t xml:space="preserve"> </w:t>
      </w:r>
      <w:r>
        <w:rPr>
          <w:spacing w:val="-2"/>
          <w:w w:val="105"/>
        </w:rPr>
        <w:t>Requirements</w:t>
      </w:r>
    </w:p>
    <w:p w:rsidR="00DC7683" w:rsidRDefault="00DC7683">
      <w:pPr>
        <w:pStyle w:val="BodyText"/>
        <w:spacing w:before="95"/>
        <w:rPr>
          <w:b/>
        </w:rPr>
      </w:pPr>
    </w:p>
    <w:p w:rsidR="00DC7683" w:rsidRDefault="00282606">
      <w:pPr>
        <w:pStyle w:val="BodyText"/>
        <w:ind w:left="430"/>
      </w:pPr>
      <w:r>
        <w:rPr>
          <w:w w:val="105"/>
        </w:rPr>
        <w:t>To</w:t>
      </w:r>
      <w:r>
        <w:rPr>
          <w:spacing w:val="-10"/>
          <w:w w:val="105"/>
        </w:rPr>
        <w:t xml:space="preserve"> </w:t>
      </w:r>
      <w:r>
        <w:rPr>
          <w:w w:val="105"/>
        </w:rPr>
        <w:t>promote</w:t>
      </w:r>
      <w:r>
        <w:rPr>
          <w:spacing w:val="-10"/>
          <w:w w:val="105"/>
        </w:rPr>
        <w:t xml:space="preserve"> </w:t>
      </w:r>
      <w:r>
        <w:rPr>
          <w:w w:val="105"/>
        </w:rPr>
        <w:t>PPE</w:t>
      </w:r>
      <w:r>
        <w:rPr>
          <w:spacing w:val="-11"/>
          <w:w w:val="105"/>
        </w:rPr>
        <w:t xml:space="preserve"> </w:t>
      </w:r>
      <w:r>
        <w:rPr>
          <w:w w:val="105"/>
        </w:rPr>
        <w:t>safety</w:t>
      </w:r>
      <w:r>
        <w:rPr>
          <w:spacing w:val="-9"/>
          <w:w w:val="105"/>
        </w:rPr>
        <w:t xml:space="preserve"> </w:t>
      </w:r>
      <w:r>
        <w:rPr>
          <w:w w:val="105"/>
        </w:rPr>
        <w:t>in</w:t>
      </w:r>
      <w:r>
        <w:rPr>
          <w:spacing w:val="-13"/>
          <w:w w:val="105"/>
        </w:rPr>
        <w:t xml:space="preserve"> </w:t>
      </w:r>
      <w:r>
        <w:rPr>
          <w:w w:val="105"/>
        </w:rPr>
        <w:t>their</w:t>
      </w:r>
      <w:r>
        <w:rPr>
          <w:spacing w:val="-10"/>
          <w:w w:val="105"/>
        </w:rPr>
        <w:t xml:space="preserve"> </w:t>
      </w:r>
      <w:r>
        <w:rPr>
          <w:w w:val="105"/>
        </w:rPr>
        <w:t>workplace,</w:t>
      </w:r>
      <w:r>
        <w:rPr>
          <w:spacing w:val="-4"/>
          <w:w w:val="105"/>
        </w:rPr>
        <w:t xml:space="preserve"> </w:t>
      </w:r>
      <w:r>
        <w:rPr>
          <w:w w:val="105"/>
        </w:rPr>
        <w:t>safety</w:t>
      </w:r>
      <w:r>
        <w:rPr>
          <w:spacing w:val="-7"/>
          <w:w w:val="105"/>
        </w:rPr>
        <w:t xml:space="preserve"> </w:t>
      </w:r>
      <w:r>
        <w:rPr>
          <w:w w:val="105"/>
        </w:rPr>
        <w:t>officers</w:t>
      </w:r>
      <w:r>
        <w:rPr>
          <w:spacing w:val="-12"/>
          <w:w w:val="105"/>
        </w:rPr>
        <w:t xml:space="preserve"> </w:t>
      </w:r>
      <w:r>
        <w:rPr>
          <w:w w:val="105"/>
        </w:rPr>
        <w:t>will</w:t>
      </w:r>
      <w:r>
        <w:rPr>
          <w:spacing w:val="-4"/>
          <w:w w:val="105"/>
        </w:rPr>
        <w:t xml:space="preserve"> </w:t>
      </w:r>
      <w:r>
        <w:rPr>
          <w:w w:val="105"/>
        </w:rPr>
        <w:t>need</w:t>
      </w:r>
      <w:r>
        <w:rPr>
          <w:spacing w:val="-13"/>
          <w:w w:val="105"/>
        </w:rPr>
        <w:t xml:space="preserve"> </w:t>
      </w:r>
      <w:r>
        <w:rPr>
          <w:w w:val="105"/>
        </w:rPr>
        <w:t>to</w:t>
      </w:r>
      <w:r>
        <w:rPr>
          <w:spacing w:val="-9"/>
          <w:w w:val="105"/>
        </w:rPr>
        <w:t xml:space="preserve"> </w:t>
      </w:r>
      <w:r>
        <w:rPr>
          <w:w w:val="105"/>
        </w:rPr>
        <w:t>do</w:t>
      </w:r>
      <w:r>
        <w:rPr>
          <w:spacing w:val="-2"/>
          <w:w w:val="105"/>
        </w:rPr>
        <w:t xml:space="preserve"> </w:t>
      </w:r>
      <w:r>
        <w:rPr>
          <w:w w:val="105"/>
        </w:rPr>
        <w:t>the</w:t>
      </w:r>
      <w:r>
        <w:rPr>
          <w:spacing w:val="-12"/>
          <w:w w:val="105"/>
        </w:rPr>
        <w:t xml:space="preserve"> </w:t>
      </w:r>
      <w:r>
        <w:rPr>
          <w:spacing w:val="-2"/>
          <w:w w:val="105"/>
        </w:rPr>
        <w:t>following:</w:t>
      </w:r>
    </w:p>
    <w:p w:rsidR="00DC7683" w:rsidRDefault="00282606">
      <w:pPr>
        <w:pStyle w:val="ListParagraph"/>
        <w:numPr>
          <w:ilvl w:val="0"/>
          <w:numId w:val="19"/>
        </w:numPr>
        <w:tabs>
          <w:tab w:val="left" w:pos="422"/>
        </w:tabs>
        <w:spacing w:before="11"/>
        <w:ind w:left="422" w:hanging="360"/>
        <w:rPr>
          <w:sz w:val="23"/>
        </w:rPr>
      </w:pPr>
      <w:r>
        <w:rPr>
          <w:w w:val="105"/>
          <w:sz w:val="23"/>
        </w:rPr>
        <w:t>Check</w:t>
      </w:r>
      <w:r>
        <w:rPr>
          <w:spacing w:val="-12"/>
          <w:w w:val="105"/>
          <w:sz w:val="23"/>
        </w:rPr>
        <w:t xml:space="preserve"> </w:t>
      </w:r>
      <w:r>
        <w:rPr>
          <w:w w:val="105"/>
          <w:sz w:val="23"/>
        </w:rPr>
        <w:t>work</w:t>
      </w:r>
      <w:r>
        <w:rPr>
          <w:spacing w:val="-11"/>
          <w:w w:val="105"/>
          <w:sz w:val="23"/>
        </w:rPr>
        <w:t xml:space="preserve"> </w:t>
      </w:r>
      <w:r>
        <w:rPr>
          <w:w w:val="105"/>
          <w:sz w:val="23"/>
        </w:rPr>
        <w:t>sites</w:t>
      </w:r>
      <w:r>
        <w:rPr>
          <w:spacing w:val="-10"/>
          <w:w w:val="105"/>
          <w:sz w:val="23"/>
        </w:rPr>
        <w:t xml:space="preserve"> </w:t>
      </w:r>
      <w:r>
        <w:rPr>
          <w:w w:val="105"/>
          <w:sz w:val="23"/>
        </w:rPr>
        <w:t>regularly</w:t>
      </w:r>
      <w:r>
        <w:rPr>
          <w:spacing w:val="-7"/>
          <w:w w:val="105"/>
          <w:sz w:val="23"/>
        </w:rPr>
        <w:t xml:space="preserve"> </w:t>
      </w:r>
      <w:r>
        <w:rPr>
          <w:w w:val="105"/>
          <w:sz w:val="23"/>
        </w:rPr>
        <w:t>for</w:t>
      </w:r>
      <w:r>
        <w:rPr>
          <w:spacing w:val="-7"/>
          <w:w w:val="105"/>
          <w:sz w:val="23"/>
        </w:rPr>
        <w:t xml:space="preserve"> </w:t>
      </w:r>
      <w:r>
        <w:rPr>
          <w:w w:val="105"/>
          <w:sz w:val="23"/>
        </w:rPr>
        <w:t>the</w:t>
      </w:r>
      <w:r>
        <w:rPr>
          <w:spacing w:val="-5"/>
          <w:w w:val="105"/>
          <w:sz w:val="23"/>
        </w:rPr>
        <w:t xml:space="preserve"> </w:t>
      </w:r>
      <w:r>
        <w:rPr>
          <w:w w:val="105"/>
          <w:sz w:val="23"/>
        </w:rPr>
        <w:t>need</w:t>
      </w:r>
      <w:r>
        <w:rPr>
          <w:spacing w:val="-11"/>
          <w:w w:val="105"/>
          <w:sz w:val="23"/>
        </w:rPr>
        <w:t xml:space="preserve"> </w:t>
      </w:r>
      <w:r>
        <w:rPr>
          <w:w w:val="105"/>
          <w:sz w:val="23"/>
        </w:rPr>
        <w:t>of</w:t>
      </w:r>
      <w:r>
        <w:rPr>
          <w:spacing w:val="-10"/>
          <w:w w:val="105"/>
          <w:sz w:val="23"/>
        </w:rPr>
        <w:t xml:space="preserve"> </w:t>
      </w:r>
      <w:r>
        <w:rPr>
          <w:spacing w:val="-4"/>
          <w:w w:val="105"/>
          <w:sz w:val="23"/>
        </w:rPr>
        <w:t>PPE.</w:t>
      </w:r>
    </w:p>
    <w:p w:rsidR="00DC7683" w:rsidRDefault="00282606">
      <w:pPr>
        <w:pStyle w:val="ListParagraph"/>
        <w:numPr>
          <w:ilvl w:val="0"/>
          <w:numId w:val="19"/>
        </w:numPr>
        <w:tabs>
          <w:tab w:val="left" w:pos="422"/>
        </w:tabs>
        <w:spacing w:before="11"/>
        <w:ind w:left="422" w:hanging="360"/>
        <w:rPr>
          <w:sz w:val="23"/>
        </w:rPr>
      </w:pPr>
      <w:r>
        <w:rPr>
          <w:sz w:val="23"/>
        </w:rPr>
        <w:t>If</w:t>
      </w:r>
      <w:r>
        <w:rPr>
          <w:spacing w:val="9"/>
          <w:sz w:val="23"/>
        </w:rPr>
        <w:t xml:space="preserve"> </w:t>
      </w:r>
      <w:r>
        <w:rPr>
          <w:sz w:val="23"/>
        </w:rPr>
        <w:t>PPE</w:t>
      </w:r>
      <w:r>
        <w:rPr>
          <w:spacing w:val="21"/>
          <w:sz w:val="23"/>
        </w:rPr>
        <w:t xml:space="preserve"> </w:t>
      </w:r>
      <w:r>
        <w:rPr>
          <w:sz w:val="23"/>
        </w:rPr>
        <w:t>is</w:t>
      </w:r>
      <w:r>
        <w:rPr>
          <w:spacing w:val="28"/>
          <w:sz w:val="23"/>
        </w:rPr>
        <w:t xml:space="preserve"> </w:t>
      </w:r>
      <w:r>
        <w:rPr>
          <w:sz w:val="23"/>
        </w:rPr>
        <w:t>needed,</w:t>
      </w:r>
      <w:r>
        <w:rPr>
          <w:spacing w:val="23"/>
          <w:sz w:val="23"/>
        </w:rPr>
        <w:t xml:space="preserve"> </w:t>
      </w:r>
      <w:r>
        <w:rPr>
          <w:sz w:val="23"/>
        </w:rPr>
        <w:t>provide</w:t>
      </w:r>
      <w:r>
        <w:rPr>
          <w:spacing w:val="31"/>
          <w:sz w:val="23"/>
        </w:rPr>
        <w:t xml:space="preserve"> </w:t>
      </w:r>
      <w:r>
        <w:rPr>
          <w:sz w:val="23"/>
        </w:rPr>
        <w:t>employees</w:t>
      </w:r>
      <w:r>
        <w:rPr>
          <w:spacing w:val="21"/>
          <w:sz w:val="23"/>
        </w:rPr>
        <w:t xml:space="preserve"> </w:t>
      </w:r>
      <w:r>
        <w:rPr>
          <w:sz w:val="23"/>
        </w:rPr>
        <w:t>with</w:t>
      </w:r>
      <w:r>
        <w:rPr>
          <w:spacing w:val="27"/>
          <w:sz w:val="23"/>
        </w:rPr>
        <w:t xml:space="preserve"> </w:t>
      </w:r>
      <w:r>
        <w:rPr>
          <w:sz w:val="23"/>
        </w:rPr>
        <w:t>properly-fitted</w:t>
      </w:r>
      <w:r>
        <w:rPr>
          <w:spacing w:val="18"/>
          <w:sz w:val="23"/>
        </w:rPr>
        <w:t xml:space="preserve"> </w:t>
      </w:r>
      <w:r>
        <w:rPr>
          <w:spacing w:val="-4"/>
          <w:sz w:val="23"/>
        </w:rPr>
        <w:t>PPE.</w:t>
      </w:r>
    </w:p>
    <w:p w:rsidR="00DC7683" w:rsidRDefault="00282606">
      <w:pPr>
        <w:pStyle w:val="ListParagraph"/>
        <w:numPr>
          <w:ilvl w:val="0"/>
          <w:numId w:val="19"/>
        </w:numPr>
        <w:tabs>
          <w:tab w:val="left" w:pos="422"/>
        </w:tabs>
        <w:spacing w:before="12"/>
        <w:ind w:left="422" w:hanging="360"/>
        <w:rPr>
          <w:sz w:val="23"/>
        </w:rPr>
      </w:pPr>
      <w:r>
        <w:rPr>
          <w:sz w:val="23"/>
        </w:rPr>
        <w:t>Train</w:t>
      </w:r>
      <w:r>
        <w:rPr>
          <w:spacing w:val="16"/>
          <w:sz w:val="23"/>
        </w:rPr>
        <w:t xml:space="preserve"> </w:t>
      </w:r>
      <w:r>
        <w:rPr>
          <w:sz w:val="23"/>
        </w:rPr>
        <w:t>employees</w:t>
      </w:r>
      <w:r>
        <w:rPr>
          <w:spacing w:val="19"/>
          <w:sz w:val="23"/>
        </w:rPr>
        <w:t xml:space="preserve"> </w:t>
      </w:r>
      <w:r>
        <w:rPr>
          <w:sz w:val="23"/>
        </w:rPr>
        <w:t>on</w:t>
      </w:r>
      <w:r>
        <w:rPr>
          <w:spacing w:val="16"/>
          <w:sz w:val="23"/>
        </w:rPr>
        <w:t xml:space="preserve"> </w:t>
      </w:r>
      <w:r>
        <w:rPr>
          <w:sz w:val="23"/>
        </w:rPr>
        <w:t>OSHA</w:t>
      </w:r>
      <w:r>
        <w:rPr>
          <w:spacing w:val="25"/>
          <w:sz w:val="23"/>
        </w:rPr>
        <w:t xml:space="preserve"> </w:t>
      </w:r>
      <w:r>
        <w:rPr>
          <w:sz w:val="23"/>
        </w:rPr>
        <w:t>PPE</w:t>
      </w:r>
      <w:r>
        <w:rPr>
          <w:spacing w:val="21"/>
          <w:sz w:val="23"/>
        </w:rPr>
        <w:t xml:space="preserve"> </w:t>
      </w:r>
      <w:r>
        <w:rPr>
          <w:spacing w:val="-2"/>
          <w:sz w:val="23"/>
        </w:rPr>
        <w:t>standards.</w:t>
      </w:r>
    </w:p>
    <w:p w:rsidR="00DC7683" w:rsidRDefault="00282606">
      <w:pPr>
        <w:pStyle w:val="ListParagraph"/>
        <w:numPr>
          <w:ilvl w:val="0"/>
          <w:numId w:val="19"/>
        </w:numPr>
        <w:tabs>
          <w:tab w:val="left" w:pos="422"/>
          <w:tab w:val="left" w:pos="430"/>
        </w:tabs>
        <w:spacing w:before="11" w:line="249" w:lineRule="auto"/>
        <w:ind w:right="1106"/>
        <w:rPr>
          <w:sz w:val="23"/>
        </w:rPr>
      </w:pPr>
      <w:r>
        <w:rPr>
          <w:w w:val="105"/>
          <w:sz w:val="23"/>
        </w:rPr>
        <w:t>Provide</w:t>
      </w:r>
      <w:r>
        <w:rPr>
          <w:spacing w:val="-9"/>
          <w:w w:val="105"/>
          <w:sz w:val="23"/>
        </w:rPr>
        <w:t xml:space="preserve"> </w:t>
      </w:r>
      <w:r>
        <w:rPr>
          <w:w w:val="105"/>
          <w:sz w:val="23"/>
        </w:rPr>
        <w:t>protective</w:t>
      </w:r>
      <w:r>
        <w:rPr>
          <w:spacing w:val="-3"/>
          <w:w w:val="105"/>
          <w:sz w:val="23"/>
        </w:rPr>
        <w:t xml:space="preserve"> </w:t>
      </w:r>
      <w:r>
        <w:rPr>
          <w:w w:val="105"/>
          <w:sz w:val="23"/>
        </w:rPr>
        <w:t>goggles</w:t>
      </w:r>
      <w:r>
        <w:rPr>
          <w:spacing w:val="-3"/>
          <w:w w:val="105"/>
          <w:sz w:val="23"/>
        </w:rPr>
        <w:t xml:space="preserve"> </w:t>
      </w:r>
      <w:r>
        <w:rPr>
          <w:w w:val="105"/>
          <w:sz w:val="23"/>
        </w:rPr>
        <w:t>or</w:t>
      </w:r>
      <w:r>
        <w:rPr>
          <w:spacing w:val="-1"/>
          <w:w w:val="105"/>
          <w:sz w:val="23"/>
        </w:rPr>
        <w:t xml:space="preserve"> </w:t>
      </w:r>
      <w:r>
        <w:rPr>
          <w:w w:val="105"/>
          <w:sz w:val="23"/>
        </w:rPr>
        <w:t>face</w:t>
      </w:r>
      <w:r>
        <w:rPr>
          <w:spacing w:val="-3"/>
          <w:w w:val="105"/>
          <w:sz w:val="23"/>
        </w:rPr>
        <w:t xml:space="preserve"> </w:t>
      </w:r>
      <w:r>
        <w:rPr>
          <w:w w:val="105"/>
          <w:sz w:val="23"/>
        </w:rPr>
        <w:t>shields</w:t>
      </w:r>
      <w:r>
        <w:rPr>
          <w:spacing w:val="-3"/>
          <w:w w:val="105"/>
          <w:sz w:val="23"/>
        </w:rPr>
        <w:t xml:space="preserve"> </w:t>
      </w:r>
      <w:r>
        <w:rPr>
          <w:w w:val="105"/>
          <w:sz w:val="23"/>
        </w:rPr>
        <w:t>when</w:t>
      </w:r>
      <w:r>
        <w:rPr>
          <w:spacing w:val="-4"/>
          <w:w w:val="105"/>
          <w:sz w:val="23"/>
        </w:rPr>
        <w:t xml:space="preserve"> </w:t>
      </w:r>
      <w:r>
        <w:rPr>
          <w:w w:val="105"/>
          <w:sz w:val="23"/>
        </w:rPr>
        <w:t>there</w:t>
      </w:r>
      <w:r>
        <w:rPr>
          <w:spacing w:val="-3"/>
          <w:w w:val="105"/>
          <w:sz w:val="23"/>
        </w:rPr>
        <w:t xml:space="preserve"> </w:t>
      </w:r>
      <w:r>
        <w:rPr>
          <w:w w:val="105"/>
          <w:sz w:val="23"/>
        </w:rPr>
        <w:t>is</w:t>
      </w:r>
      <w:r>
        <w:rPr>
          <w:spacing w:val="-4"/>
          <w:w w:val="105"/>
          <w:sz w:val="23"/>
        </w:rPr>
        <w:t xml:space="preserve"> </w:t>
      </w:r>
      <w:r>
        <w:rPr>
          <w:w w:val="105"/>
          <w:sz w:val="23"/>
        </w:rPr>
        <w:t>a</w:t>
      </w:r>
      <w:r>
        <w:rPr>
          <w:spacing w:val="-3"/>
          <w:w w:val="105"/>
          <w:sz w:val="23"/>
        </w:rPr>
        <w:t xml:space="preserve"> </w:t>
      </w:r>
      <w:r>
        <w:rPr>
          <w:w w:val="105"/>
          <w:sz w:val="23"/>
        </w:rPr>
        <w:t>danger of</w:t>
      </w:r>
      <w:r>
        <w:rPr>
          <w:spacing w:val="-3"/>
          <w:w w:val="105"/>
          <w:sz w:val="23"/>
        </w:rPr>
        <w:t xml:space="preserve"> </w:t>
      </w:r>
      <w:r>
        <w:rPr>
          <w:w w:val="105"/>
          <w:sz w:val="23"/>
        </w:rPr>
        <w:t>flying</w:t>
      </w:r>
      <w:r>
        <w:rPr>
          <w:spacing w:val="-4"/>
          <w:w w:val="105"/>
          <w:sz w:val="23"/>
        </w:rPr>
        <w:t xml:space="preserve"> </w:t>
      </w:r>
      <w:r>
        <w:rPr>
          <w:w w:val="105"/>
          <w:sz w:val="23"/>
        </w:rPr>
        <w:t>particles</w:t>
      </w:r>
      <w:r>
        <w:rPr>
          <w:spacing w:val="-3"/>
          <w:w w:val="105"/>
          <w:sz w:val="23"/>
        </w:rPr>
        <w:t xml:space="preserve"> </w:t>
      </w:r>
      <w:r>
        <w:rPr>
          <w:w w:val="105"/>
          <w:sz w:val="23"/>
        </w:rPr>
        <w:t>or</w:t>
      </w:r>
      <w:r>
        <w:rPr>
          <w:spacing w:val="-1"/>
          <w:w w:val="105"/>
          <w:sz w:val="23"/>
        </w:rPr>
        <w:t xml:space="preserve"> </w:t>
      </w:r>
      <w:r>
        <w:rPr>
          <w:w w:val="105"/>
          <w:sz w:val="23"/>
        </w:rPr>
        <w:t xml:space="preserve">corrosive </w:t>
      </w:r>
      <w:r>
        <w:rPr>
          <w:spacing w:val="-2"/>
          <w:w w:val="105"/>
          <w:sz w:val="23"/>
        </w:rPr>
        <w:t>materials.</w:t>
      </w:r>
    </w:p>
    <w:p w:rsidR="00DC7683" w:rsidRDefault="00282606">
      <w:pPr>
        <w:pStyle w:val="ListParagraph"/>
        <w:numPr>
          <w:ilvl w:val="0"/>
          <w:numId w:val="19"/>
        </w:numPr>
        <w:tabs>
          <w:tab w:val="left" w:pos="422"/>
          <w:tab w:val="left" w:pos="430"/>
        </w:tabs>
        <w:spacing w:before="1" w:line="249" w:lineRule="auto"/>
        <w:ind w:right="337"/>
        <w:rPr>
          <w:sz w:val="23"/>
        </w:rPr>
      </w:pPr>
      <w:r>
        <w:rPr>
          <w:w w:val="105"/>
          <w:sz w:val="23"/>
        </w:rPr>
        <w:t>Require</w:t>
      </w:r>
      <w:r>
        <w:rPr>
          <w:spacing w:val="-4"/>
          <w:w w:val="105"/>
          <w:sz w:val="23"/>
        </w:rPr>
        <w:t xml:space="preserve"> </w:t>
      </w:r>
      <w:r>
        <w:rPr>
          <w:w w:val="105"/>
          <w:sz w:val="23"/>
        </w:rPr>
        <w:t>that</w:t>
      </w:r>
      <w:r>
        <w:rPr>
          <w:spacing w:val="-4"/>
          <w:w w:val="105"/>
          <w:sz w:val="23"/>
        </w:rPr>
        <w:t xml:space="preserve"> </w:t>
      </w:r>
      <w:r>
        <w:rPr>
          <w:w w:val="105"/>
          <w:sz w:val="23"/>
        </w:rPr>
        <w:t>safety</w:t>
      </w:r>
      <w:r>
        <w:rPr>
          <w:spacing w:val="-8"/>
          <w:w w:val="105"/>
          <w:sz w:val="23"/>
        </w:rPr>
        <w:t xml:space="preserve"> </w:t>
      </w:r>
      <w:r>
        <w:rPr>
          <w:w w:val="105"/>
          <w:sz w:val="23"/>
        </w:rPr>
        <w:t>glasses</w:t>
      </w:r>
      <w:r>
        <w:rPr>
          <w:spacing w:val="-4"/>
          <w:w w:val="105"/>
          <w:sz w:val="23"/>
        </w:rPr>
        <w:t xml:space="preserve"> </w:t>
      </w:r>
      <w:r>
        <w:rPr>
          <w:w w:val="105"/>
          <w:sz w:val="23"/>
        </w:rPr>
        <w:t>are</w:t>
      </w:r>
      <w:r>
        <w:rPr>
          <w:spacing w:val="-4"/>
          <w:w w:val="105"/>
          <w:sz w:val="23"/>
        </w:rPr>
        <w:t xml:space="preserve"> </w:t>
      </w:r>
      <w:r>
        <w:rPr>
          <w:w w:val="105"/>
          <w:sz w:val="23"/>
        </w:rPr>
        <w:t>worn</w:t>
      </w:r>
      <w:r>
        <w:rPr>
          <w:spacing w:val="-5"/>
          <w:w w:val="105"/>
          <w:sz w:val="23"/>
        </w:rPr>
        <w:t xml:space="preserve"> </w:t>
      </w:r>
      <w:r>
        <w:rPr>
          <w:w w:val="105"/>
          <w:sz w:val="23"/>
        </w:rPr>
        <w:t>at</w:t>
      </w:r>
      <w:r>
        <w:rPr>
          <w:spacing w:val="-5"/>
          <w:w w:val="105"/>
          <w:sz w:val="23"/>
        </w:rPr>
        <w:t xml:space="preserve"> </w:t>
      </w:r>
      <w:r>
        <w:rPr>
          <w:w w:val="105"/>
          <w:sz w:val="23"/>
        </w:rPr>
        <w:t>all</w:t>
      </w:r>
      <w:r>
        <w:rPr>
          <w:spacing w:val="-4"/>
          <w:w w:val="105"/>
          <w:sz w:val="23"/>
        </w:rPr>
        <w:t xml:space="preserve"> </w:t>
      </w:r>
      <w:r>
        <w:rPr>
          <w:w w:val="105"/>
          <w:sz w:val="23"/>
        </w:rPr>
        <w:t>times</w:t>
      </w:r>
      <w:r>
        <w:rPr>
          <w:spacing w:val="-4"/>
          <w:w w:val="105"/>
          <w:sz w:val="23"/>
        </w:rPr>
        <w:t xml:space="preserve"> </w:t>
      </w:r>
      <w:r>
        <w:rPr>
          <w:w w:val="105"/>
          <w:sz w:val="23"/>
        </w:rPr>
        <w:t>in</w:t>
      </w:r>
      <w:r>
        <w:rPr>
          <w:spacing w:val="-6"/>
          <w:w w:val="105"/>
          <w:sz w:val="23"/>
        </w:rPr>
        <w:t xml:space="preserve"> </w:t>
      </w:r>
      <w:r>
        <w:rPr>
          <w:w w:val="105"/>
          <w:sz w:val="23"/>
        </w:rPr>
        <w:t>worksites</w:t>
      </w:r>
      <w:r>
        <w:rPr>
          <w:spacing w:val="-4"/>
          <w:w w:val="105"/>
          <w:sz w:val="23"/>
        </w:rPr>
        <w:t xml:space="preserve"> </w:t>
      </w:r>
      <w:r>
        <w:rPr>
          <w:w w:val="105"/>
          <w:sz w:val="23"/>
        </w:rPr>
        <w:t>that</w:t>
      </w:r>
      <w:r>
        <w:rPr>
          <w:spacing w:val="-5"/>
          <w:w w:val="105"/>
          <w:sz w:val="23"/>
        </w:rPr>
        <w:t xml:space="preserve"> </w:t>
      </w:r>
      <w:r>
        <w:rPr>
          <w:w w:val="105"/>
          <w:sz w:val="23"/>
        </w:rPr>
        <w:t>pose risk</w:t>
      </w:r>
      <w:r>
        <w:rPr>
          <w:spacing w:val="-11"/>
          <w:w w:val="105"/>
          <w:sz w:val="23"/>
        </w:rPr>
        <w:t xml:space="preserve"> </w:t>
      </w:r>
      <w:r>
        <w:rPr>
          <w:w w:val="105"/>
          <w:sz w:val="23"/>
        </w:rPr>
        <w:t>of</w:t>
      </w:r>
      <w:r>
        <w:rPr>
          <w:spacing w:val="-4"/>
          <w:w w:val="105"/>
          <w:sz w:val="23"/>
        </w:rPr>
        <w:t xml:space="preserve"> </w:t>
      </w:r>
      <w:r>
        <w:rPr>
          <w:w w:val="105"/>
          <w:sz w:val="23"/>
        </w:rPr>
        <w:t>eye</w:t>
      </w:r>
      <w:r>
        <w:rPr>
          <w:spacing w:val="-4"/>
          <w:w w:val="105"/>
          <w:sz w:val="23"/>
        </w:rPr>
        <w:t xml:space="preserve"> </w:t>
      </w:r>
      <w:r>
        <w:rPr>
          <w:w w:val="105"/>
          <w:sz w:val="23"/>
        </w:rPr>
        <w:t>punctures,</w:t>
      </w:r>
      <w:r>
        <w:rPr>
          <w:spacing w:val="-1"/>
          <w:w w:val="105"/>
          <w:sz w:val="23"/>
        </w:rPr>
        <w:t xml:space="preserve"> </w:t>
      </w:r>
      <w:r>
        <w:rPr>
          <w:w w:val="105"/>
          <w:sz w:val="23"/>
        </w:rPr>
        <w:t>abrasions, contusions, or burns.</w:t>
      </w:r>
    </w:p>
    <w:p w:rsidR="00DC7683" w:rsidRDefault="00282606">
      <w:pPr>
        <w:pStyle w:val="ListParagraph"/>
        <w:numPr>
          <w:ilvl w:val="0"/>
          <w:numId w:val="19"/>
        </w:numPr>
        <w:tabs>
          <w:tab w:val="left" w:pos="422"/>
          <w:tab w:val="left" w:pos="430"/>
        </w:tabs>
        <w:spacing w:before="1" w:line="249" w:lineRule="auto"/>
        <w:ind w:right="1058"/>
        <w:rPr>
          <w:sz w:val="23"/>
        </w:rPr>
      </w:pPr>
      <w:r>
        <w:rPr>
          <w:w w:val="105"/>
          <w:sz w:val="23"/>
        </w:rPr>
        <w:t>Provide</w:t>
      </w:r>
      <w:r>
        <w:rPr>
          <w:spacing w:val="-6"/>
          <w:w w:val="105"/>
          <w:sz w:val="23"/>
        </w:rPr>
        <w:t xml:space="preserve"> </w:t>
      </w:r>
      <w:r>
        <w:rPr>
          <w:w w:val="105"/>
          <w:sz w:val="23"/>
        </w:rPr>
        <w:t>and</w:t>
      </w:r>
      <w:r>
        <w:rPr>
          <w:spacing w:val="-8"/>
          <w:w w:val="105"/>
          <w:sz w:val="23"/>
        </w:rPr>
        <w:t xml:space="preserve"> </w:t>
      </w:r>
      <w:r>
        <w:rPr>
          <w:w w:val="105"/>
          <w:sz w:val="23"/>
        </w:rPr>
        <w:t>require protective gloves</w:t>
      </w:r>
      <w:r>
        <w:rPr>
          <w:spacing w:val="-7"/>
          <w:w w:val="105"/>
          <w:sz w:val="23"/>
        </w:rPr>
        <w:t xml:space="preserve"> </w:t>
      </w:r>
      <w:r>
        <w:rPr>
          <w:w w:val="105"/>
          <w:sz w:val="23"/>
        </w:rPr>
        <w:t>in</w:t>
      </w:r>
      <w:r>
        <w:rPr>
          <w:spacing w:val="-3"/>
          <w:w w:val="105"/>
          <w:sz w:val="23"/>
        </w:rPr>
        <w:t xml:space="preserve"> </w:t>
      </w:r>
      <w:r>
        <w:rPr>
          <w:w w:val="105"/>
          <w:sz w:val="23"/>
        </w:rPr>
        <w:t>situations</w:t>
      </w:r>
      <w:r>
        <w:rPr>
          <w:spacing w:val="-6"/>
          <w:w w:val="105"/>
          <w:sz w:val="23"/>
        </w:rPr>
        <w:t xml:space="preserve"> </w:t>
      </w:r>
      <w:r>
        <w:rPr>
          <w:w w:val="105"/>
          <w:sz w:val="23"/>
        </w:rPr>
        <w:t>where employees</w:t>
      </w:r>
      <w:r>
        <w:rPr>
          <w:spacing w:val="-6"/>
          <w:w w:val="105"/>
          <w:sz w:val="23"/>
        </w:rPr>
        <w:t xml:space="preserve"> </w:t>
      </w:r>
      <w:r>
        <w:rPr>
          <w:w w:val="105"/>
          <w:sz w:val="23"/>
        </w:rPr>
        <w:t>could</w:t>
      </w:r>
      <w:r>
        <w:rPr>
          <w:spacing w:val="-8"/>
          <w:w w:val="105"/>
          <w:sz w:val="23"/>
        </w:rPr>
        <w:t xml:space="preserve"> </w:t>
      </w:r>
      <w:r>
        <w:rPr>
          <w:w w:val="105"/>
          <w:sz w:val="23"/>
        </w:rPr>
        <w:t>be</w:t>
      </w:r>
      <w:r>
        <w:rPr>
          <w:spacing w:val="-7"/>
          <w:w w:val="105"/>
          <w:sz w:val="23"/>
        </w:rPr>
        <w:t xml:space="preserve"> </w:t>
      </w:r>
      <w:r>
        <w:rPr>
          <w:w w:val="105"/>
          <w:sz w:val="23"/>
        </w:rPr>
        <w:t>cut</w:t>
      </w:r>
      <w:r>
        <w:rPr>
          <w:spacing w:val="-1"/>
          <w:w w:val="105"/>
          <w:sz w:val="23"/>
        </w:rPr>
        <w:t xml:space="preserve"> </w:t>
      </w:r>
      <w:r>
        <w:rPr>
          <w:w w:val="105"/>
          <w:sz w:val="23"/>
        </w:rPr>
        <w:t>or</w:t>
      </w:r>
      <w:r>
        <w:rPr>
          <w:spacing w:val="-10"/>
          <w:w w:val="105"/>
          <w:sz w:val="23"/>
        </w:rPr>
        <w:t xml:space="preserve"> </w:t>
      </w:r>
      <w:r>
        <w:rPr>
          <w:w w:val="105"/>
          <w:sz w:val="23"/>
        </w:rPr>
        <w:t>be</w:t>
      </w:r>
      <w:r>
        <w:rPr>
          <w:spacing w:val="-1"/>
          <w:w w:val="105"/>
          <w:sz w:val="23"/>
        </w:rPr>
        <w:t xml:space="preserve"> </w:t>
      </w:r>
      <w:r>
        <w:rPr>
          <w:w w:val="105"/>
          <w:sz w:val="23"/>
        </w:rPr>
        <w:t>possibly exposed</w:t>
      </w:r>
      <w:r>
        <w:rPr>
          <w:spacing w:val="-1"/>
          <w:w w:val="105"/>
          <w:sz w:val="23"/>
        </w:rPr>
        <w:t xml:space="preserve"> </w:t>
      </w:r>
      <w:r>
        <w:rPr>
          <w:w w:val="105"/>
          <w:sz w:val="23"/>
        </w:rPr>
        <w:t>to corrosive liquids, chemicals, blood, and</w:t>
      </w:r>
      <w:r>
        <w:rPr>
          <w:spacing w:val="-2"/>
          <w:w w:val="105"/>
          <w:sz w:val="23"/>
        </w:rPr>
        <w:t xml:space="preserve"> </w:t>
      </w:r>
      <w:r>
        <w:rPr>
          <w:w w:val="105"/>
          <w:sz w:val="23"/>
        </w:rPr>
        <w:t>other potentially infectious materials.</w:t>
      </w:r>
    </w:p>
    <w:p w:rsidR="00DC7683" w:rsidRDefault="00282606">
      <w:pPr>
        <w:pStyle w:val="ListParagraph"/>
        <w:numPr>
          <w:ilvl w:val="0"/>
          <w:numId w:val="19"/>
        </w:numPr>
        <w:tabs>
          <w:tab w:val="left" w:pos="422"/>
          <w:tab w:val="left" w:pos="430"/>
        </w:tabs>
        <w:spacing w:before="1" w:line="256" w:lineRule="auto"/>
        <w:ind w:right="320"/>
        <w:rPr>
          <w:sz w:val="23"/>
        </w:rPr>
      </w:pPr>
      <w:r>
        <w:rPr>
          <w:w w:val="105"/>
          <w:sz w:val="23"/>
        </w:rPr>
        <w:t>Require</w:t>
      </w:r>
      <w:r>
        <w:rPr>
          <w:spacing w:val="20"/>
          <w:w w:val="105"/>
          <w:sz w:val="23"/>
        </w:rPr>
        <w:t xml:space="preserve"> </w:t>
      </w:r>
      <w:r>
        <w:rPr>
          <w:w w:val="105"/>
          <w:sz w:val="23"/>
        </w:rPr>
        <w:t>the</w:t>
      </w:r>
      <w:r>
        <w:rPr>
          <w:spacing w:val="19"/>
          <w:w w:val="105"/>
          <w:sz w:val="23"/>
        </w:rPr>
        <w:t xml:space="preserve"> </w:t>
      </w:r>
      <w:r>
        <w:rPr>
          <w:w w:val="105"/>
          <w:sz w:val="23"/>
        </w:rPr>
        <w:t>use</w:t>
      </w:r>
      <w:r>
        <w:rPr>
          <w:spacing w:val="19"/>
          <w:w w:val="105"/>
          <w:sz w:val="23"/>
        </w:rPr>
        <w:t xml:space="preserve"> </w:t>
      </w:r>
      <w:r>
        <w:rPr>
          <w:w w:val="105"/>
          <w:sz w:val="23"/>
        </w:rPr>
        <w:t>of foot</w:t>
      </w:r>
      <w:r>
        <w:rPr>
          <w:spacing w:val="20"/>
          <w:w w:val="105"/>
          <w:sz w:val="23"/>
        </w:rPr>
        <w:t xml:space="preserve"> </w:t>
      </w:r>
      <w:r>
        <w:rPr>
          <w:w w:val="105"/>
          <w:sz w:val="23"/>
        </w:rPr>
        <w:t>protection</w:t>
      </w:r>
      <w:r>
        <w:rPr>
          <w:spacing w:val="18"/>
          <w:w w:val="105"/>
          <w:sz w:val="23"/>
        </w:rPr>
        <w:t xml:space="preserve"> </w:t>
      </w:r>
      <w:r>
        <w:rPr>
          <w:w w:val="105"/>
          <w:sz w:val="23"/>
        </w:rPr>
        <w:t>when there</w:t>
      </w:r>
      <w:r>
        <w:rPr>
          <w:spacing w:val="26"/>
          <w:w w:val="105"/>
          <w:sz w:val="23"/>
        </w:rPr>
        <w:t xml:space="preserve"> </w:t>
      </w:r>
      <w:r>
        <w:rPr>
          <w:w w:val="105"/>
          <w:sz w:val="23"/>
        </w:rPr>
        <w:t>is</w:t>
      </w:r>
      <w:r>
        <w:rPr>
          <w:spacing w:val="18"/>
          <w:w w:val="105"/>
          <w:sz w:val="23"/>
        </w:rPr>
        <w:t xml:space="preserve"> </w:t>
      </w:r>
      <w:r>
        <w:rPr>
          <w:w w:val="105"/>
          <w:sz w:val="23"/>
        </w:rPr>
        <w:t>risk of</w:t>
      </w:r>
      <w:r>
        <w:rPr>
          <w:spacing w:val="19"/>
          <w:w w:val="105"/>
          <w:sz w:val="23"/>
        </w:rPr>
        <w:t xml:space="preserve"> </w:t>
      </w:r>
      <w:r>
        <w:rPr>
          <w:w w:val="105"/>
          <w:sz w:val="23"/>
        </w:rPr>
        <w:t>foot</w:t>
      </w:r>
      <w:r>
        <w:rPr>
          <w:spacing w:val="20"/>
          <w:w w:val="105"/>
          <w:sz w:val="23"/>
        </w:rPr>
        <w:t xml:space="preserve"> </w:t>
      </w:r>
      <w:r>
        <w:rPr>
          <w:w w:val="105"/>
          <w:sz w:val="23"/>
        </w:rPr>
        <w:t>injury</w:t>
      </w:r>
      <w:r>
        <w:rPr>
          <w:spacing w:val="23"/>
          <w:w w:val="105"/>
          <w:sz w:val="23"/>
        </w:rPr>
        <w:t xml:space="preserve"> </w:t>
      </w:r>
      <w:r>
        <w:rPr>
          <w:w w:val="105"/>
          <w:sz w:val="23"/>
        </w:rPr>
        <w:t>from hot,</w:t>
      </w:r>
      <w:r>
        <w:rPr>
          <w:spacing w:val="22"/>
          <w:w w:val="105"/>
          <w:sz w:val="23"/>
        </w:rPr>
        <w:t xml:space="preserve"> </w:t>
      </w:r>
      <w:r>
        <w:rPr>
          <w:w w:val="105"/>
          <w:sz w:val="23"/>
        </w:rPr>
        <w:t>corrosive,</w:t>
      </w:r>
      <w:r>
        <w:rPr>
          <w:spacing w:val="23"/>
          <w:w w:val="105"/>
          <w:sz w:val="23"/>
        </w:rPr>
        <w:t xml:space="preserve"> </w:t>
      </w:r>
      <w:r>
        <w:rPr>
          <w:w w:val="105"/>
          <w:sz w:val="23"/>
        </w:rPr>
        <w:t>or poisonous substances, and falling objects.</w:t>
      </w:r>
    </w:p>
    <w:p w:rsidR="00DC7683" w:rsidRDefault="00282606">
      <w:pPr>
        <w:pStyle w:val="ListParagraph"/>
        <w:numPr>
          <w:ilvl w:val="0"/>
          <w:numId w:val="19"/>
        </w:numPr>
        <w:tabs>
          <w:tab w:val="left" w:pos="422"/>
        </w:tabs>
        <w:spacing w:line="261" w:lineRule="exact"/>
        <w:ind w:left="422" w:hanging="360"/>
        <w:rPr>
          <w:sz w:val="23"/>
        </w:rPr>
      </w:pPr>
      <w:r>
        <w:rPr>
          <w:sz w:val="23"/>
        </w:rPr>
        <w:t>Inspect</w:t>
      </w:r>
      <w:r>
        <w:rPr>
          <w:spacing w:val="17"/>
          <w:sz w:val="23"/>
        </w:rPr>
        <w:t xml:space="preserve"> </w:t>
      </w:r>
      <w:r>
        <w:rPr>
          <w:sz w:val="23"/>
        </w:rPr>
        <w:t>hard</w:t>
      </w:r>
      <w:r>
        <w:rPr>
          <w:spacing w:val="17"/>
          <w:sz w:val="23"/>
        </w:rPr>
        <w:t xml:space="preserve"> </w:t>
      </w:r>
      <w:r>
        <w:rPr>
          <w:sz w:val="23"/>
        </w:rPr>
        <w:t>hats</w:t>
      </w:r>
      <w:r>
        <w:rPr>
          <w:spacing w:val="17"/>
          <w:sz w:val="23"/>
        </w:rPr>
        <w:t xml:space="preserve"> </w:t>
      </w:r>
      <w:r>
        <w:rPr>
          <w:sz w:val="23"/>
        </w:rPr>
        <w:t>periodically</w:t>
      </w:r>
      <w:r>
        <w:rPr>
          <w:spacing w:val="25"/>
          <w:sz w:val="23"/>
        </w:rPr>
        <w:t xml:space="preserve"> </w:t>
      </w:r>
      <w:r>
        <w:rPr>
          <w:sz w:val="23"/>
        </w:rPr>
        <w:t>for</w:t>
      </w:r>
      <w:r>
        <w:rPr>
          <w:spacing w:val="22"/>
          <w:sz w:val="23"/>
        </w:rPr>
        <w:t xml:space="preserve"> </w:t>
      </w:r>
      <w:r>
        <w:rPr>
          <w:sz w:val="23"/>
        </w:rPr>
        <w:t>damage</w:t>
      </w:r>
      <w:r>
        <w:rPr>
          <w:spacing w:val="19"/>
          <w:sz w:val="23"/>
        </w:rPr>
        <w:t xml:space="preserve"> </w:t>
      </w:r>
      <w:r>
        <w:rPr>
          <w:sz w:val="23"/>
        </w:rPr>
        <w:t>to</w:t>
      </w:r>
      <w:r>
        <w:rPr>
          <w:spacing w:val="24"/>
          <w:sz w:val="23"/>
        </w:rPr>
        <w:t xml:space="preserve"> </w:t>
      </w:r>
      <w:r>
        <w:rPr>
          <w:sz w:val="23"/>
        </w:rPr>
        <w:t>the</w:t>
      </w:r>
      <w:r>
        <w:rPr>
          <w:spacing w:val="18"/>
          <w:sz w:val="23"/>
        </w:rPr>
        <w:t xml:space="preserve"> </w:t>
      </w:r>
      <w:r>
        <w:rPr>
          <w:sz w:val="23"/>
        </w:rPr>
        <w:t>shell</w:t>
      </w:r>
      <w:r>
        <w:rPr>
          <w:spacing w:val="30"/>
          <w:sz w:val="23"/>
        </w:rPr>
        <w:t xml:space="preserve"> </w:t>
      </w:r>
      <w:r>
        <w:rPr>
          <w:sz w:val="23"/>
        </w:rPr>
        <w:t>and</w:t>
      </w:r>
      <w:r>
        <w:rPr>
          <w:spacing w:val="15"/>
          <w:sz w:val="23"/>
        </w:rPr>
        <w:t xml:space="preserve"> </w:t>
      </w:r>
      <w:r>
        <w:rPr>
          <w:sz w:val="23"/>
        </w:rPr>
        <w:t>suspension</w:t>
      </w:r>
      <w:r>
        <w:rPr>
          <w:spacing w:val="17"/>
          <w:sz w:val="23"/>
        </w:rPr>
        <w:t xml:space="preserve"> </w:t>
      </w:r>
      <w:r>
        <w:rPr>
          <w:spacing w:val="-2"/>
          <w:sz w:val="23"/>
        </w:rPr>
        <w:t>system.</w:t>
      </w:r>
    </w:p>
    <w:p w:rsidR="00DC7683" w:rsidRDefault="00282606">
      <w:pPr>
        <w:pStyle w:val="ListParagraph"/>
        <w:numPr>
          <w:ilvl w:val="0"/>
          <w:numId w:val="19"/>
        </w:numPr>
        <w:tabs>
          <w:tab w:val="left" w:pos="422"/>
        </w:tabs>
        <w:spacing w:before="12"/>
        <w:ind w:left="422" w:hanging="360"/>
        <w:rPr>
          <w:sz w:val="23"/>
        </w:rPr>
      </w:pPr>
      <w:r>
        <w:rPr>
          <w:sz w:val="23"/>
        </w:rPr>
        <w:t>Maintain</w:t>
      </w:r>
      <w:r>
        <w:rPr>
          <w:spacing w:val="19"/>
          <w:sz w:val="23"/>
        </w:rPr>
        <w:t xml:space="preserve"> </w:t>
      </w:r>
      <w:r>
        <w:rPr>
          <w:sz w:val="23"/>
        </w:rPr>
        <w:t>PPE</w:t>
      </w:r>
      <w:r>
        <w:rPr>
          <w:spacing w:val="23"/>
          <w:sz w:val="23"/>
        </w:rPr>
        <w:t xml:space="preserve"> </w:t>
      </w:r>
      <w:r>
        <w:rPr>
          <w:sz w:val="23"/>
        </w:rPr>
        <w:t>in</w:t>
      </w:r>
      <w:r>
        <w:rPr>
          <w:spacing w:val="18"/>
          <w:sz w:val="23"/>
        </w:rPr>
        <w:t xml:space="preserve"> </w:t>
      </w:r>
      <w:r>
        <w:rPr>
          <w:sz w:val="23"/>
        </w:rPr>
        <w:t>sanitary</w:t>
      </w:r>
      <w:r>
        <w:rPr>
          <w:spacing w:val="28"/>
          <w:sz w:val="23"/>
        </w:rPr>
        <w:t xml:space="preserve"> </w:t>
      </w:r>
      <w:r>
        <w:rPr>
          <w:sz w:val="23"/>
        </w:rPr>
        <w:t>and</w:t>
      </w:r>
      <w:r>
        <w:rPr>
          <w:spacing w:val="20"/>
          <w:sz w:val="23"/>
        </w:rPr>
        <w:t xml:space="preserve"> </w:t>
      </w:r>
      <w:r>
        <w:rPr>
          <w:sz w:val="23"/>
        </w:rPr>
        <w:t>ready-to-use</w:t>
      </w:r>
      <w:r>
        <w:rPr>
          <w:spacing w:val="22"/>
          <w:sz w:val="23"/>
        </w:rPr>
        <w:t xml:space="preserve"> </w:t>
      </w:r>
      <w:r>
        <w:rPr>
          <w:spacing w:val="-2"/>
          <w:sz w:val="23"/>
        </w:rPr>
        <w:t>conditions.</w:t>
      </w:r>
    </w:p>
    <w:p w:rsidR="00DC7683" w:rsidRDefault="00282606">
      <w:pPr>
        <w:pStyle w:val="ListParagraph"/>
        <w:numPr>
          <w:ilvl w:val="0"/>
          <w:numId w:val="19"/>
        </w:numPr>
        <w:tabs>
          <w:tab w:val="left" w:pos="422"/>
          <w:tab w:val="left" w:pos="430"/>
        </w:tabs>
        <w:spacing w:before="11" w:line="249" w:lineRule="auto"/>
        <w:ind w:right="330"/>
        <w:rPr>
          <w:sz w:val="23"/>
        </w:rPr>
      </w:pPr>
      <w:r>
        <w:rPr>
          <w:w w:val="105"/>
          <w:sz w:val="23"/>
        </w:rPr>
        <w:t>Ensure</w:t>
      </w:r>
      <w:r>
        <w:rPr>
          <w:spacing w:val="-4"/>
          <w:w w:val="105"/>
          <w:sz w:val="23"/>
        </w:rPr>
        <w:t xml:space="preserve"> </w:t>
      </w:r>
      <w:r>
        <w:rPr>
          <w:w w:val="105"/>
          <w:sz w:val="23"/>
        </w:rPr>
        <w:t>that</w:t>
      </w:r>
      <w:r>
        <w:rPr>
          <w:spacing w:val="-5"/>
          <w:w w:val="105"/>
          <w:sz w:val="23"/>
        </w:rPr>
        <w:t xml:space="preserve"> </w:t>
      </w:r>
      <w:r>
        <w:rPr>
          <w:w w:val="105"/>
          <w:sz w:val="23"/>
        </w:rPr>
        <w:t>eyewash</w:t>
      </w:r>
      <w:r>
        <w:rPr>
          <w:spacing w:val="-5"/>
          <w:w w:val="105"/>
          <w:sz w:val="23"/>
        </w:rPr>
        <w:t xml:space="preserve"> </w:t>
      </w:r>
      <w:r>
        <w:rPr>
          <w:w w:val="105"/>
          <w:sz w:val="23"/>
        </w:rPr>
        <w:t>facilities</w:t>
      </w:r>
      <w:r>
        <w:rPr>
          <w:spacing w:val="-5"/>
          <w:w w:val="105"/>
          <w:sz w:val="23"/>
        </w:rPr>
        <w:t xml:space="preserve"> </w:t>
      </w:r>
      <w:r>
        <w:rPr>
          <w:w w:val="105"/>
          <w:sz w:val="23"/>
        </w:rPr>
        <w:t>and</w:t>
      </w:r>
      <w:r>
        <w:rPr>
          <w:spacing w:val="-6"/>
          <w:w w:val="105"/>
          <w:sz w:val="23"/>
        </w:rPr>
        <w:t xml:space="preserve"> </w:t>
      </w:r>
      <w:r>
        <w:rPr>
          <w:w w:val="105"/>
          <w:sz w:val="23"/>
        </w:rPr>
        <w:t>quick drench</w:t>
      </w:r>
      <w:r>
        <w:rPr>
          <w:spacing w:val="-5"/>
          <w:w w:val="105"/>
          <w:sz w:val="23"/>
        </w:rPr>
        <w:t xml:space="preserve"> </w:t>
      </w:r>
      <w:r>
        <w:rPr>
          <w:w w:val="105"/>
          <w:sz w:val="23"/>
        </w:rPr>
        <w:t>showers</w:t>
      </w:r>
      <w:r>
        <w:rPr>
          <w:spacing w:val="-4"/>
          <w:w w:val="105"/>
          <w:sz w:val="23"/>
        </w:rPr>
        <w:t xml:space="preserve"> </w:t>
      </w:r>
      <w:r>
        <w:rPr>
          <w:w w:val="105"/>
          <w:sz w:val="23"/>
        </w:rPr>
        <w:t>are</w:t>
      </w:r>
      <w:r>
        <w:rPr>
          <w:spacing w:val="-4"/>
          <w:w w:val="105"/>
          <w:sz w:val="23"/>
        </w:rPr>
        <w:t xml:space="preserve"> </w:t>
      </w:r>
      <w:r>
        <w:rPr>
          <w:w w:val="105"/>
          <w:sz w:val="23"/>
        </w:rPr>
        <w:t>easily</w:t>
      </w:r>
      <w:r>
        <w:rPr>
          <w:spacing w:val="-2"/>
          <w:w w:val="105"/>
          <w:sz w:val="23"/>
        </w:rPr>
        <w:t xml:space="preserve"> </w:t>
      </w:r>
      <w:r>
        <w:rPr>
          <w:w w:val="105"/>
          <w:sz w:val="23"/>
        </w:rPr>
        <w:t>accessible for</w:t>
      </w:r>
      <w:r>
        <w:rPr>
          <w:spacing w:val="-9"/>
          <w:w w:val="105"/>
          <w:sz w:val="23"/>
        </w:rPr>
        <w:t xml:space="preserve"> </w:t>
      </w:r>
      <w:r>
        <w:rPr>
          <w:w w:val="105"/>
          <w:sz w:val="23"/>
        </w:rPr>
        <w:t>employees</w:t>
      </w:r>
      <w:r>
        <w:rPr>
          <w:spacing w:val="-12"/>
          <w:w w:val="105"/>
          <w:sz w:val="23"/>
        </w:rPr>
        <w:t xml:space="preserve"> </w:t>
      </w:r>
      <w:r>
        <w:rPr>
          <w:w w:val="105"/>
          <w:sz w:val="23"/>
        </w:rPr>
        <w:t>when</w:t>
      </w:r>
      <w:r>
        <w:rPr>
          <w:spacing w:val="-4"/>
          <w:w w:val="105"/>
          <w:sz w:val="23"/>
        </w:rPr>
        <w:t xml:space="preserve"> </w:t>
      </w:r>
      <w:r>
        <w:rPr>
          <w:w w:val="105"/>
          <w:sz w:val="23"/>
        </w:rPr>
        <w:t>they are accidentally exposed to corrosive materials.</w:t>
      </w:r>
    </w:p>
    <w:p w:rsidR="00DC7683" w:rsidRDefault="00282606">
      <w:pPr>
        <w:pStyle w:val="ListParagraph"/>
        <w:numPr>
          <w:ilvl w:val="0"/>
          <w:numId w:val="19"/>
        </w:numPr>
        <w:tabs>
          <w:tab w:val="left" w:pos="422"/>
          <w:tab w:val="left" w:pos="430"/>
        </w:tabs>
        <w:spacing w:line="249" w:lineRule="auto"/>
        <w:ind w:right="1481"/>
        <w:rPr>
          <w:sz w:val="23"/>
        </w:rPr>
      </w:pPr>
      <w:r>
        <w:rPr>
          <w:w w:val="105"/>
          <w:sz w:val="23"/>
        </w:rPr>
        <w:t>Establish</w:t>
      </w:r>
      <w:r>
        <w:rPr>
          <w:spacing w:val="29"/>
          <w:w w:val="105"/>
          <w:sz w:val="23"/>
        </w:rPr>
        <w:t xml:space="preserve"> </w:t>
      </w:r>
      <w:r>
        <w:rPr>
          <w:w w:val="105"/>
          <w:sz w:val="23"/>
        </w:rPr>
        <w:t>safe</w:t>
      </w:r>
      <w:r>
        <w:rPr>
          <w:spacing w:val="24"/>
          <w:w w:val="105"/>
          <w:sz w:val="23"/>
        </w:rPr>
        <w:t xml:space="preserve"> </w:t>
      </w:r>
      <w:r>
        <w:rPr>
          <w:w w:val="105"/>
          <w:sz w:val="23"/>
        </w:rPr>
        <w:t>work</w:t>
      </w:r>
      <w:r>
        <w:rPr>
          <w:spacing w:val="23"/>
          <w:w w:val="105"/>
          <w:sz w:val="23"/>
        </w:rPr>
        <w:t xml:space="preserve"> </w:t>
      </w:r>
      <w:r>
        <w:rPr>
          <w:w w:val="105"/>
          <w:sz w:val="23"/>
        </w:rPr>
        <w:t>procedures</w:t>
      </w:r>
      <w:r>
        <w:rPr>
          <w:spacing w:val="24"/>
          <w:w w:val="105"/>
          <w:sz w:val="23"/>
        </w:rPr>
        <w:t xml:space="preserve"> </w:t>
      </w:r>
      <w:r>
        <w:rPr>
          <w:w w:val="105"/>
          <w:sz w:val="23"/>
        </w:rPr>
        <w:t>for</w:t>
      </w:r>
      <w:r>
        <w:rPr>
          <w:spacing w:val="33"/>
          <w:w w:val="105"/>
          <w:sz w:val="23"/>
        </w:rPr>
        <w:t xml:space="preserve"> </w:t>
      </w:r>
      <w:r>
        <w:rPr>
          <w:w w:val="105"/>
          <w:sz w:val="23"/>
        </w:rPr>
        <w:t>disposing</w:t>
      </w:r>
      <w:r>
        <w:rPr>
          <w:spacing w:val="23"/>
          <w:w w:val="105"/>
          <w:sz w:val="23"/>
        </w:rPr>
        <w:t xml:space="preserve"> </w:t>
      </w:r>
      <w:r>
        <w:rPr>
          <w:w w:val="105"/>
          <w:sz w:val="23"/>
        </w:rPr>
        <w:t>of</w:t>
      </w:r>
      <w:r>
        <w:rPr>
          <w:spacing w:val="24"/>
          <w:w w:val="105"/>
          <w:sz w:val="23"/>
        </w:rPr>
        <w:t xml:space="preserve"> </w:t>
      </w:r>
      <w:r>
        <w:rPr>
          <w:w w:val="105"/>
          <w:sz w:val="23"/>
        </w:rPr>
        <w:t>or</w:t>
      </w:r>
      <w:r>
        <w:rPr>
          <w:spacing w:val="25"/>
          <w:w w:val="105"/>
          <w:sz w:val="23"/>
        </w:rPr>
        <w:t xml:space="preserve"> </w:t>
      </w:r>
      <w:r>
        <w:rPr>
          <w:w w:val="105"/>
          <w:sz w:val="23"/>
        </w:rPr>
        <w:t>decontaminating</w:t>
      </w:r>
      <w:r>
        <w:rPr>
          <w:spacing w:val="36"/>
          <w:w w:val="105"/>
          <w:sz w:val="23"/>
        </w:rPr>
        <w:t xml:space="preserve"> </w:t>
      </w:r>
      <w:r>
        <w:rPr>
          <w:w w:val="105"/>
          <w:sz w:val="23"/>
        </w:rPr>
        <w:t>PPE</w:t>
      </w:r>
      <w:r>
        <w:rPr>
          <w:spacing w:val="24"/>
          <w:w w:val="105"/>
          <w:sz w:val="23"/>
        </w:rPr>
        <w:t xml:space="preserve"> </w:t>
      </w:r>
      <w:r>
        <w:rPr>
          <w:w w:val="105"/>
          <w:sz w:val="23"/>
        </w:rPr>
        <w:t>after</w:t>
      </w:r>
      <w:r>
        <w:rPr>
          <w:spacing w:val="25"/>
          <w:w w:val="105"/>
          <w:sz w:val="23"/>
        </w:rPr>
        <w:t xml:space="preserve"> </w:t>
      </w:r>
      <w:r>
        <w:rPr>
          <w:w w:val="105"/>
          <w:sz w:val="23"/>
        </w:rPr>
        <w:t>hazardous exposuresSafetyCulture Marketplace: Your One-Stop Work Gear &amp; Equipment Shop</w:t>
      </w:r>
    </w:p>
    <w:p w:rsidR="00DC7683" w:rsidRDefault="00282606">
      <w:pPr>
        <w:pStyle w:val="BodyText"/>
        <w:spacing w:before="110" w:line="348" w:lineRule="auto"/>
        <w:ind w:left="430" w:right="275"/>
        <w:jc w:val="both"/>
      </w:pPr>
      <w:r>
        <w:rPr>
          <w:w w:val="105"/>
        </w:rPr>
        <w:t xml:space="preserve">Improve safety in your workplace with </w:t>
      </w:r>
      <w:hyperlink r:id="rId195">
        <w:r>
          <w:rPr>
            <w:w w:val="105"/>
          </w:rPr>
          <w:t>SafetyCulture Marketplace</w:t>
        </w:r>
      </w:hyperlink>
      <w:r>
        <w:rPr>
          <w:w w:val="105"/>
        </w:rPr>
        <w:t xml:space="preserve"> as your one-stop shop for all work gear</w:t>
      </w:r>
      <w:r>
        <w:rPr>
          <w:spacing w:val="-2"/>
          <w:w w:val="105"/>
        </w:rPr>
        <w:t xml:space="preserve"> </w:t>
      </w:r>
      <w:r>
        <w:rPr>
          <w:w w:val="105"/>
        </w:rPr>
        <w:t>and</w:t>
      </w:r>
      <w:r>
        <w:rPr>
          <w:spacing w:val="-6"/>
          <w:w w:val="105"/>
        </w:rPr>
        <w:t xml:space="preserve"> </w:t>
      </w:r>
      <w:r>
        <w:rPr>
          <w:w w:val="105"/>
        </w:rPr>
        <w:t>equipment needs.</w:t>
      </w:r>
      <w:r>
        <w:rPr>
          <w:spacing w:val="-3"/>
          <w:w w:val="105"/>
        </w:rPr>
        <w:t xml:space="preserve"> </w:t>
      </w:r>
      <w:r>
        <w:rPr>
          <w:w w:val="105"/>
        </w:rPr>
        <w:t>Get</w:t>
      </w:r>
      <w:r>
        <w:rPr>
          <w:spacing w:val="-5"/>
          <w:w w:val="105"/>
        </w:rPr>
        <w:t xml:space="preserve"> </w:t>
      </w:r>
      <w:r>
        <w:rPr>
          <w:w w:val="105"/>
        </w:rPr>
        <w:t>on-demand access</w:t>
      </w:r>
      <w:r>
        <w:rPr>
          <w:spacing w:val="-5"/>
          <w:w w:val="105"/>
        </w:rPr>
        <w:t xml:space="preserve"> </w:t>
      </w:r>
      <w:r>
        <w:rPr>
          <w:w w:val="105"/>
        </w:rPr>
        <w:t>to</w:t>
      </w:r>
      <w:r>
        <w:rPr>
          <w:spacing w:val="-2"/>
          <w:w w:val="105"/>
        </w:rPr>
        <w:t xml:space="preserve"> </w:t>
      </w:r>
      <w:r>
        <w:rPr>
          <w:w w:val="105"/>
        </w:rPr>
        <w:t>top</w:t>
      </w:r>
      <w:r>
        <w:rPr>
          <w:spacing w:val="-6"/>
          <w:w w:val="105"/>
        </w:rPr>
        <w:t xml:space="preserve"> </w:t>
      </w:r>
      <w:r>
        <w:rPr>
          <w:w w:val="105"/>
        </w:rPr>
        <w:t>quality</w:t>
      </w:r>
      <w:r>
        <w:rPr>
          <w:spacing w:val="-2"/>
          <w:w w:val="105"/>
        </w:rPr>
        <w:t xml:space="preserve"> </w:t>
      </w:r>
      <w:r>
        <w:rPr>
          <w:w w:val="105"/>
        </w:rPr>
        <w:t>and</w:t>
      </w:r>
      <w:r>
        <w:rPr>
          <w:spacing w:val="-6"/>
          <w:w w:val="105"/>
        </w:rPr>
        <w:t xml:space="preserve"> </w:t>
      </w:r>
      <w:r>
        <w:rPr>
          <w:w w:val="105"/>
        </w:rPr>
        <w:t>specialized</w:t>
      </w:r>
      <w:r>
        <w:rPr>
          <w:spacing w:val="-12"/>
          <w:w w:val="105"/>
        </w:rPr>
        <w:t xml:space="preserve"> </w:t>
      </w:r>
      <w:r>
        <w:rPr>
          <w:w w:val="105"/>
        </w:rPr>
        <w:t>work</w:t>
      </w:r>
      <w:r>
        <w:rPr>
          <w:spacing w:val="-6"/>
          <w:w w:val="105"/>
        </w:rPr>
        <w:t xml:space="preserve"> </w:t>
      </w:r>
      <w:r>
        <w:rPr>
          <w:w w:val="105"/>
        </w:rPr>
        <w:t>gear</w:t>
      </w:r>
      <w:r>
        <w:rPr>
          <w:spacing w:val="-2"/>
          <w:w w:val="105"/>
        </w:rPr>
        <w:t xml:space="preserve"> </w:t>
      </w:r>
      <w:r>
        <w:rPr>
          <w:w w:val="105"/>
        </w:rPr>
        <w:t>from</w:t>
      </w:r>
      <w:r>
        <w:rPr>
          <w:spacing w:val="-7"/>
          <w:w w:val="105"/>
        </w:rPr>
        <w:t xml:space="preserve"> </w:t>
      </w:r>
      <w:r>
        <w:rPr>
          <w:w w:val="105"/>
        </w:rPr>
        <w:t>trusted equipment</w:t>
      </w:r>
      <w:r>
        <w:rPr>
          <w:spacing w:val="-2"/>
          <w:w w:val="105"/>
        </w:rPr>
        <w:t xml:space="preserve"> </w:t>
      </w:r>
      <w:r>
        <w:rPr>
          <w:w w:val="105"/>
        </w:rPr>
        <w:t>brands</w:t>
      </w:r>
      <w:r>
        <w:rPr>
          <w:spacing w:val="-2"/>
          <w:w w:val="105"/>
        </w:rPr>
        <w:t xml:space="preserve"> </w:t>
      </w:r>
      <w:r>
        <w:rPr>
          <w:w w:val="105"/>
        </w:rPr>
        <w:t>in the industry—all in</w:t>
      </w:r>
      <w:r>
        <w:rPr>
          <w:spacing w:val="-4"/>
          <w:w w:val="105"/>
        </w:rPr>
        <w:t xml:space="preserve"> </w:t>
      </w:r>
      <w:r>
        <w:rPr>
          <w:w w:val="105"/>
        </w:rPr>
        <w:t>one</w:t>
      </w:r>
      <w:r>
        <w:rPr>
          <w:spacing w:val="-2"/>
          <w:w w:val="105"/>
        </w:rPr>
        <w:t xml:space="preserve"> </w:t>
      </w:r>
      <w:r>
        <w:rPr>
          <w:w w:val="105"/>
        </w:rPr>
        <w:t>centralized location. Raise</w:t>
      </w:r>
      <w:r>
        <w:rPr>
          <w:spacing w:val="-2"/>
          <w:w w:val="105"/>
        </w:rPr>
        <w:t xml:space="preserve"> </w:t>
      </w:r>
      <w:r>
        <w:rPr>
          <w:w w:val="105"/>
        </w:rPr>
        <w:t>the</w:t>
      </w:r>
      <w:r>
        <w:rPr>
          <w:spacing w:val="-2"/>
          <w:w w:val="105"/>
        </w:rPr>
        <w:t xml:space="preserve"> </w:t>
      </w:r>
      <w:r>
        <w:rPr>
          <w:w w:val="105"/>
        </w:rPr>
        <w:t>bar of</w:t>
      </w:r>
      <w:r>
        <w:rPr>
          <w:spacing w:val="-1"/>
          <w:w w:val="105"/>
        </w:rPr>
        <w:t xml:space="preserve"> </w:t>
      </w:r>
      <w:r>
        <w:rPr>
          <w:w w:val="105"/>
        </w:rPr>
        <w:t>safety and</w:t>
      </w:r>
      <w:r>
        <w:rPr>
          <w:spacing w:val="-3"/>
          <w:w w:val="105"/>
        </w:rPr>
        <w:t xml:space="preserve"> </w:t>
      </w:r>
      <w:r>
        <w:rPr>
          <w:w w:val="105"/>
        </w:rPr>
        <w:t>efficiency by empowering employees to request</w:t>
      </w:r>
      <w:r>
        <w:rPr>
          <w:spacing w:val="-1"/>
          <w:w w:val="105"/>
        </w:rPr>
        <w:t xml:space="preserve"> </w:t>
      </w:r>
      <w:r>
        <w:rPr>
          <w:w w:val="105"/>
        </w:rPr>
        <w:t>what</w:t>
      </w:r>
      <w:r>
        <w:rPr>
          <w:spacing w:val="-1"/>
          <w:w w:val="105"/>
        </w:rPr>
        <w:t xml:space="preserve"> </w:t>
      </w:r>
      <w:r>
        <w:rPr>
          <w:w w:val="105"/>
        </w:rPr>
        <w:t>they need with</w:t>
      </w:r>
      <w:r>
        <w:rPr>
          <w:spacing w:val="-1"/>
          <w:w w:val="105"/>
        </w:rPr>
        <w:t xml:space="preserve"> </w:t>
      </w:r>
      <w:r>
        <w:rPr>
          <w:w w:val="105"/>
        </w:rPr>
        <w:t>just a</w:t>
      </w:r>
      <w:r>
        <w:rPr>
          <w:spacing w:val="-2"/>
          <w:w w:val="105"/>
        </w:rPr>
        <w:t xml:space="preserve"> </w:t>
      </w:r>
      <w:r>
        <w:rPr>
          <w:w w:val="105"/>
        </w:rPr>
        <w:t>few taps, anytime and</w:t>
      </w:r>
      <w:r>
        <w:rPr>
          <w:spacing w:val="-3"/>
          <w:w w:val="105"/>
        </w:rPr>
        <w:t xml:space="preserve"> </w:t>
      </w:r>
      <w:r>
        <w:rPr>
          <w:w w:val="105"/>
        </w:rPr>
        <w:t>anywhere!</w:t>
      </w:r>
    </w:p>
    <w:p w:rsidR="00DC7683" w:rsidRDefault="00DC7683">
      <w:pPr>
        <w:pStyle w:val="BodyText"/>
        <w:spacing w:before="248"/>
      </w:pPr>
    </w:p>
    <w:p w:rsidR="00DC7683" w:rsidRDefault="00282606">
      <w:pPr>
        <w:pStyle w:val="Heading3"/>
        <w:tabs>
          <w:tab w:val="left" w:pos="11099"/>
        </w:tabs>
        <w:ind w:left="401"/>
      </w:pPr>
      <w:bookmarkStart w:id="300" w:name="Ensure_proper_usage_of_PPE_with_PPE_cour"/>
      <w:bookmarkEnd w:id="300"/>
      <w:r>
        <w:rPr>
          <w:color w:val="000000"/>
          <w:spacing w:val="-23"/>
          <w:shd w:val="clear" w:color="auto" w:fill="ECEBDF"/>
        </w:rPr>
        <w:t xml:space="preserve"> </w:t>
      </w:r>
      <w:r>
        <w:rPr>
          <w:color w:val="000000"/>
          <w:w w:val="105"/>
          <w:shd w:val="clear" w:color="auto" w:fill="ECEBDF"/>
        </w:rPr>
        <w:t>Ensure</w:t>
      </w:r>
      <w:r>
        <w:rPr>
          <w:color w:val="000000"/>
          <w:spacing w:val="-13"/>
          <w:w w:val="105"/>
          <w:shd w:val="clear" w:color="auto" w:fill="ECEBDF"/>
        </w:rPr>
        <w:t xml:space="preserve"> </w:t>
      </w:r>
      <w:r>
        <w:rPr>
          <w:color w:val="000000"/>
          <w:w w:val="105"/>
          <w:shd w:val="clear" w:color="auto" w:fill="ECEBDF"/>
        </w:rPr>
        <w:t>proper</w:t>
      </w:r>
      <w:r>
        <w:rPr>
          <w:color w:val="000000"/>
          <w:spacing w:val="-12"/>
          <w:w w:val="105"/>
          <w:shd w:val="clear" w:color="auto" w:fill="ECEBDF"/>
        </w:rPr>
        <w:t xml:space="preserve"> </w:t>
      </w:r>
      <w:r>
        <w:rPr>
          <w:color w:val="000000"/>
          <w:w w:val="105"/>
          <w:shd w:val="clear" w:color="auto" w:fill="ECEBDF"/>
        </w:rPr>
        <w:t>usage</w:t>
      </w:r>
      <w:r>
        <w:rPr>
          <w:color w:val="000000"/>
          <w:spacing w:val="-8"/>
          <w:w w:val="105"/>
          <w:shd w:val="clear" w:color="auto" w:fill="ECEBDF"/>
        </w:rPr>
        <w:t xml:space="preserve"> </w:t>
      </w:r>
      <w:r>
        <w:rPr>
          <w:color w:val="000000"/>
          <w:w w:val="105"/>
          <w:shd w:val="clear" w:color="auto" w:fill="ECEBDF"/>
        </w:rPr>
        <w:t>of</w:t>
      </w:r>
      <w:r>
        <w:rPr>
          <w:color w:val="000000"/>
          <w:spacing w:val="-10"/>
          <w:w w:val="105"/>
          <w:shd w:val="clear" w:color="auto" w:fill="ECEBDF"/>
        </w:rPr>
        <w:t xml:space="preserve"> </w:t>
      </w:r>
      <w:r>
        <w:rPr>
          <w:color w:val="000000"/>
          <w:w w:val="105"/>
          <w:shd w:val="clear" w:color="auto" w:fill="ECEBDF"/>
        </w:rPr>
        <w:t>PPE</w:t>
      </w:r>
      <w:r>
        <w:rPr>
          <w:color w:val="000000"/>
          <w:spacing w:val="-12"/>
          <w:w w:val="105"/>
          <w:shd w:val="clear" w:color="auto" w:fill="ECEBDF"/>
        </w:rPr>
        <w:t xml:space="preserve"> </w:t>
      </w:r>
      <w:r>
        <w:rPr>
          <w:color w:val="000000"/>
          <w:w w:val="105"/>
          <w:shd w:val="clear" w:color="auto" w:fill="ECEBDF"/>
        </w:rPr>
        <w:t>with</w:t>
      </w:r>
      <w:r>
        <w:rPr>
          <w:color w:val="000000"/>
          <w:spacing w:val="-3"/>
          <w:w w:val="105"/>
          <w:shd w:val="clear" w:color="auto" w:fill="ECEBDF"/>
        </w:rPr>
        <w:t xml:space="preserve"> </w:t>
      </w:r>
      <w:r>
        <w:rPr>
          <w:color w:val="000000"/>
          <w:w w:val="105"/>
          <w:shd w:val="clear" w:color="auto" w:fill="ECEBDF"/>
        </w:rPr>
        <w:t>PPE</w:t>
      </w:r>
      <w:r>
        <w:rPr>
          <w:color w:val="000000"/>
          <w:spacing w:val="-7"/>
          <w:w w:val="105"/>
          <w:shd w:val="clear" w:color="auto" w:fill="ECEBDF"/>
        </w:rPr>
        <w:t xml:space="preserve"> </w:t>
      </w:r>
      <w:r>
        <w:rPr>
          <w:color w:val="000000"/>
          <w:spacing w:val="-2"/>
          <w:w w:val="105"/>
          <w:shd w:val="clear" w:color="auto" w:fill="ECEBDF"/>
        </w:rPr>
        <w:t>courses</w:t>
      </w:r>
      <w:r>
        <w:rPr>
          <w:color w:val="000000"/>
          <w:shd w:val="clear" w:color="auto" w:fill="ECEBDF"/>
        </w:rPr>
        <w:tab/>
      </w:r>
    </w:p>
    <w:p w:rsidR="00DC7683" w:rsidRDefault="00DC7683">
      <w:pPr>
        <w:pStyle w:val="Heading3"/>
        <w:sectPr w:rsidR="00DC7683">
          <w:pgSz w:w="11910" w:h="16850"/>
          <w:pgMar w:top="400" w:right="283" w:bottom="1000" w:left="283" w:header="0" w:footer="683" w:gutter="0"/>
          <w:cols w:space="720"/>
        </w:sectPr>
      </w:pPr>
    </w:p>
    <w:p w:rsidR="00DC7683" w:rsidRDefault="00282606">
      <w:pPr>
        <w:pStyle w:val="BodyText"/>
        <w:spacing w:before="90" w:line="348" w:lineRule="auto"/>
        <w:ind w:left="430" w:right="277"/>
        <w:jc w:val="both"/>
      </w:pPr>
      <w:r>
        <w:rPr>
          <w:w w:val="105"/>
        </w:rPr>
        <w:lastRenderedPageBreak/>
        <w:t>Providing personal protective equipment (PPE) for your workers alone is not enough to protect them from</w:t>
      </w:r>
      <w:r>
        <w:rPr>
          <w:spacing w:val="-3"/>
          <w:w w:val="105"/>
        </w:rPr>
        <w:t xml:space="preserve"> </w:t>
      </w:r>
      <w:r>
        <w:rPr>
          <w:w w:val="105"/>
        </w:rPr>
        <w:t>hazards, injuries, and accidents, especially in</w:t>
      </w:r>
      <w:r>
        <w:rPr>
          <w:spacing w:val="-3"/>
          <w:w w:val="105"/>
        </w:rPr>
        <w:t xml:space="preserve"> </w:t>
      </w:r>
      <w:r>
        <w:rPr>
          <w:w w:val="105"/>
        </w:rPr>
        <w:t xml:space="preserve">industries such as </w:t>
      </w:r>
      <w:hyperlink r:id="rId196">
        <w:r>
          <w:rPr>
            <w:w w:val="105"/>
            <w:u w:val="single"/>
          </w:rPr>
          <w:t>construction</w:t>
        </w:r>
        <w:r>
          <w:rPr>
            <w:w w:val="105"/>
          </w:rPr>
          <w:t>,</w:t>
        </w:r>
      </w:hyperlink>
      <w:r>
        <w:rPr>
          <w:w w:val="105"/>
        </w:rPr>
        <w:t xml:space="preserve"> manufacturing, and healthcare. To ensure that their PPE fully serves its function, it’s crucial that your workers understand its</w:t>
      </w:r>
      <w:r>
        <w:rPr>
          <w:spacing w:val="-5"/>
          <w:w w:val="105"/>
        </w:rPr>
        <w:t xml:space="preserve"> </w:t>
      </w:r>
      <w:r>
        <w:rPr>
          <w:w w:val="105"/>
        </w:rPr>
        <w:t>proper</w:t>
      </w:r>
      <w:r>
        <w:rPr>
          <w:spacing w:val="-2"/>
          <w:w w:val="105"/>
        </w:rPr>
        <w:t xml:space="preserve"> </w:t>
      </w:r>
      <w:r>
        <w:rPr>
          <w:w w:val="105"/>
        </w:rPr>
        <w:t>use, maintenance,</w:t>
      </w:r>
      <w:r>
        <w:rPr>
          <w:spacing w:val="-2"/>
          <w:w w:val="105"/>
        </w:rPr>
        <w:t xml:space="preserve"> </w:t>
      </w:r>
      <w:r>
        <w:rPr>
          <w:w w:val="105"/>
        </w:rPr>
        <w:t>and disposal to</w:t>
      </w:r>
      <w:r>
        <w:rPr>
          <w:spacing w:val="-1"/>
          <w:w w:val="105"/>
        </w:rPr>
        <w:t xml:space="preserve"> </w:t>
      </w:r>
      <w:r>
        <w:rPr>
          <w:w w:val="105"/>
        </w:rPr>
        <w:t>protect</w:t>
      </w:r>
      <w:r>
        <w:rPr>
          <w:spacing w:val="-5"/>
          <w:w w:val="105"/>
        </w:rPr>
        <w:t xml:space="preserve"> </w:t>
      </w:r>
      <w:r>
        <w:rPr>
          <w:w w:val="105"/>
        </w:rPr>
        <w:t>themselves</w:t>
      </w:r>
      <w:r>
        <w:rPr>
          <w:spacing w:val="-5"/>
          <w:w w:val="105"/>
        </w:rPr>
        <w:t xml:space="preserve"> </w:t>
      </w:r>
      <w:r>
        <w:rPr>
          <w:w w:val="105"/>
        </w:rPr>
        <w:t>(as</w:t>
      </w:r>
      <w:r>
        <w:rPr>
          <w:spacing w:val="-5"/>
          <w:w w:val="105"/>
        </w:rPr>
        <w:t xml:space="preserve"> </w:t>
      </w:r>
      <w:r>
        <w:rPr>
          <w:w w:val="105"/>
        </w:rPr>
        <w:t>well</w:t>
      </w:r>
      <w:r>
        <w:rPr>
          <w:spacing w:val="-4"/>
          <w:w w:val="105"/>
        </w:rPr>
        <w:t xml:space="preserve"> </w:t>
      </w:r>
      <w:r>
        <w:rPr>
          <w:w w:val="105"/>
        </w:rPr>
        <w:t>as</w:t>
      </w:r>
      <w:r>
        <w:rPr>
          <w:spacing w:val="-5"/>
          <w:w w:val="105"/>
        </w:rPr>
        <w:t xml:space="preserve"> </w:t>
      </w:r>
      <w:r>
        <w:rPr>
          <w:w w:val="105"/>
        </w:rPr>
        <w:t>the</w:t>
      </w:r>
      <w:r>
        <w:rPr>
          <w:spacing w:val="-5"/>
          <w:w w:val="105"/>
        </w:rPr>
        <w:t xml:space="preserve"> </w:t>
      </w:r>
      <w:r>
        <w:rPr>
          <w:w w:val="105"/>
        </w:rPr>
        <w:t>people</w:t>
      </w:r>
      <w:r>
        <w:rPr>
          <w:spacing w:val="-4"/>
          <w:w w:val="105"/>
        </w:rPr>
        <w:t xml:space="preserve"> </w:t>
      </w:r>
      <w:r>
        <w:rPr>
          <w:w w:val="105"/>
        </w:rPr>
        <w:t>they</w:t>
      </w:r>
      <w:r>
        <w:rPr>
          <w:spacing w:val="-1"/>
          <w:w w:val="105"/>
        </w:rPr>
        <w:t xml:space="preserve"> </w:t>
      </w:r>
      <w:r>
        <w:rPr>
          <w:w w:val="105"/>
        </w:rPr>
        <w:t>serve,</w:t>
      </w:r>
      <w:r>
        <w:rPr>
          <w:spacing w:val="-2"/>
          <w:w w:val="105"/>
        </w:rPr>
        <w:t xml:space="preserve"> </w:t>
      </w:r>
      <w:r>
        <w:rPr>
          <w:w w:val="105"/>
        </w:rPr>
        <w:t>in</w:t>
      </w:r>
      <w:r>
        <w:rPr>
          <w:spacing w:val="-6"/>
          <w:w w:val="105"/>
        </w:rPr>
        <w:t xml:space="preserve"> </w:t>
      </w:r>
      <w:r>
        <w:rPr>
          <w:w w:val="105"/>
        </w:rPr>
        <w:t>the case</w:t>
      </w:r>
      <w:r>
        <w:rPr>
          <w:spacing w:val="-11"/>
          <w:w w:val="105"/>
        </w:rPr>
        <w:t xml:space="preserve"> </w:t>
      </w:r>
      <w:r>
        <w:rPr>
          <w:w w:val="105"/>
        </w:rPr>
        <w:t>of</w:t>
      </w:r>
      <w:r>
        <w:rPr>
          <w:spacing w:val="-5"/>
          <w:w w:val="105"/>
        </w:rPr>
        <w:t xml:space="preserve"> </w:t>
      </w:r>
      <w:r>
        <w:rPr>
          <w:w w:val="105"/>
        </w:rPr>
        <w:t>healthcare</w:t>
      </w:r>
      <w:r>
        <w:rPr>
          <w:spacing w:val="-6"/>
          <w:w w:val="105"/>
        </w:rPr>
        <w:t xml:space="preserve"> </w:t>
      </w:r>
      <w:r>
        <w:rPr>
          <w:w w:val="105"/>
        </w:rPr>
        <w:t>workers).</w:t>
      </w:r>
      <w:r>
        <w:rPr>
          <w:spacing w:val="-9"/>
          <w:w w:val="105"/>
        </w:rPr>
        <w:t xml:space="preserve"> </w:t>
      </w:r>
      <w:r>
        <w:rPr>
          <w:w w:val="105"/>
        </w:rPr>
        <w:t>Thankfully,</w:t>
      </w:r>
      <w:r>
        <w:rPr>
          <w:spacing w:val="-3"/>
          <w:w w:val="105"/>
        </w:rPr>
        <w:t xml:space="preserve"> </w:t>
      </w:r>
      <w:r>
        <w:rPr>
          <w:w w:val="105"/>
        </w:rPr>
        <w:t>training</w:t>
      </w:r>
      <w:r>
        <w:rPr>
          <w:spacing w:val="-6"/>
          <w:w w:val="105"/>
        </w:rPr>
        <w:t xml:space="preserve"> </w:t>
      </w:r>
      <w:r>
        <w:rPr>
          <w:w w:val="105"/>
        </w:rPr>
        <w:t>is made</w:t>
      </w:r>
      <w:r>
        <w:rPr>
          <w:spacing w:val="-6"/>
          <w:w w:val="105"/>
        </w:rPr>
        <w:t xml:space="preserve"> </w:t>
      </w:r>
      <w:r>
        <w:rPr>
          <w:w w:val="105"/>
        </w:rPr>
        <w:t>easy</w:t>
      </w:r>
      <w:r>
        <w:rPr>
          <w:spacing w:val="-2"/>
          <w:w w:val="105"/>
        </w:rPr>
        <w:t xml:space="preserve"> </w:t>
      </w:r>
      <w:r>
        <w:rPr>
          <w:w w:val="105"/>
        </w:rPr>
        <w:t>and</w:t>
      </w:r>
      <w:r>
        <w:rPr>
          <w:spacing w:val="-6"/>
          <w:w w:val="105"/>
        </w:rPr>
        <w:t xml:space="preserve"> </w:t>
      </w:r>
      <w:r>
        <w:rPr>
          <w:w w:val="105"/>
        </w:rPr>
        <w:t>convenient</w:t>
      </w:r>
      <w:r>
        <w:rPr>
          <w:spacing w:val="-6"/>
          <w:w w:val="105"/>
        </w:rPr>
        <w:t xml:space="preserve"> </w:t>
      </w:r>
      <w:r>
        <w:rPr>
          <w:w w:val="105"/>
        </w:rPr>
        <w:t>for</w:t>
      </w:r>
      <w:r>
        <w:rPr>
          <w:spacing w:val="-9"/>
          <w:w w:val="105"/>
        </w:rPr>
        <w:t xml:space="preserve"> </w:t>
      </w:r>
      <w:r>
        <w:rPr>
          <w:w w:val="105"/>
        </w:rPr>
        <w:t>you</w:t>
      </w:r>
      <w:r>
        <w:rPr>
          <w:spacing w:val="-6"/>
          <w:w w:val="105"/>
        </w:rPr>
        <w:t xml:space="preserve"> </w:t>
      </w:r>
      <w:r>
        <w:rPr>
          <w:w w:val="105"/>
        </w:rPr>
        <w:t>with</w:t>
      </w:r>
      <w:r>
        <w:rPr>
          <w:spacing w:val="-6"/>
          <w:w w:val="105"/>
        </w:rPr>
        <w:t xml:space="preserve"> </w:t>
      </w:r>
      <w:r>
        <w:rPr>
          <w:w w:val="105"/>
        </w:rPr>
        <w:t>the</w:t>
      </w:r>
      <w:r>
        <w:rPr>
          <w:spacing w:val="-6"/>
          <w:w w:val="105"/>
        </w:rPr>
        <w:t xml:space="preserve"> </w:t>
      </w:r>
      <w:r>
        <w:rPr>
          <w:w w:val="105"/>
        </w:rPr>
        <w:t>available PPE courses online that your workers can take at their own convenience.</w:t>
      </w:r>
    </w:p>
    <w:p w:rsidR="00DC7683" w:rsidRDefault="00282606">
      <w:pPr>
        <w:pStyle w:val="BodyText"/>
        <w:spacing w:line="345" w:lineRule="auto"/>
        <w:ind w:left="430" w:right="275"/>
        <w:jc w:val="both"/>
      </w:pPr>
      <w:r>
        <w:rPr>
          <w:w w:val="105"/>
        </w:rPr>
        <w:t xml:space="preserve">Here, you’ll find our highly recommended </w:t>
      </w:r>
      <w:hyperlink r:id="rId197">
        <w:r>
          <w:rPr>
            <w:w w:val="105"/>
            <w:u w:val="single"/>
          </w:rPr>
          <w:t>PPE courses</w:t>
        </w:r>
      </w:hyperlink>
      <w:r>
        <w:rPr>
          <w:w w:val="105"/>
        </w:rPr>
        <w:t xml:space="preserve"> that will cover the different types of PPE and demonstrate when and how to use them properly. Reinforcing PPE training will not only keep your workers safe from hazards but also boost productivity without any threat of unwanted incidents. such</w:t>
      </w:r>
    </w:p>
    <w:p w:rsidR="00DC7683" w:rsidRDefault="00282606">
      <w:pPr>
        <w:pStyle w:val="BodyText"/>
        <w:ind w:left="430"/>
      </w:pPr>
      <w:r>
        <w:rPr>
          <w:spacing w:val="-5"/>
          <w:w w:val="105"/>
        </w:rPr>
        <w:t>as:</w:t>
      </w:r>
    </w:p>
    <w:p w:rsidR="00DC7683" w:rsidRDefault="00434582">
      <w:pPr>
        <w:pStyle w:val="ListParagraph"/>
        <w:numPr>
          <w:ilvl w:val="0"/>
          <w:numId w:val="19"/>
        </w:numPr>
        <w:tabs>
          <w:tab w:val="left" w:pos="422"/>
        </w:tabs>
        <w:spacing w:before="8"/>
        <w:ind w:left="422" w:hanging="360"/>
        <w:rPr>
          <w:sz w:val="23"/>
        </w:rPr>
      </w:pPr>
      <w:hyperlink r:id="rId198">
        <w:r w:rsidR="00282606">
          <w:rPr>
            <w:sz w:val="23"/>
          </w:rPr>
          <w:t>Personal</w:t>
        </w:r>
        <w:r w:rsidR="00282606">
          <w:rPr>
            <w:spacing w:val="29"/>
            <w:sz w:val="23"/>
          </w:rPr>
          <w:t xml:space="preserve"> </w:t>
        </w:r>
        <w:r w:rsidR="00282606">
          <w:rPr>
            <w:sz w:val="23"/>
          </w:rPr>
          <w:t>Protective</w:t>
        </w:r>
        <w:r w:rsidR="00282606">
          <w:rPr>
            <w:spacing w:val="28"/>
            <w:sz w:val="23"/>
          </w:rPr>
          <w:t xml:space="preserve"> </w:t>
        </w:r>
        <w:r w:rsidR="00282606">
          <w:rPr>
            <w:sz w:val="23"/>
          </w:rPr>
          <w:t>Equipment</w:t>
        </w:r>
        <w:r w:rsidR="00282606">
          <w:rPr>
            <w:spacing w:val="28"/>
            <w:sz w:val="23"/>
          </w:rPr>
          <w:t xml:space="preserve"> </w:t>
        </w:r>
        <w:r w:rsidR="00282606">
          <w:rPr>
            <w:sz w:val="23"/>
          </w:rPr>
          <w:t>(PPE)</w:t>
        </w:r>
        <w:r w:rsidR="00282606">
          <w:rPr>
            <w:spacing w:val="22"/>
            <w:sz w:val="23"/>
          </w:rPr>
          <w:t xml:space="preserve"> </w:t>
        </w:r>
        <w:r w:rsidR="00282606">
          <w:rPr>
            <w:sz w:val="23"/>
          </w:rPr>
          <w:t>for</w:t>
        </w:r>
        <w:r w:rsidR="00282606">
          <w:rPr>
            <w:spacing w:val="20"/>
            <w:sz w:val="23"/>
          </w:rPr>
          <w:t xml:space="preserve"> </w:t>
        </w:r>
        <w:r w:rsidR="00282606">
          <w:rPr>
            <w:spacing w:val="-2"/>
            <w:sz w:val="23"/>
          </w:rPr>
          <w:t>Manufacturing</w:t>
        </w:r>
      </w:hyperlink>
    </w:p>
    <w:p w:rsidR="00DC7683" w:rsidRDefault="00434582">
      <w:pPr>
        <w:pStyle w:val="ListParagraph"/>
        <w:numPr>
          <w:ilvl w:val="0"/>
          <w:numId w:val="19"/>
        </w:numPr>
        <w:tabs>
          <w:tab w:val="left" w:pos="422"/>
        </w:tabs>
        <w:spacing w:before="11"/>
        <w:ind w:left="422" w:hanging="360"/>
        <w:rPr>
          <w:sz w:val="23"/>
        </w:rPr>
      </w:pPr>
      <w:hyperlink r:id="rId199">
        <w:r w:rsidR="00282606">
          <w:rPr>
            <w:sz w:val="23"/>
          </w:rPr>
          <w:t>Personal</w:t>
        </w:r>
        <w:r w:rsidR="00282606">
          <w:rPr>
            <w:spacing w:val="25"/>
            <w:sz w:val="23"/>
          </w:rPr>
          <w:t xml:space="preserve"> </w:t>
        </w:r>
        <w:r w:rsidR="00282606">
          <w:rPr>
            <w:sz w:val="23"/>
          </w:rPr>
          <w:t>Protective</w:t>
        </w:r>
        <w:r w:rsidR="00282606">
          <w:rPr>
            <w:spacing w:val="31"/>
            <w:sz w:val="23"/>
          </w:rPr>
          <w:t xml:space="preserve"> </w:t>
        </w:r>
        <w:r w:rsidR="00282606">
          <w:rPr>
            <w:sz w:val="23"/>
          </w:rPr>
          <w:t>Equipment</w:t>
        </w:r>
        <w:r w:rsidR="00282606">
          <w:rPr>
            <w:spacing w:val="27"/>
            <w:sz w:val="23"/>
          </w:rPr>
          <w:t xml:space="preserve"> </w:t>
        </w:r>
        <w:r w:rsidR="00282606">
          <w:rPr>
            <w:sz w:val="23"/>
          </w:rPr>
          <w:t>(PPE)</w:t>
        </w:r>
        <w:r w:rsidR="00282606">
          <w:rPr>
            <w:spacing w:val="29"/>
            <w:sz w:val="23"/>
          </w:rPr>
          <w:t xml:space="preserve"> </w:t>
        </w:r>
        <w:r w:rsidR="00282606">
          <w:rPr>
            <w:sz w:val="23"/>
          </w:rPr>
          <w:t>for</w:t>
        </w:r>
        <w:r w:rsidR="00282606">
          <w:rPr>
            <w:spacing w:val="27"/>
            <w:sz w:val="23"/>
          </w:rPr>
          <w:t xml:space="preserve"> </w:t>
        </w:r>
        <w:r w:rsidR="00282606">
          <w:rPr>
            <w:spacing w:val="-2"/>
            <w:sz w:val="23"/>
          </w:rPr>
          <w:t>Construction</w:t>
        </w:r>
      </w:hyperlink>
    </w:p>
    <w:p w:rsidR="00DC7683" w:rsidRDefault="00DC7683">
      <w:pPr>
        <w:pStyle w:val="BodyText"/>
        <w:spacing w:before="23"/>
      </w:pPr>
    </w:p>
    <w:p w:rsidR="00DC7683" w:rsidRDefault="00282606">
      <w:pPr>
        <w:pStyle w:val="Heading3"/>
        <w:jc w:val="both"/>
      </w:pPr>
      <w:bookmarkStart w:id="301" w:name="PPE_Safety_Software"/>
      <w:bookmarkEnd w:id="301"/>
      <w:r>
        <w:rPr>
          <w:w w:val="105"/>
        </w:rPr>
        <w:t>PPE</w:t>
      </w:r>
      <w:r>
        <w:rPr>
          <w:spacing w:val="-14"/>
          <w:w w:val="105"/>
        </w:rPr>
        <w:t xml:space="preserve"> </w:t>
      </w:r>
      <w:r>
        <w:rPr>
          <w:w w:val="105"/>
        </w:rPr>
        <w:t>Safety</w:t>
      </w:r>
      <w:r>
        <w:rPr>
          <w:spacing w:val="-10"/>
          <w:w w:val="105"/>
        </w:rPr>
        <w:t xml:space="preserve"> </w:t>
      </w:r>
      <w:r>
        <w:rPr>
          <w:spacing w:val="-2"/>
          <w:w w:val="105"/>
        </w:rPr>
        <w:t>Software</w:t>
      </w:r>
    </w:p>
    <w:p w:rsidR="00DC7683" w:rsidRDefault="00434582">
      <w:pPr>
        <w:pStyle w:val="BodyText"/>
        <w:spacing w:before="119" w:line="345" w:lineRule="auto"/>
        <w:ind w:left="430" w:right="280"/>
        <w:jc w:val="both"/>
      </w:pPr>
      <w:hyperlink r:id="rId200">
        <w:r w:rsidR="00282606">
          <w:rPr>
            <w:w w:val="105"/>
          </w:rPr>
          <w:t>SafetyCulture (formerly iAuditor)</w:t>
        </w:r>
      </w:hyperlink>
      <w:r w:rsidR="00282606">
        <w:rPr>
          <w:w w:val="105"/>
        </w:rPr>
        <w:t xml:space="preserve"> provides a digital space for safety officers and employees to work towards PPE safety. SafetyCulture helps teams perform hazard assessments to determine if enforcing PPE use is</w:t>
      </w:r>
      <w:r w:rsidR="00282606">
        <w:rPr>
          <w:spacing w:val="-3"/>
          <w:w w:val="105"/>
        </w:rPr>
        <w:t xml:space="preserve"> </w:t>
      </w:r>
      <w:r w:rsidR="00282606">
        <w:rPr>
          <w:w w:val="105"/>
        </w:rPr>
        <w:t>the</w:t>
      </w:r>
      <w:r w:rsidR="00282606">
        <w:rPr>
          <w:spacing w:val="-2"/>
          <w:w w:val="105"/>
        </w:rPr>
        <w:t xml:space="preserve"> </w:t>
      </w:r>
      <w:r w:rsidR="00282606">
        <w:rPr>
          <w:w w:val="105"/>
        </w:rPr>
        <w:t>best</w:t>
      </w:r>
      <w:r w:rsidR="00282606">
        <w:rPr>
          <w:spacing w:val="-3"/>
          <w:w w:val="105"/>
        </w:rPr>
        <w:t xml:space="preserve"> </w:t>
      </w:r>
      <w:r w:rsidR="00282606">
        <w:rPr>
          <w:w w:val="105"/>
        </w:rPr>
        <w:t>control measure for the task. It also allows</w:t>
      </w:r>
      <w:r w:rsidR="00282606">
        <w:rPr>
          <w:spacing w:val="-2"/>
          <w:w w:val="105"/>
        </w:rPr>
        <w:t xml:space="preserve"> </w:t>
      </w:r>
      <w:r w:rsidR="00282606">
        <w:rPr>
          <w:w w:val="105"/>
        </w:rPr>
        <w:t>employees</w:t>
      </w:r>
      <w:r w:rsidR="00282606">
        <w:rPr>
          <w:spacing w:val="-3"/>
          <w:w w:val="105"/>
        </w:rPr>
        <w:t xml:space="preserve"> </w:t>
      </w:r>
      <w:r w:rsidR="00282606">
        <w:rPr>
          <w:w w:val="105"/>
        </w:rPr>
        <w:t>to maintain</w:t>
      </w:r>
      <w:r w:rsidR="00282606">
        <w:rPr>
          <w:spacing w:val="-3"/>
          <w:w w:val="105"/>
        </w:rPr>
        <w:t xml:space="preserve"> </w:t>
      </w:r>
      <w:r w:rsidR="00282606">
        <w:rPr>
          <w:w w:val="105"/>
        </w:rPr>
        <w:t>PPE with</w:t>
      </w:r>
      <w:r w:rsidR="00282606">
        <w:rPr>
          <w:spacing w:val="-2"/>
          <w:w w:val="105"/>
        </w:rPr>
        <w:t xml:space="preserve"> </w:t>
      </w:r>
      <w:r w:rsidR="00282606">
        <w:rPr>
          <w:w w:val="105"/>
        </w:rPr>
        <w:t>ease.</w:t>
      </w:r>
    </w:p>
    <w:p w:rsidR="00DC7683" w:rsidRDefault="00282606">
      <w:pPr>
        <w:pStyle w:val="BodyText"/>
        <w:spacing w:before="2" w:line="350" w:lineRule="auto"/>
        <w:ind w:left="430" w:right="287"/>
        <w:jc w:val="both"/>
      </w:pPr>
      <w:r>
        <w:rPr>
          <w:w w:val="105"/>
        </w:rPr>
        <w:t>Using the SafetyCulture app, employees can take pictures of PPE defects and even annotate photos to show where the damage is. Tracking the number of usable PPE is easier for safety officers as well and they are better equipped</w:t>
      </w:r>
      <w:r>
        <w:rPr>
          <w:spacing w:val="-1"/>
          <w:w w:val="105"/>
        </w:rPr>
        <w:t xml:space="preserve"> </w:t>
      </w:r>
      <w:r>
        <w:rPr>
          <w:w w:val="105"/>
        </w:rPr>
        <w:t>to provide what</w:t>
      </w:r>
      <w:r>
        <w:rPr>
          <w:spacing w:val="-1"/>
          <w:w w:val="105"/>
        </w:rPr>
        <w:t xml:space="preserve"> </w:t>
      </w:r>
      <w:r>
        <w:rPr>
          <w:w w:val="105"/>
        </w:rPr>
        <w:t>their employees need to get the job done.</w:t>
      </w:r>
    </w:p>
    <w:p w:rsidR="00DC7683" w:rsidRDefault="00282606">
      <w:pPr>
        <w:pStyle w:val="Heading3"/>
        <w:spacing w:line="256" w:lineRule="exact"/>
        <w:jc w:val="both"/>
      </w:pPr>
      <w:bookmarkStart w:id="302" w:name="PPE_Inspections_with_SafetyCulture"/>
      <w:bookmarkEnd w:id="302"/>
      <w:r>
        <w:t>PPE</w:t>
      </w:r>
      <w:r>
        <w:rPr>
          <w:spacing w:val="17"/>
        </w:rPr>
        <w:t xml:space="preserve"> </w:t>
      </w:r>
      <w:r>
        <w:t>Inspections</w:t>
      </w:r>
      <w:r>
        <w:rPr>
          <w:spacing w:val="29"/>
        </w:rPr>
        <w:t xml:space="preserve"> </w:t>
      </w:r>
      <w:r>
        <w:t>with</w:t>
      </w:r>
      <w:r>
        <w:rPr>
          <w:spacing w:val="21"/>
        </w:rPr>
        <w:t xml:space="preserve"> </w:t>
      </w:r>
      <w:r>
        <w:rPr>
          <w:spacing w:val="-2"/>
        </w:rPr>
        <w:t>SafetyCulture</w:t>
      </w:r>
    </w:p>
    <w:p w:rsidR="00DC7683" w:rsidRDefault="00282606">
      <w:pPr>
        <w:pStyle w:val="BodyText"/>
        <w:spacing w:before="119" w:line="345" w:lineRule="auto"/>
        <w:ind w:left="430" w:right="275"/>
        <w:jc w:val="both"/>
      </w:pPr>
      <w:r>
        <w:rPr>
          <w:w w:val="105"/>
        </w:rPr>
        <w:t>By using SafetyCulture for PPE inspections, safety officers are able to protect employees from the hazards of the job by ensuring that their PPEs are always in good condition.</w:t>
      </w:r>
    </w:p>
    <w:p w:rsidR="00DC7683" w:rsidRDefault="00282606">
      <w:pPr>
        <w:pStyle w:val="BodyText"/>
        <w:spacing w:before="9" w:line="345" w:lineRule="auto"/>
        <w:ind w:left="430" w:right="291"/>
        <w:jc w:val="both"/>
      </w:pPr>
      <w:r>
        <w:rPr>
          <w:w w:val="105"/>
        </w:rPr>
        <w:t>With SafetyCulture , conducting regular PPE inspections is easy with convenient access to inspection data</w:t>
      </w:r>
      <w:r>
        <w:rPr>
          <w:spacing w:val="-7"/>
          <w:w w:val="105"/>
        </w:rPr>
        <w:t xml:space="preserve"> </w:t>
      </w:r>
      <w:r>
        <w:rPr>
          <w:w w:val="105"/>
        </w:rPr>
        <w:t>automatically</w:t>
      </w:r>
      <w:r>
        <w:rPr>
          <w:spacing w:val="-4"/>
          <w:w w:val="105"/>
        </w:rPr>
        <w:t xml:space="preserve"> </w:t>
      </w:r>
      <w:r>
        <w:rPr>
          <w:w w:val="105"/>
        </w:rPr>
        <w:t>stored</w:t>
      </w:r>
      <w:r>
        <w:rPr>
          <w:spacing w:val="-8"/>
          <w:w w:val="105"/>
        </w:rPr>
        <w:t xml:space="preserve"> </w:t>
      </w:r>
      <w:r>
        <w:rPr>
          <w:w w:val="105"/>
        </w:rPr>
        <w:t>in</w:t>
      </w:r>
      <w:r>
        <w:rPr>
          <w:spacing w:val="-9"/>
          <w:w w:val="105"/>
        </w:rPr>
        <w:t xml:space="preserve"> </w:t>
      </w:r>
      <w:r>
        <w:rPr>
          <w:w w:val="105"/>
        </w:rPr>
        <w:t>the</w:t>
      </w:r>
      <w:r>
        <w:rPr>
          <w:spacing w:val="-7"/>
          <w:w w:val="105"/>
        </w:rPr>
        <w:t xml:space="preserve"> </w:t>
      </w:r>
      <w:r>
        <w:rPr>
          <w:w w:val="105"/>
        </w:rPr>
        <w:t>cloud.</w:t>
      </w:r>
      <w:r>
        <w:rPr>
          <w:spacing w:val="-5"/>
          <w:w w:val="105"/>
        </w:rPr>
        <w:t xml:space="preserve"> </w:t>
      </w:r>
      <w:r>
        <w:rPr>
          <w:w w:val="105"/>
        </w:rPr>
        <w:t>Safety</w:t>
      </w:r>
      <w:r>
        <w:rPr>
          <w:spacing w:val="-4"/>
          <w:w w:val="105"/>
        </w:rPr>
        <w:t xml:space="preserve"> </w:t>
      </w:r>
      <w:r>
        <w:rPr>
          <w:w w:val="105"/>
        </w:rPr>
        <w:t>officers</w:t>
      </w:r>
      <w:r>
        <w:rPr>
          <w:spacing w:val="-7"/>
          <w:w w:val="105"/>
        </w:rPr>
        <w:t xml:space="preserve"> </w:t>
      </w:r>
      <w:r>
        <w:rPr>
          <w:w w:val="105"/>
        </w:rPr>
        <w:t>can</w:t>
      </w:r>
      <w:r>
        <w:rPr>
          <w:spacing w:val="-9"/>
          <w:w w:val="105"/>
        </w:rPr>
        <w:t xml:space="preserve"> </w:t>
      </w:r>
      <w:r>
        <w:rPr>
          <w:w w:val="105"/>
        </w:rPr>
        <w:t>also</w:t>
      </w:r>
      <w:r>
        <w:rPr>
          <w:spacing w:val="-3"/>
          <w:w w:val="105"/>
        </w:rPr>
        <w:t xml:space="preserve"> </w:t>
      </w:r>
      <w:r>
        <w:rPr>
          <w:w w:val="105"/>
        </w:rPr>
        <w:t>generate</w:t>
      </w:r>
      <w:r>
        <w:rPr>
          <w:spacing w:val="-1"/>
          <w:w w:val="105"/>
        </w:rPr>
        <w:t xml:space="preserve"> </w:t>
      </w:r>
      <w:r>
        <w:rPr>
          <w:w w:val="105"/>
        </w:rPr>
        <w:t>PPE</w:t>
      </w:r>
      <w:r>
        <w:rPr>
          <w:spacing w:val="-12"/>
          <w:w w:val="105"/>
        </w:rPr>
        <w:t xml:space="preserve"> </w:t>
      </w:r>
      <w:r>
        <w:rPr>
          <w:w w:val="105"/>
        </w:rPr>
        <w:t>inspection</w:t>
      </w:r>
      <w:r>
        <w:rPr>
          <w:spacing w:val="-9"/>
          <w:w w:val="105"/>
        </w:rPr>
        <w:t xml:space="preserve"> </w:t>
      </w:r>
      <w:r>
        <w:rPr>
          <w:w w:val="105"/>
        </w:rPr>
        <w:t>reports</w:t>
      </w:r>
      <w:r>
        <w:rPr>
          <w:spacing w:val="-7"/>
          <w:w w:val="105"/>
        </w:rPr>
        <w:t xml:space="preserve"> </w:t>
      </w:r>
      <w:r>
        <w:rPr>
          <w:w w:val="105"/>
        </w:rPr>
        <w:t>instantly with just one tap, anytime, and anywhere.</w:t>
      </w:r>
    </w:p>
    <w:p w:rsidR="00DC7683" w:rsidRDefault="00282606">
      <w:pPr>
        <w:pStyle w:val="BodyText"/>
        <w:spacing w:line="265" w:lineRule="exact"/>
        <w:ind w:left="430"/>
        <w:jc w:val="both"/>
      </w:pPr>
      <w:r>
        <w:rPr>
          <w:w w:val="105"/>
        </w:rPr>
        <w:t>Beyond PPE</w:t>
      </w:r>
      <w:r>
        <w:rPr>
          <w:spacing w:val="7"/>
          <w:w w:val="105"/>
        </w:rPr>
        <w:t xml:space="preserve"> </w:t>
      </w:r>
      <w:r>
        <w:rPr>
          <w:w w:val="105"/>
        </w:rPr>
        <w:t>inspections,</w:t>
      </w:r>
      <w:r>
        <w:rPr>
          <w:spacing w:val="10"/>
          <w:w w:val="105"/>
        </w:rPr>
        <w:t xml:space="preserve"> </w:t>
      </w:r>
      <w:r>
        <w:rPr>
          <w:w w:val="105"/>
        </w:rPr>
        <w:t>SafetyCulture</w:t>
      </w:r>
      <w:r>
        <w:rPr>
          <w:spacing w:val="8"/>
          <w:w w:val="105"/>
        </w:rPr>
        <w:t xml:space="preserve"> </w:t>
      </w:r>
      <w:r>
        <w:rPr>
          <w:w w:val="105"/>
        </w:rPr>
        <w:t>can</w:t>
      </w:r>
      <w:r>
        <w:rPr>
          <w:spacing w:val="-2"/>
          <w:w w:val="105"/>
        </w:rPr>
        <w:t xml:space="preserve"> </w:t>
      </w:r>
      <w:r>
        <w:rPr>
          <w:w w:val="105"/>
        </w:rPr>
        <w:t>also</w:t>
      </w:r>
      <w:r>
        <w:rPr>
          <w:spacing w:val="4"/>
          <w:w w:val="105"/>
        </w:rPr>
        <w:t xml:space="preserve"> </w:t>
      </w:r>
      <w:r>
        <w:rPr>
          <w:w w:val="105"/>
        </w:rPr>
        <w:t>be used</w:t>
      </w:r>
      <w:r>
        <w:rPr>
          <w:spacing w:val="5"/>
          <w:w w:val="105"/>
        </w:rPr>
        <w:t xml:space="preserve"> </w:t>
      </w:r>
      <w:r>
        <w:rPr>
          <w:w w:val="105"/>
        </w:rPr>
        <w:t>to</w:t>
      </w:r>
      <w:r>
        <w:rPr>
          <w:spacing w:val="5"/>
          <w:w w:val="105"/>
        </w:rPr>
        <w:t xml:space="preserve"> </w:t>
      </w:r>
      <w:r>
        <w:rPr>
          <w:w w:val="105"/>
        </w:rPr>
        <w:t>develop</w:t>
      </w:r>
      <w:r>
        <w:rPr>
          <w:spacing w:val="-1"/>
          <w:w w:val="105"/>
        </w:rPr>
        <w:t xml:space="preserve"> </w:t>
      </w:r>
      <w:r>
        <w:rPr>
          <w:w w:val="105"/>
        </w:rPr>
        <w:t>an</w:t>
      </w:r>
      <w:r>
        <w:rPr>
          <w:spacing w:val="4"/>
          <w:w w:val="105"/>
        </w:rPr>
        <w:t xml:space="preserve"> </w:t>
      </w:r>
      <w:r>
        <w:rPr>
          <w:w w:val="105"/>
        </w:rPr>
        <w:t>organization’s</w:t>
      </w:r>
      <w:r>
        <w:rPr>
          <w:spacing w:val="8"/>
          <w:w w:val="105"/>
        </w:rPr>
        <w:t xml:space="preserve"> </w:t>
      </w:r>
      <w:r>
        <w:rPr>
          <w:w w:val="105"/>
        </w:rPr>
        <w:t>health and</w:t>
      </w:r>
      <w:r>
        <w:rPr>
          <w:spacing w:val="6"/>
          <w:w w:val="105"/>
        </w:rPr>
        <w:t xml:space="preserve"> </w:t>
      </w:r>
      <w:r>
        <w:rPr>
          <w:spacing w:val="-2"/>
          <w:w w:val="105"/>
        </w:rPr>
        <w:t>safety</w:t>
      </w:r>
    </w:p>
    <w:p w:rsidR="00DC7683" w:rsidRDefault="00282606">
      <w:pPr>
        <w:pStyle w:val="BodyText"/>
        <w:spacing w:before="126"/>
        <w:ind w:left="430"/>
        <w:jc w:val="both"/>
      </w:pPr>
      <w:r>
        <w:rPr>
          <w:w w:val="105"/>
        </w:rPr>
        <w:t>program</w:t>
      </w:r>
      <w:r>
        <w:rPr>
          <w:spacing w:val="-9"/>
          <w:w w:val="105"/>
        </w:rPr>
        <w:t xml:space="preserve"> </w:t>
      </w:r>
      <w:r>
        <w:rPr>
          <w:w w:val="105"/>
        </w:rPr>
        <w:t>by</w:t>
      </w:r>
      <w:r>
        <w:rPr>
          <w:spacing w:val="-11"/>
          <w:w w:val="105"/>
        </w:rPr>
        <w:t xml:space="preserve"> </w:t>
      </w:r>
      <w:r>
        <w:rPr>
          <w:w w:val="105"/>
        </w:rPr>
        <w:t>enabling</w:t>
      </w:r>
      <w:r>
        <w:rPr>
          <w:spacing w:val="-13"/>
          <w:w w:val="105"/>
        </w:rPr>
        <w:t xml:space="preserve"> </w:t>
      </w:r>
      <w:r>
        <w:rPr>
          <w:w w:val="105"/>
        </w:rPr>
        <w:t>safety</w:t>
      </w:r>
      <w:r>
        <w:rPr>
          <w:spacing w:val="-11"/>
          <w:w w:val="105"/>
        </w:rPr>
        <w:t xml:space="preserve"> </w:t>
      </w:r>
      <w:r>
        <w:rPr>
          <w:w w:val="105"/>
        </w:rPr>
        <w:t>officers</w:t>
      </w:r>
      <w:r>
        <w:rPr>
          <w:spacing w:val="-13"/>
          <w:w w:val="105"/>
        </w:rPr>
        <w:t xml:space="preserve"> </w:t>
      </w:r>
      <w:r>
        <w:rPr>
          <w:w w:val="105"/>
        </w:rPr>
        <w:t>to</w:t>
      </w:r>
      <w:r>
        <w:rPr>
          <w:spacing w:val="-4"/>
          <w:w w:val="105"/>
        </w:rPr>
        <w:t xml:space="preserve"> </w:t>
      </w:r>
      <w:r>
        <w:rPr>
          <w:w w:val="105"/>
        </w:rPr>
        <w:t>do</w:t>
      </w:r>
      <w:r>
        <w:rPr>
          <w:spacing w:val="-10"/>
          <w:w w:val="105"/>
        </w:rPr>
        <w:t xml:space="preserve"> </w:t>
      </w:r>
      <w:r>
        <w:rPr>
          <w:w w:val="105"/>
        </w:rPr>
        <w:t>the</w:t>
      </w:r>
      <w:r>
        <w:rPr>
          <w:spacing w:val="-13"/>
          <w:w w:val="105"/>
        </w:rPr>
        <w:t xml:space="preserve"> </w:t>
      </w:r>
      <w:r>
        <w:rPr>
          <w:spacing w:val="-2"/>
          <w:w w:val="105"/>
        </w:rPr>
        <w:t>following:</w:t>
      </w:r>
    </w:p>
    <w:p w:rsidR="00DC7683" w:rsidRDefault="00282606">
      <w:pPr>
        <w:pStyle w:val="ListParagraph"/>
        <w:numPr>
          <w:ilvl w:val="0"/>
          <w:numId w:val="19"/>
        </w:numPr>
        <w:tabs>
          <w:tab w:val="left" w:pos="422"/>
        </w:tabs>
        <w:spacing w:before="12"/>
        <w:ind w:left="422" w:hanging="360"/>
        <w:rPr>
          <w:sz w:val="23"/>
        </w:rPr>
      </w:pPr>
      <w:r>
        <w:rPr>
          <w:sz w:val="23"/>
        </w:rPr>
        <w:t>Enforce</w:t>
      </w:r>
      <w:r>
        <w:rPr>
          <w:spacing w:val="25"/>
          <w:sz w:val="23"/>
        </w:rPr>
        <w:t xml:space="preserve"> </w:t>
      </w:r>
      <w:r>
        <w:rPr>
          <w:sz w:val="23"/>
        </w:rPr>
        <w:t>standardized</w:t>
      </w:r>
      <w:r>
        <w:rPr>
          <w:spacing w:val="25"/>
          <w:sz w:val="23"/>
        </w:rPr>
        <w:t xml:space="preserve"> </w:t>
      </w:r>
      <w:r>
        <w:rPr>
          <w:sz w:val="23"/>
        </w:rPr>
        <w:t>safety</w:t>
      </w:r>
      <w:r>
        <w:rPr>
          <w:spacing w:val="41"/>
          <w:sz w:val="23"/>
        </w:rPr>
        <w:t xml:space="preserve"> </w:t>
      </w:r>
      <w:r>
        <w:rPr>
          <w:sz w:val="23"/>
        </w:rPr>
        <w:t>protocols</w:t>
      </w:r>
      <w:r>
        <w:rPr>
          <w:spacing w:val="26"/>
          <w:sz w:val="23"/>
        </w:rPr>
        <w:t xml:space="preserve"> </w:t>
      </w:r>
      <w:r>
        <w:rPr>
          <w:sz w:val="23"/>
        </w:rPr>
        <w:t>across</w:t>
      </w:r>
      <w:r>
        <w:rPr>
          <w:spacing w:val="24"/>
          <w:sz w:val="23"/>
        </w:rPr>
        <w:t xml:space="preserve"> </w:t>
      </w:r>
      <w:r>
        <w:rPr>
          <w:sz w:val="23"/>
        </w:rPr>
        <w:t>teams</w:t>
      </w:r>
      <w:r>
        <w:rPr>
          <w:spacing w:val="24"/>
          <w:sz w:val="23"/>
        </w:rPr>
        <w:t xml:space="preserve"> </w:t>
      </w:r>
      <w:r>
        <w:rPr>
          <w:sz w:val="23"/>
        </w:rPr>
        <w:t>and</w:t>
      </w:r>
      <w:r>
        <w:rPr>
          <w:spacing w:val="22"/>
          <w:sz w:val="23"/>
        </w:rPr>
        <w:t xml:space="preserve"> </w:t>
      </w:r>
      <w:r>
        <w:rPr>
          <w:sz w:val="23"/>
        </w:rPr>
        <w:t>different</w:t>
      </w:r>
      <w:r>
        <w:rPr>
          <w:spacing w:val="24"/>
          <w:sz w:val="23"/>
        </w:rPr>
        <w:t xml:space="preserve"> </w:t>
      </w:r>
      <w:r>
        <w:rPr>
          <w:spacing w:val="-2"/>
          <w:sz w:val="23"/>
        </w:rPr>
        <w:t>sites</w:t>
      </w:r>
    </w:p>
    <w:p w:rsidR="00DC7683" w:rsidRDefault="00282606">
      <w:pPr>
        <w:pStyle w:val="ListParagraph"/>
        <w:numPr>
          <w:ilvl w:val="0"/>
          <w:numId w:val="19"/>
        </w:numPr>
        <w:tabs>
          <w:tab w:val="left" w:pos="422"/>
        </w:tabs>
        <w:spacing w:before="11"/>
        <w:ind w:left="422" w:hanging="360"/>
        <w:rPr>
          <w:sz w:val="23"/>
        </w:rPr>
      </w:pPr>
      <w:r>
        <w:rPr>
          <w:w w:val="105"/>
          <w:sz w:val="23"/>
        </w:rPr>
        <w:t>Mitigate</w:t>
      </w:r>
      <w:r>
        <w:rPr>
          <w:spacing w:val="-11"/>
          <w:w w:val="105"/>
          <w:sz w:val="23"/>
        </w:rPr>
        <w:t xml:space="preserve"> </w:t>
      </w:r>
      <w:r>
        <w:rPr>
          <w:w w:val="105"/>
          <w:sz w:val="23"/>
        </w:rPr>
        <w:t>risks</w:t>
      </w:r>
      <w:r>
        <w:rPr>
          <w:spacing w:val="-11"/>
          <w:w w:val="105"/>
          <w:sz w:val="23"/>
        </w:rPr>
        <w:t xml:space="preserve"> </w:t>
      </w:r>
      <w:r>
        <w:rPr>
          <w:w w:val="105"/>
          <w:sz w:val="23"/>
        </w:rPr>
        <w:t>with</w:t>
      </w:r>
      <w:r>
        <w:rPr>
          <w:spacing w:val="-6"/>
          <w:w w:val="105"/>
          <w:sz w:val="23"/>
        </w:rPr>
        <w:t xml:space="preserve"> </w:t>
      </w:r>
      <w:r>
        <w:rPr>
          <w:w w:val="105"/>
          <w:sz w:val="23"/>
        </w:rPr>
        <w:t>a</w:t>
      </w:r>
      <w:r>
        <w:rPr>
          <w:spacing w:val="-11"/>
          <w:w w:val="105"/>
          <w:sz w:val="23"/>
        </w:rPr>
        <w:t xml:space="preserve"> </w:t>
      </w:r>
      <w:r>
        <w:rPr>
          <w:w w:val="105"/>
          <w:sz w:val="23"/>
        </w:rPr>
        <w:t>wide</w:t>
      </w:r>
      <w:r>
        <w:rPr>
          <w:spacing w:val="-11"/>
          <w:w w:val="105"/>
          <w:sz w:val="23"/>
        </w:rPr>
        <w:t xml:space="preserve"> </w:t>
      </w:r>
      <w:r>
        <w:rPr>
          <w:w w:val="105"/>
          <w:sz w:val="23"/>
        </w:rPr>
        <w:t>variety</w:t>
      </w:r>
      <w:r>
        <w:rPr>
          <w:spacing w:val="-8"/>
          <w:w w:val="105"/>
          <w:sz w:val="23"/>
        </w:rPr>
        <w:t xml:space="preserve"> </w:t>
      </w:r>
      <w:r>
        <w:rPr>
          <w:w w:val="105"/>
          <w:sz w:val="23"/>
        </w:rPr>
        <w:t>of</w:t>
      </w:r>
      <w:r>
        <w:rPr>
          <w:spacing w:val="-10"/>
          <w:w w:val="105"/>
          <w:sz w:val="23"/>
        </w:rPr>
        <w:t xml:space="preserve"> </w:t>
      </w:r>
      <w:r>
        <w:rPr>
          <w:w w:val="105"/>
          <w:sz w:val="23"/>
        </w:rPr>
        <w:t>free</w:t>
      </w:r>
      <w:r>
        <w:rPr>
          <w:spacing w:val="-11"/>
          <w:w w:val="105"/>
          <w:sz w:val="23"/>
        </w:rPr>
        <w:t xml:space="preserve"> </w:t>
      </w:r>
      <w:r>
        <w:rPr>
          <w:w w:val="105"/>
          <w:sz w:val="23"/>
        </w:rPr>
        <w:t>risk</w:t>
      </w:r>
      <w:r>
        <w:rPr>
          <w:spacing w:val="-11"/>
          <w:w w:val="105"/>
          <w:sz w:val="23"/>
        </w:rPr>
        <w:t xml:space="preserve"> </w:t>
      </w:r>
      <w:r>
        <w:rPr>
          <w:w w:val="105"/>
          <w:sz w:val="23"/>
        </w:rPr>
        <w:t>assessment</w:t>
      </w:r>
      <w:r>
        <w:rPr>
          <w:spacing w:val="-5"/>
          <w:w w:val="105"/>
          <w:sz w:val="23"/>
        </w:rPr>
        <w:t xml:space="preserve"> </w:t>
      </w:r>
      <w:r>
        <w:rPr>
          <w:spacing w:val="-2"/>
          <w:w w:val="105"/>
          <w:sz w:val="23"/>
        </w:rPr>
        <w:t>templates</w:t>
      </w:r>
    </w:p>
    <w:p w:rsidR="00DC7683" w:rsidRDefault="00282606">
      <w:pPr>
        <w:pStyle w:val="ListParagraph"/>
        <w:numPr>
          <w:ilvl w:val="0"/>
          <w:numId w:val="19"/>
        </w:numPr>
        <w:tabs>
          <w:tab w:val="left" w:pos="422"/>
        </w:tabs>
        <w:spacing w:before="11"/>
        <w:ind w:left="422" w:hanging="360"/>
        <w:rPr>
          <w:sz w:val="23"/>
        </w:rPr>
      </w:pPr>
      <w:r>
        <w:rPr>
          <w:sz w:val="23"/>
        </w:rPr>
        <w:t>Plan</w:t>
      </w:r>
      <w:r>
        <w:rPr>
          <w:spacing w:val="17"/>
          <w:sz w:val="23"/>
        </w:rPr>
        <w:t xml:space="preserve"> </w:t>
      </w:r>
      <w:r>
        <w:rPr>
          <w:sz w:val="23"/>
        </w:rPr>
        <w:t>corrective</w:t>
      </w:r>
      <w:r>
        <w:rPr>
          <w:spacing w:val="23"/>
          <w:sz w:val="23"/>
        </w:rPr>
        <w:t xml:space="preserve"> </w:t>
      </w:r>
      <w:r>
        <w:rPr>
          <w:sz w:val="23"/>
        </w:rPr>
        <w:t>actions</w:t>
      </w:r>
      <w:r>
        <w:rPr>
          <w:spacing w:val="22"/>
          <w:sz w:val="23"/>
        </w:rPr>
        <w:t xml:space="preserve"> </w:t>
      </w:r>
      <w:r>
        <w:rPr>
          <w:sz w:val="23"/>
        </w:rPr>
        <w:t>immediately</w:t>
      </w:r>
      <w:r>
        <w:rPr>
          <w:spacing w:val="29"/>
          <w:sz w:val="23"/>
        </w:rPr>
        <w:t xml:space="preserve"> </w:t>
      </w:r>
      <w:r>
        <w:rPr>
          <w:sz w:val="23"/>
        </w:rPr>
        <w:t>to</w:t>
      </w:r>
      <w:r>
        <w:rPr>
          <w:spacing w:val="38"/>
          <w:sz w:val="23"/>
        </w:rPr>
        <w:t xml:space="preserve"> </w:t>
      </w:r>
      <w:r>
        <w:rPr>
          <w:sz w:val="23"/>
        </w:rPr>
        <w:t>prevent</w:t>
      </w:r>
      <w:r>
        <w:rPr>
          <w:spacing w:val="22"/>
          <w:sz w:val="23"/>
        </w:rPr>
        <w:t xml:space="preserve"> </w:t>
      </w:r>
      <w:r>
        <w:rPr>
          <w:sz w:val="23"/>
        </w:rPr>
        <w:t>incidents</w:t>
      </w:r>
      <w:r>
        <w:rPr>
          <w:spacing w:val="33"/>
          <w:sz w:val="23"/>
        </w:rPr>
        <w:t xml:space="preserve"> </w:t>
      </w:r>
      <w:r>
        <w:rPr>
          <w:sz w:val="23"/>
        </w:rPr>
        <w:t>from</w:t>
      </w:r>
      <w:r>
        <w:rPr>
          <w:spacing w:val="19"/>
          <w:sz w:val="23"/>
        </w:rPr>
        <w:t xml:space="preserve"> </w:t>
      </w:r>
      <w:r>
        <w:rPr>
          <w:spacing w:val="-2"/>
          <w:sz w:val="23"/>
        </w:rPr>
        <w:t>occurring</w:t>
      </w:r>
    </w:p>
    <w:p w:rsidR="00DC7683" w:rsidRDefault="00DC7683">
      <w:pPr>
        <w:pStyle w:val="BodyText"/>
        <w:spacing w:before="22"/>
      </w:pPr>
    </w:p>
    <w:p w:rsidR="00DC7683" w:rsidRDefault="00282606">
      <w:pPr>
        <w:pStyle w:val="Heading3"/>
        <w:spacing w:before="1"/>
        <w:jc w:val="both"/>
      </w:pPr>
      <w:bookmarkStart w:id="303" w:name="Ensuring_Safety_and_Protecting_Employees"/>
      <w:bookmarkEnd w:id="303"/>
      <w:r>
        <w:t>Ensuring</w:t>
      </w:r>
      <w:r>
        <w:rPr>
          <w:spacing w:val="25"/>
        </w:rPr>
        <w:t xml:space="preserve"> </w:t>
      </w:r>
      <w:r>
        <w:t>Safety</w:t>
      </w:r>
      <w:r>
        <w:rPr>
          <w:spacing w:val="32"/>
        </w:rPr>
        <w:t xml:space="preserve"> </w:t>
      </w:r>
      <w:r>
        <w:t>and</w:t>
      </w:r>
      <w:r>
        <w:rPr>
          <w:spacing w:val="30"/>
        </w:rPr>
        <w:t xml:space="preserve"> </w:t>
      </w:r>
      <w:r>
        <w:t>Protecting</w:t>
      </w:r>
      <w:r>
        <w:rPr>
          <w:spacing w:val="25"/>
        </w:rPr>
        <w:t xml:space="preserve"> </w:t>
      </w:r>
      <w:r>
        <w:rPr>
          <w:spacing w:val="-2"/>
        </w:rPr>
        <w:t>Employees</w:t>
      </w:r>
    </w:p>
    <w:p w:rsidR="00DC7683" w:rsidRDefault="00282606">
      <w:pPr>
        <w:pStyle w:val="BodyText"/>
        <w:spacing w:before="126" w:line="348" w:lineRule="auto"/>
        <w:ind w:left="430" w:right="270"/>
        <w:jc w:val="both"/>
      </w:pPr>
      <w:r>
        <w:rPr>
          <w:w w:val="105"/>
        </w:rPr>
        <w:t>PPE Safety is the practice of ensuring a safe, working environment for employees and visitors through the</w:t>
      </w:r>
      <w:r>
        <w:rPr>
          <w:spacing w:val="-5"/>
          <w:w w:val="105"/>
        </w:rPr>
        <w:t xml:space="preserve"> </w:t>
      </w:r>
      <w:r>
        <w:rPr>
          <w:w w:val="105"/>
        </w:rPr>
        <w:t>use</w:t>
      </w:r>
      <w:r>
        <w:rPr>
          <w:spacing w:val="-10"/>
          <w:w w:val="105"/>
        </w:rPr>
        <w:t xml:space="preserve"> </w:t>
      </w:r>
      <w:r>
        <w:rPr>
          <w:w w:val="105"/>
        </w:rPr>
        <w:t>of</w:t>
      </w:r>
      <w:r>
        <w:rPr>
          <w:spacing w:val="-4"/>
          <w:w w:val="105"/>
        </w:rPr>
        <w:t xml:space="preserve"> </w:t>
      </w:r>
      <w:r>
        <w:rPr>
          <w:w w:val="105"/>
        </w:rPr>
        <w:t>Personal</w:t>
      </w:r>
      <w:r>
        <w:rPr>
          <w:spacing w:val="-4"/>
          <w:w w:val="105"/>
        </w:rPr>
        <w:t xml:space="preserve"> </w:t>
      </w:r>
      <w:r>
        <w:rPr>
          <w:w w:val="105"/>
        </w:rPr>
        <w:t>Protective</w:t>
      </w:r>
      <w:r>
        <w:rPr>
          <w:spacing w:val="-5"/>
          <w:w w:val="105"/>
        </w:rPr>
        <w:t xml:space="preserve"> </w:t>
      </w:r>
      <w:r>
        <w:rPr>
          <w:w w:val="105"/>
        </w:rPr>
        <w:t>Equipment</w:t>
      </w:r>
      <w:r>
        <w:rPr>
          <w:spacing w:val="-5"/>
          <w:w w:val="105"/>
        </w:rPr>
        <w:t xml:space="preserve"> </w:t>
      </w:r>
      <w:r>
        <w:rPr>
          <w:w w:val="105"/>
        </w:rPr>
        <w:t>(PPE).</w:t>
      </w:r>
      <w:r>
        <w:rPr>
          <w:spacing w:val="-9"/>
          <w:w w:val="105"/>
        </w:rPr>
        <w:t xml:space="preserve"> </w:t>
      </w:r>
      <w:r>
        <w:rPr>
          <w:w w:val="105"/>
        </w:rPr>
        <w:t>Safety</w:t>
      </w:r>
      <w:r>
        <w:rPr>
          <w:spacing w:val="-2"/>
          <w:w w:val="105"/>
        </w:rPr>
        <w:t xml:space="preserve"> </w:t>
      </w:r>
      <w:r>
        <w:rPr>
          <w:w w:val="105"/>
        </w:rPr>
        <w:t>is paramount</w:t>
      </w:r>
      <w:r>
        <w:rPr>
          <w:spacing w:val="-5"/>
          <w:w w:val="105"/>
        </w:rPr>
        <w:t xml:space="preserve"> </w:t>
      </w:r>
      <w:r>
        <w:rPr>
          <w:w w:val="105"/>
        </w:rPr>
        <w:t>to</w:t>
      </w:r>
      <w:r>
        <w:rPr>
          <w:spacing w:val="-8"/>
          <w:w w:val="105"/>
        </w:rPr>
        <w:t xml:space="preserve"> </w:t>
      </w:r>
      <w:r>
        <w:rPr>
          <w:w w:val="105"/>
        </w:rPr>
        <w:t>all</w:t>
      </w:r>
      <w:r>
        <w:rPr>
          <w:spacing w:val="-3"/>
          <w:w w:val="105"/>
        </w:rPr>
        <w:t xml:space="preserve"> </w:t>
      </w:r>
      <w:r>
        <w:rPr>
          <w:w w:val="105"/>
        </w:rPr>
        <w:t>businesses</w:t>
      </w:r>
      <w:r>
        <w:rPr>
          <w:spacing w:val="-5"/>
          <w:w w:val="105"/>
        </w:rPr>
        <w:t xml:space="preserve"> </w:t>
      </w:r>
      <w:r>
        <w:rPr>
          <w:w w:val="105"/>
        </w:rPr>
        <w:t>across</w:t>
      </w:r>
      <w:r>
        <w:rPr>
          <w:spacing w:val="-5"/>
          <w:w w:val="105"/>
        </w:rPr>
        <w:t xml:space="preserve"> </w:t>
      </w:r>
      <w:r>
        <w:rPr>
          <w:w w:val="105"/>
        </w:rPr>
        <w:t>industries. Using</w:t>
      </w:r>
      <w:r>
        <w:rPr>
          <w:spacing w:val="40"/>
          <w:w w:val="105"/>
        </w:rPr>
        <w:t xml:space="preserve"> </w:t>
      </w:r>
      <w:r>
        <w:rPr>
          <w:w w:val="105"/>
        </w:rPr>
        <w:t>PPEs,</w:t>
      </w:r>
      <w:r>
        <w:rPr>
          <w:spacing w:val="40"/>
          <w:w w:val="105"/>
        </w:rPr>
        <w:t xml:space="preserve"> </w:t>
      </w:r>
      <w:r>
        <w:rPr>
          <w:w w:val="105"/>
        </w:rPr>
        <w:t>paired</w:t>
      </w:r>
      <w:r>
        <w:rPr>
          <w:spacing w:val="40"/>
          <w:w w:val="105"/>
        </w:rPr>
        <w:t xml:space="preserve"> </w:t>
      </w:r>
      <w:r>
        <w:rPr>
          <w:w w:val="105"/>
        </w:rPr>
        <w:t>with</w:t>
      </w:r>
      <w:r>
        <w:rPr>
          <w:spacing w:val="40"/>
          <w:w w:val="105"/>
        </w:rPr>
        <w:t xml:space="preserve"> </w:t>
      </w:r>
      <w:r>
        <w:rPr>
          <w:w w:val="105"/>
        </w:rPr>
        <w:t>inspections</w:t>
      </w:r>
      <w:r>
        <w:rPr>
          <w:spacing w:val="40"/>
          <w:w w:val="105"/>
        </w:rPr>
        <w:t xml:space="preserve"> </w:t>
      </w:r>
      <w:r>
        <w:rPr>
          <w:w w:val="105"/>
        </w:rPr>
        <w:t>such</w:t>
      </w:r>
      <w:r>
        <w:rPr>
          <w:spacing w:val="40"/>
          <w:w w:val="105"/>
        </w:rPr>
        <w:t xml:space="preserve"> </w:t>
      </w:r>
      <w:r>
        <w:rPr>
          <w:w w:val="105"/>
        </w:rPr>
        <w:t xml:space="preserve">as </w:t>
      </w:r>
      <w:hyperlink r:id="rId201">
        <w:r>
          <w:rPr>
            <w:w w:val="105"/>
          </w:rPr>
          <w:t>workplace</w:t>
        </w:r>
      </w:hyperlink>
      <w:r>
        <w:rPr>
          <w:w w:val="105"/>
        </w:rPr>
        <w:t xml:space="preserve"> and </w:t>
      </w:r>
      <w:hyperlink r:id="rId202">
        <w:r>
          <w:rPr>
            <w:w w:val="105"/>
          </w:rPr>
          <w:t>restaurant</w:t>
        </w:r>
        <w:r>
          <w:rPr>
            <w:spacing w:val="80"/>
            <w:w w:val="150"/>
          </w:rPr>
          <w:t xml:space="preserve"> </w:t>
        </w:r>
        <w:r>
          <w:rPr>
            <w:w w:val="105"/>
          </w:rPr>
          <w:t>inspections,</w:t>
        </w:r>
      </w:hyperlink>
      <w:r>
        <w:rPr>
          <w:spacing w:val="80"/>
          <w:w w:val="150"/>
        </w:rPr>
        <w:t xml:space="preserve"> </w:t>
      </w:r>
      <w:r>
        <w:rPr>
          <w:w w:val="105"/>
        </w:rPr>
        <w:t xml:space="preserve">assessments like </w:t>
      </w:r>
      <w:hyperlink r:id="rId203">
        <w:r>
          <w:rPr>
            <w:w w:val="105"/>
          </w:rPr>
          <w:t>health and safety risk assessments,</w:t>
        </w:r>
      </w:hyperlink>
      <w:r>
        <w:rPr>
          <w:w w:val="105"/>
        </w:rPr>
        <w:t xml:space="preserve"> and analysis such as </w:t>
      </w:r>
      <w:hyperlink r:id="rId204">
        <w:r>
          <w:rPr>
            <w:w w:val="105"/>
          </w:rPr>
          <w:t>gap analysis</w:t>
        </w:r>
      </w:hyperlink>
      <w:r>
        <w:rPr>
          <w:w w:val="105"/>
        </w:rPr>
        <w:t>—is essential to protect employees from risks and hazards.</w:t>
      </w:r>
    </w:p>
    <w:p w:rsidR="00DC7683" w:rsidRDefault="00DC7683">
      <w:pPr>
        <w:pStyle w:val="BodyText"/>
      </w:pPr>
    </w:p>
    <w:p w:rsidR="00DC7683" w:rsidRDefault="00DC7683">
      <w:pPr>
        <w:pStyle w:val="BodyText"/>
      </w:pPr>
    </w:p>
    <w:p w:rsidR="00DC7683" w:rsidRDefault="00DC7683">
      <w:pPr>
        <w:pStyle w:val="BodyText"/>
        <w:spacing w:before="117"/>
      </w:pPr>
    </w:p>
    <w:p w:rsidR="00DC7683" w:rsidRDefault="00282606">
      <w:pPr>
        <w:pStyle w:val="Heading3"/>
        <w:tabs>
          <w:tab w:val="left" w:pos="11099"/>
        </w:tabs>
        <w:spacing w:before="1"/>
        <w:ind w:left="401"/>
      </w:pPr>
      <w:bookmarkStart w:id="304" w:name="SWOT_ANALYSIS"/>
      <w:bookmarkEnd w:id="304"/>
      <w:r>
        <w:rPr>
          <w:color w:val="000000"/>
          <w:spacing w:val="-23"/>
          <w:shd w:val="clear" w:color="auto" w:fill="F8F8F8"/>
        </w:rPr>
        <w:t xml:space="preserve"> </w:t>
      </w:r>
      <w:r>
        <w:rPr>
          <w:color w:val="000000"/>
          <w:spacing w:val="16"/>
          <w:w w:val="105"/>
          <w:shd w:val="clear" w:color="auto" w:fill="F8F8F8"/>
        </w:rPr>
        <w:t>SWOT</w:t>
      </w:r>
      <w:r>
        <w:rPr>
          <w:color w:val="000000"/>
          <w:spacing w:val="65"/>
          <w:w w:val="105"/>
          <w:shd w:val="clear" w:color="auto" w:fill="F8F8F8"/>
        </w:rPr>
        <w:t xml:space="preserve"> </w:t>
      </w:r>
      <w:r>
        <w:rPr>
          <w:color w:val="000000"/>
          <w:spacing w:val="17"/>
          <w:w w:val="105"/>
          <w:shd w:val="clear" w:color="auto" w:fill="F8F8F8"/>
        </w:rPr>
        <w:t>ANALYSIS</w:t>
      </w:r>
      <w:r>
        <w:rPr>
          <w:color w:val="000000"/>
          <w:shd w:val="clear" w:color="auto" w:fill="F8F8F8"/>
        </w:rPr>
        <w:tab/>
      </w:r>
    </w:p>
    <w:p w:rsidR="00DC7683" w:rsidRDefault="00DC7683">
      <w:pPr>
        <w:pStyle w:val="Heading3"/>
        <w:sectPr w:rsidR="00DC7683">
          <w:pgSz w:w="11910" w:h="16850"/>
          <w:pgMar w:top="440" w:right="283" w:bottom="1000" w:left="283" w:header="0" w:footer="683" w:gutter="0"/>
          <w:cols w:space="720"/>
        </w:sectPr>
      </w:pPr>
    </w:p>
    <w:p w:rsidR="00DC7683" w:rsidRDefault="00282606">
      <w:pPr>
        <w:pStyle w:val="BodyText"/>
        <w:ind w:left="396"/>
        <w:rPr>
          <w:sz w:val="20"/>
        </w:rPr>
      </w:pPr>
      <w:r>
        <w:rPr>
          <w:noProof/>
          <w:sz w:val="20"/>
        </w:rPr>
        <w:lastRenderedPageBreak/>
        <mc:AlternateContent>
          <mc:Choice Requires="wps">
            <w:drawing>
              <wp:inline distT="0" distB="0" distL="0" distR="0">
                <wp:extent cx="6789420" cy="2938780"/>
                <wp:effectExtent l="0" t="0" r="0" b="0"/>
                <wp:docPr id="103" name="Text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89420" cy="2938780"/>
                        </a:xfrm>
                        <a:prstGeom prst="rect">
                          <a:avLst/>
                        </a:prstGeom>
                        <a:solidFill>
                          <a:srgbClr val="F8F8F8"/>
                        </a:solidFill>
                      </wps:spPr>
                      <wps:txbx>
                        <w:txbxContent>
                          <w:p w:rsidR="00282606" w:rsidRDefault="00282606">
                            <w:pPr>
                              <w:pStyle w:val="BodyText"/>
                              <w:spacing w:before="15" w:line="249" w:lineRule="auto"/>
                              <w:ind w:left="27" w:right="33"/>
                              <w:jc w:val="both"/>
                              <w:rPr>
                                <w:color w:val="000000"/>
                              </w:rPr>
                            </w:pPr>
                            <w:r>
                              <w:rPr>
                                <w:color w:val="000000"/>
                                <w:w w:val="105"/>
                              </w:rPr>
                              <w:t>One way to explore these questions is through the use</w:t>
                            </w:r>
                            <w:r>
                              <w:rPr>
                                <w:color w:val="000000"/>
                                <w:spacing w:val="40"/>
                                <w:w w:val="105"/>
                              </w:rPr>
                              <w:t xml:space="preserve"> </w:t>
                            </w:r>
                            <w:r>
                              <w:rPr>
                                <w:color w:val="000000"/>
                                <w:w w:val="105"/>
                              </w:rPr>
                              <w:t>of</w:t>
                            </w:r>
                            <w:r>
                              <w:rPr>
                                <w:color w:val="000000"/>
                                <w:spacing w:val="40"/>
                                <w:w w:val="105"/>
                              </w:rPr>
                              <w:t xml:space="preserve"> </w:t>
                            </w:r>
                            <w:r>
                              <w:rPr>
                                <w:color w:val="000000"/>
                                <w:w w:val="105"/>
                              </w:rPr>
                              <w:t>another device</w:t>
                            </w:r>
                            <w:r>
                              <w:rPr>
                                <w:color w:val="000000"/>
                                <w:spacing w:val="40"/>
                                <w:w w:val="105"/>
                              </w:rPr>
                              <w:t xml:space="preserve"> </w:t>
                            </w:r>
                            <w:r>
                              <w:rPr>
                                <w:color w:val="000000"/>
                                <w:w w:val="105"/>
                              </w:rPr>
                              <w:t>partially borrowed</w:t>
                            </w:r>
                            <w:r>
                              <w:rPr>
                                <w:color w:val="000000"/>
                                <w:spacing w:val="40"/>
                                <w:w w:val="105"/>
                              </w:rPr>
                              <w:t xml:space="preserve"> </w:t>
                            </w:r>
                            <w:r>
                              <w:rPr>
                                <w:color w:val="000000"/>
                                <w:w w:val="105"/>
                              </w:rPr>
                              <w:t xml:space="preserve">from TQM: </w:t>
                            </w:r>
                            <w:hyperlink r:id="rId205">
                              <w:r>
                                <w:rPr>
                                  <w:color w:val="000000"/>
                                  <w:w w:val="105"/>
                                </w:rPr>
                                <w:t>SWOT analysis.</w:t>
                              </w:r>
                            </w:hyperlink>
                            <w:r>
                              <w:rPr>
                                <w:color w:val="000000"/>
                                <w:w w:val="105"/>
                              </w:rPr>
                              <w:t xml:space="preserve"> SWOT stands for Strengths, Weaknesses, Opportunities, and Threats. Each of the questions above</w:t>
                            </w:r>
                            <w:r>
                              <w:rPr>
                                <w:color w:val="000000"/>
                                <w:spacing w:val="-4"/>
                                <w:w w:val="105"/>
                              </w:rPr>
                              <w:t xml:space="preserve"> </w:t>
                            </w:r>
                            <w:r>
                              <w:rPr>
                                <w:color w:val="000000"/>
                                <w:w w:val="105"/>
                              </w:rPr>
                              <w:t>can</w:t>
                            </w:r>
                            <w:r>
                              <w:rPr>
                                <w:color w:val="000000"/>
                                <w:spacing w:val="-5"/>
                                <w:w w:val="105"/>
                              </w:rPr>
                              <w:t xml:space="preserve"> </w:t>
                            </w:r>
                            <w:r>
                              <w:rPr>
                                <w:color w:val="000000"/>
                                <w:w w:val="105"/>
                              </w:rPr>
                              <w:t>be</w:t>
                            </w:r>
                            <w:r>
                              <w:rPr>
                                <w:color w:val="000000"/>
                                <w:spacing w:val="-4"/>
                                <w:w w:val="105"/>
                              </w:rPr>
                              <w:t xml:space="preserve"> </w:t>
                            </w:r>
                            <w:r>
                              <w:rPr>
                                <w:color w:val="000000"/>
                                <w:w w:val="105"/>
                              </w:rPr>
                              <w:t>examined</w:t>
                            </w:r>
                            <w:r>
                              <w:rPr>
                                <w:color w:val="000000"/>
                                <w:spacing w:val="-5"/>
                                <w:w w:val="105"/>
                              </w:rPr>
                              <w:t xml:space="preserve"> </w:t>
                            </w:r>
                            <w:r>
                              <w:rPr>
                                <w:color w:val="000000"/>
                                <w:w w:val="105"/>
                              </w:rPr>
                              <w:t>in</w:t>
                            </w:r>
                            <w:r>
                              <w:rPr>
                                <w:color w:val="000000"/>
                                <w:spacing w:val="-5"/>
                                <w:w w:val="105"/>
                              </w:rPr>
                              <w:t xml:space="preserve"> </w:t>
                            </w:r>
                            <w:r>
                              <w:rPr>
                                <w:color w:val="000000"/>
                                <w:w w:val="105"/>
                              </w:rPr>
                              <w:t>the</w:t>
                            </w:r>
                            <w:r>
                              <w:rPr>
                                <w:color w:val="000000"/>
                                <w:spacing w:val="-4"/>
                                <w:w w:val="105"/>
                              </w:rPr>
                              <w:t xml:space="preserve"> </w:t>
                            </w:r>
                            <w:r>
                              <w:rPr>
                                <w:color w:val="000000"/>
                                <w:w w:val="105"/>
                              </w:rPr>
                              <w:t>light</w:t>
                            </w:r>
                            <w:r>
                              <w:rPr>
                                <w:color w:val="000000"/>
                                <w:spacing w:val="-4"/>
                                <w:w w:val="105"/>
                              </w:rPr>
                              <w:t xml:space="preserve"> </w:t>
                            </w:r>
                            <w:r>
                              <w:rPr>
                                <w:color w:val="000000"/>
                                <w:w w:val="105"/>
                              </w:rPr>
                              <w:t>of</w:t>
                            </w:r>
                            <w:r>
                              <w:rPr>
                                <w:color w:val="000000"/>
                                <w:spacing w:val="-3"/>
                                <w:w w:val="105"/>
                              </w:rPr>
                              <w:t xml:space="preserve"> </w:t>
                            </w:r>
                            <w:r>
                              <w:rPr>
                                <w:color w:val="000000"/>
                                <w:w w:val="105"/>
                              </w:rPr>
                              <w:t>SWOT analysis. What are</w:t>
                            </w:r>
                            <w:r>
                              <w:rPr>
                                <w:color w:val="000000"/>
                                <w:spacing w:val="-4"/>
                                <w:w w:val="105"/>
                              </w:rPr>
                              <w:t xml:space="preserve"> </w:t>
                            </w:r>
                            <w:r>
                              <w:rPr>
                                <w:color w:val="000000"/>
                                <w:w w:val="105"/>
                              </w:rPr>
                              <w:t>the</w:t>
                            </w:r>
                            <w:r>
                              <w:rPr>
                                <w:color w:val="000000"/>
                                <w:spacing w:val="-4"/>
                                <w:w w:val="105"/>
                              </w:rPr>
                              <w:t xml:space="preserve"> </w:t>
                            </w:r>
                            <w:r>
                              <w:rPr>
                                <w:color w:val="000000"/>
                                <w:w w:val="105"/>
                              </w:rPr>
                              <w:t>strengths and</w:t>
                            </w:r>
                            <w:r>
                              <w:rPr>
                                <w:color w:val="000000"/>
                                <w:spacing w:val="-5"/>
                                <w:w w:val="105"/>
                              </w:rPr>
                              <w:t xml:space="preserve"> </w:t>
                            </w:r>
                            <w:r>
                              <w:rPr>
                                <w:color w:val="000000"/>
                                <w:w w:val="105"/>
                              </w:rPr>
                              <w:t>weaknesses of your organization in regard to each question? What opportunities exist for the organization in each area of its functioning? And</w:t>
                            </w:r>
                            <w:r>
                              <w:rPr>
                                <w:color w:val="000000"/>
                                <w:spacing w:val="-1"/>
                                <w:w w:val="105"/>
                              </w:rPr>
                              <w:t xml:space="preserve"> </w:t>
                            </w:r>
                            <w:r>
                              <w:rPr>
                                <w:color w:val="000000"/>
                                <w:w w:val="105"/>
                              </w:rPr>
                              <w:t>what threats or challenges will the organization have to overcome if it is to continue to be successful, and to maintain quality performance?</w:t>
                            </w:r>
                          </w:p>
                          <w:p w:rsidR="00282606" w:rsidRDefault="00282606">
                            <w:pPr>
                              <w:pStyle w:val="BodyText"/>
                              <w:spacing w:before="140" w:line="249" w:lineRule="auto"/>
                              <w:ind w:left="27" w:right="43"/>
                              <w:jc w:val="both"/>
                              <w:rPr>
                                <w:color w:val="000000"/>
                              </w:rPr>
                            </w:pPr>
                            <w:r>
                              <w:rPr>
                                <w:b/>
                                <w:color w:val="000000"/>
                                <w:w w:val="105"/>
                              </w:rPr>
                              <w:t>Strengths and weaknesses</w:t>
                            </w:r>
                            <w:r>
                              <w:rPr>
                                <w:color w:val="000000"/>
                                <w:w w:val="105"/>
                              </w:rPr>
                              <w:t>: Strengths and weaknesses may be trends, rather than specifics. A level of service that is currently appropriate, for example, is not a strength if it is more or less than will be needed in a year. A new program that's not ready to implement yet is not a weakness if it's unready because the developers are taking the time necessary to make it effective.</w:t>
                            </w:r>
                          </w:p>
                          <w:p w:rsidR="00282606" w:rsidRDefault="00282606">
                            <w:pPr>
                              <w:pStyle w:val="BodyText"/>
                              <w:spacing w:before="138" w:line="249" w:lineRule="auto"/>
                              <w:ind w:left="27" w:right="44"/>
                              <w:jc w:val="both"/>
                              <w:rPr>
                                <w:color w:val="000000"/>
                              </w:rPr>
                            </w:pPr>
                            <w:r>
                              <w:rPr>
                                <w:color w:val="000000"/>
                                <w:w w:val="105"/>
                              </w:rPr>
                              <w:t>By the same token, strengths and weaknesses don't necessarily lie only in the success of programs or the skills</w:t>
                            </w:r>
                            <w:r>
                              <w:rPr>
                                <w:color w:val="000000"/>
                                <w:spacing w:val="-4"/>
                                <w:w w:val="105"/>
                              </w:rPr>
                              <w:t xml:space="preserve"> </w:t>
                            </w:r>
                            <w:r>
                              <w:rPr>
                                <w:color w:val="000000"/>
                                <w:w w:val="105"/>
                              </w:rPr>
                              <w:t>of staff members, but in</w:t>
                            </w:r>
                            <w:r>
                              <w:rPr>
                                <w:color w:val="000000"/>
                                <w:spacing w:val="-6"/>
                                <w:w w:val="105"/>
                              </w:rPr>
                              <w:t xml:space="preserve"> </w:t>
                            </w:r>
                            <w:r>
                              <w:rPr>
                                <w:color w:val="000000"/>
                                <w:w w:val="105"/>
                              </w:rPr>
                              <w:t>such</w:t>
                            </w:r>
                            <w:r>
                              <w:rPr>
                                <w:color w:val="000000"/>
                                <w:spacing w:val="-4"/>
                                <w:w w:val="105"/>
                              </w:rPr>
                              <w:t xml:space="preserve"> </w:t>
                            </w:r>
                            <w:r>
                              <w:rPr>
                                <w:color w:val="000000"/>
                                <w:w w:val="105"/>
                              </w:rPr>
                              <w:t>areas as</w:t>
                            </w:r>
                            <w:r>
                              <w:rPr>
                                <w:color w:val="000000"/>
                                <w:spacing w:val="-4"/>
                                <w:w w:val="105"/>
                              </w:rPr>
                              <w:t xml:space="preserve"> </w:t>
                            </w:r>
                            <w:r>
                              <w:rPr>
                                <w:color w:val="000000"/>
                                <w:w w:val="105"/>
                              </w:rPr>
                              <w:t>relationships, contacts, and reputation.</w:t>
                            </w:r>
                            <w:r>
                              <w:rPr>
                                <w:color w:val="000000"/>
                                <w:spacing w:val="-1"/>
                                <w:w w:val="105"/>
                              </w:rPr>
                              <w:t xml:space="preserve"> </w:t>
                            </w:r>
                            <w:r>
                              <w:rPr>
                                <w:color w:val="000000"/>
                                <w:w w:val="105"/>
                              </w:rPr>
                              <w:t>An</w:t>
                            </w:r>
                            <w:r>
                              <w:rPr>
                                <w:color w:val="000000"/>
                                <w:spacing w:val="-6"/>
                                <w:w w:val="105"/>
                              </w:rPr>
                              <w:t xml:space="preserve"> </w:t>
                            </w:r>
                            <w:r>
                              <w:rPr>
                                <w:color w:val="000000"/>
                                <w:w w:val="105"/>
                              </w:rPr>
                              <w:t>organization running a great program may still be have serious weaknesses because it lacks some of these other features, no matter how well it carries out its day-to-day activities.</w:t>
                            </w:r>
                          </w:p>
                          <w:p w:rsidR="00282606" w:rsidRDefault="00282606">
                            <w:pPr>
                              <w:spacing w:before="132"/>
                              <w:ind w:left="27"/>
                              <w:jc w:val="both"/>
                              <w:rPr>
                                <w:color w:val="000000"/>
                                <w:sz w:val="23"/>
                              </w:rPr>
                            </w:pPr>
                            <w:r>
                              <w:rPr>
                                <w:b/>
                                <w:color w:val="000000"/>
                                <w:sz w:val="23"/>
                              </w:rPr>
                              <w:t>Opportunities:</w:t>
                            </w:r>
                            <w:r>
                              <w:rPr>
                                <w:b/>
                                <w:color w:val="000000"/>
                                <w:spacing w:val="30"/>
                                <w:sz w:val="23"/>
                              </w:rPr>
                              <w:t xml:space="preserve"> </w:t>
                            </w:r>
                            <w:r>
                              <w:rPr>
                                <w:color w:val="000000"/>
                                <w:sz w:val="23"/>
                              </w:rPr>
                              <w:t>Opportunities</w:t>
                            </w:r>
                            <w:r>
                              <w:rPr>
                                <w:color w:val="000000"/>
                                <w:spacing w:val="19"/>
                                <w:sz w:val="23"/>
                              </w:rPr>
                              <w:t xml:space="preserve"> </w:t>
                            </w:r>
                            <w:r>
                              <w:rPr>
                                <w:color w:val="000000"/>
                                <w:sz w:val="23"/>
                              </w:rPr>
                              <w:t>can</w:t>
                            </w:r>
                            <w:r>
                              <w:rPr>
                                <w:color w:val="000000"/>
                                <w:spacing w:val="25"/>
                                <w:sz w:val="23"/>
                              </w:rPr>
                              <w:t xml:space="preserve"> </w:t>
                            </w:r>
                            <w:r>
                              <w:rPr>
                                <w:color w:val="000000"/>
                                <w:sz w:val="23"/>
                              </w:rPr>
                              <w:t>take</w:t>
                            </w:r>
                            <w:r>
                              <w:rPr>
                                <w:color w:val="000000"/>
                                <w:spacing w:val="29"/>
                                <w:sz w:val="23"/>
                              </w:rPr>
                              <w:t xml:space="preserve"> </w:t>
                            </w:r>
                            <w:r>
                              <w:rPr>
                                <w:color w:val="000000"/>
                                <w:sz w:val="23"/>
                              </w:rPr>
                              <w:t>many</w:t>
                            </w:r>
                            <w:r>
                              <w:rPr>
                                <w:color w:val="000000"/>
                                <w:spacing w:val="35"/>
                                <w:sz w:val="23"/>
                              </w:rPr>
                              <w:t xml:space="preserve"> </w:t>
                            </w:r>
                            <w:r>
                              <w:rPr>
                                <w:color w:val="000000"/>
                                <w:spacing w:val="-2"/>
                                <w:sz w:val="23"/>
                              </w:rPr>
                              <w:t>forms.</w:t>
                            </w:r>
                          </w:p>
                        </w:txbxContent>
                      </wps:txbx>
                      <wps:bodyPr wrap="square" lIns="0" tIns="0" rIns="0" bIns="0" rtlCol="0">
                        <a:noAutofit/>
                      </wps:bodyPr>
                    </wps:wsp>
                  </a:graphicData>
                </a:graphic>
              </wp:inline>
            </w:drawing>
          </mc:Choice>
          <mc:Fallback>
            <w:pict>
              <v:shape id="Textbox 103" o:spid="_x0000_s1053" type="#_x0000_t202" style="width:534.6pt;height:23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" fillcolor="#f8f8f8" stroked="f">
                <v:path arrowok="t"/>
                <v:textbox inset="0,0,0,0">
                  <w:txbxContent>
                    <w:p w:rsidR="00282606" w:rsidRDefault="00282606">
                      <w:pPr>
                        <w:pStyle w:val="BodyText"/>
                        <w:spacing w:before="15" w:line="249" w:lineRule="auto"/>
                        <w:ind w:left="27" w:right="33"/>
                        <w:jc w:val="both"/>
                        <w:rPr>
                          <w:color w:val="000000"/>
                        </w:rPr>
                      </w:pPr>
                      <w:r>
                        <w:rPr>
                          <w:color w:val="000000"/>
                          <w:w w:val="105"/>
                        </w:rPr>
                        <w:t>One way to explore these questions is through the use</w:t>
                      </w:r>
                      <w:r>
                        <w:rPr>
                          <w:color w:val="000000"/>
                          <w:spacing w:val="40"/>
                          <w:w w:val="105"/>
                        </w:rPr>
                        <w:t xml:space="preserve"> </w:t>
                      </w:r>
                      <w:r>
                        <w:rPr>
                          <w:color w:val="000000"/>
                          <w:w w:val="105"/>
                        </w:rPr>
                        <w:t>of</w:t>
                      </w:r>
                      <w:r>
                        <w:rPr>
                          <w:color w:val="000000"/>
                          <w:spacing w:val="40"/>
                          <w:w w:val="105"/>
                        </w:rPr>
                        <w:t xml:space="preserve"> </w:t>
                      </w:r>
                      <w:r>
                        <w:rPr>
                          <w:color w:val="000000"/>
                          <w:w w:val="105"/>
                        </w:rPr>
                        <w:t>another device</w:t>
                      </w:r>
                      <w:r>
                        <w:rPr>
                          <w:color w:val="000000"/>
                          <w:spacing w:val="40"/>
                          <w:w w:val="105"/>
                        </w:rPr>
                        <w:t xml:space="preserve"> </w:t>
                      </w:r>
                      <w:r>
                        <w:rPr>
                          <w:color w:val="000000"/>
                          <w:w w:val="105"/>
                        </w:rPr>
                        <w:t>partially borrowed</w:t>
                      </w:r>
                      <w:r>
                        <w:rPr>
                          <w:color w:val="000000"/>
                          <w:spacing w:val="40"/>
                          <w:w w:val="105"/>
                        </w:rPr>
                        <w:t xml:space="preserve"> </w:t>
                      </w:r>
                      <w:r>
                        <w:rPr>
                          <w:color w:val="000000"/>
                          <w:w w:val="105"/>
                        </w:rPr>
                        <w:t xml:space="preserve">from TQM: </w:t>
                      </w:r>
                      <w:hyperlink r:id="rId206">
                        <w:r>
                          <w:rPr>
                            <w:color w:val="000000"/>
                            <w:w w:val="105"/>
                          </w:rPr>
                          <w:t>SWOT analysis.</w:t>
                        </w:r>
                      </w:hyperlink>
                      <w:r>
                        <w:rPr>
                          <w:color w:val="000000"/>
                          <w:w w:val="105"/>
                        </w:rPr>
                        <w:t xml:space="preserve"> SWOT stands for Strengths, Weaknesses, Opportunities, and Threats. Each of the questions above</w:t>
                      </w:r>
                      <w:r>
                        <w:rPr>
                          <w:color w:val="000000"/>
                          <w:spacing w:val="-4"/>
                          <w:w w:val="105"/>
                        </w:rPr>
                        <w:t xml:space="preserve"> </w:t>
                      </w:r>
                      <w:r>
                        <w:rPr>
                          <w:color w:val="000000"/>
                          <w:w w:val="105"/>
                        </w:rPr>
                        <w:t>can</w:t>
                      </w:r>
                      <w:r>
                        <w:rPr>
                          <w:color w:val="000000"/>
                          <w:spacing w:val="-5"/>
                          <w:w w:val="105"/>
                        </w:rPr>
                        <w:t xml:space="preserve"> </w:t>
                      </w:r>
                      <w:r>
                        <w:rPr>
                          <w:color w:val="000000"/>
                          <w:w w:val="105"/>
                        </w:rPr>
                        <w:t>be</w:t>
                      </w:r>
                      <w:r>
                        <w:rPr>
                          <w:color w:val="000000"/>
                          <w:spacing w:val="-4"/>
                          <w:w w:val="105"/>
                        </w:rPr>
                        <w:t xml:space="preserve"> </w:t>
                      </w:r>
                      <w:r>
                        <w:rPr>
                          <w:color w:val="000000"/>
                          <w:w w:val="105"/>
                        </w:rPr>
                        <w:t>examined</w:t>
                      </w:r>
                      <w:r>
                        <w:rPr>
                          <w:color w:val="000000"/>
                          <w:spacing w:val="-5"/>
                          <w:w w:val="105"/>
                        </w:rPr>
                        <w:t xml:space="preserve"> </w:t>
                      </w:r>
                      <w:r>
                        <w:rPr>
                          <w:color w:val="000000"/>
                          <w:w w:val="105"/>
                        </w:rPr>
                        <w:t>in</w:t>
                      </w:r>
                      <w:r>
                        <w:rPr>
                          <w:color w:val="000000"/>
                          <w:spacing w:val="-5"/>
                          <w:w w:val="105"/>
                        </w:rPr>
                        <w:t xml:space="preserve"> </w:t>
                      </w:r>
                      <w:r>
                        <w:rPr>
                          <w:color w:val="000000"/>
                          <w:w w:val="105"/>
                        </w:rPr>
                        <w:t>the</w:t>
                      </w:r>
                      <w:r>
                        <w:rPr>
                          <w:color w:val="000000"/>
                          <w:spacing w:val="-4"/>
                          <w:w w:val="105"/>
                        </w:rPr>
                        <w:t xml:space="preserve"> </w:t>
                      </w:r>
                      <w:r>
                        <w:rPr>
                          <w:color w:val="000000"/>
                          <w:w w:val="105"/>
                        </w:rPr>
                        <w:t>light</w:t>
                      </w:r>
                      <w:r>
                        <w:rPr>
                          <w:color w:val="000000"/>
                          <w:spacing w:val="-4"/>
                          <w:w w:val="105"/>
                        </w:rPr>
                        <w:t xml:space="preserve"> </w:t>
                      </w:r>
                      <w:r>
                        <w:rPr>
                          <w:color w:val="000000"/>
                          <w:w w:val="105"/>
                        </w:rPr>
                        <w:t>of</w:t>
                      </w:r>
                      <w:r>
                        <w:rPr>
                          <w:color w:val="000000"/>
                          <w:spacing w:val="-3"/>
                          <w:w w:val="105"/>
                        </w:rPr>
                        <w:t xml:space="preserve"> </w:t>
                      </w:r>
                      <w:r>
                        <w:rPr>
                          <w:color w:val="000000"/>
                          <w:w w:val="105"/>
                        </w:rPr>
                        <w:t>SWOT analysis. What are</w:t>
                      </w:r>
                      <w:r>
                        <w:rPr>
                          <w:color w:val="000000"/>
                          <w:spacing w:val="-4"/>
                          <w:w w:val="105"/>
                        </w:rPr>
                        <w:t xml:space="preserve"> </w:t>
                      </w:r>
                      <w:r>
                        <w:rPr>
                          <w:color w:val="000000"/>
                          <w:w w:val="105"/>
                        </w:rPr>
                        <w:t>the</w:t>
                      </w:r>
                      <w:r>
                        <w:rPr>
                          <w:color w:val="000000"/>
                          <w:spacing w:val="-4"/>
                          <w:w w:val="105"/>
                        </w:rPr>
                        <w:t xml:space="preserve"> </w:t>
                      </w:r>
                      <w:r>
                        <w:rPr>
                          <w:color w:val="000000"/>
                          <w:w w:val="105"/>
                        </w:rPr>
                        <w:t>strengths and</w:t>
                      </w:r>
                      <w:r>
                        <w:rPr>
                          <w:color w:val="000000"/>
                          <w:spacing w:val="-5"/>
                          <w:w w:val="105"/>
                        </w:rPr>
                        <w:t xml:space="preserve"> </w:t>
                      </w:r>
                      <w:r>
                        <w:rPr>
                          <w:color w:val="000000"/>
                          <w:w w:val="105"/>
                        </w:rPr>
                        <w:t>weaknesses of your organization in regard to each question? What opportunities exist for the organization in each area of its functioning? And</w:t>
                      </w:r>
                      <w:r>
                        <w:rPr>
                          <w:color w:val="000000"/>
                          <w:spacing w:val="-1"/>
                          <w:w w:val="105"/>
                        </w:rPr>
                        <w:t xml:space="preserve"> </w:t>
                      </w:r>
                      <w:r>
                        <w:rPr>
                          <w:color w:val="000000"/>
                          <w:w w:val="105"/>
                        </w:rPr>
                        <w:t>what threats or challenges will the organization have to overcome if it is to continue to be successful, and to maintain quality performance?</w:t>
                      </w:r>
                    </w:p>
                    <w:p w:rsidR="00282606" w:rsidRDefault="00282606">
                      <w:pPr>
                        <w:pStyle w:val="BodyText"/>
                        <w:spacing w:before="140" w:line="249" w:lineRule="auto"/>
                        <w:ind w:left="27" w:right="43"/>
                        <w:jc w:val="both"/>
                        <w:rPr>
                          <w:color w:val="000000"/>
                        </w:rPr>
                      </w:pPr>
                      <w:r>
                        <w:rPr>
                          <w:b/>
                          <w:color w:val="000000"/>
                          <w:w w:val="105"/>
                        </w:rPr>
                        <w:t>Strengths and weaknesses</w:t>
                      </w:r>
                      <w:r>
                        <w:rPr>
                          <w:color w:val="000000"/>
                          <w:w w:val="105"/>
                        </w:rPr>
                        <w:t>: Strengths and weaknesses may be trends, rather than specifics. A level of service that is currently appropriate, for example, is not a strength if it is more or less than will be needed in a year. A new program that's not ready to implement yet is not a weakness if it's unready because the developers are taking the time necessary to make it effective.</w:t>
                      </w:r>
                    </w:p>
                    <w:p w:rsidR="00282606" w:rsidRDefault="00282606">
                      <w:pPr>
                        <w:pStyle w:val="BodyText"/>
                        <w:spacing w:before="138" w:line="249" w:lineRule="auto"/>
                        <w:ind w:left="27" w:right="44"/>
                        <w:jc w:val="both"/>
                        <w:rPr>
                          <w:color w:val="000000"/>
                        </w:rPr>
                      </w:pPr>
                      <w:r>
                        <w:rPr>
                          <w:color w:val="000000"/>
                          <w:w w:val="105"/>
                        </w:rPr>
                        <w:t>By the same token, strengths and weaknesses don't necessarily lie only in the success of programs or the skills</w:t>
                      </w:r>
                      <w:r>
                        <w:rPr>
                          <w:color w:val="000000"/>
                          <w:spacing w:val="-4"/>
                          <w:w w:val="105"/>
                        </w:rPr>
                        <w:t xml:space="preserve"> </w:t>
                      </w:r>
                      <w:r>
                        <w:rPr>
                          <w:color w:val="000000"/>
                          <w:w w:val="105"/>
                        </w:rPr>
                        <w:t>of staff members, but in</w:t>
                      </w:r>
                      <w:r>
                        <w:rPr>
                          <w:color w:val="000000"/>
                          <w:spacing w:val="-6"/>
                          <w:w w:val="105"/>
                        </w:rPr>
                        <w:t xml:space="preserve"> </w:t>
                      </w:r>
                      <w:r>
                        <w:rPr>
                          <w:color w:val="000000"/>
                          <w:w w:val="105"/>
                        </w:rPr>
                        <w:t>such</w:t>
                      </w:r>
                      <w:r>
                        <w:rPr>
                          <w:color w:val="000000"/>
                          <w:spacing w:val="-4"/>
                          <w:w w:val="105"/>
                        </w:rPr>
                        <w:t xml:space="preserve"> </w:t>
                      </w:r>
                      <w:r>
                        <w:rPr>
                          <w:color w:val="000000"/>
                          <w:w w:val="105"/>
                        </w:rPr>
                        <w:t>areas as</w:t>
                      </w:r>
                      <w:r>
                        <w:rPr>
                          <w:color w:val="000000"/>
                          <w:spacing w:val="-4"/>
                          <w:w w:val="105"/>
                        </w:rPr>
                        <w:t xml:space="preserve"> </w:t>
                      </w:r>
                      <w:r>
                        <w:rPr>
                          <w:color w:val="000000"/>
                          <w:w w:val="105"/>
                        </w:rPr>
                        <w:t>relationships, contacts, and reputation.</w:t>
                      </w:r>
                      <w:r>
                        <w:rPr>
                          <w:color w:val="000000"/>
                          <w:spacing w:val="-1"/>
                          <w:w w:val="105"/>
                        </w:rPr>
                        <w:t xml:space="preserve"> </w:t>
                      </w:r>
                      <w:r>
                        <w:rPr>
                          <w:color w:val="000000"/>
                          <w:w w:val="105"/>
                        </w:rPr>
                        <w:t>An</w:t>
                      </w:r>
                      <w:r>
                        <w:rPr>
                          <w:color w:val="000000"/>
                          <w:spacing w:val="-6"/>
                          <w:w w:val="105"/>
                        </w:rPr>
                        <w:t xml:space="preserve"> </w:t>
                      </w:r>
                      <w:r>
                        <w:rPr>
                          <w:color w:val="000000"/>
                          <w:w w:val="105"/>
                        </w:rPr>
                        <w:t>organization running a great program may still be have serious weaknesses because it lacks some of these other features, no matter how well it carries out its day-to-day activities.</w:t>
                      </w:r>
                    </w:p>
                    <w:p w:rsidR="00282606" w:rsidRDefault="00282606">
                      <w:pPr>
                        <w:spacing w:before="132"/>
                        <w:ind w:left="27"/>
                        <w:jc w:val="both"/>
                        <w:rPr>
                          <w:color w:val="000000"/>
                          <w:sz w:val="23"/>
                        </w:rPr>
                      </w:pPr>
                      <w:r>
                        <w:rPr>
                          <w:b/>
                          <w:color w:val="000000"/>
                          <w:sz w:val="23"/>
                        </w:rPr>
                        <w:t>Opportunities:</w:t>
                      </w:r>
                      <w:r>
                        <w:rPr>
                          <w:b/>
                          <w:color w:val="000000"/>
                          <w:spacing w:val="30"/>
                          <w:sz w:val="23"/>
                        </w:rPr>
                        <w:t xml:space="preserve"> </w:t>
                      </w:r>
                      <w:r>
                        <w:rPr>
                          <w:color w:val="000000"/>
                          <w:sz w:val="23"/>
                        </w:rPr>
                        <w:t>Opportunities</w:t>
                      </w:r>
                      <w:r>
                        <w:rPr>
                          <w:color w:val="000000"/>
                          <w:spacing w:val="19"/>
                          <w:sz w:val="23"/>
                        </w:rPr>
                        <w:t xml:space="preserve"> </w:t>
                      </w:r>
                      <w:r>
                        <w:rPr>
                          <w:color w:val="000000"/>
                          <w:sz w:val="23"/>
                        </w:rPr>
                        <w:t>can</w:t>
                      </w:r>
                      <w:r>
                        <w:rPr>
                          <w:color w:val="000000"/>
                          <w:spacing w:val="25"/>
                          <w:sz w:val="23"/>
                        </w:rPr>
                        <w:t xml:space="preserve"> </w:t>
                      </w:r>
                      <w:r>
                        <w:rPr>
                          <w:color w:val="000000"/>
                          <w:sz w:val="23"/>
                        </w:rPr>
                        <w:t>take</w:t>
                      </w:r>
                      <w:r>
                        <w:rPr>
                          <w:color w:val="000000"/>
                          <w:spacing w:val="29"/>
                          <w:sz w:val="23"/>
                        </w:rPr>
                        <w:t xml:space="preserve"> </w:t>
                      </w:r>
                      <w:r>
                        <w:rPr>
                          <w:color w:val="000000"/>
                          <w:sz w:val="23"/>
                        </w:rPr>
                        <w:t>many</w:t>
                      </w:r>
                      <w:r>
                        <w:rPr>
                          <w:color w:val="000000"/>
                          <w:spacing w:val="35"/>
                          <w:sz w:val="23"/>
                        </w:rPr>
                        <w:t xml:space="preserve"> </w:t>
                      </w:r>
                      <w:r>
                        <w:rPr>
                          <w:color w:val="000000"/>
                          <w:spacing w:val="-2"/>
                          <w:sz w:val="23"/>
                        </w:rPr>
                        <w:t>forms.</w:t>
                      </w:r>
                    </w:p>
                  </w:txbxContent>
                </v:textbox>
                <w10:anchorlock/>
              </v:shape>
            </w:pict>
          </mc:Fallback>
        </mc:AlternateContent>
      </w:r>
    </w:p>
    <w:p w:rsidR="00DC7683" w:rsidRDefault="00282606">
      <w:pPr>
        <w:pStyle w:val="BodyText"/>
        <w:spacing w:before="5"/>
        <w:rPr>
          <w:b/>
          <w:sz w:val="19"/>
        </w:rPr>
      </w:pPr>
      <w:r>
        <w:rPr>
          <w:b/>
          <w:noProof/>
          <w:sz w:val="19"/>
        </w:rPr>
        <mc:AlternateContent>
          <mc:Choice Requires="wps">
            <w:drawing>
              <wp:anchor distT="0" distB="0" distL="0" distR="0" simplePos="0" relativeHeight="487624704" behindDoc="1" locked="0" layoutInCell="1" allowOverlap="1">
                <wp:simplePos x="0" y="0"/>
                <wp:positionH relativeFrom="page">
                  <wp:posOffset>659765</wp:posOffset>
                </wp:positionH>
                <wp:positionV relativeFrom="paragraph">
                  <wp:posOffset>160146</wp:posOffset>
                </wp:positionV>
                <wp:extent cx="6560820" cy="2143125"/>
                <wp:effectExtent l="0" t="0" r="0" b="0"/>
                <wp:wrapTopAndBottom/>
                <wp:docPr id="104" name="Text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60820" cy="2143125"/>
                        </a:xfrm>
                        <a:prstGeom prst="rect">
                          <a:avLst/>
                        </a:prstGeom>
                        <a:solidFill>
                          <a:srgbClr val="F8F8F8"/>
                        </a:solidFill>
                      </wps:spPr>
                      <wps:txbx>
                        <w:txbxContent>
                          <w:p w:rsidR="00282606" w:rsidRDefault="00282606">
                            <w:pPr>
                              <w:pStyle w:val="BodyText"/>
                              <w:numPr>
                                <w:ilvl w:val="0"/>
                                <w:numId w:val="18"/>
                              </w:numPr>
                              <w:tabs>
                                <w:tab w:val="left" w:pos="387"/>
                              </w:tabs>
                              <w:spacing w:before="17" w:line="249" w:lineRule="auto"/>
                              <w:ind w:right="19"/>
                              <w:jc w:val="both"/>
                              <w:rPr>
                                <w:color w:val="000000"/>
                              </w:rPr>
                            </w:pPr>
                            <w:r>
                              <w:rPr>
                                <w:color w:val="000000"/>
                                <w:w w:val="105"/>
                              </w:rPr>
                              <w:t>An organization may be able to meet other needs with its current structure. For instance, an organization that publicizes and provides prenatal care to pregnant teens could be in</w:t>
                            </w:r>
                            <w:r>
                              <w:rPr>
                                <w:color w:val="000000"/>
                                <w:spacing w:val="40"/>
                                <w:w w:val="105"/>
                              </w:rPr>
                              <w:t xml:space="preserve"> </w:t>
                            </w:r>
                            <w:r>
                              <w:rPr>
                                <w:color w:val="000000"/>
                                <w:w w:val="105"/>
                              </w:rPr>
                              <w:t>an excellent position to also publicize and provide vaccinations, nutrition information,</w:t>
                            </w:r>
                            <w:r>
                              <w:rPr>
                                <w:color w:val="000000"/>
                                <w:spacing w:val="40"/>
                                <w:w w:val="105"/>
                              </w:rPr>
                              <w:t xml:space="preserve"> </w:t>
                            </w:r>
                            <w:r>
                              <w:rPr>
                                <w:color w:val="000000"/>
                                <w:w w:val="105"/>
                              </w:rPr>
                              <w:t>and help with parenting skills after the babies are born.</w:t>
                            </w:r>
                          </w:p>
                          <w:p w:rsidR="00282606" w:rsidRDefault="00282606">
                            <w:pPr>
                              <w:pStyle w:val="BodyText"/>
                              <w:numPr>
                                <w:ilvl w:val="0"/>
                                <w:numId w:val="18"/>
                              </w:numPr>
                              <w:tabs>
                                <w:tab w:val="left" w:pos="387"/>
                              </w:tabs>
                              <w:spacing w:before="2" w:line="249" w:lineRule="auto"/>
                              <w:ind w:right="65"/>
                              <w:jc w:val="both"/>
                              <w:rPr>
                                <w:color w:val="000000"/>
                              </w:rPr>
                            </w:pPr>
                            <w:r>
                              <w:rPr>
                                <w:color w:val="000000"/>
                                <w:w w:val="105"/>
                              </w:rPr>
                              <w:t>It may be possible to expand into other areas of service, or into a larger arena (another town, another county, national instead of just one state).</w:t>
                            </w:r>
                          </w:p>
                          <w:p w:rsidR="00282606" w:rsidRDefault="00282606">
                            <w:pPr>
                              <w:pStyle w:val="BodyText"/>
                              <w:numPr>
                                <w:ilvl w:val="0"/>
                                <w:numId w:val="18"/>
                              </w:numPr>
                              <w:tabs>
                                <w:tab w:val="left" w:pos="387"/>
                              </w:tabs>
                              <w:spacing w:before="1" w:line="249" w:lineRule="auto"/>
                              <w:ind w:right="49"/>
                              <w:jc w:val="both"/>
                              <w:rPr>
                                <w:color w:val="000000"/>
                              </w:rPr>
                            </w:pPr>
                            <w:r>
                              <w:rPr>
                                <w:color w:val="000000"/>
                                <w:w w:val="105"/>
                              </w:rPr>
                              <w:t>Increased funding may be available from new sources, or because of changed circumstances. A new census, for example, can result in an increase in federal funds to a region, or an economic downturn</w:t>
                            </w:r>
                            <w:r>
                              <w:rPr>
                                <w:color w:val="000000"/>
                                <w:spacing w:val="-1"/>
                                <w:w w:val="105"/>
                              </w:rPr>
                              <w:t xml:space="preserve"> </w:t>
                            </w:r>
                            <w:r>
                              <w:rPr>
                                <w:color w:val="000000"/>
                                <w:w w:val="105"/>
                              </w:rPr>
                              <w:t>may bring</w:t>
                            </w:r>
                            <w:r>
                              <w:rPr>
                                <w:color w:val="000000"/>
                                <w:spacing w:val="-1"/>
                                <w:w w:val="105"/>
                              </w:rPr>
                              <w:t xml:space="preserve"> </w:t>
                            </w:r>
                            <w:r>
                              <w:rPr>
                                <w:color w:val="000000"/>
                                <w:w w:val="105"/>
                              </w:rPr>
                              <w:t>a demand</w:t>
                            </w:r>
                            <w:r>
                              <w:rPr>
                                <w:color w:val="000000"/>
                                <w:spacing w:val="-1"/>
                                <w:w w:val="105"/>
                              </w:rPr>
                              <w:t xml:space="preserve"> </w:t>
                            </w:r>
                            <w:r>
                              <w:rPr>
                                <w:color w:val="000000"/>
                                <w:w w:val="105"/>
                              </w:rPr>
                              <w:t>-- and</w:t>
                            </w:r>
                            <w:r>
                              <w:rPr>
                                <w:color w:val="000000"/>
                                <w:spacing w:val="-1"/>
                                <w:w w:val="105"/>
                              </w:rPr>
                              <w:t xml:space="preserve"> </w:t>
                            </w:r>
                            <w:r>
                              <w:rPr>
                                <w:color w:val="000000"/>
                                <w:w w:val="105"/>
                              </w:rPr>
                              <w:t>increased funding</w:t>
                            </w:r>
                            <w:r>
                              <w:rPr>
                                <w:color w:val="000000"/>
                                <w:spacing w:val="-1"/>
                                <w:w w:val="105"/>
                              </w:rPr>
                              <w:t xml:space="preserve"> </w:t>
                            </w:r>
                            <w:r>
                              <w:rPr>
                                <w:color w:val="000000"/>
                                <w:w w:val="105"/>
                              </w:rPr>
                              <w:t>-- for adult education</w:t>
                            </w:r>
                            <w:r>
                              <w:rPr>
                                <w:color w:val="000000"/>
                                <w:spacing w:val="-1"/>
                                <w:w w:val="105"/>
                              </w:rPr>
                              <w:t xml:space="preserve"> </w:t>
                            </w:r>
                            <w:r>
                              <w:rPr>
                                <w:color w:val="000000"/>
                                <w:w w:val="105"/>
                              </w:rPr>
                              <w:t>or retraining.</w:t>
                            </w:r>
                          </w:p>
                          <w:p w:rsidR="00282606" w:rsidRDefault="00434582">
                            <w:pPr>
                              <w:pStyle w:val="BodyText"/>
                              <w:numPr>
                                <w:ilvl w:val="0"/>
                                <w:numId w:val="18"/>
                              </w:numPr>
                              <w:tabs>
                                <w:tab w:val="left" w:pos="387"/>
                              </w:tabs>
                              <w:spacing w:before="2"/>
                              <w:ind w:hanging="360"/>
                              <w:jc w:val="both"/>
                              <w:rPr>
                                <w:color w:val="000000"/>
                              </w:rPr>
                            </w:pPr>
                            <w:hyperlink r:id="rId207">
                              <w:r w:rsidR="00282606">
                                <w:rPr>
                                  <w:color w:val="000000"/>
                                </w:rPr>
                                <w:t>Collaboration</w:t>
                              </w:r>
                              <w:r w:rsidR="00282606">
                                <w:rPr>
                                  <w:color w:val="000000"/>
                                  <w:spacing w:val="20"/>
                                </w:rPr>
                                <w:t xml:space="preserve"> </w:t>
                              </w:r>
                              <w:r w:rsidR="00282606">
                                <w:rPr>
                                  <w:color w:val="000000"/>
                                </w:rPr>
                                <w:t>with</w:t>
                              </w:r>
                              <w:r w:rsidR="00282606">
                                <w:rPr>
                                  <w:color w:val="000000"/>
                                  <w:spacing w:val="19"/>
                                </w:rPr>
                                <w:t xml:space="preserve"> </w:t>
                              </w:r>
                              <w:r w:rsidR="00282606">
                                <w:rPr>
                                  <w:color w:val="000000"/>
                                </w:rPr>
                                <w:t>other</w:t>
                              </w:r>
                              <w:r w:rsidR="00282606">
                                <w:rPr>
                                  <w:color w:val="000000"/>
                                  <w:spacing w:val="27"/>
                                </w:rPr>
                                <w:t xml:space="preserve"> </w:t>
                              </w:r>
                              <w:r w:rsidR="00282606">
                                <w:rPr>
                                  <w:color w:val="000000"/>
                                </w:rPr>
                                <w:t>groups,</w:t>
                              </w:r>
                            </w:hyperlink>
                            <w:r w:rsidR="00282606">
                              <w:rPr>
                                <w:color w:val="000000"/>
                                <w:spacing w:val="25"/>
                              </w:rPr>
                              <w:t xml:space="preserve"> </w:t>
                            </w:r>
                            <w:r w:rsidR="00282606">
                              <w:rPr>
                                <w:color w:val="000000"/>
                              </w:rPr>
                              <w:t>leading</w:t>
                            </w:r>
                            <w:r w:rsidR="00282606">
                              <w:rPr>
                                <w:color w:val="000000"/>
                                <w:spacing w:val="19"/>
                              </w:rPr>
                              <w:t xml:space="preserve"> </w:t>
                            </w:r>
                            <w:r w:rsidR="00282606">
                              <w:rPr>
                                <w:color w:val="000000"/>
                              </w:rPr>
                              <w:t>to</w:t>
                            </w:r>
                            <w:r w:rsidR="00282606">
                              <w:rPr>
                                <w:color w:val="000000"/>
                                <w:spacing w:val="27"/>
                              </w:rPr>
                              <w:t xml:space="preserve"> </w:t>
                            </w:r>
                            <w:r w:rsidR="00282606">
                              <w:rPr>
                                <w:color w:val="000000"/>
                              </w:rPr>
                              <w:t>increased</w:t>
                            </w:r>
                            <w:r w:rsidR="00282606">
                              <w:rPr>
                                <w:color w:val="000000"/>
                                <w:spacing w:val="20"/>
                              </w:rPr>
                              <w:t xml:space="preserve"> </w:t>
                            </w:r>
                            <w:r w:rsidR="00282606">
                              <w:rPr>
                                <w:color w:val="000000"/>
                              </w:rPr>
                              <w:t>resources,</w:t>
                            </w:r>
                            <w:r w:rsidR="00282606">
                              <w:rPr>
                                <w:color w:val="000000"/>
                                <w:spacing w:val="37"/>
                              </w:rPr>
                              <w:t xml:space="preserve"> </w:t>
                            </w:r>
                            <w:r w:rsidR="00282606">
                              <w:rPr>
                                <w:color w:val="000000"/>
                              </w:rPr>
                              <w:t>may</w:t>
                            </w:r>
                            <w:r w:rsidR="00282606">
                              <w:rPr>
                                <w:color w:val="000000"/>
                                <w:spacing w:val="25"/>
                              </w:rPr>
                              <w:t xml:space="preserve"> </w:t>
                            </w:r>
                            <w:r w:rsidR="00282606">
                              <w:rPr>
                                <w:color w:val="000000"/>
                              </w:rPr>
                              <w:t>become</w:t>
                            </w:r>
                            <w:r w:rsidR="00282606">
                              <w:rPr>
                                <w:color w:val="000000"/>
                                <w:spacing w:val="22"/>
                              </w:rPr>
                              <w:t xml:space="preserve"> </w:t>
                            </w:r>
                            <w:r w:rsidR="00282606">
                              <w:rPr>
                                <w:color w:val="000000"/>
                              </w:rPr>
                              <w:t>a</w:t>
                            </w:r>
                            <w:r w:rsidR="00282606">
                              <w:rPr>
                                <w:color w:val="000000"/>
                                <w:spacing w:val="19"/>
                              </w:rPr>
                              <w:t xml:space="preserve"> </w:t>
                            </w:r>
                            <w:r w:rsidR="00282606">
                              <w:rPr>
                                <w:color w:val="000000"/>
                                <w:spacing w:val="-2"/>
                              </w:rPr>
                              <w:t>prospect.</w:t>
                            </w:r>
                          </w:p>
                          <w:p w:rsidR="00282606" w:rsidRDefault="00282606">
                            <w:pPr>
                              <w:pStyle w:val="BodyText"/>
                              <w:numPr>
                                <w:ilvl w:val="0"/>
                                <w:numId w:val="18"/>
                              </w:numPr>
                              <w:tabs>
                                <w:tab w:val="left" w:pos="387"/>
                              </w:tabs>
                              <w:spacing w:before="9" w:line="244" w:lineRule="auto"/>
                              <w:ind w:right="53"/>
                              <w:jc w:val="both"/>
                              <w:rPr>
                                <w:color w:val="000000"/>
                              </w:rPr>
                            </w:pPr>
                            <w:r>
                              <w:rPr>
                                <w:color w:val="000000"/>
                                <w:w w:val="105"/>
                              </w:rPr>
                              <w:t>Invitations or awards offered to your organization or staff members or good press may lead to your organization being viewed as more "legitimate."</w:t>
                            </w:r>
                          </w:p>
                        </w:txbxContent>
                      </wps:txbx>
                      <wps:bodyPr wrap="square" lIns="0" tIns="0" rIns="0" bIns="0" rtlCol="0">
                        <a:noAutofit/>
                      </wps:bodyPr>
                    </wps:wsp>
                  </a:graphicData>
                </a:graphic>
              </wp:anchor>
            </w:drawing>
          </mc:Choice>
          <mc:Fallback>
            <w:pict>
              <v:shape id="Textbox 104" o:spid="_x0000_s1054" type="#_x0000_t202" style="position:absolute;margin-left:51.95pt;margin-top:12.6pt;width:516.6pt;height:168.75pt;z-index:-15691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" fillcolor="#f8f8f8" stroked="f">
                <v:path arrowok="t"/>
                <v:textbox inset="0,0,0,0">
                  <w:txbxContent>
                    <w:p w:rsidR="00282606" w:rsidRDefault="00282606">
                      <w:pPr>
                        <w:pStyle w:val="BodyText"/>
                        <w:numPr>
                          <w:ilvl w:val="0"/>
                          <w:numId w:val="18"/>
                        </w:numPr>
                        <w:tabs>
                          <w:tab w:val="left" w:pos="387"/>
                        </w:tabs>
                        <w:spacing w:before="17" w:line="249" w:lineRule="auto"/>
                        <w:ind w:right="19"/>
                        <w:jc w:val="both"/>
                        <w:rPr>
                          <w:color w:val="000000"/>
                        </w:rPr>
                      </w:pPr>
                      <w:r>
                        <w:rPr>
                          <w:color w:val="000000"/>
                          <w:w w:val="105"/>
                        </w:rPr>
                        <w:t>An organization may be able to meet other needs with its current structure. For instance, an organization that publicizes and provides prenatal care to pregnant teens could be in</w:t>
                      </w:r>
                      <w:r>
                        <w:rPr>
                          <w:color w:val="000000"/>
                          <w:spacing w:val="40"/>
                          <w:w w:val="105"/>
                        </w:rPr>
                        <w:t xml:space="preserve"> </w:t>
                      </w:r>
                      <w:r>
                        <w:rPr>
                          <w:color w:val="000000"/>
                          <w:w w:val="105"/>
                        </w:rPr>
                        <w:t>an excellent position to also publicize and provide vaccinations, nutrition information,</w:t>
                      </w:r>
                      <w:r>
                        <w:rPr>
                          <w:color w:val="000000"/>
                          <w:spacing w:val="40"/>
                          <w:w w:val="105"/>
                        </w:rPr>
                        <w:t xml:space="preserve"> </w:t>
                      </w:r>
                      <w:r>
                        <w:rPr>
                          <w:color w:val="000000"/>
                          <w:w w:val="105"/>
                        </w:rPr>
                        <w:t>and help with parenting skills after the babies are born.</w:t>
                      </w:r>
                    </w:p>
                    <w:p w:rsidR="00282606" w:rsidRDefault="00282606">
                      <w:pPr>
                        <w:pStyle w:val="BodyText"/>
                        <w:numPr>
                          <w:ilvl w:val="0"/>
                          <w:numId w:val="18"/>
                        </w:numPr>
                        <w:tabs>
                          <w:tab w:val="left" w:pos="387"/>
                        </w:tabs>
                        <w:spacing w:before="2" w:line="249" w:lineRule="auto"/>
                        <w:ind w:right="65"/>
                        <w:jc w:val="both"/>
                        <w:rPr>
                          <w:color w:val="000000"/>
                        </w:rPr>
                      </w:pPr>
                      <w:r>
                        <w:rPr>
                          <w:color w:val="000000"/>
                          <w:w w:val="105"/>
                        </w:rPr>
                        <w:t>It may be possible to expand into other areas of service, or into a larger arena (another town, another county, national instead of just one state).</w:t>
                      </w:r>
                    </w:p>
                    <w:p w:rsidR="00282606" w:rsidRDefault="00282606">
                      <w:pPr>
                        <w:pStyle w:val="BodyText"/>
                        <w:numPr>
                          <w:ilvl w:val="0"/>
                          <w:numId w:val="18"/>
                        </w:numPr>
                        <w:tabs>
                          <w:tab w:val="left" w:pos="387"/>
                        </w:tabs>
                        <w:spacing w:before="1" w:line="249" w:lineRule="auto"/>
                        <w:ind w:right="49"/>
                        <w:jc w:val="both"/>
                        <w:rPr>
                          <w:color w:val="000000"/>
                        </w:rPr>
                      </w:pPr>
                      <w:r>
                        <w:rPr>
                          <w:color w:val="000000"/>
                          <w:w w:val="105"/>
                        </w:rPr>
                        <w:t>Increased funding may be available from new sources, or because of changed circumstances. A new census, for example, can result in an increase in federal funds to a region, or an economic downturn</w:t>
                      </w:r>
                      <w:r>
                        <w:rPr>
                          <w:color w:val="000000"/>
                          <w:spacing w:val="-1"/>
                          <w:w w:val="105"/>
                        </w:rPr>
                        <w:t xml:space="preserve"> </w:t>
                      </w:r>
                      <w:r>
                        <w:rPr>
                          <w:color w:val="000000"/>
                          <w:w w:val="105"/>
                        </w:rPr>
                        <w:t>may bring</w:t>
                      </w:r>
                      <w:r>
                        <w:rPr>
                          <w:color w:val="000000"/>
                          <w:spacing w:val="-1"/>
                          <w:w w:val="105"/>
                        </w:rPr>
                        <w:t xml:space="preserve"> </w:t>
                      </w:r>
                      <w:r>
                        <w:rPr>
                          <w:color w:val="000000"/>
                          <w:w w:val="105"/>
                        </w:rPr>
                        <w:t>a demand</w:t>
                      </w:r>
                      <w:r>
                        <w:rPr>
                          <w:color w:val="000000"/>
                          <w:spacing w:val="-1"/>
                          <w:w w:val="105"/>
                        </w:rPr>
                        <w:t xml:space="preserve"> </w:t>
                      </w:r>
                      <w:r>
                        <w:rPr>
                          <w:color w:val="000000"/>
                          <w:w w:val="105"/>
                        </w:rPr>
                        <w:t>-- and</w:t>
                      </w:r>
                      <w:r>
                        <w:rPr>
                          <w:color w:val="000000"/>
                          <w:spacing w:val="-1"/>
                          <w:w w:val="105"/>
                        </w:rPr>
                        <w:t xml:space="preserve"> </w:t>
                      </w:r>
                      <w:r>
                        <w:rPr>
                          <w:color w:val="000000"/>
                          <w:w w:val="105"/>
                        </w:rPr>
                        <w:t>increased funding</w:t>
                      </w:r>
                      <w:r>
                        <w:rPr>
                          <w:color w:val="000000"/>
                          <w:spacing w:val="-1"/>
                          <w:w w:val="105"/>
                        </w:rPr>
                        <w:t xml:space="preserve"> </w:t>
                      </w:r>
                      <w:r>
                        <w:rPr>
                          <w:color w:val="000000"/>
                          <w:w w:val="105"/>
                        </w:rPr>
                        <w:t>-- for adult education</w:t>
                      </w:r>
                      <w:r>
                        <w:rPr>
                          <w:color w:val="000000"/>
                          <w:spacing w:val="-1"/>
                          <w:w w:val="105"/>
                        </w:rPr>
                        <w:t xml:space="preserve"> </w:t>
                      </w:r>
                      <w:r>
                        <w:rPr>
                          <w:color w:val="000000"/>
                          <w:w w:val="105"/>
                        </w:rPr>
                        <w:t>or retraining.</w:t>
                      </w:r>
                    </w:p>
                    <w:p w:rsidR="00282606" w:rsidRDefault="00282606">
                      <w:pPr>
                        <w:pStyle w:val="BodyText"/>
                        <w:numPr>
                          <w:ilvl w:val="0"/>
                          <w:numId w:val="18"/>
                        </w:numPr>
                        <w:tabs>
                          <w:tab w:val="left" w:pos="387"/>
                        </w:tabs>
                        <w:spacing w:before="2"/>
                        <w:ind w:hanging="360"/>
                        <w:jc w:val="both"/>
                        <w:rPr>
                          <w:color w:val="000000"/>
                        </w:rPr>
                      </w:pPr>
                      <w:hyperlink r:id="rId208">
                        <w:r>
                          <w:rPr>
                            <w:color w:val="000000"/>
                          </w:rPr>
                          <w:t>Collaboration</w:t>
                        </w:r>
                        <w:r>
                          <w:rPr>
                            <w:color w:val="000000"/>
                            <w:spacing w:val="20"/>
                          </w:rPr>
                          <w:t xml:space="preserve"> </w:t>
                        </w:r>
                        <w:r>
                          <w:rPr>
                            <w:color w:val="000000"/>
                          </w:rPr>
                          <w:t>with</w:t>
                        </w:r>
                        <w:r>
                          <w:rPr>
                            <w:color w:val="000000"/>
                            <w:spacing w:val="19"/>
                          </w:rPr>
                          <w:t xml:space="preserve"> </w:t>
                        </w:r>
                        <w:r>
                          <w:rPr>
                            <w:color w:val="000000"/>
                          </w:rPr>
                          <w:t>other</w:t>
                        </w:r>
                        <w:r>
                          <w:rPr>
                            <w:color w:val="000000"/>
                            <w:spacing w:val="27"/>
                          </w:rPr>
                          <w:t xml:space="preserve"> </w:t>
                        </w:r>
                        <w:r>
                          <w:rPr>
                            <w:color w:val="000000"/>
                          </w:rPr>
                          <w:t>groups,</w:t>
                        </w:r>
                      </w:hyperlink>
                      <w:r>
                        <w:rPr>
                          <w:color w:val="000000"/>
                          <w:spacing w:val="25"/>
                        </w:rPr>
                        <w:t xml:space="preserve"> </w:t>
                      </w:r>
                      <w:r>
                        <w:rPr>
                          <w:color w:val="000000"/>
                        </w:rPr>
                        <w:t>leading</w:t>
                      </w:r>
                      <w:r>
                        <w:rPr>
                          <w:color w:val="000000"/>
                          <w:spacing w:val="19"/>
                        </w:rPr>
                        <w:t xml:space="preserve"> </w:t>
                      </w:r>
                      <w:r>
                        <w:rPr>
                          <w:color w:val="000000"/>
                        </w:rPr>
                        <w:t>to</w:t>
                      </w:r>
                      <w:r>
                        <w:rPr>
                          <w:color w:val="000000"/>
                          <w:spacing w:val="27"/>
                        </w:rPr>
                        <w:t xml:space="preserve"> </w:t>
                      </w:r>
                      <w:r>
                        <w:rPr>
                          <w:color w:val="000000"/>
                        </w:rPr>
                        <w:t>increased</w:t>
                      </w:r>
                      <w:r>
                        <w:rPr>
                          <w:color w:val="000000"/>
                          <w:spacing w:val="20"/>
                        </w:rPr>
                        <w:t xml:space="preserve"> </w:t>
                      </w:r>
                      <w:r>
                        <w:rPr>
                          <w:color w:val="000000"/>
                        </w:rPr>
                        <w:t>resources,</w:t>
                      </w:r>
                      <w:r>
                        <w:rPr>
                          <w:color w:val="000000"/>
                          <w:spacing w:val="37"/>
                        </w:rPr>
                        <w:t xml:space="preserve"> </w:t>
                      </w:r>
                      <w:r>
                        <w:rPr>
                          <w:color w:val="000000"/>
                        </w:rPr>
                        <w:t>may</w:t>
                      </w:r>
                      <w:r>
                        <w:rPr>
                          <w:color w:val="000000"/>
                          <w:spacing w:val="25"/>
                        </w:rPr>
                        <w:t xml:space="preserve"> </w:t>
                      </w:r>
                      <w:r>
                        <w:rPr>
                          <w:color w:val="000000"/>
                        </w:rPr>
                        <w:t>become</w:t>
                      </w:r>
                      <w:r>
                        <w:rPr>
                          <w:color w:val="000000"/>
                          <w:spacing w:val="22"/>
                        </w:rPr>
                        <w:t xml:space="preserve"> </w:t>
                      </w:r>
                      <w:r>
                        <w:rPr>
                          <w:color w:val="000000"/>
                        </w:rPr>
                        <w:t>a</w:t>
                      </w:r>
                      <w:r>
                        <w:rPr>
                          <w:color w:val="000000"/>
                          <w:spacing w:val="19"/>
                        </w:rPr>
                        <w:t xml:space="preserve"> </w:t>
                      </w:r>
                      <w:r>
                        <w:rPr>
                          <w:color w:val="000000"/>
                          <w:spacing w:val="-2"/>
                        </w:rPr>
                        <w:t>prospect.</w:t>
                      </w:r>
                    </w:p>
                    <w:p w:rsidR="00282606" w:rsidRDefault="00282606">
                      <w:pPr>
                        <w:pStyle w:val="BodyText"/>
                        <w:numPr>
                          <w:ilvl w:val="0"/>
                          <w:numId w:val="18"/>
                        </w:numPr>
                        <w:tabs>
                          <w:tab w:val="left" w:pos="387"/>
                        </w:tabs>
                        <w:spacing w:before="9" w:line="244" w:lineRule="auto"/>
                        <w:ind w:right="53"/>
                        <w:jc w:val="both"/>
                        <w:rPr>
                          <w:color w:val="000000"/>
                        </w:rPr>
                      </w:pPr>
                      <w:r>
                        <w:rPr>
                          <w:color w:val="000000"/>
                          <w:w w:val="105"/>
                        </w:rPr>
                        <w:t>Invitations or awards offered to your organization or staff members or good press may lead to your organization being viewed as more "legitimate."</w:t>
                      </w:r>
                    </w:p>
                  </w:txbxContent>
                </v:textbox>
                <w10:wrap type="topAndBottom" anchorx="page"/>
              </v:shape>
            </w:pict>
          </mc:Fallback>
        </mc:AlternateContent>
      </w:r>
      <w:r>
        <w:rPr>
          <w:b/>
          <w:noProof/>
          <w:sz w:val="19"/>
        </w:rPr>
        <mc:AlternateContent>
          <mc:Choice Requires="wps">
            <w:drawing>
              <wp:anchor distT="0" distB="0" distL="0" distR="0" simplePos="0" relativeHeight="487625216" behindDoc="1" locked="0" layoutInCell="1" allowOverlap="1">
                <wp:simplePos x="0" y="0"/>
                <wp:positionH relativeFrom="page">
                  <wp:posOffset>431165</wp:posOffset>
                </wp:positionH>
                <wp:positionV relativeFrom="paragraph">
                  <wp:posOffset>2480737</wp:posOffset>
                </wp:positionV>
                <wp:extent cx="6789420" cy="2938780"/>
                <wp:effectExtent l="0" t="0" r="0" b="0"/>
                <wp:wrapTopAndBottom/>
                <wp:docPr id="105" name="Text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89420" cy="2938780"/>
                        </a:xfrm>
                        <a:prstGeom prst="rect">
                          <a:avLst/>
                        </a:prstGeom>
                        <a:solidFill>
                          <a:srgbClr val="F8F8F8"/>
                        </a:solidFill>
                      </wps:spPr>
                      <wps:txbx>
                        <w:txbxContent>
                          <w:p w:rsidR="00282606" w:rsidRDefault="00282606">
                            <w:pPr>
                              <w:pStyle w:val="BodyText"/>
                              <w:spacing w:before="14" w:line="249" w:lineRule="auto"/>
                              <w:ind w:left="27" w:right="39"/>
                              <w:jc w:val="both"/>
                              <w:rPr>
                                <w:color w:val="000000"/>
                              </w:rPr>
                            </w:pPr>
                            <w:r>
                              <w:rPr>
                                <w:color w:val="000000"/>
                                <w:w w:val="105"/>
                              </w:rPr>
                              <w:t>Taking advantage of any opportunity can have both positive and negative consequences for your organization, so it's important to analyze</w:t>
                            </w:r>
                            <w:r>
                              <w:rPr>
                                <w:color w:val="000000"/>
                                <w:spacing w:val="-1"/>
                                <w:w w:val="105"/>
                              </w:rPr>
                              <w:t xml:space="preserve"> </w:t>
                            </w:r>
                            <w:r>
                              <w:rPr>
                                <w:color w:val="000000"/>
                                <w:w w:val="105"/>
                              </w:rPr>
                              <w:t>the</w:t>
                            </w:r>
                            <w:r>
                              <w:rPr>
                                <w:color w:val="000000"/>
                                <w:spacing w:val="-1"/>
                                <w:w w:val="105"/>
                              </w:rPr>
                              <w:t xml:space="preserve"> </w:t>
                            </w:r>
                            <w:r>
                              <w:rPr>
                                <w:color w:val="000000"/>
                                <w:w w:val="105"/>
                              </w:rPr>
                              <w:t>situation carefully before committing</w:t>
                            </w:r>
                            <w:r>
                              <w:rPr>
                                <w:color w:val="000000"/>
                                <w:spacing w:val="-1"/>
                                <w:w w:val="105"/>
                              </w:rPr>
                              <w:t xml:space="preserve"> </w:t>
                            </w:r>
                            <w:r>
                              <w:rPr>
                                <w:color w:val="000000"/>
                                <w:w w:val="105"/>
                              </w:rPr>
                              <w:t>yourself.</w:t>
                            </w:r>
                          </w:p>
                          <w:p w:rsidR="00282606" w:rsidRDefault="00282606">
                            <w:pPr>
                              <w:pStyle w:val="BodyText"/>
                              <w:spacing w:before="138" w:line="249" w:lineRule="auto"/>
                              <w:ind w:left="27" w:right="25"/>
                              <w:jc w:val="both"/>
                              <w:rPr>
                                <w:color w:val="000000"/>
                              </w:rPr>
                            </w:pPr>
                            <w:r>
                              <w:rPr>
                                <w:b/>
                                <w:color w:val="000000"/>
                                <w:w w:val="105"/>
                              </w:rPr>
                              <w:t>Threats</w:t>
                            </w:r>
                            <w:r>
                              <w:rPr>
                                <w:b/>
                                <w:color w:val="000000"/>
                                <w:spacing w:val="-6"/>
                                <w:w w:val="105"/>
                              </w:rPr>
                              <w:t xml:space="preserve"> </w:t>
                            </w:r>
                            <w:r>
                              <w:rPr>
                                <w:b/>
                                <w:color w:val="000000"/>
                                <w:w w:val="105"/>
                              </w:rPr>
                              <w:t xml:space="preserve">(Challenges): </w:t>
                            </w:r>
                            <w:r>
                              <w:rPr>
                                <w:color w:val="000000"/>
                                <w:w w:val="105"/>
                              </w:rPr>
                              <w:t>Some</w:t>
                            </w:r>
                            <w:r>
                              <w:rPr>
                                <w:color w:val="000000"/>
                                <w:spacing w:val="-6"/>
                                <w:w w:val="105"/>
                              </w:rPr>
                              <w:t xml:space="preserve"> </w:t>
                            </w:r>
                            <w:r>
                              <w:rPr>
                                <w:color w:val="000000"/>
                                <w:w w:val="105"/>
                              </w:rPr>
                              <w:t>of</w:t>
                            </w:r>
                            <w:r>
                              <w:rPr>
                                <w:color w:val="000000"/>
                                <w:spacing w:val="-5"/>
                                <w:w w:val="105"/>
                              </w:rPr>
                              <w:t xml:space="preserve"> </w:t>
                            </w:r>
                            <w:r>
                              <w:rPr>
                                <w:color w:val="000000"/>
                                <w:w w:val="105"/>
                              </w:rPr>
                              <w:t>the</w:t>
                            </w:r>
                            <w:r>
                              <w:rPr>
                                <w:color w:val="000000"/>
                                <w:spacing w:val="-6"/>
                                <w:w w:val="105"/>
                              </w:rPr>
                              <w:t xml:space="preserve"> </w:t>
                            </w:r>
                            <w:r>
                              <w:rPr>
                                <w:color w:val="000000"/>
                                <w:w w:val="105"/>
                              </w:rPr>
                              <w:t>challenges</w:t>
                            </w:r>
                            <w:r>
                              <w:rPr>
                                <w:color w:val="000000"/>
                                <w:spacing w:val="-6"/>
                                <w:w w:val="105"/>
                              </w:rPr>
                              <w:t xml:space="preserve"> </w:t>
                            </w:r>
                            <w:r>
                              <w:rPr>
                                <w:color w:val="000000"/>
                                <w:w w:val="105"/>
                              </w:rPr>
                              <w:t>that</w:t>
                            </w:r>
                            <w:r>
                              <w:rPr>
                                <w:color w:val="000000"/>
                                <w:spacing w:val="-6"/>
                                <w:w w:val="105"/>
                              </w:rPr>
                              <w:t xml:space="preserve"> </w:t>
                            </w:r>
                            <w:r>
                              <w:rPr>
                                <w:color w:val="000000"/>
                                <w:w w:val="105"/>
                              </w:rPr>
                              <w:t>go</w:t>
                            </w:r>
                            <w:r>
                              <w:rPr>
                                <w:color w:val="000000"/>
                                <w:spacing w:val="-1"/>
                                <w:w w:val="105"/>
                              </w:rPr>
                              <w:t xml:space="preserve"> </w:t>
                            </w:r>
                            <w:r>
                              <w:rPr>
                                <w:color w:val="000000"/>
                                <w:w w:val="105"/>
                              </w:rPr>
                              <w:t>along</w:t>
                            </w:r>
                            <w:r>
                              <w:rPr>
                                <w:color w:val="000000"/>
                                <w:spacing w:val="-7"/>
                                <w:w w:val="105"/>
                              </w:rPr>
                              <w:t xml:space="preserve"> </w:t>
                            </w:r>
                            <w:r>
                              <w:rPr>
                                <w:color w:val="000000"/>
                                <w:w w:val="105"/>
                              </w:rPr>
                              <w:t>with</w:t>
                            </w:r>
                            <w:r>
                              <w:rPr>
                                <w:color w:val="000000"/>
                                <w:spacing w:val="-6"/>
                                <w:w w:val="105"/>
                              </w:rPr>
                              <w:t xml:space="preserve"> </w:t>
                            </w:r>
                            <w:r>
                              <w:rPr>
                                <w:color w:val="000000"/>
                                <w:w w:val="105"/>
                              </w:rPr>
                              <w:t>any</w:t>
                            </w:r>
                            <w:r>
                              <w:rPr>
                                <w:color w:val="000000"/>
                                <w:spacing w:val="-8"/>
                                <w:w w:val="105"/>
                              </w:rPr>
                              <w:t xml:space="preserve"> </w:t>
                            </w:r>
                            <w:r>
                              <w:rPr>
                                <w:color w:val="000000"/>
                                <w:w w:val="105"/>
                              </w:rPr>
                              <w:t>opportunity</w:t>
                            </w:r>
                            <w:r>
                              <w:rPr>
                                <w:color w:val="000000"/>
                                <w:spacing w:val="-2"/>
                                <w:w w:val="105"/>
                              </w:rPr>
                              <w:t xml:space="preserve"> </w:t>
                            </w:r>
                            <w:r>
                              <w:rPr>
                                <w:color w:val="000000"/>
                                <w:w w:val="105"/>
                              </w:rPr>
                              <w:t>can</w:t>
                            </w:r>
                            <w:r>
                              <w:rPr>
                                <w:color w:val="000000"/>
                                <w:spacing w:val="-7"/>
                                <w:w w:val="105"/>
                              </w:rPr>
                              <w:t xml:space="preserve"> </w:t>
                            </w:r>
                            <w:r>
                              <w:rPr>
                                <w:color w:val="000000"/>
                                <w:w w:val="105"/>
                              </w:rPr>
                              <w:t>be</w:t>
                            </w:r>
                            <w:r>
                              <w:rPr>
                                <w:color w:val="000000"/>
                                <w:spacing w:val="-6"/>
                                <w:w w:val="105"/>
                              </w:rPr>
                              <w:t xml:space="preserve"> </w:t>
                            </w:r>
                            <w:r>
                              <w:rPr>
                                <w:color w:val="000000"/>
                                <w:w w:val="105"/>
                              </w:rPr>
                              <w:t>truly</w:t>
                            </w:r>
                            <w:r>
                              <w:rPr>
                                <w:color w:val="000000"/>
                                <w:spacing w:val="-2"/>
                                <w:w w:val="105"/>
                              </w:rPr>
                              <w:t xml:space="preserve"> </w:t>
                            </w:r>
                            <w:r>
                              <w:rPr>
                                <w:color w:val="000000"/>
                                <w:w w:val="105"/>
                              </w:rPr>
                              <w:t>daunting if they're not thought through carefully. Many of the opportunities above require some sort of organizational</w:t>
                            </w:r>
                            <w:r>
                              <w:rPr>
                                <w:color w:val="000000"/>
                                <w:spacing w:val="-9"/>
                                <w:w w:val="105"/>
                              </w:rPr>
                              <w:t xml:space="preserve"> </w:t>
                            </w:r>
                            <w:r>
                              <w:rPr>
                                <w:color w:val="000000"/>
                                <w:w w:val="105"/>
                              </w:rPr>
                              <w:t>restructuring</w:t>
                            </w:r>
                            <w:r>
                              <w:rPr>
                                <w:color w:val="000000"/>
                                <w:spacing w:val="-12"/>
                                <w:w w:val="105"/>
                              </w:rPr>
                              <w:t xml:space="preserve"> </w:t>
                            </w:r>
                            <w:r>
                              <w:rPr>
                                <w:color w:val="000000"/>
                                <w:w w:val="105"/>
                              </w:rPr>
                              <w:t>or</w:t>
                            </w:r>
                            <w:r>
                              <w:rPr>
                                <w:color w:val="000000"/>
                                <w:spacing w:val="-2"/>
                                <w:w w:val="105"/>
                              </w:rPr>
                              <w:t xml:space="preserve"> </w:t>
                            </w:r>
                            <w:r>
                              <w:rPr>
                                <w:color w:val="000000"/>
                                <w:w w:val="105"/>
                              </w:rPr>
                              <w:t>growth,</w:t>
                            </w:r>
                            <w:r>
                              <w:rPr>
                                <w:color w:val="000000"/>
                                <w:spacing w:val="-8"/>
                                <w:w w:val="105"/>
                              </w:rPr>
                              <w:t xml:space="preserve"> </w:t>
                            </w:r>
                            <w:r>
                              <w:rPr>
                                <w:color w:val="000000"/>
                                <w:w w:val="105"/>
                              </w:rPr>
                              <w:t>processes</w:t>
                            </w:r>
                            <w:r>
                              <w:rPr>
                                <w:color w:val="000000"/>
                                <w:spacing w:val="-5"/>
                                <w:w w:val="105"/>
                              </w:rPr>
                              <w:t xml:space="preserve"> </w:t>
                            </w:r>
                            <w:r>
                              <w:rPr>
                                <w:color w:val="000000"/>
                                <w:w w:val="105"/>
                              </w:rPr>
                              <w:t>that</w:t>
                            </w:r>
                            <w:r>
                              <w:rPr>
                                <w:color w:val="000000"/>
                                <w:spacing w:val="-5"/>
                                <w:w w:val="105"/>
                              </w:rPr>
                              <w:t xml:space="preserve"> </w:t>
                            </w:r>
                            <w:r>
                              <w:rPr>
                                <w:color w:val="000000"/>
                                <w:w w:val="105"/>
                              </w:rPr>
                              <w:t>are</w:t>
                            </w:r>
                            <w:r>
                              <w:rPr>
                                <w:color w:val="000000"/>
                                <w:spacing w:val="-5"/>
                                <w:w w:val="105"/>
                              </w:rPr>
                              <w:t xml:space="preserve"> </w:t>
                            </w:r>
                            <w:r>
                              <w:rPr>
                                <w:color w:val="000000"/>
                                <w:w w:val="105"/>
                              </w:rPr>
                              <w:t>always</w:t>
                            </w:r>
                            <w:r>
                              <w:rPr>
                                <w:color w:val="000000"/>
                                <w:spacing w:val="-5"/>
                                <w:w w:val="105"/>
                              </w:rPr>
                              <w:t xml:space="preserve"> </w:t>
                            </w:r>
                            <w:r>
                              <w:rPr>
                                <w:color w:val="000000"/>
                                <w:w w:val="105"/>
                              </w:rPr>
                              <w:t>difficult,</w:t>
                            </w:r>
                            <w:r>
                              <w:rPr>
                                <w:color w:val="000000"/>
                                <w:spacing w:val="-9"/>
                                <w:w w:val="105"/>
                              </w:rPr>
                              <w:t xml:space="preserve"> </w:t>
                            </w:r>
                            <w:r>
                              <w:rPr>
                                <w:color w:val="000000"/>
                                <w:w w:val="105"/>
                              </w:rPr>
                              <w:t>and</w:t>
                            </w:r>
                            <w:r>
                              <w:rPr>
                                <w:color w:val="000000"/>
                                <w:spacing w:val="-5"/>
                                <w:w w:val="105"/>
                              </w:rPr>
                              <w:t xml:space="preserve"> </w:t>
                            </w:r>
                            <w:r>
                              <w:rPr>
                                <w:color w:val="000000"/>
                                <w:w w:val="105"/>
                              </w:rPr>
                              <w:t>require</w:t>
                            </w:r>
                            <w:r>
                              <w:rPr>
                                <w:color w:val="000000"/>
                                <w:spacing w:val="-5"/>
                                <w:w w:val="105"/>
                              </w:rPr>
                              <w:t xml:space="preserve"> </w:t>
                            </w:r>
                            <w:r>
                              <w:rPr>
                                <w:color w:val="000000"/>
                                <w:w w:val="105"/>
                              </w:rPr>
                              <w:t>a</w:t>
                            </w:r>
                            <w:r>
                              <w:rPr>
                                <w:color w:val="000000"/>
                                <w:spacing w:val="-11"/>
                                <w:w w:val="105"/>
                              </w:rPr>
                              <w:t xml:space="preserve"> </w:t>
                            </w:r>
                            <w:r>
                              <w:rPr>
                                <w:color w:val="000000"/>
                                <w:w w:val="105"/>
                              </w:rPr>
                              <w:t>lot</w:t>
                            </w:r>
                            <w:r>
                              <w:rPr>
                                <w:color w:val="000000"/>
                                <w:spacing w:val="-5"/>
                                <w:w w:val="105"/>
                              </w:rPr>
                              <w:t xml:space="preserve"> </w:t>
                            </w:r>
                            <w:r>
                              <w:rPr>
                                <w:color w:val="000000"/>
                                <w:w w:val="105"/>
                              </w:rPr>
                              <w:t>of</w:t>
                            </w:r>
                            <w:r>
                              <w:rPr>
                                <w:color w:val="000000"/>
                                <w:spacing w:val="-4"/>
                                <w:w w:val="105"/>
                              </w:rPr>
                              <w:t xml:space="preserve"> </w:t>
                            </w:r>
                            <w:r>
                              <w:rPr>
                                <w:color w:val="000000"/>
                                <w:w w:val="105"/>
                              </w:rPr>
                              <w:t>planning. Some even represent rethinking the purpose of the organization, which may become a different organization in the process. In becoming larger or more accepted, for instance, an organization may forget its roots or its guiding principles, and lose much of its effectiveness.</w:t>
                            </w:r>
                          </w:p>
                          <w:p w:rsidR="00282606" w:rsidRDefault="00282606">
                            <w:pPr>
                              <w:pStyle w:val="BodyText"/>
                              <w:spacing w:before="140" w:line="252" w:lineRule="auto"/>
                              <w:ind w:left="27" w:right="32"/>
                              <w:jc w:val="both"/>
                              <w:rPr>
                                <w:color w:val="000000"/>
                              </w:rPr>
                            </w:pPr>
                            <w:r>
                              <w:rPr>
                                <w:color w:val="000000"/>
                                <w:w w:val="105"/>
                              </w:rPr>
                              <w:t>Other threats may come unaccompanied by opportunity. Your organization may experience difficulty finding -- and keeping -- ongoing funding and other resources, including competent staff; sustaining continued effort in all areas of functioning (advertising, recruitment, public relations, programming, evaluation, etc.); dealing with controversy; and addressing antagonism from individuals, other groups, or the community.</w:t>
                            </w:r>
                          </w:p>
                          <w:p w:rsidR="00282606" w:rsidRDefault="00282606">
                            <w:pPr>
                              <w:pStyle w:val="BodyText"/>
                              <w:spacing w:before="132" w:line="242" w:lineRule="auto"/>
                              <w:ind w:left="27" w:right="52"/>
                              <w:jc w:val="both"/>
                              <w:rPr>
                                <w:color w:val="000000"/>
                              </w:rPr>
                            </w:pPr>
                            <w:r>
                              <w:rPr>
                                <w:color w:val="000000"/>
                                <w:w w:val="105"/>
                              </w:rPr>
                              <w:t>Applying SWOT analysis to all the areas your organization has to deal with makes it easier both to anticipate</w:t>
                            </w:r>
                            <w:r>
                              <w:rPr>
                                <w:color w:val="000000"/>
                                <w:spacing w:val="-2"/>
                                <w:w w:val="105"/>
                              </w:rPr>
                              <w:t xml:space="preserve"> </w:t>
                            </w:r>
                            <w:r>
                              <w:rPr>
                                <w:color w:val="000000"/>
                                <w:w w:val="105"/>
                              </w:rPr>
                              <w:t>and prepare</w:t>
                            </w:r>
                            <w:r>
                              <w:rPr>
                                <w:color w:val="000000"/>
                                <w:spacing w:val="-2"/>
                                <w:w w:val="105"/>
                              </w:rPr>
                              <w:t xml:space="preserve"> </w:t>
                            </w:r>
                            <w:r>
                              <w:rPr>
                                <w:color w:val="000000"/>
                                <w:w w:val="105"/>
                              </w:rPr>
                              <w:t>for the negative, and</w:t>
                            </w:r>
                            <w:r>
                              <w:rPr>
                                <w:color w:val="000000"/>
                                <w:spacing w:val="-3"/>
                                <w:w w:val="105"/>
                              </w:rPr>
                              <w:t xml:space="preserve"> </w:t>
                            </w:r>
                            <w:r>
                              <w:rPr>
                                <w:color w:val="000000"/>
                                <w:w w:val="105"/>
                              </w:rPr>
                              <w:t>to remember to identify and</w:t>
                            </w:r>
                            <w:r>
                              <w:rPr>
                                <w:color w:val="000000"/>
                                <w:spacing w:val="-5"/>
                                <w:w w:val="105"/>
                              </w:rPr>
                              <w:t xml:space="preserve"> </w:t>
                            </w:r>
                            <w:r>
                              <w:rPr>
                                <w:color w:val="000000"/>
                                <w:w w:val="105"/>
                              </w:rPr>
                              <w:t>build</w:t>
                            </w:r>
                            <w:r>
                              <w:rPr>
                                <w:color w:val="000000"/>
                                <w:spacing w:val="-5"/>
                                <w:w w:val="105"/>
                              </w:rPr>
                              <w:t xml:space="preserve"> </w:t>
                            </w:r>
                            <w:r>
                              <w:rPr>
                                <w:color w:val="000000"/>
                                <w:w w:val="105"/>
                              </w:rPr>
                              <w:t>on the positiv</w:t>
                            </w:r>
                          </w:p>
                        </w:txbxContent>
                      </wps:txbx>
                      <wps:bodyPr wrap="square" lIns="0" tIns="0" rIns="0" bIns="0" rtlCol="0">
                        <a:noAutofit/>
                      </wps:bodyPr>
                    </wps:wsp>
                  </a:graphicData>
                </a:graphic>
              </wp:anchor>
            </w:drawing>
          </mc:Choice>
          <mc:Fallback>
            <w:pict>
              <v:shape id="Textbox 105" o:spid="_x0000_s1055" type="#_x0000_t202" style="position:absolute;margin-left:33.95pt;margin-top:195.35pt;width:534.6pt;height:231.4pt;z-index:-15691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" fillcolor="#f8f8f8" stroked="f">
                <v:path arrowok="t"/>
                <v:textbox inset="0,0,0,0">
                  <w:txbxContent>
                    <w:p w:rsidR="00282606" w:rsidRDefault="00282606">
                      <w:pPr>
                        <w:pStyle w:val="BodyText"/>
                        <w:spacing w:before="14" w:line="249" w:lineRule="auto"/>
                        <w:ind w:left="27" w:right="39"/>
                        <w:jc w:val="both"/>
                        <w:rPr>
                          <w:color w:val="000000"/>
                        </w:rPr>
                      </w:pPr>
                      <w:r>
                        <w:rPr>
                          <w:color w:val="000000"/>
                          <w:w w:val="105"/>
                        </w:rPr>
                        <w:t>Taking advantage of any opportunity can have both positive and negative consequences for your organization, so it's important to analyze</w:t>
                      </w:r>
                      <w:r>
                        <w:rPr>
                          <w:color w:val="000000"/>
                          <w:spacing w:val="-1"/>
                          <w:w w:val="105"/>
                        </w:rPr>
                        <w:t xml:space="preserve"> </w:t>
                      </w:r>
                      <w:r>
                        <w:rPr>
                          <w:color w:val="000000"/>
                          <w:w w:val="105"/>
                        </w:rPr>
                        <w:t>the</w:t>
                      </w:r>
                      <w:r>
                        <w:rPr>
                          <w:color w:val="000000"/>
                          <w:spacing w:val="-1"/>
                          <w:w w:val="105"/>
                        </w:rPr>
                        <w:t xml:space="preserve"> </w:t>
                      </w:r>
                      <w:r>
                        <w:rPr>
                          <w:color w:val="000000"/>
                          <w:w w:val="105"/>
                        </w:rPr>
                        <w:t>situation carefully before committing</w:t>
                      </w:r>
                      <w:r>
                        <w:rPr>
                          <w:color w:val="000000"/>
                          <w:spacing w:val="-1"/>
                          <w:w w:val="105"/>
                        </w:rPr>
                        <w:t xml:space="preserve"> </w:t>
                      </w:r>
                      <w:r>
                        <w:rPr>
                          <w:color w:val="000000"/>
                          <w:w w:val="105"/>
                        </w:rPr>
                        <w:t>yourself.</w:t>
                      </w:r>
                    </w:p>
                    <w:p w:rsidR="00282606" w:rsidRDefault="00282606">
                      <w:pPr>
                        <w:pStyle w:val="BodyText"/>
                        <w:spacing w:before="138" w:line="249" w:lineRule="auto"/>
                        <w:ind w:left="27" w:right="25"/>
                        <w:jc w:val="both"/>
                        <w:rPr>
                          <w:color w:val="000000"/>
                        </w:rPr>
                      </w:pPr>
                      <w:r>
                        <w:rPr>
                          <w:b/>
                          <w:color w:val="000000"/>
                          <w:w w:val="105"/>
                        </w:rPr>
                        <w:t>Threats</w:t>
                      </w:r>
                      <w:r>
                        <w:rPr>
                          <w:b/>
                          <w:color w:val="000000"/>
                          <w:spacing w:val="-6"/>
                          <w:w w:val="105"/>
                        </w:rPr>
                        <w:t xml:space="preserve"> </w:t>
                      </w:r>
                      <w:r>
                        <w:rPr>
                          <w:b/>
                          <w:color w:val="000000"/>
                          <w:w w:val="105"/>
                        </w:rPr>
                        <w:t xml:space="preserve">(Challenges): </w:t>
                      </w:r>
                      <w:r>
                        <w:rPr>
                          <w:color w:val="000000"/>
                          <w:w w:val="105"/>
                        </w:rPr>
                        <w:t>Some</w:t>
                      </w:r>
                      <w:r>
                        <w:rPr>
                          <w:color w:val="000000"/>
                          <w:spacing w:val="-6"/>
                          <w:w w:val="105"/>
                        </w:rPr>
                        <w:t xml:space="preserve"> </w:t>
                      </w:r>
                      <w:r>
                        <w:rPr>
                          <w:color w:val="000000"/>
                          <w:w w:val="105"/>
                        </w:rPr>
                        <w:t>of</w:t>
                      </w:r>
                      <w:r>
                        <w:rPr>
                          <w:color w:val="000000"/>
                          <w:spacing w:val="-5"/>
                          <w:w w:val="105"/>
                        </w:rPr>
                        <w:t xml:space="preserve"> </w:t>
                      </w:r>
                      <w:r>
                        <w:rPr>
                          <w:color w:val="000000"/>
                          <w:w w:val="105"/>
                        </w:rPr>
                        <w:t>the</w:t>
                      </w:r>
                      <w:r>
                        <w:rPr>
                          <w:color w:val="000000"/>
                          <w:spacing w:val="-6"/>
                          <w:w w:val="105"/>
                        </w:rPr>
                        <w:t xml:space="preserve"> </w:t>
                      </w:r>
                      <w:r>
                        <w:rPr>
                          <w:color w:val="000000"/>
                          <w:w w:val="105"/>
                        </w:rPr>
                        <w:t>challenges</w:t>
                      </w:r>
                      <w:r>
                        <w:rPr>
                          <w:color w:val="000000"/>
                          <w:spacing w:val="-6"/>
                          <w:w w:val="105"/>
                        </w:rPr>
                        <w:t xml:space="preserve"> </w:t>
                      </w:r>
                      <w:r>
                        <w:rPr>
                          <w:color w:val="000000"/>
                          <w:w w:val="105"/>
                        </w:rPr>
                        <w:t>that</w:t>
                      </w:r>
                      <w:r>
                        <w:rPr>
                          <w:color w:val="000000"/>
                          <w:spacing w:val="-6"/>
                          <w:w w:val="105"/>
                        </w:rPr>
                        <w:t xml:space="preserve"> </w:t>
                      </w:r>
                      <w:r>
                        <w:rPr>
                          <w:color w:val="000000"/>
                          <w:w w:val="105"/>
                        </w:rPr>
                        <w:t>go</w:t>
                      </w:r>
                      <w:r>
                        <w:rPr>
                          <w:color w:val="000000"/>
                          <w:spacing w:val="-1"/>
                          <w:w w:val="105"/>
                        </w:rPr>
                        <w:t xml:space="preserve"> </w:t>
                      </w:r>
                      <w:r>
                        <w:rPr>
                          <w:color w:val="000000"/>
                          <w:w w:val="105"/>
                        </w:rPr>
                        <w:t>along</w:t>
                      </w:r>
                      <w:r>
                        <w:rPr>
                          <w:color w:val="000000"/>
                          <w:spacing w:val="-7"/>
                          <w:w w:val="105"/>
                        </w:rPr>
                        <w:t xml:space="preserve"> </w:t>
                      </w:r>
                      <w:r>
                        <w:rPr>
                          <w:color w:val="000000"/>
                          <w:w w:val="105"/>
                        </w:rPr>
                        <w:t>with</w:t>
                      </w:r>
                      <w:r>
                        <w:rPr>
                          <w:color w:val="000000"/>
                          <w:spacing w:val="-6"/>
                          <w:w w:val="105"/>
                        </w:rPr>
                        <w:t xml:space="preserve"> </w:t>
                      </w:r>
                      <w:r>
                        <w:rPr>
                          <w:color w:val="000000"/>
                          <w:w w:val="105"/>
                        </w:rPr>
                        <w:t>any</w:t>
                      </w:r>
                      <w:r>
                        <w:rPr>
                          <w:color w:val="000000"/>
                          <w:spacing w:val="-8"/>
                          <w:w w:val="105"/>
                        </w:rPr>
                        <w:t xml:space="preserve"> </w:t>
                      </w:r>
                      <w:r>
                        <w:rPr>
                          <w:color w:val="000000"/>
                          <w:w w:val="105"/>
                        </w:rPr>
                        <w:t>opportunity</w:t>
                      </w:r>
                      <w:r>
                        <w:rPr>
                          <w:color w:val="000000"/>
                          <w:spacing w:val="-2"/>
                          <w:w w:val="105"/>
                        </w:rPr>
                        <w:t xml:space="preserve"> </w:t>
                      </w:r>
                      <w:r>
                        <w:rPr>
                          <w:color w:val="000000"/>
                          <w:w w:val="105"/>
                        </w:rPr>
                        <w:t>can</w:t>
                      </w:r>
                      <w:r>
                        <w:rPr>
                          <w:color w:val="000000"/>
                          <w:spacing w:val="-7"/>
                          <w:w w:val="105"/>
                        </w:rPr>
                        <w:t xml:space="preserve"> </w:t>
                      </w:r>
                      <w:r>
                        <w:rPr>
                          <w:color w:val="000000"/>
                          <w:w w:val="105"/>
                        </w:rPr>
                        <w:t>be</w:t>
                      </w:r>
                      <w:r>
                        <w:rPr>
                          <w:color w:val="000000"/>
                          <w:spacing w:val="-6"/>
                          <w:w w:val="105"/>
                        </w:rPr>
                        <w:t xml:space="preserve"> </w:t>
                      </w:r>
                      <w:r>
                        <w:rPr>
                          <w:color w:val="000000"/>
                          <w:w w:val="105"/>
                        </w:rPr>
                        <w:t>truly</w:t>
                      </w:r>
                      <w:r>
                        <w:rPr>
                          <w:color w:val="000000"/>
                          <w:spacing w:val="-2"/>
                          <w:w w:val="105"/>
                        </w:rPr>
                        <w:t xml:space="preserve"> </w:t>
                      </w:r>
                      <w:r>
                        <w:rPr>
                          <w:color w:val="000000"/>
                          <w:w w:val="105"/>
                        </w:rPr>
                        <w:t>daunting if they're not thought through carefully. Many of the opportunities above require some sort of organizational</w:t>
                      </w:r>
                      <w:r>
                        <w:rPr>
                          <w:color w:val="000000"/>
                          <w:spacing w:val="-9"/>
                          <w:w w:val="105"/>
                        </w:rPr>
                        <w:t xml:space="preserve"> </w:t>
                      </w:r>
                      <w:r>
                        <w:rPr>
                          <w:color w:val="000000"/>
                          <w:w w:val="105"/>
                        </w:rPr>
                        <w:t>restructuring</w:t>
                      </w:r>
                      <w:r>
                        <w:rPr>
                          <w:color w:val="000000"/>
                          <w:spacing w:val="-12"/>
                          <w:w w:val="105"/>
                        </w:rPr>
                        <w:t xml:space="preserve"> </w:t>
                      </w:r>
                      <w:r>
                        <w:rPr>
                          <w:color w:val="000000"/>
                          <w:w w:val="105"/>
                        </w:rPr>
                        <w:t>or</w:t>
                      </w:r>
                      <w:r>
                        <w:rPr>
                          <w:color w:val="000000"/>
                          <w:spacing w:val="-2"/>
                          <w:w w:val="105"/>
                        </w:rPr>
                        <w:t xml:space="preserve"> </w:t>
                      </w:r>
                      <w:r>
                        <w:rPr>
                          <w:color w:val="000000"/>
                          <w:w w:val="105"/>
                        </w:rPr>
                        <w:t>growth,</w:t>
                      </w:r>
                      <w:r>
                        <w:rPr>
                          <w:color w:val="000000"/>
                          <w:spacing w:val="-8"/>
                          <w:w w:val="105"/>
                        </w:rPr>
                        <w:t xml:space="preserve"> </w:t>
                      </w:r>
                      <w:r>
                        <w:rPr>
                          <w:color w:val="000000"/>
                          <w:w w:val="105"/>
                        </w:rPr>
                        <w:t>processes</w:t>
                      </w:r>
                      <w:r>
                        <w:rPr>
                          <w:color w:val="000000"/>
                          <w:spacing w:val="-5"/>
                          <w:w w:val="105"/>
                        </w:rPr>
                        <w:t xml:space="preserve"> </w:t>
                      </w:r>
                      <w:r>
                        <w:rPr>
                          <w:color w:val="000000"/>
                          <w:w w:val="105"/>
                        </w:rPr>
                        <w:t>that</w:t>
                      </w:r>
                      <w:r>
                        <w:rPr>
                          <w:color w:val="000000"/>
                          <w:spacing w:val="-5"/>
                          <w:w w:val="105"/>
                        </w:rPr>
                        <w:t xml:space="preserve"> </w:t>
                      </w:r>
                      <w:r>
                        <w:rPr>
                          <w:color w:val="000000"/>
                          <w:w w:val="105"/>
                        </w:rPr>
                        <w:t>are</w:t>
                      </w:r>
                      <w:r>
                        <w:rPr>
                          <w:color w:val="000000"/>
                          <w:spacing w:val="-5"/>
                          <w:w w:val="105"/>
                        </w:rPr>
                        <w:t xml:space="preserve"> </w:t>
                      </w:r>
                      <w:r>
                        <w:rPr>
                          <w:color w:val="000000"/>
                          <w:w w:val="105"/>
                        </w:rPr>
                        <w:t>always</w:t>
                      </w:r>
                      <w:r>
                        <w:rPr>
                          <w:color w:val="000000"/>
                          <w:spacing w:val="-5"/>
                          <w:w w:val="105"/>
                        </w:rPr>
                        <w:t xml:space="preserve"> </w:t>
                      </w:r>
                      <w:r>
                        <w:rPr>
                          <w:color w:val="000000"/>
                          <w:w w:val="105"/>
                        </w:rPr>
                        <w:t>difficult,</w:t>
                      </w:r>
                      <w:r>
                        <w:rPr>
                          <w:color w:val="000000"/>
                          <w:spacing w:val="-9"/>
                          <w:w w:val="105"/>
                        </w:rPr>
                        <w:t xml:space="preserve"> </w:t>
                      </w:r>
                      <w:r>
                        <w:rPr>
                          <w:color w:val="000000"/>
                          <w:w w:val="105"/>
                        </w:rPr>
                        <w:t>and</w:t>
                      </w:r>
                      <w:r>
                        <w:rPr>
                          <w:color w:val="000000"/>
                          <w:spacing w:val="-5"/>
                          <w:w w:val="105"/>
                        </w:rPr>
                        <w:t xml:space="preserve"> </w:t>
                      </w:r>
                      <w:r>
                        <w:rPr>
                          <w:color w:val="000000"/>
                          <w:w w:val="105"/>
                        </w:rPr>
                        <w:t>require</w:t>
                      </w:r>
                      <w:r>
                        <w:rPr>
                          <w:color w:val="000000"/>
                          <w:spacing w:val="-5"/>
                          <w:w w:val="105"/>
                        </w:rPr>
                        <w:t xml:space="preserve"> </w:t>
                      </w:r>
                      <w:r>
                        <w:rPr>
                          <w:color w:val="000000"/>
                          <w:w w:val="105"/>
                        </w:rPr>
                        <w:t>a</w:t>
                      </w:r>
                      <w:r>
                        <w:rPr>
                          <w:color w:val="000000"/>
                          <w:spacing w:val="-11"/>
                          <w:w w:val="105"/>
                        </w:rPr>
                        <w:t xml:space="preserve"> </w:t>
                      </w:r>
                      <w:r>
                        <w:rPr>
                          <w:color w:val="000000"/>
                          <w:w w:val="105"/>
                        </w:rPr>
                        <w:t>lot</w:t>
                      </w:r>
                      <w:r>
                        <w:rPr>
                          <w:color w:val="000000"/>
                          <w:spacing w:val="-5"/>
                          <w:w w:val="105"/>
                        </w:rPr>
                        <w:t xml:space="preserve"> </w:t>
                      </w:r>
                      <w:r>
                        <w:rPr>
                          <w:color w:val="000000"/>
                          <w:w w:val="105"/>
                        </w:rPr>
                        <w:t>of</w:t>
                      </w:r>
                      <w:r>
                        <w:rPr>
                          <w:color w:val="000000"/>
                          <w:spacing w:val="-4"/>
                          <w:w w:val="105"/>
                        </w:rPr>
                        <w:t xml:space="preserve"> </w:t>
                      </w:r>
                      <w:r>
                        <w:rPr>
                          <w:color w:val="000000"/>
                          <w:w w:val="105"/>
                        </w:rPr>
                        <w:t>planning. Some even represent rethinking the purpose of the organization, which may become a different organization in the process. In becoming larger or more accepted, for instance, an organization may forget its roots or its guiding principles, and lose much of its effectiveness.</w:t>
                      </w:r>
                    </w:p>
                    <w:p w:rsidR="00282606" w:rsidRDefault="00282606">
                      <w:pPr>
                        <w:pStyle w:val="BodyText"/>
                        <w:spacing w:before="140" w:line="252" w:lineRule="auto"/>
                        <w:ind w:left="27" w:right="32"/>
                        <w:jc w:val="both"/>
                        <w:rPr>
                          <w:color w:val="000000"/>
                        </w:rPr>
                      </w:pPr>
                      <w:r>
                        <w:rPr>
                          <w:color w:val="000000"/>
                          <w:w w:val="105"/>
                        </w:rPr>
                        <w:t>Other threats may come unaccompanied by opportunity. Your organization may experience difficulty finding -- and keeping -- ongoing funding and other resources, including competent staff; sustaining continued effort in all areas of functioning (advertising, recruitment, public relations, programming, evaluation, etc.); dealing with controversy; and addressing antagonism from individuals, other groups, or the community.</w:t>
                      </w:r>
                    </w:p>
                    <w:p w:rsidR="00282606" w:rsidRDefault="00282606">
                      <w:pPr>
                        <w:pStyle w:val="BodyText"/>
                        <w:spacing w:before="132" w:line="242" w:lineRule="auto"/>
                        <w:ind w:left="27" w:right="52"/>
                        <w:jc w:val="both"/>
                        <w:rPr>
                          <w:color w:val="000000"/>
                        </w:rPr>
                      </w:pPr>
                      <w:r>
                        <w:rPr>
                          <w:color w:val="000000"/>
                          <w:w w:val="105"/>
                        </w:rPr>
                        <w:t>Applying SWOT analysis to all the areas your organization has to deal with makes it easier both to anticipate</w:t>
                      </w:r>
                      <w:r>
                        <w:rPr>
                          <w:color w:val="000000"/>
                          <w:spacing w:val="-2"/>
                          <w:w w:val="105"/>
                        </w:rPr>
                        <w:t xml:space="preserve"> </w:t>
                      </w:r>
                      <w:r>
                        <w:rPr>
                          <w:color w:val="000000"/>
                          <w:w w:val="105"/>
                        </w:rPr>
                        <w:t>and prepare</w:t>
                      </w:r>
                      <w:r>
                        <w:rPr>
                          <w:color w:val="000000"/>
                          <w:spacing w:val="-2"/>
                          <w:w w:val="105"/>
                        </w:rPr>
                        <w:t xml:space="preserve"> </w:t>
                      </w:r>
                      <w:r>
                        <w:rPr>
                          <w:color w:val="000000"/>
                          <w:w w:val="105"/>
                        </w:rPr>
                        <w:t>for the negative, and</w:t>
                      </w:r>
                      <w:r>
                        <w:rPr>
                          <w:color w:val="000000"/>
                          <w:spacing w:val="-3"/>
                          <w:w w:val="105"/>
                        </w:rPr>
                        <w:t xml:space="preserve"> </w:t>
                      </w:r>
                      <w:r>
                        <w:rPr>
                          <w:color w:val="000000"/>
                          <w:w w:val="105"/>
                        </w:rPr>
                        <w:t>to remember to identify and</w:t>
                      </w:r>
                      <w:r>
                        <w:rPr>
                          <w:color w:val="000000"/>
                          <w:spacing w:val="-5"/>
                          <w:w w:val="105"/>
                        </w:rPr>
                        <w:t xml:space="preserve"> </w:t>
                      </w:r>
                      <w:r>
                        <w:rPr>
                          <w:color w:val="000000"/>
                          <w:w w:val="105"/>
                        </w:rPr>
                        <w:t>build</w:t>
                      </w:r>
                      <w:r>
                        <w:rPr>
                          <w:color w:val="000000"/>
                          <w:spacing w:val="-5"/>
                          <w:w w:val="105"/>
                        </w:rPr>
                        <w:t xml:space="preserve"> </w:t>
                      </w:r>
                      <w:r>
                        <w:rPr>
                          <w:color w:val="000000"/>
                          <w:w w:val="105"/>
                        </w:rPr>
                        <w:t>on the positiv</w:t>
                      </w:r>
                    </w:p>
                  </w:txbxContent>
                </v:textbox>
                <w10:wrap type="topAndBottom" anchorx="page"/>
              </v:shape>
            </w:pict>
          </mc:Fallback>
        </mc:AlternateContent>
      </w:r>
    </w:p>
    <w:p w:rsidR="00DC7683" w:rsidRDefault="00DC7683">
      <w:pPr>
        <w:pStyle w:val="BodyText"/>
        <w:spacing w:before="21"/>
        <w:rPr>
          <w:b/>
          <w:sz w:val="20"/>
        </w:rPr>
      </w:pPr>
    </w:p>
    <w:p w:rsidR="00DC7683" w:rsidRDefault="00DC7683">
      <w:pPr>
        <w:pStyle w:val="BodyText"/>
        <w:rPr>
          <w:b/>
          <w:sz w:val="20"/>
        </w:rPr>
        <w:sectPr w:rsidR="00DC7683">
          <w:pgSz w:w="11910" w:h="16850"/>
          <w:pgMar w:top="400" w:right="283" w:bottom="1000" w:left="283" w:header="0" w:footer="683" w:gutter="0"/>
          <w:cols w:space="720"/>
        </w:sectPr>
      </w:pPr>
    </w:p>
    <w:p w:rsidR="00DC7683" w:rsidRDefault="00282606">
      <w:pPr>
        <w:spacing w:before="94" w:line="429" w:lineRule="auto"/>
        <w:ind w:left="5070" w:right="4785" w:hanging="135"/>
        <w:jc w:val="center"/>
        <w:rPr>
          <w:b/>
          <w:sz w:val="23"/>
        </w:rPr>
      </w:pPr>
      <w:r>
        <w:rPr>
          <w:b/>
          <w:spacing w:val="-2"/>
          <w:w w:val="105"/>
          <w:sz w:val="23"/>
        </w:rPr>
        <w:lastRenderedPageBreak/>
        <w:t xml:space="preserve">UNIT-8 </w:t>
      </w:r>
      <w:r>
        <w:rPr>
          <w:b/>
          <w:spacing w:val="-2"/>
          <w:sz w:val="23"/>
        </w:rPr>
        <w:t>LEGISLATION</w:t>
      </w:r>
    </w:p>
    <w:p w:rsidR="00DC7683" w:rsidRDefault="00282606">
      <w:pPr>
        <w:pStyle w:val="ListParagraph"/>
        <w:numPr>
          <w:ilvl w:val="1"/>
          <w:numId w:val="19"/>
        </w:numPr>
        <w:tabs>
          <w:tab w:val="left" w:pos="688"/>
        </w:tabs>
        <w:spacing w:line="269" w:lineRule="exact"/>
        <w:ind w:left="688" w:hanging="265"/>
        <w:rPr>
          <w:sz w:val="23"/>
        </w:rPr>
      </w:pPr>
      <w:r>
        <w:rPr>
          <w:sz w:val="23"/>
        </w:rPr>
        <w:t>Intellectual</w:t>
      </w:r>
      <w:r>
        <w:rPr>
          <w:spacing w:val="37"/>
          <w:sz w:val="23"/>
        </w:rPr>
        <w:t xml:space="preserve"> </w:t>
      </w:r>
      <w:r>
        <w:rPr>
          <w:sz w:val="23"/>
        </w:rPr>
        <w:t>Property</w:t>
      </w:r>
      <w:r>
        <w:rPr>
          <w:spacing w:val="30"/>
          <w:sz w:val="23"/>
        </w:rPr>
        <w:t xml:space="preserve"> </w:t>
      </w:r>
      <w:r>
        <w:rPr>
          <w:sz w:val="23"/>
        </w:rPr>
        <w:t>Rights(IPR),</w:t>
      </w:r>
      <w:r>
        <w:rPr>
          <w:spacing w:val="29"/>
          <w:sz w:val="23"/>
        </w:rPr>
        <w:t xml:space="preserve"> </w:t>
      </w:r>
      <w:r>
        <w:rPr>
          <w:sz w:val="23"/>
        </w:rPr>
        <w:t>Patents,</w:t>
      </w:r>
      <w:r>
        <w:rPr>
          <w:spacing w:val="38"/>
          <w:sz w:val="23"/>
        </w:rPr>
        <w:t xml:space="preserve"> </w:t>
      </w:r>
      <w:r>
        <w:rPr>
          <w:sz w:val="23"/>
        </w:rPr>
        <w:t>Trademarks,</w:t>
      </w:r>
      <w:r>
        <w:rPr>
          <w:spacing w:val="36"/>
          <w:sz w:val="23"/>
        </w:rPr>
        <w:t xml:space="preserve"> </w:t>
      </w:r>
      <w:r>
        <w:rPr>
          <w:spacing w:val="-2"/>
          <w:sz w:val="23"/>
        </w:rPr>
        <w:t>Copyrights</w:t>
      </w:r>
    </w:p>
    <w:p w:rsidR="00DC7683" w:rsidRDefault="00282606">
      <w:pPr>
        <w:pStyle w:val="ListParagraph"/>
        <w:numPr>
          <w:ilvl w:val="1"/>
          <w:numId w:val="19"/>
        </w:numPr>
        <w:tabs>
          <w:tab w:val="left" w:pos="702"/>
        </w:tabs>
        <w:spacing w:before="12"/>
        <w:ind w:left="702" w:hanging="279"/>
        <w:rPr>
          <w:sz w:val="23"/>
        </w:rPr>
      </w:pPr>
      <w:r>
        <w:rPr>
          <w:sz w:val="23"/>
        </w:rPr>
        <w:t>Features</w:t>
      </w:r>
      <w:r>
        <w:rPr>
          <w:spacing w:val="30"/>
          <w:sz w:val="23"/>
        </w:rPr>
        <w:t xml:space="preserve"> </w:t>
      </w:r>
      <w:r>
        <w:rPr>
          <w:sz w:val="23"/>
        </w:rPr>
        <w:t>of</w:t>
      </w:r>
      <w:r>
        <w:rPr>
          <w:spacing w:val="22"/>
          <w:sz w:val="23"/>
        </w:rPr>
        <w:t xml:space="preserve"> </w:t>
      </w:r>
      <w:r>
        <w:rPr>
          <w:sz w:val="23"/>
        </w:rPr>
        <w:t>Factories</w:t>
      </w:r>
      <w:r>
        <w:rPr>
          <w:spacing w:val="22"/>
          <w:sz w:val="23"/>
        </w:rPr>
        <w:t xml:space="preserve"> </w:t>
      </w:r>
      <w:r>
        <w:rPr>
          <w:sz w:val="23"/>
        </w:rPr>
        <w:t>Act</w:t>
      </w:r>
      <w:r>
        <w:rPr>
          <w:spacing w:val="20"/>
          <w:sz w:val="23"/>
        </w:rPr>
        <w:t xml:space="preserve"> </w:t>
      </w:r>
      <w:r>
        <w:rPr>
          <w:sz w:val="23"/>
        </w:rPr>
        <w:t>1948</w:t>
      </w:r>
      <w:r>
        <w:rPr>
          <w:spacing w:val="19"/>
          <w:sz w:val="23"/>
        </w:rPr>
        <w:t xml:space="preserve"> </w:t>
      </w:r>
      <w:r>
        <w:rPr>
          <w:sz w:val="23"/>
        </w:rPr>
        <w:t>with</w:t>
      </w:r>
      <w:r>
        <w:rPr>
          <w:spacing w:val="20"/>
          <w:sz w:val="23"/>
        </w:rPr>
        <w:t xml:space="preserve"> </w:t>
      </w:r>
      <w:r>
        <w:rPr>
          <w:sz w:val="23"/>
        </w:rPr>
        <w:t>Amendment</w:t>
      </w:r>
      <w:r>
        <w:rPr>
          <w:spacing w:val="21"/>
          <w:sz w:val="23"/>
        </w:rPr>
        <w:t xml:space="preserve"> </w:t>
      </w:r>
      <w:r>
        <w:rPr>
          <w:sz w:val="23"/>
        </w:rPr>
        <w:t>(only</w:t>
      </w:r>
      <w:r>
        <w:rPr>
          <w:spacing w:val="27"/>
          <w:sz w:val="23"/>
        </w:rPr>
        <w:t xml:space="preserve"> </w:t>
      </w:r>
      <w:r>
        <w:rPr>
          <w:sz w:val="23"/>
        </w:rPr>
        <w:t>salient</w:t>
      </w:r>
      <w:r>
        <w:rPr>
          <w:spacing w:val="20"/>
          <w:sz w:val="23"/>
        </w:rPr>
        <w:t xml:space="preserve"> </w:t>
      </w:r>
      <w:r>
        <w:rPr>
          <w:spacing w:val="-2"/>
          <w:sz w:val="23"/>
        </w:rPr>
        <w:t>points)</w:t>
      </w:r>
    </w:p>
    <w:p w:rsidR="00DC7683" w:rsidRDefault="00282606">
      <w:pPr>
        <w:pStyle w:val="ListParagraph"/>
        <w:numPr>
          <w:ilvl w:val="1"/>
          <w:numId w:val="19"/>
        </w:numPr>
        <w:tabs>
          <w:tab w:val="left" w:pos="674"/>
        </w:tabs>
        <w:spacing w:before="11"/>
        <w:ind w:left="674" w:hanging="251"/>
        <w:rPr>
          <w:sz w:val="23"/>
        </w:rPr>
      </w:pPr>
      <w:r>
        <w:rPr>
          <w:w w:val="105"/>
          <w:sz w:val="23"/>
        </w:rPr>
        <w:t>Features</w:t>
      </w:r>
      <w:r>
        <w:rPr>
          <w:spacing w:val="-6"/>
          <w:w w:val="105"/>
          <w:sz w:val="23"/>
        </w:rPr>
        <w:t xml:space="preserve"> </w:t>
      </w:r>
      <w:r>
        <w:rPr>
          <w:w w:val="105"/>
          <w:sz w:val="23"/>
        </w:rPr>
        <w:t>of</w:t>
      </w:r>
      <w:r>
        <w:rPr>
          <w:spacing w:val="-11"/>
          <w:w w:val="105"/>
          <w:sz w:val="23"/>
        </w:rPr>
        <w:t xml:space="preserve"> </w:t>
      </w:r>
      <w:r>
        <w:rPr>
          <w:w w:val="105"/>
          <w:sz w:val="23"/>
        </w:rPr>
        <w:t>Payment</w:t>
      </w:r>
      <w:r>
        <w:rPr>
          <w:spacing w:val="-5"/>
          <w:w w:val="105"/>
          <w:sz w:val="23"/>
        </w:rPr>
        <w:t xml:space="preserve"> </w:t>
      </w:r>
      <w:r>
        <w:rPr>
          <w:w w:val="105"/>
          <w:sz w:val="23"/>
        </w:rPr>
        <w:t>of</w:t>
      </w:r>
      <w:r>
        <w:rPr>
          <w:spacing w:val="-12"/>
          <w:w w:val="105"/>
          <w:sz w:val="23"/>
        </w:rPr>
        <w:t xml:space="preserve"> </w:t>
      </w:r>
      <w:r>
        <w:rPr>
          <w:w w:val="105"/>
          <w:sz w:val="23"/>
        </w:rPr>
        <w:t>Wages</w:t>
      </w:r>
      <w:r>
        <w:rPr>
          <w:spacing w:val="-11"/>
          <w:w w:val="105"/>
          <w:sz w:val="23"/>
        </w:rPr>
        <w:t xml:space="preserve"> </w:t>
      </w:r>
      <w:r>
        <w:rPr>
          <w:w w:val="105"/>
          <w:sz w:val="23"/>
        </w:rPr>
        <w:t>Act</w:t>
      </w:r>
      <w:r>
        <w:rPr>
          <w:spacing w:val="-12"/>
          <w:w w:val="105"/>
          <w:sz w:val="23"/>
        </w:rPr>
        <w:t xml:space="preserve"> </w:t>
      </w:r>
      <w:r>
        <w:rPr>
          <w:w w:val="105"/>
          <w:sz w:val="23"/>
        </w:rPr>
        <w:t>1936</w:t>
      </w:r>
      <w:r>
        <w:rPr>
          <w:spacing w:val="-7"/>
          <w:w w:val="105"/>
          <w:sz w:val="23"/>
        </w:rPr>
        <w:t xml:space="preserve"> </w:t>
      </w:r>
      <w:r>
        <w:rPr>
          <w:w w:val="105"/>
          <w:sz w:val="23"/>
        </w:rPr>
        <w:t>(only</w:t>
      </w:r>
      <w:r>
        <w:rPr>
          <w:spacing w:val="-8"/>
          <w:w w:val="105"/>
          <w:sz w:val="23"/>
        </w:rPr>
        <w:t xml:space="preserve"> </w:t>
      </w:r>
      <w:r>
        <w:rPr>
          <w:w w:val="105"/>
          <w:sz w:val="23"/>
        </w:rPr>
        <w:t>salient</w:t>
      </w:r>
      <w:r>
        <w:rPr>
          <w:spacing w:val="-12"/>
          <w:w w:val="105"/>
          <w:sz w:val="23"/>
        </w:rPr>
        <w:t xml:space="preserve"> </w:t>
      </w:r>
      <w:r>
        <w:rPr>
          <w:spacing w:val="-2"/>
          <w:w w:val="105"/>
          <w:sz w:val="23"/>
        </w:rPr>
        <w:t>points)</w:t>
      </w:r>
    </w:p>
    <w:p w:rsidR="00DC7683" w:rsidRDefault="00282606">
      <w:pPr>
        <w:pStyle w:val="Heading3"/>
        <w:spacing w:before="213"/>
        <w:jc w:val="both"/>
      </w:pPr>
      <w:bookmarkStart w:id="305" w:name="INTELLECTUAL_PROPERTY_RIGHTS_(IP_RIGHTS)"/>
      <w:bookmarkEnd w:id="305"/>
      <w:r>
        <w:t>INTELLECTUAL</w:t>
      </w:r>
      <w:r>
        <w:rPr>
          <w:spacing w:val="34"/>
        </w:rPr>
        <w:t xml:space="preserve"> </w:t>
      </w:r>
      <w:r>
        <w:t>PROPERTY</w:t>
      </w:r>
      <w:r>
        <w:rPr>
          <w:spacing w:val="37"/>
        </w:rPr>
        <w:t xml:space="preserve"> </w:t>
      </w:r>
      <w:r>
        <w:t>RIGHTS</w:t>
      </w:r>
      <w:r>
        <w:rPr>
          <w:spacing w:val="36"/>
        </w:rPr>
        <w:t xml:space="preserve"> </w:t>
      </w:r>
      <w:r>
        <w:t>(IP</w:t>
      </w:r>
      <w:r>
        <w:rPr>
          <w:spacing w:val="31"/>
        </w:rPr>
        <w:t xml:space="preserve"> </w:t>
      </w:r>
      <w:r>
        <w:rPr>
          <w:spacing w:val="-2"/>
        </w:rPr>
        <w:t>RIGHTS)</w:t>
      </w:r>
    </w:p>
    <w:p w:rsidR="00DC7683" w:rsidRDefault="00282606">
      <w:pPr>
        <w:pStyle w:val="BodyText"/>
        <w:spacing w:before="213" w:line="249" w:lineRule="auto"/>
        <w:ind w:left="430" w:right="260"/>
        <w:jc w:val="both"/>
      </w:pPr>
      <w:r>
        <w:rPr>
          <w:w w:val="105"/>
        </w:rPr>
        <w:t>Intellectual Property Rights (IP Rights) are like any other property rights which are intangible</w:t>
      </w:r>
      <w:r>
        <w:rPr>
          <w:spacing w:val="40"/>
          <w:w w:val="105"/>
        </w:rPr>
        <w:t xml:space="preserve"> </w:t>
      </w:r>
      <w:r>
        <w:rPr>
          <w:w w:val="105"/>
        </w:rPr>
        <w:t>in nature. The IP Rights usually give the creator an exclusive right over the use of his/her creation for a certain period of time. With the rapid increase in the globalization and opening up of the new vistas in India, the "Intellectual Capital" has become one of the key wealth drivers in the present era. There are different</w:t>
      </w:r>
      <w:r>
        <w:rPr>
          <w:spacing w:val="-2"/>
          <w:w w:val="105"/>
        </w:rPr>
        <w:t xml:space="preserve"> </w:t>
      </w:r>
      <w:r>
        <w:rPr>
          <w:w w:val="105"/>
        </w:rPr>
        <w:t>country specific legislations, as</w:t>
      </w:r>
      <w:r>
        <w:rPr>
          <w:spacing w:val="-3"/>
          <w:w w:val="105"/>
        </w:rPr>
        <w:t xml:space="preserve"> </w:t>
      </w:r>
      <w:r>
        <w:rPr>
          <w:w w:val="105"/>
        </w:rPr>
        <w:t>well international laws</w:t>
      </w:r>
      <w:r>
        <w:rPr>
          <w:spacing w:val="-3"/>
          <w:w w:val="105"/>
        </w:rPr>
        <w:t xml:space="preserve"> </w:t>
      </w:r>
      <w:r>
        <w:rPr>
          <w:w w:val="105"/>
        </w:rPr>
        <w:t>and</w:t>
      </w:r>
      <w:r>
        <w:rPr>
          <w:spacing w:val="-3"/>
          <w:w w:val="105"/>
        </w:rPr>
        <w:t xml:space="preserve"> </w:t>
      </w:r>
      <w:r>
        <w:rPr>
          <w:w w:val="105"/>
        </w:rPr>
        <w:t>treaties that</w:t>
      </w:r>
      <w:r>
        <w:rPr>
          <w:spacing w:val="-3"/>
          <w:w w:val="105"/>
        </w:rPr>
        <w:t xml:space="preserve"> </w:t>
      </w:r>
      <w:r>
        <w:rPr>
          <w:w w:val="105"/>
        </w:rPr>
        <w:t>govern IP rights.</w:t>
      </w:r>
    </w:p>
    <w:p w:rsidR="00DC7683" w:rsidRDefault="00DC7683">
      <w:pPr>
        <w:pStyle w:val="BodyText"/>
        <w:spacing w:before="14"/>
      </w:pPr>
    </w:p>
    <w:p w:rsidR="00DC7683" w:rsidRDefault="00282606">
      <w:pPr>
        <w:pStyle w:val="BodyText"/>
        <w:spacing w:line="252" w:lineRule="auto"/>
        <w:ind w:left="430" w:right="272"/>
        <w:jc w:val="both"/>
      </w:pPr>
      <w:r>
        <w:rPr>
          <w:w w:val="105"/>
        </w:rPr>
        <w:t>Every</w:t>
      </w:r>
      <w:r>
        <w:rPr>
          <w:spacing w:val="-7"/>
          <w:w w:val="105"/>
        </w:rPr>
        <w:t xml:space="preserve"> </w:t>
      </w:r>
      <w:r>
        <w:rPr>
          <w:w w:val="105"/>
        </w:rPr>
        <w:t>startup</w:t>
      </w:r>
      <w:r>
        <w:rPr>
          <w:spacing w:val="-5"/>
          <w:w w:val="105"/>
        </w:rPr>
        <w:t xml:space="preserve"> </w:t>
      </w:r>
      <w:r>
        <w:rPr>
          <w:w w:val="105"/>
        </w:rPr>
        <w:t>has</w:t>
      </w:r>
      <w:r>
        <w:rPr>
          <w:spacing w:val="-4"/>
          <w:w w:val="105"/>
        </w:rPr>
        <w:t xml:space="preserve"> </w:t>
      </w:r>
      <w:r>
        <w:rPr>
          <w:w w:val="105"/>
        </w:rPr>
        <w:t>IP</w:t>
      </w:r>
      <w:r>
        <w:rPr>
          <w:spacing w:val="-8"/>
          <w:w w:val="105"/>
        </w:rPr>
        <w:t xml:space="preserve"> </w:t>
      </w:r>
      <w:r>
        <w:rPr>
          <w:w w:val="105"/>
        </w:rPr>
        <w:t>Rights,</w:t>
      </w:r>
      <w:r>
        <w:rPr>
          <w:spacing w:val="-1"/>
          <w:w w:val="105"/>
        </w:rPr>
        <w:t xml:space="preserve"> </w:t>
      </w:r>
      <w:r>
        <w:rPr>
          <w:w w:val="105"/>
        </w:rPr>
        <w:t>which</w:t>
      </w:r>
      <w:r>
        <w:rPr>
          <w:spacing w:val="-4"/>
          <w:w w:val="105"/>
        </w:rPr>
        <w:t xml:space="preserve"> </w:t>
      </w:r>
      <w:r>
        <w:rPr>
          <w:w w:val="105"/>
        </w:rPr>
        <w:t>it</w:t>
      </w:r>
      <w:r>
        <w:rPr>
          <w:spacing w:val="-4"/>
          <w:w w:val="105"/>
        </w:rPr>
        <w:t xml:space="preserve"> </w:t>
      </w:r>
      <w:r>
        <w:rPr>
          <w:w w:val="105"/>
        </w:rPr>
        <w:t>needs</w:t>
      </w:r>
      <w:r>
        <w:rPr>
          <w:spacing w:val="-4"/>
          <w:w w:val="105"/>
        </w:rPr>
        <w:t xml:space="preserve"> </w:t>
      </w:r>
      <w:r>
        <w:rPr>
          <w:w w:val="105"/>
        </w:rPr>
        <w:t>to understand</w:t>
      </w:r>
      <w:r>
        <w:rPr>
          <w:spacing w:val="-5"/>
          <w:w w:val="105"/>
        </w:rPr>
        <w:t xml:space="preserve"> </w:t>
      </w:r>
      <w:r>
        <w:rPr>
          <w:w w:val="105"/>
        </w:rPr>
        <w:t>and</w:t>
      </w:r>
      <w:r>
        <w:rPr>
          <w:spacing w:val="-5"/>
          <w:w w:val="105"/>
        </w:rPr>
        <w:t xml:space="preserve"> </w:t>
      </w:r>
      <w:r>
        <w:rPr>
          <w:w w:val="105"/>
        </w:rPr>
        <w:t>protect</w:t>
      </w:r>
      <w:r>
        <w:rPr>
          <w:spacing w:val="-4"/>
          <w:w w:val="105"/>
        </w:rPr>
        <w:t xml:space="preserve"> </w:t>
      </w:r>
      <w:r>
        <w:rPr>
          <w:w w:val="105"/>
        </w:rPr>
        <w:t>for</w:t>
      </w:r>
      <w:r>
        <w:rPr>
          <w:spacing w:val="-8"/>
          <w:w w:val="105"/>
        </w:rPr>
        <w:t xml:space="preserve"> </w:t>
      </w:r>
      <w:r>
        <w:rPr>
          <w:w w:val="105"/>
        </w:rPr>
        <w:t>excelling</w:t>
      </w:r>
      <w:r>
        <w:rPr>
          <w:spacing w:val="-5"/>
          <w:w w:val="105"/>
        </w:rPr>
        <w:t xml:space="preserve"> </w:t>
      </w:r>
      <w:r>
        <w:rPr>
          <w:w w:val="105"/>
        </w:rPr>
        <w:t>in</w:t>
      </w:r>
      <w:r>
        <w:rPr>
          <w:spacing w:val="-6"/>
          <w:w w:val="105"/>
        </w:rPr>
        <w:t xml:space="preserve"> </w:t>
      </w:r>
      <w:r>
        <w:rPr>
          <w:w w:val="105"/>
        </w:rPr>
        <w:t>its</w:t>
      </w:r>
      <w:r>
        <w:rPr>
          <w:spacing w:val="-4"/>
          <w:w w:val="105"/>
        </w:rPr>
        <w:t xml:space="preserve"> </w:t>
      </w:r>
      <w:r>
        <w:rPr>
          <w:w w:val="105"/>
        </w:rPr>
        <w:t>business.</w:t>
      </w:r>
      <w:r>
        <w:rPr>
          <w:spacing w:val="-1"/>
          <w:w w:val="105"/>
        </w:rPr>
        <w:t xml:space="preserve"> </w:t>
      </w:r>
      <w:r>
        <w:rPr>
          <w:w w:val="105"/>
        </w:rPr>
        <w:t>Every startup uses trade name, brand, logo, advertisements, inventions, designs, products, or a website, in which</w:t>
      </w:r>
      <w:r>
        <w:rPr>
          <w:spacing w:val="-4"/>
          <w:w w:val="105"/>
        </w:rPr>
        <w:t xml:space="preserve"> </w:t>
      </w:r>
      <w:r>
        <w:rPr>
          <w:w w:val="105"/>
        </w:rPr>
        <w:t>it possesses</w:t>
      </w:r>
      <w:r>
        <w:rPr>
          <w:spacing w:val="-4"/>
          <w:w w:val="105"/>
        </w:rPr>
        <w:t xml:space="preserve"> </w:t>
      </w:r>
      <w:r>
        <w:rPr>
          <w:w w:val="105"/>
        </w:rPr>
        <w:t>valuable</w:t>
      </w:r>
      <w:r>
        <w:rPr>
          <w:spacing w:val="-4"/>
          <w:w w:val="105"/>
        </w:rPr>
        <w:t xml:space="preserve"> </w:t>
      </w:r>
      <w:r>
        <w:rPr>
          <w:w w:val="105"/>
        </w:rPr>
        <w:t>IP</w:t>
      </w:r>
      <w:r>
        <w:rPr>
          <w:spacing w:val="-1"/>
          <w:w w:val="105"/>
        </w:rPr>
        <w:t xml:space="preserve"> </w:t>
      </w:r>
      <w:r>
        <w:rPr>
          <w:w w:val="105"/>
        </w:rPr>
        <w:t>Rights. While</w:t>
      </w:r>
      <w:r>
        <w:rPr>
          <w:spacing w:val="-4"/>
          <w:w w:val="105"/>
        </w:rPr>
        <w:t xml:space="preserve"> </w:t>
      </w:r>
      <w:r>
        <w:rPr>
          <w:w w:val="105"/>
        </w:rPr>
        <w:t>starting</w:t>
      </w:r>
      <w:r>
        <w:rPr>
          <w:spacing w:val="-5"/>
          <w:w w:val="105"/>
        </w:rPr>
        <w:t xml:space="preserve"> </w:t>
      </w:r>
      <w:r>
        <w:rPr>
          <w:w w:val="105"/>
        </w:rPr>
        <w:t>any venture,</w:t>
      </w:r>
      <w:r>
        <w:rPr>
          <w:spacing w:val="-1"/>
          <w:w w:val="105"/>
        </w:rPr>
        <w:t xml:space="preserve"> </w:t>
      </w:r>
      <w:r>
        <w:rPr>
          <w:w w:val="105"/>
        </w:rPr>
        <w:t>the</w:t>
      </w:r>
      <w:r>
        <w:rPr>
          <w:spacing w:val="-4"/>
          <w:w w:val="105"/>
        </w:rPr>
        <w:t xml:space="preserve"> </w:t>
      </w:r>
      <w:r>
        <w:rPr>
          <w:w w:val="105"/>
        </w:rPr>
        <w:t>startup also needs</w:t>
      </w:r>
      <w:r>
        <w:rPr>
          <w:spacing w:val="-4"/>
          <w:w w:val="105"/>
        </w:rPr>
        <w:t xml:space="preserve"> </w:t>
      </w:r>
      <w:r>
        <w:rPr>
          <w:w w:val="105"/>
        </w:rPr>
        <w:t>to confirm</w:t>
      </w:r>
      <w:r>
        <w:rPr>
          <w:spacing w:val="-6"/>
          <w:w w:val="105"/>
        </w:rPr>
        <w:t xml:space="preserve"> </w:t>
      </w:r>
      <w:r>
        <w:rPr>
          <w:w w:val="105"/>
        </w:rPr>
        <w:t>that it is not in violation of the IP Rights of any other person to save itself from unwarranted litigation or legal action which can thwart its business activities. Further, startup ventures should be proactive in developing and protecting their intellectual property for many reasons like improving the valuation of its business, to generate better goodwill, to protect its competitive advantage, to use intellectual property as a</w:t>
      </w:r>
      <w:r>
        <w:rPr>
          <w:spacing w:val="-3"/>
          <w:w w:val="105"/>
        </w:rPr>
        <w:t xml:space="preserve"> </w:t>
      </w:r>
      <w:r>
        <w:rPr>
          <w:w w:val="105"/>
        </w:rPr>
        <w:t>marketing</w:t>
      </w:r>
      <w:r>
        <w:rPr>
          <w:spacing w:val="-3"/>
          <w:w w:val="105"/>
        </w:rPr>
        <w:t xml:space="preserve"> </w:t>
      </w:r>
      <w:r>
        <w:rPr>
          <w:w w:val="105"/>
        </w:rPr>
        <w:t>edge and</w:t>
      </w:r>
      <w:r>
        <w:rPr>
          <w:spacing w:val="-5"/>
          <w:w w:val="105"/>
        </w:rPr>
        <w:t xml:space="preserve"> </w:t>
      </w:r>
      <w:r>
        <w:rPr>
          <w:w w:val="105"/>
        </w:rPr>
        <w:t>to use</w:t>
      </w:r>
      <w:r>
        <w:rPr>
          <w:spacing w:val="-3"/>
          <w:w w:val="105"/>
        </w:rPr>
        <w:t xml:space="preserve"> </w:t>
      </w:r>
      <w:r>
        <w:rPr>
          <w:w w:val="105"/>
        </w:rPr>
        <w:t>the</w:t>
      </w:r>
      <w:r>
        <w:rPr>
          <w:spacing w:val="-3"/>
          <w:w w:val="105"/>
        </w:rPr>
        <w:t xml:space="preserve"> </w:t>
      </w:r>
      <w:r>
        <w:rPr>
          <w:w w:val="105"/>
        </w:rPr>
        <w:t>IP Rights</w:t>
      </w:r>
      <w:r>
        <w:rPr>
          <w:spacing w:val="-3"/>
          <w:w w:val="105"/>
        </w:rPr>
        <w:t xml:space="preserve"> </w:t>
      </w:r>
      <w:r>
        <w:rPr>
          <w:w w:val="105"/>
        </w:rPr>
        <w:t>as</w:t>
      </w:r>
      <w:r>
        <w:rPr>
          <w:spacing w:val="-4"/>
          <w:w w:val="105"/>
        </w:rPr>
        <w:t xml:space="preserve"> </w:t>
      </w:r>
      <w:r>
        <w:rPr>
          <w:w w:val="105"/>
        </w:rPr>
        <w:t>a potential</w:t>
      </w:r>
      <w:r>
        <w:rPr>
          <w:spacing w:val="-1"/>
          <w:w w:val="105"/>
        </w:rPr>
        <w:t xml:space="preserve"> </w:t>
      </w:r>
      <w:r>
        <w:rPr>
          <w:w w:val="105"/>
        </w:rPr>
        <w:t>revenue stream</w:t>
      </w:r>
      <w:r>
        <w:rPr>
          <w:spacing w:val="-5"/>
          <w:w w:val="105"/>
        </w:rPr>
        <w:t xml:space="preserve"> </w:t>
      </w:r>
      <w:r>
        <w:rPr>
          <w:w w:val="105"/>
        </w:rPr>
        <w:t>through licensing.</w:t>
      </w:r>
    </w:p>
    <w:p w:rsidR="00DC7683" w:rsidRDefault="00DC7683">
      <w:pPr>
        <w:pStyle w:val="BodyText"/>
        <w:spacing w:before="1"/>
      </w:pPr>
    </w:p>
    <w:p w:rsidR="00DC7683" w:rsidRDefault="00282606">
      <w:pPr>
        <w:pStyle w:val="BodyText"/>
        <w:spacing w:line="247" w:lineRule="auto"/>
        <w:ind w:left="430" w:right="284"/>
        <w:jc w:val="both"/>
      </w:pPr>
      <w:r>
        <w:rPr>
          <w:w w:val="105"/>
        </w:rPr>
        <w:t>IP</w:t>
      </w:r>
      <w:r>
        <w:rPr>
          <w:spacing w:val="-1"/>
          <w:w w:val="105"/>
        </w:rPr>
        <w:t xml:space="preserve"> </w:t>
      </w:r>
      <w:r>
        <w:rPr>
          <w:w w:val="105"/>
        </w:rPr>
        <w:t>Rights protect</w:t>
      </w:r>
      <w:r>
        <w:rPr>
          <w:spacing w:val="-3"/>
          <w:w w:val="105"/>
        </w:rPr>
        <w:t xml:space="preserve"> </w:t>
      </w:r>
      <w:r>
        <w:rPr>
          <w:w w:val="105"/>
        </w:rPr>
        <w:t>several aspects</w:t>
      </w:r>
      <w:r>
        <w:rPr>
          <w:spacing w:val="-3"/>
          <w:w w:val="105"/>
        </w:rPr>
        <w:t xml:space="preserve"> </w:t>
      </w:r>
      <w:r>
        <w:rPr>
          <w:w w:val="105"/>
        </w:rPr>
        <w:t>of</w:t>
      </w:r>
      <w:r>
        <w:rPr>
          <w:spacing w:val="-3"/>
          <w:w w:val="105"/>
        </w:rPr>
        <w:t xml:space="preserve"> </w:t>
      </w:r>
      <w:r>
        <w:rPr>
          <w:w w:val="105"/>
        </w:rPr>
        <w:t>a</w:t>
      </w:r>
      <w:r>
        <w:rPr>
          <w:spacing w:val="-3"/>
          <w:w w:val="105"/>
        </w:rPr>
        <w:t xml:space="preserve"> </w:t>
      </w:r>
      <w:r>
        <w:rPr>
          <w:w w:val="105"/>
        </w:rPr>
        <w:t>business</w:t>
      </w:r>
      <w:r>
        <w:rPr>
          <w:spacing w:val="-3"/>
          <w:w w:val="105"/>
        </w:rPr>
        <w:t xml:space="preserve"> </w:t>
      </w:r>
      <w:r>
        <w:rPr>
          <w:w w:val="105"/>
        </w:rPr>
        <w:t>and</w:t>
      </w:r>
      <w:r>
        <w:rPr>
          <w:spacing w:val="-4"/>
          <w:w w:val="105"/>
        </w:rPr>
        <w:t xml:space="preserve"> </w:t>
      </w:r>
      <w:r>
        <w:rPr>
          <w:w w:val="105"/>
        </w:rPr>
        <w:t>each</w:t>
      </w:r>
      <w:r>
        <w:rPr>
          <w:spacing w:val="-3"/>
          <w:w w:val="105"/>
        </w:rPr>
        <w:t xml:space="preserve"> </w:t>
      </w:r>
      <w:r>
        <w:rPr>
          <w:w w:val="105"/>
        </w:rPr>
        <w:t>type</w:t>
      </w:r>
      <w:r>
        <w:rPr>
          <w:spacing w:val="-3"/>
          <w:w w:val="105"/>
        </w:rPr>
        <w:t xml:space="preserve"> </w:t>
      </w:r>
      <w:r>
        <w:rPr>
          <w:w w:val="105"/>
        </w:rPr>
        <w:t>of</w:t>
      </w:r>
      <w:r>
        <w:rPr>
          <w:spacing w:val="-3"/>
          <w:w w:val="105"/>
        </w:rPr>
        <w:t xml:space="preserve"> </w:t>
      </w:r>
      <w:r>
        <w:rPr>
          <w:w w:val="105"/>
        </w:rPr>
        <w:t>IP</w:t>
      </w:r>
      <w:r>
        <w:rPr>
          <w:spacing w:val="-1"/>
          <w:w w:val="105"/>
        </w:rPr>
        <w:t xml:space="preserve"> </w:t>
      </w:r>
      <w:r>
        <w:rPr>
          <w:w w:val="105"/>
        </w:rPr>
        <w:t>Right carries</w:t>
      </w:r>
      <w:r>
        <w:rPr>
          <w:spacing w:val="-3"/>
          <w:w w:val="105"/>
        </w:rPr>
        <w:t xml:space="preserve"> </w:t>
      </w:r>
      <w:r>
        <w:rPr>
          <w:w w:val="105"/>
        </w:rPr>
        <w:t>its</w:t>
      </w:r>
      <w:r>
        <w:rPr>
          <w:spacing w:val="-3"/>
          <w:w w:val="105"/>
        </w:rPr>
        <w:t xml:space="preserve"> </w:t>
      </w:r>
      <w:r>
        <w:rPr>
          <w:w w:val="105"/>
        </w:rPr>
        <w:t>own</w:t>
      </w:r>
      <w:r>
        <w:rPr>
          <w:spacing w:val="-5"/>
          <w:w w:val="105"/>
        </w:rPr>
        <w:t xml:space="preserve"> </w:t>
      </w:r>
      <w:r>
        <w:rPr>
          <w:w w:val="105"/>
        </w:rPr>
        <w:t>advantages.</w:t>
      </w:r>
      <w:r>
        <w:rPr>
          <w:spacing w:val="-1"/>
          <w:w w:val="105"/>
        </w:rPr>
        <w:t xml:space="preserve"> </w:t>
      </w:r>
      <w:r>
        <w:rPr>
          <w:w w:val="105"/>
        </w:rPr>
        <w:t>The scope of IP Rights is very wide, but the prime areas of intellectual property which are of utmost importance for any startup venture are as follows:</w:t>
      </w:r>
    </w:p>
    <w:p w:rsidR="00DC7683" w:rsidRDefault="00DC7683">
      <w:pPr>
        <w:pStyle w:val="BodyText"/>
        <w:spacing w:before="21"/>
      </w:pPr>
    </w:p>
    <w:p w:rsidR="00DC7683" w:rsidRDefault="00282606">
      <w:pPr>
        <w:pStyle w:val="ListParagraph"/>
        <w:numPr>
          <w:ilvl w:val="2"/>
          <w:numId w:val="19"/>
        </w:numPr>
        <w:tabs>
          <w:tab w:val="left" w:pos="1150"/>
        </w:tabs>
        <w:ind w:left="1150" w:hanging="367"/>
        <w:rPr>
          <w:b/>
          <w:sz w:val="23"/>
        </w:rPr>
      </w:pPr>
      <w:bookmarkStart w:id="306" w:name="_Trademarks"/>
      <w:bookmarkEnd w:id="306"/>
      <w:r>
        <w:rPr>
          <w:b/>
          <w:spacing w:val="-2"/>
          <w:w w:val="105"/>
          <w:sz w:val="23"/>
        </w:rPr>
        <w:t>Trademarks</w:t>
      </w:r>
    </w:p>
    <w:p w:rsidR="00DC7683" w:rsidRDefault="00282606">
      <w:pPr>
        <w:pStyle w:val="ListParagraph"/>
        <w:numPr>
          <w:ilvl w:val="2"/>
          <w:numId w:val="19"/>
        </w:numPr>
        <w:tabs>
          <w:tab w:val="left" w:pos="1150"/>
        </w:tabs>
        <w:spacing w:before="11"/>
        <w:ind w:left="1150" w:hanging="367"/>
        <w:rPr>
          <w:b/>
          <w:sz w:val="23"/>
        </w:rPr>
      </w:pPr>
      <w:bookmarkStart w:id="307" w:name="_Copyrights_and_Related_Rights"/>
      <w:bookmarkEnd w:id="307"/>
      <w:r>
        <w:rPr>
          <w:b/>
          <w:spacing w:val="-2"/>
          <w:w w:val="105"/>
          <w:sz w:val="23"/>
        </w:rPr>
        <w:t>Patents</w:t>
      </w:r>
    </w:p>
    <w:p w:rsidR="00DC7683" w:rsidRDefault="00282606">
      <w:pPr>
        <w:pStyle w:val="ListParagraph"/>
        <w:numPr>
          <w:ilvl w:val="2"/>
          <w:numId w:val="19"/>
        </w:numPr>
        <w:tabs>
          <w:tab w:val="left" w:pos="1150"/>
        </w:tabs>
        <w:spacing w:before="11"/>
        <w:ind w:left="1150" w:hanging="367"/>
        <w:rPr>
          <w:b/>
          <w:sz w:val="23"/>
        </w:rPr>
      </w:pPr>
      <w:r>
        <w:rPr>
          <w:b/>
          <w:sz w:val="23"/>
        </w:rPr>
        <w:t>Copyrights</w:t>
      </w:r>
      <w:r>
        <w:rPr>
          <w:b/>
          <w:spacing w:val="23"/>
          <w:sz w:val="23"/>
        </w:rPr>
        <w:t xml:space="preserve"> </w:t>
      </w:r>
      <w:r>
        <w:rPr>
          <w:b/>
          <w:sz w:val="23"/>
        </w:rPr>
        <w:t>and</w:t>
      </w:r>
      <w:r>
        <w:rPr>
          <w:b/>
          <w:spacing w:val="29"/>
          <w:sz w:val="23"/>
        </w:rPr>
        <w:t xml:space="preserve"> </w:t>
      </w:r>
      <w:r>
        <w:rPr>
          <w:b/>
          <w:sz w:val="23"/>
        </w:rPr>
        <w:t>Related</w:t>
      </w:r>
      <w:r>
        <w:rPr>
          <w:b/>
          <w:spacing w:val="29"/>
          <w:sz w:val="23"/>
        </w:rPr>
        <w:t xml:space="preserve"> </w:t>
      </w:r>
      <w:r>
        <w:rPr>
          <w:b/>
          <w:spacing w:val="-2"/>
          <w:sz w:val="23"/>
        </w:rPr>
        <w:t>Rights</w:t>
      </w:r>
    </w:p>
    <w:p w:rsidR="00DC7683" w:rsidRDefault="00282606">
      <w:pPr>
        <w:pStyle w:val="ListParagraph"/>
        <w:numPr>
          <w:ilvl w:val="2"/>
          <w:numId w:val="19"/>
        </w:numPr>
        <w:tabs>
          <w:tab w:val="left" w:pos="1150"/>
        </w:tabs>
        <w:spacing w:before="11"/>
        <w:ind w:left="1150" w:hanging="367"/>
        <w:rPr>
          <w:b/>
          <w:sz w:val="23"/>
        </w:rPr>
      </w:pPr>
      <w:r>
        <w:rPr>
          <w:b/>
          <w:sz w:val="23"/>
        </w:rPr>
        <w:t>Industrial</w:t>
      </w:r>
      <w:r>
        <w:rPr>
          <w:b/>
          <w:spacing w:val="31"/>
          <w:sz w:val="23"/>
        </w:rPr>
        <w:t xml:space="preserve"> </w:t>
      </w:r>
      <w:r>
        <w:rPr>
          <w:b/>
          <w:spacing w:val="-2"/>
          <w:sz w:val="23"/>
        </w:rPr>
        <w:t>Designs</w:t>
      </w:r>
    </w:p>
    <w:p w:rsidR="00DC7683" w:rsidRDefault="00282606">
      <w:pPr>
        <w:pStyle w:val="ListParagraph"/>
        <w:numPr>
          <w:ilvl w:val="2"/>
          <w:numId w:val="19"/>
        </w:numPr>
        <w:tabs>
          <w:tab w:val="left" w:pos="1150"/>
        </w:tabs>
        <w:spacing w:before="12" w:line="499" w:lineRule="auto"/>
        <w:ind w:right="8684" w:firstLine="360"/>
        <w:rPr>
          <w:b/>
          <w:sz w:val="23"/>
        </w:rPr>
      </w:pPr>
      <w:bookmarkStart w:id="308" w:name="_Trade_Secrets_TRADEMARKS"/>
      <w:bookmarkEnd w:id="308"/>
      <w:r>
        <w:rPr>
          <w:b/>
          <w:spacing w:val="-2"/>
          <w:w w:val="105"/>
          <w:sz w:val="23"/>
        </w:rPr>
        <w:t>Trade</w:t>
      </w:r>
      <w:r>
        <w:rPr>
          <w:b/>
          <w:spacing w:val="-12"/>
          <w:w w:val="105"/>
          <w:sz w:val="23"/>
        </w:rPr>
        <w:t xml:space="preserve"> </w:t>
      </w:r>
      <w:r>
        <w:rPr>
          <w:b/>
          <w:spacing w:val="-2"/>
          <w:w w:val="105"/>
          <w:sz w:val="23"/>
        </w:rPr>
        <w:t>Secrets TRADEMARKS</w:t>
      </w:r>
    </w:p>
    <w:p w:rsidR="00DC7683" w:rsidRDefault="00282606">
      <w:pPr>
        <w:pStyle w:val="BodyText"/>
        <w:spacing w:before="2" w:line="252" w:lineRule="auto"/>
        <w:ind w:left="430" w:right="278"/>
        <w:jc w:val="both"/>
      </w:pPr>
      <w:r>
        <w:rPr>
          <w:w w:val="105"/>
        </w:rPr>
        <w:t>The</w:t>
      </w:r>
      <w:r>
        <w:rPr>
          <w:spacing w:val="-2"/>
          <w:w w:val="105"/>
        </w:rPr>
        <w:t xml:space="preserve"> </w:t>
      </w:r>
      <w:r>
        <w:rPr>
          <w:w w:val="105"/>
        </w:rPr>
        <w:t>Trade Marks Act 1999</w:t>
      </w:r>
      <w:r>
        <w:rPr>
          <w:spacing w:val="-3"/>
          <w:w w:val="105"/>
        </w:rPr>
        <w:t xml:space="preserve"> </w:t>
      </w:r>
      <w:r>
        <w:rPr>
          <w:w w:val="105"/>
        </w:rPr>
        <w:t>("</w:t>
      </w:r>
      <w:r>
        <w:rPr>
          <w:b/>
          <w:w w:val="105"/>
        </w:rPr>
        <w:t>TM Act</w:t>
      </w:r>
      <w:r>
        <w:rPr>
          <w:w w:val="105"/>
        </w:rPr>
        <w:t>") provides, inter alia, for registration</w:t>
      </w:r>
      <w:r>
        <w:rPr>
          <w:spacing w:val="-4"/>
          <w:w w:val="105"/>
        </w:rPr>
        <w:t xml:space="preserve"> </w:t>
      </w:r>
      <w:r>
        <w:rPr>
          <w:w w:val="105"/>
        </w:rPr>
        <w:t>of marks, filing</w:t>
      </w:r>
      <w:r>
        <w:rPr>
          <w:spacing w:val="-3"/>
          <w:w w:val="105"/>
        </w:rPr>
        <w:t xml:space="preserve"> </w:t>
      </w:r>
      <w:r>
        <w:rPr>
          <w:w w:val="105"/>
        </w:rPr>
        <w:t>of multiclass applications,</w:t>
      </w:r>
      <w:r>
        <w:rPr>
          <w:spacing w:val="-7"/>
          <w:w w:val="105"/>
        </w:rPr>
        <w:t xml:space="preserve"> </w:t>
      </w:r>
      <w:r>
        <w:rPr>
          <w:w w:val="105"/>
        </w:rPr>
        <w:t>the</w:t>
      </w:r>
      <w:r>
        <w:rPr>
          <w:spacing w:val="-8"/>
          <w:w w:val="105"/>
        </w:rPr>
        <w:t xml:space="preserve"> </w:t>
      </w:r>
      <w:r>
        <w:rPr>
          <w:w w:val="105"/>
        </w:rPr>
        <w:t>renewable</w:t>
      </w:r>
      <w:r>
        <w:rPr>
          <w:spacing w:val="-3"/>
          <w:w w:val="105"/>
        </w:rPr>
        <w:t xml:space="preserve"> </w:t>
      </w:r>
      <w:r>
        <w:rPr>
          <w:w w:val="105"/>
        </w:rPr>
        <w:t>term</w:t>
      </w:r>
      <w:r>
        <w:rPr>
          <w:spacing w:val="-5"/>
          <w:w w:val="105"/>
        </w:rPr>
        <w:t xml:space="preserve"> </w:t>
      </w:r>
      <w:r>
        <w:rPr>
          <w:w w:val="105"/>
        </w:rPr>
        <w:t>of</w:t>
      </w:r>
      <w:r>
        <w:rPr>
          <w:spacing w:val="-8"/>
          <w:w w:val="105"/>
        </w:rPr>
        <w:t xml:space="preserve"> </w:t>
      </w:r>
      <w:r>
        <w:rPr>
          <w:w w:val="105"/>
        </w:rPr>
        <w:t>registration</w:t>
      </w:r>
      <w:r>
        <w:rPr>
          <w:spacing w:val="-5"/>
          <w:w w:val="105"/>
        </w:rPr>
        <w:t xml:space="preserve"> </w:t>
      </w:r>
      <w:r>
        <w:rPr>
          <w:w w:val="105"/>
        </w:rPr>
        <w:t>of</w:t>
      </w:r>
      <w:r>
        <w:rPr>
          <w:spacing w:val="-8"/>
          <w:w w:val="105"/>
        </w:rPr>
        <w:t xml:space="preserve"> </w:t>
      </w:r>
      <w:r>
        <w:rPr>
          <w:w w:val="105"/>
        </w:rPr>
        <w:t>a</w:t>
      </w:r>
      <w:r>
        <w:rPr>
          <w:spacing w:val="-3"/>
          <w:w w:val="105"/>
        </w:rPr>
        <w:t xml:space="preserve"> </w:t>
      </w:r>
      <w:r>
        <w:rPr>
          <w:w w:val="105"/>
        </w:rPr>
        <w:t>trademark</w:t>
      </w:r>
      <w:r>
        <w:rPr>
          <w:spacing w:val="-4"/>
          <w:w w:val="105"/>
        </w:rPr>
        <w:t xml:space="preserve"> </w:t>
      </w:r>
      <w:r>
        <w:rPr>
          <w:w w:val="105"/>
        </w:rPr>
        <w:t>as</w:t>
      </w:r>
      <w:r>
        <w:rPr>
          <w:spacing w:val="-3"/>
          <w:w w:val="105"/>
        </w:rPr>
        <w:t xml:space="preserve"> </w:t>
      </w:r>
      <w:r>
        <w:rPr>
          <w:w w:val="105"/>
        </w:rPr>
        <w:t>ten</w:t>
      </w:r>
      <w:r>
        <w:rPr>
          <w:spacing w:val="-11"/>
          <w:w w:val="105"/>
        </w:rPr>
        <w:t xml:space="preserve"> </w:t>
      </w:r>
      <w:r>
        <w:rPr>
          <w:w w:val="105"/>
        </w:rPr>
        <w:t>years</w:t>
      </w:r>
      <w:r>
        <w:rPr>
          <w:spacing w:val="-9"/>
          <w:w w:val="105"/>
        </w:rPr>
        <w:t xml:space="preserve"> </w:t>
      </w:r>
      <w:r>
        <w:rPr>
          <w:w w:val="105"/>
        </w:rPr>
        <w:t>as</w:t>
      </w:r>
      <w:r>
        <w:rPr>
          <w:spacing w:val="-9"/>
          <w:w w:val="105"/>
        </w:rPr>
        <w:t xml:space="preserve"> </w:t>
      </w:r>
      <w:r>
        <w:rPr>
          <w:w w:val="105"/>
        </w:rPr>
        <w:t>well</w:t>
      </w:r>
      <w:r>
        <w:rPr>
          <w:spacing w:val="-1"/>
          <w:w w:val="105"/>
        </w:rPr>
        <w:t xml:space="preserve"> </w:t>
      </w:r>
      <w:r>
        <w:rPr>
          <w:w w:val="105"/>
        </w:rPr>
        <w:t>as</w:t>
      </w:r>
      <w:r>
        <w:rPr>
          <w:spacing w:val="-3"/>
          <w:w w:val="105"/>
        </w:rPr>
        <w:t xml:space="preserve"> </w:t>
      </w:r>
      <w:r>
        <w:rPr>
          <w:w w:val="105"/>
        </w:rPr>
        <w:t>recognition</w:t>
      </w:r>
      <w:r>
        <w:rPr>
          <w:spacing w:val="-5"/>
          <w:w w:val="105"/>
        </w:rPr>
        <w:t xml:space="preserve"> </w:t>
      </w:r>
      <w:r>
        <w:rPr>
          <w:w w:val="105"/>
        </w:rPr>
        <w:t>of</w:t>
      </w:r>
      <w:r>
        <w:rPr>
          <w:spacing w:val="-8"/>
          <w:w w:val="105"/>
        </w:rPr>
        <w:t xml:space="preserve"> </w:t>
      </w:r>
      <w:r>
        <w:rPr>
          <w:w w:val="105"/>
        </w:rPr>
        <w:t>the concept of well-known marks, etc. It is pertinent to note that the letter "R" in a circle i.e. ® with a trademark can</w:t>
      </w:r>
      <w:r>
        <w:rPr>
          <w:spacing w:val="-1"/>
          <w:w w:val="105"/>
        </w:rPr>
        <w:t xml:space="preserve"> </w:t>
      </w:r>
      <w:r>
        <w:rPr>
          <w:w w:val="105"/>
        </w:rPr>
        <w:t>only be used after the registration of the trademark under the TM Act.</w:t>
      </w:r>
    </w:p>
    <w:p w:rsidR="00DC7683" w:rsidRDefault="00DC7683">
      <w:pPr>
        <w:pStyle w:val="BodyText"/>
        <w:spacing w:before="2"/>
      </w:pPr>
    </w:p>
    <w:p w:rsidR="00DC7683" w:rsidRDefault="00282606">
      <w:pPr>
        <w:pStyle w:val="BodyText"/>
        <w:spacing w:line="252" w:lineRule="auto"/>
        <w:ind w:left="430" w:right="271"/>
        <w:jc w:val="both"/>
      </w:pPr>
      <w:r>
        <w:rPr>
          <w:w w:val="105"/>
        </w:rPr>
        <w:t>Trademarks means any words, symbols, logos, slogans, product packaging or design that identify the goods or services from a particular source. As per the definition provided under Section 2</w:t>
      </w:r>
      <w:r>
        <w:rPr>
          <w:spacing w:val="40"/>
          <w:w w:val="105"/>
        </w:rPr>
        <w:t xml:space="preserve"> </w:t>
      </w:r>
      <w:r>
        <w:rPr>
          <w:w w:val="105"/>
        </w:rPr>
        <w:t>(zb) of the TM Act, "trade mark" means a mark capable of being represented graphically and which is capable of distinguishing</w:t>
      </w:r>
      <w:r>
        <w:rPr>
          <w:spacing w:val="-5"/>
          <w:w w:val="105"/>
        </w:rPr>
        <w:t xml:space="preserve"> </w:t>
      </w:r>
      <w:r>
        <w:rPr>
          <w:w w:val="105"/>
        </w:rPr>
        <w:t>the</w:t>
      </w:r>
      <w:r>
        <w:rPr>
          <w:spacing w:val="-5"/>
          <w:w w:val="105"/>
        </w:rPr>
        <w:t xml:space="preserve"> </w:t>
      </w:r>
      <w:r>
        <w:rPr>
          <w:w w:val="105"/>
        </w:rPr>
        <w:t>goods</w:t>
      </w:r>
      <w:r>
        <w:rPr>
          <w:spacing w:val="-5"/>
          <w:w w:val="105"/>
        </w:rPr>
        <w:t xml:space="preserve"> </w:t>
      </w:r>
      <w:r>
        <w:rPr>
          <w:w w:val="105"/>
        </w:rPr>
        <w:t>or</w:t>
      </w:r>
      <w:r>
        <w:rPr>
          <w:spacing w:val="-8"/>
          <w:w w:val="105"/>
        </w:rPr>
        <w:t xml:space="preserve"> </w:t>
      </w:r>
      <w:r>
        <w:rPr>
          <w:w w:val="105"/>
        </w:rPr>
        <w:t>services</w:t>
      </w:r>
      <w:r>
        <w:rPr>
          <w:spacing w:val="-11"/>
          <w:w w:val="105"/>
        </w:rPr>
        <w:t xml:space="preserve"> </w:t>
      </w:r>
      <w:r>
        <w:rPr>
          <w:w w:val="105"/>
        </w:rPr>
        <w:t>of</w:t>
      </w:r>
      <w:r>
        <w:rPr>
          <w:spacing w:val="-4"/>
          <w:w w:val="105"/>
        </w:rPr>
        <w:t xml:space="preserve"> </w:t>
      </w:r>
      <w:r>
        <w:rPr>
          <w:w w:val="105"/>
        </w:rPr>
        <w:t>one</w:t>
      </w:r>
      <w:r>
        <w:rPr>
          <w:spacing w:val="-5"/>
          <w:w w:val="105"/>
        </w:rPr>
        <w:t xml:space="preserve"> </w:t>
      </w:r>
      <w:r>
        <w:rPr>
          <w:w w:val="105"/>
        </w:rPr>
        <w:t>person</w:t>
      </w:r>
      <w:r>
        <w:rPr>
          <w:spacing w:val="-6"/>
          <w:w w:val="105"/>
        </w:rPr>
        <w:t xml:space="preserve"> </w:t>
      </w:r>
      <w:r>
        <w:rPr>
          <w:w w:val="105"/>
        </w:rPr>
        <w:t>from</w:t>
      </w:r>
      <w:r>
        <w:rPr>
          <w:spacing w:val="-6"/>
          <w:w w:val="105"/>
        </w:rPr>
        <w:t xml:space="preserve"> </w:t>
      </w:r>
      <w:r>
        <w:rPr>
          <w:w w:val="105"/>
        </w:rPr>
        <w:t>those</w:t>
      </w:r>
      <w:r>
        <w:rPr>
          <w:spacing w:val="-5"/>
          <w:w w:val="105"/>
        </w:rPr>
        <w:t xml:space="preserve"> </w:t>
      </w:r>
      <w:r>
        <w:rPr>
          <w:w w:val="105"/>
        </w:rPr>
        <w:t>of</w:t>
      </w:r>
      <w:r>
        <w:rPr>
          <w:spacing w:val="-10"/>
          <w:w w:val="105"/>
        </w:rPr>
        <w:t xml:space="preserve"> </w:t>
      </w:r>
      <w:r>
        <w:rPr>
          <w:w w:val="105"/>
        </w:rPr>
        <w:t>others and may</w:t>
      </w:r>
      <w:r>
        <w:rPr>
          <w:spacing w:val="-1"/>
          <w:w w:val="105"/>
        </w:rPr>
        <w:t xml:space="preserve"> </w:t>
      </w:r>
      <w:r>
        <w:rPr>
          <w:w w:val="105"/>
        </w:rPr>
        <w:t>include</w:t>
      </w:r>
      <w:r>
        <w:rPr>
          <w:spacing w:val="-5"/>
          <w:w w:val="105"/>
        </w:rPr>
        <w:t xml:space="preserve"> </w:t>
      </w:r>
      <w:r>
        <w:rPr>
          <w:w w:val="105"/>
        </w:rPr>
        <w:t>shape</w:t>
      </w:r>
      <w:r>
        <w:rPr>
          <w:spacing w:val="-5"/>
          <w:w w:val="105"/>
        </w:rPr>
        <w:t xml:space="preserve"> </w:t>
      </w:r>
      <w:r>
        <w:rPr>
          <w:w w:val="105"/>
        </w:rPr>
        <w:t>of</w:t>
      </w:r>
      <w:r>
        <w:rPr>
          <w:spacing w:val="-4"/>
          <w:w w:val="105"/>
        </w:rPr>
        <w:t xml:space="preserve"> </w:t>
      </w:r>
      <w:r>
        <w:rPr>
          <w:w w:val="105"/>
        </w:rPr>
        <w:t>goods, their packaging and combination of colors.</w:t>
      </w:r>
    </w:p>
    <w:p w:rsidR="00DC7683" w:rsidRDefault="00DC7683">
      <w:pPr>
        <w:pStyle w:val="BodyText"/>
        <w:spacing w:before="7"/>
      </w:pPr>
    </w:p>
    <w:p w:rsidR="00DC7683" w:rsidRDefault="00282606">
      <w:pPr>
        <w:pStyle w:val="BodyText"/>
        <w:spacing w:line="249" w:lineRule="auto"/>
        <w:ind w:left="430" w:right="272"/>
        <w:jc w:val="both"/>
      </w:pPr>
      <w:r>
        <w:rPr>
          <w:w w:val="105"/>
        </w:rPr>
        <w:t>The</w:t>
      </w:r>
      <w:r>
        <w:rPr>
          <w:spacing w:val="-5"/>
          <w:w w:val="105"/>
        </w:rPr>
        <w:t xml:space="preserve"> </w:t>
      </w:r>
      <w:r>
        <w:rPr>
          <w:w w:val="105"/>
        </w:rPr>
        <w:t>definition</w:t>
      </w:r>
      <w:r>
        <w:rPr>
          <w:spacing w:val="-7"/>
          <w:w w:val="105"/>
        </w:rPr>
        <w:t xml:space="preserve"> </w:t>
      </w:r>
      <w:r>
        <w:rPr>
          <w:w w:val="105"/>
        </w:rPr>
        <w:t>of the trademark</w:t>
      </w:r>
      <w:r>
        <w:rPr>
          <w:spacing w:val="-6"/>
          <w:w w:val="105"/>
        </w:rPr>
        <w:t xml:space="preserve"> </w:t>
      </w:r>
      <w:r>
        <w:rPr>
          <w:w w:val="105"/>
        </w:rPr>
        <w:t>provided under</w:t>
      </w:r>
      <w:r>
        <w:rPr>
          <w:spacing w:val="-2"/>
          <w:w w:val="105"/>
        </w:rPr>
        <w:t xml:space="preserve"> </w:t>
      </w:r>
      <w:r>
        <w:rPr>
          <w:w w:val="105"/>
        </w:rPr>
        <w:t>the</w:t>
      </w:r>
      <w:r>
        <w:rPr>
          <w:spacing w:val="-5"/>
          <w:w w:val="105"/>
        </w:rPr>
        <w:t xml:space="preserve"> </w:t>
      </w:r>
      <w:r>
        <w:rPr>
          <w:w w:val="105"/>
        </w:rPr>
        <w:t>TM</w:t>
      </w:r>
      <w:r>
        <w:rPr>
          <w:spacing w:val="-4"/>
          <w:w w:val="105"/>
        </w:rPr>
        <w:t xml:space="preserve"> </w:t>
      </w:r>
      <w:r>
        <w:rPr>
          <w:w w:val="105"/>
        </w:rPr>
        <w:t>Act</w:t>
      </w:r>
      <w:r>
        <w:rPr>
          <w:spacing w:val="-5"/>
          <w:w w:val="105"/>
        </w:rPr>
        <w:t xml:space="preserve"> </w:t>
      </w:r>
      <w:r>
        <w:rPr>
          <w:w w:val="105"/>
        </w:rPr>
        <w:t>is</w:t>
      </w:r>
      <w:r>
        <w:rPr>
          <w:spacing w:val="-5"/>
          <w:w w:val="105"/>
        </w:rPr>
        <w:t xml:space="preserve"> </w:t>
      </w:r>
      <w:r>
        <w:rPr>
          <w:w w:val="105"/>
        </w:rPr>
        <w:t>wide enough to</w:t>
      </w:r>
      <w:r>
        <w:rPr>
          <w:spacing w:val="-2"/>
          <w:w w:val="105"/>
        </w:rPr>
        <w:t xml:space="preserve"> </w:t>
      </w:r>
      <w:r>
        <w:rPr>
          <w:w w:val="105"/>
        </w:rPr>
        <w:t>include non-conventional marks</w:t>
      </w:r>
      <w:r>
        <w:rPr>
          <w:spacing w:val="-3"/>
          <w:w w:val="105"/>
        </w:rPr>
        <w:t xml:space="preserve"> </w:t>
      </w:r>
      <w:r>
        <w:rPr>
          <w:w w:val="105"/>
        </w:rPr>
        <w:t>like color marks, sound marks, etc. As per the definition provided</w:t>
      </w:r>
      <w:r>
        <w:rPr>
          <w:spacing w:val="-4"/>
          <w:w w:val="105"/>
        </w:rPr>
        <w:t xml:space="preserve"> </w:t>
      </w:r>
      <w:r>
        <w:rPr>
          <w:w w:val="105"/>
        </w:rPr>
        <w:t>under Section 2 (m) of</w:t>
      </w:r>
      <w:r>
        <w:rPr>
          <w:spacing w:val="-2"/>
          <w:w w:val="105"/>
        </w:rPr>
        <w:t xml:space="preserve"> </w:t>
      </w:r>
      <w:r>
        <w:rPr>
          <w:w w:val="105"/>
        </w:rPr>
        <w:t>the TM Act,</w:t>
      </w:r>
      <w:r>
        <w:rPr>
          <w:spacing w:val="-10"/>
          <w:w w:val="105"/>
        </w:rPr>
        <w:t xml:space="preserve"> </w:t>
      </w:r>
      <w:r>
        <w:rPr>
          <w:w w:val="105"/>
        </w:rPr>
        <w:t>"mark"</w:t>
      </w:r>
      <w:r>
        <w:rPr>
          <w:spacing w:val="-5"/>
          <w:w w:val="105"/>
        </w:rPr>
        <w:t xml:space="preserve"> </w:t>
      </w:r>
      <w:r>
        <w:rPr>
          <w:w w:val="105"/>
        </w:rPr>
        <w:t>includes</w:t>
      </w:r>
      <w:r>
        <w:rPr>
          <w:spacing w:val="-6"/>
          <w:w w:val="105"/>
        </w:rPr>
        <w:t xml:space="preserve"> </w:t>
      </w:r>
      <w:r>
        <w:rPr>
          <w:w w:val="105"/>
        </w:rPr>
        <w:t>a</w:t>
      </w:r>
      <w:r>
        <w:rPr>
          <w:spacing w:val="-6"/>
          <w:w w:val="105"/>
        </w:rPr>
        <w:t xml:space="preserve"> </w:t>
      </w:r>
      <w:r>
        <w:rPr>
          <w:w w:val="105"/>
        </w:rPr>
        <w:t>device,</w:t>
      </w:r>
      <w:r>
        <w:rPr>
          <w:spacing w:val="-4"/>
          <w:w w:val="105"/>
        </w:rPr>
        <w:t xml:space="preserve"> </w:t>
      </w:r>
      <w:r>
        <w:rPr>
          <w:w w:val="105"/>
        </w:rPr>
        <w:t>brand,</w:t>
      </w:r>
      <w:r>
        <w:rPr>
          <w:spacing w:val="-4"/>
          <w:w w:val="105"/>
        </w:rPr>
        <w:t xml:space="preserve"> </w:t>
      </w:r>
      <w:r>
        <w:rPr>
          <w:w w:val="105"/>
        </w:rPr>
        <w:t>heading,</w:t>
      </w:r>
      <w:r>
        <w:rPr>
          <w:spacing w:val="-4"/>
          <w:w w:val="105"/>
        </w:rPr>
        <w:t xml:space="preserve"> </w:t>
      </w:r>
      <w:r>
        <w:rPr>
          <w:w w:val="105"/>
        </w:rPr>
        <w:t>label,</w:t>
      </w:r>
      <w:r>
        <w:rPr>
          <w:spacing w:val="-10"/>
          <w:w w:val="105"/>
        </w:rPr>
        <w:t xml:space="preserve"> </w:t>
      </w:r>
      <w:r>
        <w:rPr>
          <w:w w:val="105"/>
        </w:rPr>
        <w:t>ticket, name,</w:t>
      </w:r>
      <w:r>
        <w:rPr>
          <w:spacing w:val="-4"/>
          <w:w w:val="105"/>
        </w:rPr>
        <w:t xml:space="preserve"> </w:t>
      </w:r>
      <w:r>
        <w:rPr>
          <w:w w:val="105"/>
        </w:rPr>
        <w:t>signature,</w:t>
      </w:r>
      <w:r>
        <w:rPr>
          <w:spacing w:val="-10"/>
          <w:w w:val="105"/>
        </w:rPr>
        <w:t xml:space="preserve"> </w:t>
      </w:r>
      <w:r>
        <w:rPr>
          <w:w w:val="105"/>
        </w:rPr>
        <w:t>word,</w:t>
      </w:r>
      <w:r>
        <w:rPr>
          <w:spacing w:val="-10"/>
          <w:w w:val="105"/>
        </w:rPr>
        <w:t xml:space="preserve"> </w:t>
      </w:r>
      <w:r>
        <w:rPr>
          <w:w w:val="105"/>
        </w:rPr>
        <w:t>letter,</w:t>
      </w:r>
      <w:r>
        <w:rPr>
          <w:spacing w:val="-4"/>
          <w:w w:val="105"/>
        </w:rPr>
        <w:t xml:space="preserve"> </w:t>
      </w:r>
      <w:r>
        <w:rPr>
          <w:w w:val="105"/>
        </w:rPr>
        <w:t>numeral,</w:t>
      </w:r>
      <w:r>
        <w:rPr>
          <w:spacing w:val="-4"/>
          <w:w w:val="105"/>
        </w:rPr>
        <w:t xml:space="preserve"> </w:t>
      </w:r>
      <w:r>
        <w:rPr>
          <w:w w:val="105"/>
        </w:rPr>
        <w:t>shape of goods, packaging or combination of colors or any combination thereof.</w:t>
      </w:r>
    </w:p>
    <w:p w:rsidR="00DC7683" w:rsidRDefault="00DC7683">
      <w:pPr>
        <w:pStyle w:val="BodyText"/>
        <w:spacing w:before="14"/>
      </w:pPr>
    </w:p>
    <w:p w:rsidR="00DC7683" w:rsidRDefault="00282606">
      <w:pPr>
        <w:pStyle w:val="BodyText"/>
        <w:spacing w:line="249" w:lineRule="auto"/>
        <w:ind w:left="430" w:right="280"/>
        <w:jc w:val="both"/>
      </w:pPr>
      <w:r>
        <w:rPr>
          <w:w w:val="105"/>
        </w:rPr>
        <w:t>Accordingly,</w:t>
      </w:r>
      <w:r>
        <w:rPr>
          <w:spacing w:val="-1"/>
          <w:w w:val="105"/>
        </w:rPr>
        <w:t xml:space="preserve"> </w:t>
      </w:r>
      <w:r>
        <w:rPr>
          <w:w w:val="105"/>
        </w:rPr>
        <w:t>any mark used by the startup in the trade</w:t>
      </w:r>
      <w:r>
        <w:rPr>
          <w:spacing w:val="-3"/>
          <w:w w:val="105"/>
        </w:rPr>
        <w:t xml:space="preserve"> </w:t>
      </w:r>
      <w:r>
        <w:rPr>
          <w:w w:val="105"/>
        </w:rPr>
        <w:t>or</w:t>
      </w:r>
      <w:r>
        <w:rPr>
          <w:spacing w:val="-1"/>
          <w:w w:val="105"/>
        </w:rPr>
        <w:t xml:space="preserve"> </w:t>
      </w:r>
      <w:r>
        <w:rPr>
          <w:w w:val="105"/>
        </w:rPr>
        <w:t>business in any form, for</w:t>
      </w:r>
      <w:r>
        <w:rPr>
          <w:spacing w:val="-1"/>
          <w:w w:val="105"/>
        </w:rPr>
        <w:t xml:space="preserve"> </w:t>
      </w:r>
      <w:r>
        <w:rPr>
          <w:w w:val="105"/>
        </w:rPr>
        <w:t>distinguishing itself from other, can qualify as trademark. It is quite significant to note that the Indian judiciary has been proactive</w:t>
      </w:r>
      <w:r>
        <w:rPr>
          <w:spacing w:val="-1"/>
          <w:w w:val="105"/>
        </w:rPr>
        <w:t xml:space="preserve"> </w:t>
      </w:r>
      <w:r>
        <w:rPr>
          <w:w w:val="105"/>
        </w:rPr>
        <w:t>in</w:t>
      </w:r>
      <w:r>
        <w:rPr>
          <w:spacing w:val="-4"/>
          <w:w w:val="105"/>
        </w:rPr>
        <w:t xml:space="preserve"> </w:t>
      </w:r>
      <w:r>
        <w:rPr>
          <w:w w:val="105"/>
        </w:rPr>
        <w:t>the</w:t>
      </w:r>
      <w:r>
        <w:rPr>
          <w:spacing w:val="-2"/>
          <w:w w:val="105"/>
        </w:rPr>
        <w:t xml:space="preserve"> </w:t>
      </w:r>
      <w:r>
        <w:rPr>
          <w:w w:val="105"/>
        </w:rPr>
        <w:t>protection</w:t>
      </w:r>
      <w:r>
        <w:rPr>
          <w:spacing w:val="-9"/>
          <w:w w:val="105"/>
        </w:rPr>
        <w:t xml:space="preserve"> </w:t>
      </w:r>
      <w:r>
        <w:rPr>
          <w:w w:val="105"/>
        </w:rPr>
        <w:t>of</w:t>
      </w:r>
      <w:r>
        <w:rPr>
          <w:spacing w:val="-1"/>
          <w:w w:val="105"/>
        </w:rPr>
        <w:t xml:space="preserve"> </w:t>
      </w:r>
      <w:r>
        <w:rPr>
          <w:w w:val="105"/>
        </w:rPr>
        <w:t>trademarks, and</w:t>
      </w:r>
      <w:r>
        <w:rPr>
          <w:spacing w:val="-3"/>
          <w:w w:val="105"/>
        </w:rPr>
        <w:t xml:space="preserve"> </w:t>
      </w:r>
      <w:r>
        <w:rPr>
          <w:w w:val="105"/>
        </w:rPr>
        <w:t>it</w:t>
      </w:r>
      <w:r>
        <w:rPr>
          <w:spacing w:val="-3"/>
          <w:w w:val="105"/>
        </w:rPr>
        <w:t xml:space="preserve"> </w:t>
      </w:r>
      <w:r>
        <w:rPr>
          <w:w w:val="105"/>
        </w:rPr>
        <w:t>has</w:t>
      </w:r>
      <w:r>
        <w:rPr>
          <w:spacing w:val="-2"/>
          <w:w w:val="105"/>
        </w:rPr>
        <w:t xml:space="preserve"> </w:t>
      </w:r>
      <w:r>
        <w:rPr>
          <w:w w:val="105"/>
        </w:rPr>
        <w:t>extended</w:t>
      </w:r>
      <w:r>
        <w:rPr>
          <w:spacing w:val="-3"/>
          <w:w w:val="105"/>
        </w:rPr>
        <w:t xml:space="preserve"> </w:t>
      </w:r>
      <w:r>
        <w:rPr>
          <w:w w:val="105"/>
        </w:rPr>
        <w:t>the</w:t>
      </w:r>
      <w:r>
        <w:rPr>
          <w:spacing w:val="-2"/>
          <w:w w:val="105"/>
        </w:rPr>
        <w:t xml:space="preserve"> </w:t>
      </w:r>
      <w:r>
        <w:rPr>
          <w:w w:val="105"/>
        </w:rPr>
        <w:t>protection</w:t>
      </w:r>
      <w:r>
        <w:rPr>
          <w:spacing w:val="-2"/>
          <w:w w:val="105"/>
        </w:rPr>
        <w:t xml:space="preserve"> </w:t>
      </w:r>
      <w:r>
        <w:rPr>
          <w:w w:val="105"/>
        </w:rPr>
        <w:t>under the</w:t>
      </w:r>
      <w:r>
        <w:rPr>
          <w:spacing w:val="-2"/>
          <w:w w:val="105"/>
        </w:rPr>
        <w:t xml:space="preserve"> </w:t>
      </w:r>
      <w:r>
        <w:rPr>
          <w:w w:val="105"/>
        </w:rPr>
        <w:t>trademarks law</w:t>
      </w:r>
    </w:p>
    <w:p w:rsidR="00DC7683" w:rsidRDefault="00DC7683">
      <w:pPr>
        <w:pStyle w:val="BodyText"/>
        <w:spacing w:line="249" w:lineRule="auto"/>
        <w:jc w:val="both"/>
        <w:sectPr w:rsidR="00DC7683">
          <w:pgSz w:w="11910" w:h="16850"/>
          <w:pgMar w:top="320" w:right="283" w:bottom="920" w:left="283" w:header="0" w:footer="683" w:gutter="0"/>
          <w:cols w:space="720"/>
        </w:sectPr>
      </w:pPr>
    </w:p>
    <w:p w:rsidR="00DC7683" w:rsidRDefault="00282606">
      <w:pPr>
        <w:pStyle w:val="BodyText"/>
        <w:spacing w:before="94" w:line="249" w:lineRule="auto"/>
        <w:ind w:left="430" w:right="299"/>
        <w:jc w:val="both"/>
      </w:pPr>
      <w:r>
        <w:rPr>
          <w:w w:val="105"/>
        </w:rPr>
        <w:lastRenderedPageBreak/>
        <w:t>to</w:t>
      </w:r>
      <w:r>
        <w:rPr>
          <w:spacing w:val="-1"/>
          <w:w w:val="105"/>
        </w:rPr>
        <w:t xml:space="preserve"> </w:t>
      </w:r>
      <w:r>
        <w:rPr>
          <w:w w:val="105"/>
        </w:rPr>
        <w:t>Domain Names as demonstrated</w:t>
      </w:r>
      <w:r>
        <w:rPr>
          <w:spacing w:val="-5"/>
          <w:w w:val="105"/>
        </w:rPr>
        <w:t xml:space="preserve"> </w:t>
      </w:r>
      <w:r>
        <w:rPr>
          <w:w w:val="105"/>
        </w:rPr>
        <w:t>in</w:t>
      </w:r>
      <w:r>
        <w:rPr>
          <w:spacing w:val="-6"/>
          <w:w w:val="105"/>
        </w:rPr>
        <w:t xml:space="preserve"> </w:t>
      </w:r>
      <w:r>
        <w:rPr>
          <w:w w:val="105"/>
        </w:rPr>
        <w:t>landmark</w:t>
      </w:r>
      <w:r>
        <w:rPr>
          <w:spacing w:val="-5"/>
          <w:w w:val="105"/>
        </w:rPr>
        <w:t xml:space="preserve"> </w:t>
      </w:r>
      <w:r>
        <w:rPr>
          <w:w w:val="105"/>
        </w:rPr>
        <w:t>cases</w:t>
      </w:r>
      <w:r>
        <w:rPr>
          <w:spacing w:val="-4"/>
          <w:w w:val="105"/>
        </w:rPr>
        <w:t xml:space="preserve"> </w:t>
      </w:r>
      <w:r>
        <w:rPr>
          <w:w w:val="105"/>
        </w:rPr>
        <w:t>of</w:t>
      </w:r>
      <w:r>
        <w:rPr>
          <w:spacing w:val="-3"/>
          <w:w w:val="105"/>
        </w:rPr>
        <w:t xml:space="preserve"> </w:t>
      </w:r>
      <w:r>
        <w:rPr>
          <w:w w:val="105"/>
        </w:rPr>
        <w:t>Tata Sons</w:t>
      </w:r>
      <w:r>
        <w:rPr>
          <w:spacing w:val="-4"/>
          <w:w w:val="105"/>
        </w:rPr>
        <w:t xml:space="preserve"> </w:t>
      </w:r>
      <w:r>
        <w:rPr>
          <w:w w:val="105"/>
        </w:rPr>
        <w:t>Ltd v</w:t>
      </w:r>
      <w:r>
        <w:rPr>
          <w:spacing w:val="-1"/>
          <w:w w:val="105"/>
        </w:rPr>
        <w:t xml:space="preserve"> </w:t>
      </w:r>
      <w:r>
        <w:rPr>
          <w:w w:val="105"/>
        </w:rPr>
        <w:t>Manu Kosuri</w:t>
      </w:r>
      <w:r>
        <w:rPr>
          <w:spacing w:val="-4"/>
          <w:w w:val="105"/>
        </w:rPr>
        <w:t xml:space="preserve"> </w:t>
      </w:r>
      <w:r>
        <w:rPr>
          <w:w w:val="105"/>
        </w:rPr>
        <w:t>&amp; Ors</w:t>
      </w:r>
      <w:r>
        <w:rPr>
          <w:spacing w:val="-4"/>
          <w:w w:val="105"/>
        </w:rPr>
        <w:t xml:space="preserve"> </w:t>
      </w:r>
      <w:r>
        <w:rPr>
          <w:w w:val="105"/>
        </w:rPr>
        <w:t>[90 (2001) DLT 659] and Yahoo Inc. v Akash Arora [1999 PTC 201].</w:t>
      </w:r>
    </w:p>
    <w:p w:rsidR="00DC7683" w:rsidRDefault="00DC7683">
      <w:pPr>
        <w:pStyle w:val="BodyText"/>
        <w:spacing w:before="12"/>
      </w:pPr>
    </w:p>
    <w:p w:rsidR="00DC7683" w:rsidRDefault="00282606">
      <w:pPr>
        <w:pStyle w:val="BodyText"/>
        <w:ind w:left="430"/>
      </w:pPr>
      <w:r>
        <w:rPr>
          <w:w w:val="105"/>
        </w:rPr>
        <w:t>Points</w:t>
      </w:r>
      <w:r>
        <w:rPr>
          <w:spacing w:val="-14"/>
          <w:w w:val="105"/>
        </w:rPr>
        <w:t xml:space="preserve"> </w:t>
      </w:r>
      <w:r>
        <w:rPr>
          <w:w w:val="105"/>
        </w:rPr>
        <w:t>to</w:t>
      </w:r>
      <w:r>
        <w:rPr>
          <w:spacing w:val="-13"/>
          <w:w w:val="105"/>
        </w:rPr>
        <w:t xml:space="preserve"> </w:t>
      </w:r>
      <w:r>
        <w:rPr>
          <w:w w:val="105"/>
        </w:rPr>
        <w:t>Consider</w:t>
      </w:r>
      <w:r>
        <w:rPr>
          <w:spacing w:val="-6"/>
          <w:w w:val="105"/>
        </w:rPr>
        <w:t xml:space="preserve"> </w:t>
      </w:r>
      <w:r>
        <w:rPr>
          <w:w w:val="105"/>
        </w:rPr>
        <w:t>While</w:t>
      </w:r>
      <w:r>
        <w:rPr>
          <w:spacing w:val="-13"/>
          <w:w w:val="105"/>
        </w:rPr>
        <w:t xml:space="preserve"> </w:t>
      </w:r>
      <w:r>
        <w:rPr>
          <w:w w:val="105"/>
        </w:rPr>
        <w:t>Adopting</w:t>
      </w:r>
      <w:r>
        <w:rPr>
          <w:spacing w:val="-13"/>
          <w:w w:val="105"/>
        </w:rPr>
        <w:t xml:space="preserve"> </w:t>
      </w:r>
      <w:r>
        <w:rPr>
          <w:w w:val="105"/>
        </w:rPr>
        <w:t>a</w:t>
      </w:r>
      <w:r>
        <w:rPr>
          <w:spacing w:val="-14"/>
          <w:w w:val="105"/>
        </w:rPr>
        <w:t xml:space="preserve"> </w:t>
      </w:r>
      <w:r>
        <w:rPr>
          <w:spacing w:val="-2"/>
          <w:w w:val="105"/>
        </w:rPr>
        <w:t>Trademark</w:t>
      </w:r>
    </w:p>
    <w:p w:rsidR="00DC7683" w:rsidRDefault="00DC7683">
      <w:pPr>
        <w:pStyle w:val="BodyText"/>
        <w:spacing w:before="30"/>
      </w:pPr>
    </w:p>
    <w:p w:rsidR="00DC7683" w:rsidRDefault="00282606">
      <w:pPr>
        <w:pStyle w:val="BodyText"/>
        <w:spacing w:line="247" w:lineRule="auto"/>
        <w:ind w:left="430" w:right="293"/>
        <w:jc w:val="both"/>
      </w:pPr>
      <w:r>
        <w:rPr>
          <w:w w:val="105"/>
        </w:rPr>
        <w:t>Any startup needs to be cautious in selecting its trade name, brands, logos, packaging for products, domain names</w:t>
      </w:r>
      <w:r>
        <w:rPr>
          <w:spacing w:val="-5"/>
          <w:w w:val="105"/>
        </w:rPr>
        <w:t xml:space="preserve"> </w:t>
      </w:r>
      <w:r>
        <w:rPr>
          <w:w w:val="105"/>
        </w:rPr>
        <w:t>and any</w:t>
      </w:r>
      <w:r>
        <w:rPr>
          <w:spacing w:val="-1"/>
          <w:w w:val="105"/>
        </w:rPr>
        <w:t xml:space="preserve"> </w:t>
      </w:r>
      <w:r>
        <w:rPr>
          <w:w w:val="105"/>
        </w:rPr>
        <w:t>other</w:t>
      </w:r>
      <w:r>
        <w:rPr>
          <w:spacing w:val="-2"/>
          <w:w w:val="105"/>
        </w:rPr>
        <w:t xml:space="preserve"> </w:t>
      </w:r>
      <w:r>
        <w:rPr>
          <w:w w:val="105"/>
        </w:rPr>
        <w:t>mark</w:t>
      </w:r>
      <w:r>
        <w:rPr>
          <w:spacing w:val="-5"/>
          <w:w w:val="105"/>
        </w:rPr>
        <w:t xml:space="preserve"> </w:t>
      </w:r>
      <w:r>
        <w:rPr>
          <w:w w:val="105"/>
        </w:rPr>
        <w:t>which</w:t>
      </w:r>
      <w:r>
        <w:rPr>
          <w:spacing w:val="-5"/>
          <w:w w:val="105"/>
        </w:rPr>
        <w:t xml:space="preserve"> </w:t>
      </w:r>
      <w:r>
        <w:rPr>
          <w:w w:val="105"/>
        </w:rPr>
        <w:t>it</w:t>
      </w:r>
      <w:r>
        <w:rPr>
          <w:spacing w:val="-5"/>
          <w:w w:val="105"/>
        </w:rPr>
        <w:t xml:space="preserve"> </w:t>
      </w:r>
      <w:r>
        <w:rPr>
          <w:w w:val="105"/>
        </w:rPr>
        <w:t>proposes</w:t>
      </w:r>
      <w:r>
        <w:rPr>
          <w:spacing w:val="-5"/>
          <w:w w:val="105"/>
        </w:rPr>
        <w:t xml:space="preserve"> </w:t>
      </w:r>
      <w:r>
        <w:rPr>
          <w:w w:val="105"/>
        </w:rPr>
        <w:t>to</w:t>
      </w:r>
      <w:r>
        <w:rPr>
          <w:spacing w:val="-1"/>
          <w:w w:val="105"/>
        </w:rPr>
        <w:t xml:space="preserve"> </w:t>
      </w:r>
      <w:r>
        <w:rPr>
          <w:w w:val="105"/>
        </w:rPr>
        <w:t>use.</w:t>
      </w:r>
      <w:r>
        <w:rPr>
          <w:spacing w:val="-2"/>
          <w:w w:val="105"/>
        </w:rPr>
        <w:t xml:space="preserve"> </w:t>
      </w:r>
      <w:r>
        <w:rPr>
          <w:w w:val="105"/>
        </w:rPr>
        <w:t>You</w:t>
      </w:r>
      <w:r>
        <w:rPr>
          <w:spacing w:val="-5"/>
          <w:w w:val="105"/>
        </w:rPr>
        <w:t xml:space="preserve"> </w:t>
      </w:r>
      <w:r>
        <w:rPr>
          <w:w w:val="105"/>
        </w:rPr>
        <w:t>must do</w:t>
      </w:r>
      <w:r>
        <w:rPr>
          <w:spacing w:val="-1"/>
          <w:w w:val="105"/>
        </w:rPr>
        <w:t xml:space="preserve"> </w:t>
      </w:r>
      <w:r>
        <w:rPr>
          <w:w w:val="105"/>
        </w:rPr>
        <w:t>a</w:t>
      </w:r>
      <w:r>
        <w:rPr>
          <w:spacing w:val="-5"/>
          <w:w w:val="105"/>
        </w:rPr>
        <w:t xml:space="preserve"> </w:t>
      </w:r>
      <w:r>
        <w:rPr>
          <w:w w:val="105"/>
        </w:rPr>
        <w:t>proper</w:t>
      </w:r>
      <w:r>
        <w:rPr>
          <w:spacing w:val="-2"/>
          <w:w w:val="105"/>
        </w:rPr>
        <w:t xml:space="preserve"> </w:t>
      </w:r>
      <w:r>
        <w:rPr>
          <w:w w:val="105"/>
        </w:rPr>
        <w:t>due</w:t>
      </w:r>
      <w:r>
        <w:rPr>
          <w:spacing w:val="-5"/>
          <w:w w:val="105"/>
        </w:rPr>
        <w:t xml:space="preserve"> </w:t>
      </w:r>
      <w:r>
        <w:rPr>
          <w:w w:val="105"/>
        </w:rPr>
        <w:t>diligence</w:t>
      </w:r>
      <w:r>
        <w:rPr>
          <w:spacing w:val="-5"/>
          <w:w w:val="105"/>
        </w:rPr>
        <w:t xml:space="preserve"> </w:t>
      </w:r>
      <w:r>
        <w:rPr>
          <w:w w:val="105"/>
        </w:rPr>
        <w:t>before adopting</w:t>
      </w:r>
      <w:r>
        <w:rPr>
          <w:spacing w:val="-1"/>
          <w:w w:val="105"/>
        </w:rPr>
        <w:t xml:space="preserve"> </w:t>
      </w:r>
      <w:r>
        <w:rPr>
          <w:w w:val="105"/>
        </w:rPr>
        <w:t>a</w:t>
      </w:r>
      <w:r>
        <w:rPr>
          <w:spacing w:val="-1"/>
          <w:w w:val="105"/>
        </w:rPr>
        <w:t xml:space="preserve"> </w:t>
      </w:r>
      <w:r>
        <w:rPr>
          <w:w w:val="105"/>
        </w:rPr>
        <w:t>trademark. The trademarks, can be broadly classified</w:t>
      </w:r>
      <w:r>
        <w:rPr>
          <w:spacing w:val="-1"/>
          <w:w w:val="105"/>
        </w:rPr>
        <w:t xml:space="preserve"> </w:t>
      </w:r>
      <w:r>
        <w:rPr>
          <w:w w:val="105"/>
        </w:rPr>
        <w:t>into following five categories:</w:t>
      </w:r>
    </w:p>
    <w:p w:rsidR="00DC7683" w:rsidRDefault="00DC7683">
      <w:pPr>
        <w:pStyle w:val="BodyText"/>
        <w:spacing w:before="14"/>
      </w:pPr>
    </w:p>
    <w:p w:rsidR="00DC7683" w:rsidRDefault="00282606">
      <w:pPr>
        <w:pStyle w:val="ListParagraph"/>
        <w:numPr>
          <w:ilvl w:val="0"/>
          <w:numId w:val="17"/>
        </w:numPr>
        <w:tabs>
          <w:tab w:val="left" w:pos="1149"/>
        </w:tabs>
        <w:ind w:left="1149" w:hanging="366"/>
        <w:rPr>
          <w:b/>
          <w:sz w:val="23"/>
        </w:rPr>
      </w:pPr>
      <w:bookmarkStart w:id="309" w:name="a._Generic"/>
      <w:bookmarkEnd w:id="309"/>
      <w:r>
        <w:rPr>
          <w:b/>
          <w:spacing w:val="-2"/>
          <w:w w:val="105"/>
          <w:sz w:val="23"/>
        </w:rPr>
        <w:t>Generic</w:t>
      </w:r>
    </w:p>
    <w:p w:rsidR="00DC7683" w:rsidRDefault="00282606">
      <w:pPr>
        <w:pStyle w:val="ListParagraph"/>
        <w:numPr>
          <w:ilvl w:val="0"/>
          <w:numId w:val="17"/>
        </w:numPr>
        <w:tabs>
          <w:tab w:val="left" w:pos="1149"/>
        </w:tabs>
        <w:spacing w:before="11"/>
        <w:ind w:left="1149" w:hanging="366"/>
        <w:rPr>
          <w:b/>
          <w:sz w:val="23"/>
        </w:rPr>
      </w:pPr>
      <w:r>
        <w:rPr>
          <w:b/>
          <w:spacing w:val="-2"/>
          <w:w w:val="105"/>
          <w:sz w:val="23"/>
        </w:rPr>
        <w:t>Descriptive</w:t>
      </w:r>
    </w:p>
    <w:p w:rsidR="00DC7683" w:rsidRDefault="00282606">
      <w:pPr>
        <w:pStyle w:val="ListParagraph"/>
        <w:numPr>
          <w:ilvl w:val="0"/>
          <w:numId w:val="17"/>
        </w:numPr>
        <w:tabs>
          <w:tab w:val="left" w:pos="1150"/>
        </w:tabs>
        <w:spacing w:before="11"/>
        <w:ind w:hanging="367"/>
        <w:rPr>
          <w:b/>
          <w:sz w:val="23"/>
        </w:rPr>
      </w:pPr>
      <w:bookmarkStart w:id="310" w:name="c._Suggestive"/>
      <w:bookmarkEnd w:id="310"/>
      <w:r>
        <w:rPr>
          <w:b/>
          <w:spacing w:val="-2"/>
          <w:w w:val="105"/>
          <w:sz w:val="23"/>
        </w:rPr>
        <w:t>Suggestive</w:t>
      </w:r>
    </w:p>
    <w:p w:rsidR="00DC7683" w:rsidRDefault="00282606">
      <w:pPr>
        <w:pStyle w:val="ListParagraph"/>
        <w:numPr>
          <w:ilvl w:val="0"/>
          <w:numId w:val="17"/>
        </w:numPr>
        <w:tabs>
          <w:tab w:val="left" w:pos="1149"/>
        </w:tabs>
        <w:spacing w:before="12"/>
        <w:ind w:left="1149" w:hanging="366"/>
        <w:rPr>
          <w:b/>
          <w:sz w:val="23"/>
        </w:rPr>
      </w:pPr>
      <w:r>
        <w:rPr>
          <w:b/>
          <w:spacing w:val="-2"/>
          <w:w w:val="105"/>
          <w:sz w:val="23"/>
        </w:rPr>
        <w:t>Arbitrary</w:t>
      </w:r>
    </w:p>
    <w:p w:rsidR="00DC7683" w:rsidRDefault="00282606">
      <w:pPr>
        <w:pStyle w:val="ListParagraph"/>
        <w:numPr>
          <w:ilvl w:val="0"/>
          <w:numId w:val="17"/>
        </w:numPr>
        <w:tabs>
          <w:tab w:val="left" w:pos="1149"/>
        </w:tabs>
        <w:spacing w:before="11"/>
        <w:ind w:left="1149" w:hanging="366"/>
        <w:rPr>
          <w:b/>
          <w:sz w:val="23"/>
        </w:rPr>
      </w:pPr>
      <w:bookmarkStart w:id="311" w:name="e._Invented/Coined"/>
      <w:bookmarkEnd w:id="311"/>
      <w:r>
        <w:rPr>
          <w:b/>
          <w:spacing w:val="-2"/>
          <w:w w:val="105"/>
          <w:sz w:val="23"/>
        </w:rPr>
        <w:t>Invented/Coined</w:t>
      </w:r>
    </w:p>
    <w:p w:rsidR="00DC7683" w:rsidRDefault="00DC7683">
      <w:pPr>
        <w:pStyle w:val="BodyText"/>
        <w:spacing w:before="22"/>
        <w:rPr>
          <w:b/>
        </w:rPr>
      </w:pPr>
    </w:p>
    <w:p w:rsidR="00DC7683" w:rsidRDefault="00282606">
      <w:pPr>
        <w:pStyle w:val="BodyText"/>
        <w:ind w:left="430"/>
      </w:pPr>
      <w:r>
        <w:rPr>
          <w:w w:val="105"/>
        </w:rPr>
        <w:t>Generic</w:t>
      </w:r>
      <w:r>
        <w:rPr>
          <w:spacing w:val="-11"/>
          <w:w w:val="105"/>
        </w:rPr>
        <w:t xml:space="preserve"> </w:t>
      </w:r>
      <w:r>
        <w:rPr>
          <w:w w:val="105"/>
        </w:rPr>
        <w:t>marks</w:t>
      </w:r>
      <w:r>
        <w:rPr>
          <w:spacing w:val="-6"/>
          <w:w w:val="105"/>
        </w:rPr>
        <w:t xml:space="preserve"> </w:t>
      </w:r>
      <w:r>
        <w:rPr>
          <w:w w:val="105"/>
        </w:rPr>
        <w:t>means</w:t>
      </w:r>
      <w:r>
        <w:rPr>
          <w:spacing w:val="-6"/>
          <w:w w:val="105"/>
        </w:rPr>
        <w:t xml:space="preserve"> </w:t>
      </w:r>
      <w:r>
        <w:rPr>
          <w:w w:val="105"/>
        </w:rPr>
        <w:t>using</w:t>
      </w:r>
      <w:r>
        <w:rPr>
          <w:spacing w:val="-12"/>
          <w:w w:val="105"/>
        </w:rPr>
        <w:t xml:space="preserve"> </w:t>
      </w:r>
      <w:r>
        <w:rPr>
          <w:w w:val="105"/>
        </w:rPr>
        <w:t>the</w:t>
      </w:r>
      <w:r>
        <w:rPr>
          <w:spacing w:val="-6"/>
          <w:w w:val="105"/>
        </w:rPr>
        <w:t xml:space="preserve"> </w:t>
      </w:r>
      <w:r>
        <w:rPr>
          <w:w w:val="105"/>
        </w:rPr>
        <w:t>name</w:t>
      </w:r>
      <w:r>
        <w:rPr>
          <w:spacing w:val="-12"/>
          <w:w w:val="105"/>
        </w:rPr>
        <w:t xml:space="preserve"> </w:t>
      </w:r>
      <w:r>
        <w:rPr>
          <w:w w:val="105"/>
        </w:rPr>
        <w:t>of</w:t>
      </w:r>
      <w:r>
        <w:rPr>
          <w:spacing w:val="-12"/>
          <w:w w:val="105"/>
        </w:rPr>
        <w:t xml:space="preserve"> </w:t>
      </w:r>
      <w:r>
        <w:rPr>
          <w:w w:val="105"/>
        </w:rPr>
        <w:t>the</w:t>
      </w:r>
      <w:r>
        <w:rPr>
          <w:spacing w:val="-11"/>
          <w:w w:val="105"/>
        </w:rPr>
        <w:t xml:space="preserve"> </w:t>
      </w:r>
      <w:r>
        <w:rPr>
          <w:w w:val="105"/>
        </w:rPr>
        <w:t>product</w:t>
      </w:r>
      <w:r>
        <w:rPr>
          <w:spacing w:val="-11"/>
          <w:w w:val="105"/>
        </w:rPr>
        <w:t xml:space="preserve"> </w:t>
      </w:r>
      <w:r>
        <w:rPr>
          <w:w w:val="105"/>
        </w:rPr>
        <w:t>for</w:t>
      </w:r>
      <w:r>
        <w:rPr>
          <w:spacing w:val="-10"/>
          <w:w w:val="105"/>
        </w:rPr>
        <w:t xml:space="preserve"> </w:t>
      </w:r>
      <w:r>
        <w:rPr>
          <w:w w:val="105"/>
        </w:rPr>
        <w:t>the</w:t>
      </w:r>
      <w:r>
        <w:rPr>
          <w:spacing w:val="-11"/>
          <w:w w:val="105"/>
        </w:rPr>
        <w:t xml:space="preserve"> </w:t>
      </w:r>
      <w:r>
        <w:rPr>
          <w:w w:val="105"/>
        </w:rPr>
        <w:t>product,</w:t>
      </w:r>
      <w:r>
        <w:rPr>
          <w:spacing w:val="-9"/>
          <w:w w:val="105"/>
        </w:rPr>
        <w:t xml:space="preserve"> </w:t>
      </w:r>
      <w:r>
        <w:rPr>
          <w:w w:val="105"/>
        </w:rPr>
        <w:t>like</w:t>
      </w:r>
      <w:r>
        <w:rPr>
          <w:spacing w:val="-12"/>
          <w:w w:val="105"/>
        </w:rPr>
        <w:t xml:space="preserve"> </w:t>
      </w:r>
      <w:r>
        <w:rPr>
          <w:w w:val="105"/>
        </w:rPr>
        <w:t>"Salt"</w:t>
      </w:r>
      <w:r>
        <w:rPr>
          <w:spacing w:val="-11"/>
          <w:w w:val="105"/>
        </w:rPr>
        <w:t xml:space="preserve"> </w:t>
      </w:r>
      <w:r>
        <w:rPr>
          <w:w w:val="105"/>
        </w:rPr>
        <w:t>for</w:t>
      </w:r>
      <w:r>
        <w:rPr>
          <w:spacing w:val="-13"/>
          <w:w w:val="105"/>
        </w:rPr>
        <w:t xml:space="preserve"> </w:t>
      </w:r>
      <w:r>
        <w:rPr>
          <w:spacing w:val="-2"/>
          <w:w w:val="105"/>
        </w:rPr>
        <w:t>salt.</w:t>
      </w:r>
    </w:p>
    <w:p w:rsidR="00DC7683" w:rsidRDefault="00DC7683">
      <w:pPr>
        <w:pStyle w:val="BodyText"/>
        <w:spacing w:before="30"/>
      </w:pPr>
    </w:p>
    <w:p w:rsidR="00DC7683" w:rsidRDefault="00282606">
      <w:pPr>
        <w:pStyle w:val="BodyText"/>
        <w:spacing w:line="242" w:lineRule="auto"/>
        <w:ind w:left="430" w:right="294"/>
        <w:jc w:val="both"/>
      </w:pPr>
      <w:r>
        <w:rPr>
          <w:w w:val="105"/>
        </w:rPr>
        <w:t>Descriptive marks means the mark describing the characteristic of the products, like using the mark "Fair" for the fairness creams.</w:t>
      </w:r>
    </w:p>
    <w:p w:rsidR="00DC7683" w:rsidRDefault="00DC7683">
      <w:pPr>
        <w:pStyle w:val="BodyText"/>
        <w:spacing w:before="21"/>
      </w:pPr>
    </w:p>
    <w:p w:rsidR="00DC7683" w:rsidRDefault="00282606">
      <w:pPr>
        <w:pStyle w:val="BodyText"/>
        <w:spacing w:before="1" w:line="249" w:lineRule="auto"/>
        <w:ind w:left="430" w:right="303"/>
        <w:jc w:val="both"/>
      </w:pPr>
      <w:r>
        <w:rPr>
          <w:w w:val="105"/>
        </w:rPr>
        <w:t>Suggestive marks means the mark</w:t>
      </w:r>
      <w:r>
        <w:rPr>
          <w:spacing w:val="-6"/>
          <w:w w:val="105"/>
        </w:rPr>
        <w:t xml:space="preserve"> </w:t>
      </w:r>
      <w:r>
        <w:rPr>
          <w:w w:val="105"/>
        </w:rPr>
        <w:t>suggesting</w:t>
      </w:r>
      <w:r>
        <w:rPr>
          <w:spacing w:val="-6"/>
          <w:w w:val="105"/>
        </w:rPr>
        <w:t xml:space="preserve"> </w:t>
      </w:r>
      <w:r>
        <w:rPr>
          <w:w w:val="105"/>
        </w:rPr>
        <w:t>the</w:t>
      </w:r>
      <w:r>
        <w:rPr>
          <w:spacing w:val="-6"/>
          <w:w w:val="105"/>
        </w:rPr>
        <w:t xml:space="preserve"> </w:t>
      </w:r>
      <w:r>
        <w:rPr>
          <w:w w:val="105"/>
        </w:rPr>
        <w:t>characteristic</w:t>
      </w:r>
      <w:r>
        <w:rPr>
          <w:spacing w:val="-2"/>
          <w:w w:val="105"/>
        </w:rPr>
        <w:t xml:space="preserve"> </w:t>
      </w:r>
      <w:r>
        <w:rPr>
          <w:w w:val="105"/>
        </w:rPr>
        <w:t>of</w:t>
      </w:r>
      <w:r>
        <w:rPr>
          <w:spacing w:val="-5"/>
          <w:w w:val="105"/>
        </w:rPr>
        <w:t xml:space="preserve"> </w:t>
      </w:r>
      <w:r>
        <w:rPr>
          <w:w w:val="105"/>
        </w:rPr>
        <w:t>the</w:t>
      </w:r>
      <w:r>
        <w:rPr>
          <w:spacing w:val="-6"/>
          <w:w w:val="105"/>
        </w:rPr>
        <w:t xml:space="preserve"> </w:t>
      </w:r>
      <w:r>
        <w:rPr>
          <w:w w:val="105"/>
        </w:rPr>
        <w:t>products,</w:t>
      </w:r>
      <w:r>
        <w:rPr>
          <w:spacing w:val="-3"/>
          <w:w w:val="105"/>
        </w:rPr>
        <w:t xml:space="preserve"> </w:t>
      </w:r>
      <w:r>
        <w:rPr>
          <w:w w:val="105"/>
        </w:rPr>
        <w:t>like</w:t>
      </w:r>
      <w:r>
        <w:rPr>
          <w:spacing w:val="-6"/>
          <w:w w:val="105"/>
        </w:rPr>
        <w:t xml:space="preserve"> </w:t>
      </w:r>
      <w:r>
        <w:rPr>
          <w:w w:val="105"/>
        </w:rPr>
        <w:t>"Habitat"</w:t>
      </w:r>
      <w:r>
        <w:rPr>
          <w:spacing w:val="-5"/>
          <w:w w:val="105"/>
        </w:rPr>
        <w:t xml:space="preserve"> </w:t>
      </w:r>
      <w:r>
        <w:rPr>
          <w:w w:val="105"/>
        </w:rPr>
        <w:t>for</w:t>
      </w:r>
      <w:r>
        <w:rPr>
          <w:spacing w:val="-3"/>
          <w:w w:val="105"/>
        </w:rPr>
        <w:t xml:space="preserve"> </w:t>
      </w:r>
      <w:r>
        <w:rPr>
          <w:w w:val="105"/>
        </w:rPr>
        <w:t>home furnishings products.</w:t>
      </w:r>
    </w:p>
    <w:p w:rsidR="00DC7683" w:rsidRDefault="00DC7683">
      <w:pPr>
        <w:pStyle w:val="BodyText"/>
        <w:spacing w:before="11"/>
      </w:pPr>
    </w:p>
    <w:p w:rsidR="00DC7683" w:rsidRDefault="00282606">
      <w:pPr>
        <w:pStyle w:val="BodyText"/>
        <w:spacing w:before="1" w:line="249" w:lineRule="auto"/>
        <w:ind w:left="430" w:right="294"/>
        <w:jc w:val="both"/>
      </w:pPr>
      <w:r>
        <w:rPr>
          <w:w w:val="105"/>
        </w:rPr>
        <w:t>Arbitrary marks means mark</w:t>
      </w:r>
      <w:r>
        <w:rPr>
          <w:spacing w:val="-1"/>
          <w:w w:val="105"/>
        </w:rPr>
        <w:t xml:space="preserve"> </w:t>
      </w:r>
      <w:r>
        <w:rPr>
          <w:w w:val="105"/>
        </w:rPr>
        <w:t>which exist in popular vocabulary, but have no logical relationship to the goods or services for which they are used, like "Blackberry" for phones.</w:t>
      </w:r>
    </w:p>
    <w:p w:rsidR="00DC7683" w:rsidRDefault="00DC7683">
      <w:pPr>
        <w:pStyle w:val="BodyText"/>
        <w:spacing w:before="12"/>
      </w:pPr>
    </w:p>
    <w:p w:rsidR="00DC7683" w:rsidRDefault="00282606">
      <w:pPr>
        <w:pStyle w:val="BodyText"/>
        <w:spacing w:line="249" w:lineRule="auto"/>
        <w:ind w:left="430" w:right="287"/>
        <w:jc w:val="both"/>
      </w:pPr>
      <w:r>
        <w:rPr>
          <w:w w:val="105"/>
        </w:rPr>
        <w:t>The</w:t>
      </w:r>
      <w:r>
        <w:rPr>
          <w:spacing w:val="-10"/>
          <w:w w:val="105"/>
        </w:rPr>
        <w:t xml:space="preserve"> </w:t>
      </w:r>
      <w:r>
        <w:rPr>
          <w:w w:val="105"/>
        </w:rPr>
        <w:t>invented/</w:t>
      </w:r>
      <w:r>
        <w:rPr>
          <w:spacing w:val="-5"/>
          <w:w w:val="105"/>
        </w:rPr>
        <w:t xml:space="preserve"> </w:t>
      </w:r>
      <w:r>
        <w:rPr>
          <w:w w:val="105"/>
        </w:rPr>
        <w:t>coined</w:t>
      </w:r>
      <w:r>
        <w:rPr>
          <w:spacing w:val="-6"/>
          <w:w w:val="105"/>
        </w:rPr>
        <w:t xml:space="preserve"> </w:t>
      </w:r>
      <w:r>
        <w:rPr>
          <w:w w:val="105"/>
        </w:rPr>
        <w:t>marks</w:t>
      </w:r>
      <w:r>
        <w:rPr>
          <w:spacing w:val="-5"/>
          <w:w w:val="105"/>
        </w:rPr>
        <w:t xml:space="preserve"> </w:t>
      </w:r>
      <w:r>
        <w:rPr>
          <w:w w:val="105"/>
        </w:rPr>
        <w:t>means</w:t>
      </w:r>
      <w:r>
        <w:rPr>
          <w:spacing w:val="-11"/>
          <w:w w:val="105"/>
        </w:rPr>
        <w:t xml:space="preserve"> </w:t>
      </w:r>
      <w:r>
        <w:rPr>
          <w:w w:val="105"/>
        </w:rPr>
        <w:t>coining</w:t>
      </w:r>
      <w:r>
        <w:rPr>
          <w:spacing w:val="-6"/>
          <w:w w:val="105"/>
        </w:rPr>
        <w:t xml:space="preserve"> </w:t>
      </w:r>
      <w:r>
        <w:rPr>
          <w:w w:val="105"/>
        </w:rPr>
        <w:t>a</w:t>
      </w:r>
      <w:r>
        <w:rPr>
          <w:spacing w:val="-5"/>
          <w:w w:val="105"/>
        </w:rPr>
        <w:t xml:space="preserve"> </w:t>
      </w:r>
      <w:r>
        <w:rPr>
          <w:w w:val="105"/>
        </w:rPr>
        <w:t>new</w:t>
      </w:r>
      <w:r>
        <w:rPr>
          <w:spacing w:val="-2"/>
          <w:w w:val="105"/>
        </w:rPr>
        <w:t xml:space="preserve"> </w:t>
      </w:r>
      <w:r>
        <w:rPr>
          <w:w w:val="105"/>
        </w:rPr>
        <w:t>word</w:t>
      </w:r>
      <w:r>
        <w:rPr>
          <w:spacing w:val="-12"/>
          <w:w w:val="105"/>
        </w:rPr>
        <w:t xml:space="preserve"> </w:t>
      </w:r>
      <w:r>
        <w:rPr>
          <w:w w:val="105"/>
        </w:rPr>
        <w:t>which</w:t>
      </w:r>
      <w:r>
        <w:rPr>
          <w:spacing w:val="-5"/>
          <w:w w:val="105"/>
        </w:rPr>
        <w:t xml:space="preserve"> </w:t>
      </w:r>
      <w:r>
        <w:rPr>
          <w:w w:val="105"/>
        </w:rPr>
        <w:t>has</w:t>
      </w:r>
      <w:r>
        <w:rPr>
          <w:spacing w:val="-5"/>
          <w:w w:val="105"/>
        </w:rPr>
        <w:t xml:space="preserve"> </w:t>
      </w:r>
      <w:r>
        <w:rPr>
          <w:w w:val="105"/>
        </w:rPr>
        <w:t>no</w:t>
      </w:r>
      <w:r>
        <w:rPr>
          <w:spacing w:val="-1"/>
          <w:w w:val="105"/>
        </w:rPr>
        <w:t xml:space="preserve"> </w:t>
      </w:r>
      <w:r>
        <w:rPr>
          <w:w w:val="105"/>
        </w:rPr>
        <w:t>dictionary</w:t>
      </w:r>
      <w:r>
        <w:rPr>
          <w:spacing w:val="-2"/>
          <w:w w:val="105"/>
        </w:rPr>
        <w:t xml:space="preserve"> </w:t>
      </w:r>
      <w:r>
        <w:rPr>
          <w:w w:val="105"/>
        </w:rPr>
        <w:t>meaning,</w:t>
      </w:r>
      <w:r>
        <w:rPr>
          <w:spacing w:val="-2"/>
          <w:w w:val="105"/>
        </w:rPr>
        <w:t xml:space="preserve"> </w:t>
      </w:r>
      <w:r>
        <w:rPr>
          <w:w w:val="105"/>
        </w:rPr>
        <w:t>like</w:t>
      </w:r>
      <w:r>
        <w:rPr>
          <w:spacing w:val="-10"/>
          <w:w w:val="105"/>
        </w:rPr>
        <w:t xml:space="preserve"> </w:t>
      </w:r>
      <w:r>
        <w:rPr>
          <w:w w:val="105"/>
        </w:rPr>
        <w:t>"Adidas". The strongest marks, and thus the easiest to protect, are invented or arbitrary marks. The</w:t>
      </w:r>
      <w:r>
        <w:rPr>
          <w:spacing w:val="40"/>
          <w:w w:val="105"/>
        </w:rPr>
        <w:t xml:space="preserve"> </w:t>
      </w:r>
      <w:r>
        <w:rPr>
          <w:w w:val="105"/>
        </w:rPr>
        <w:t>weaker marks are descriptive or suggestive marks which are very hard to protect. The weakest marks are generic marks which can never function as trademarks.</w:t>
      </w:r>
    </w:p>
    <w:p w:rsidR="00DC7683" w:rsidRDefault="00DC7683">
      <w:pPr>
        <w:pStyle w:val="BodyText"/>
        <w:spacing w:before="20"/>
      </w:pPr>
    </w:p>
    <w:p w:rsidR="00DC7683" w:rsidRDefault="00282606">
      <w:pPr>
        <w:pStyle w:val="BodyText"/>
        <w:spacing w:line="249" w:lineRule="auto"/>
        <w:ind w:left="430" w:right="266"/>
        <w:jc w:val="both"/>
      </w:pPr>
      <w:r>
        <w:rPr>
          <w:w w:val="105"/>
        </w:rPr>
        <w:t>India follows the NICE Classification of Goods and Services for the purpose of registration</w:t>
      </w:r>
      <w:r>
        <w:rPr>
          <w:spacing w:val="40"/>
          <w:w w:val="105"/>
        </w:rPr>
        <w:t xml:space="preserve"> </w:t>
      </w:r>
      <w:r>
        <w:rPr>
          <w:w w:val="105"/>
        </w:rPr>
        <w:t xml:space="preserve">of trademarks. The NICE Classification groups products into 45 classes (classes </w:t>
      </w:r>
      <w:r>
        <w:rPr>
          <w:spacing w:val="9"/>
          <w:w w:val="105"/>
        </w:rPr>
        <w:t>1-</w:t>
      </w:r>
      <w:r>
        <w:rPr>
          <w:w w:val="105"/>
        </w:rPr>
        <w:t>34 include goods and classes 35-45 include services). The NICE Classification is recognized in majority of the countries and makes applying for trademarks internationally a streamlined process. Every startup, seeking to trademark a good</w:t>
      </w:r>
      <w:r>
        <w:rPr>
          <w:spacing w:val="-1"/>
          <w:w w:val="105"/>
        </w:rPr>
        <w:t xml:space="preserve"> </w:t>
      </w:r>
      <w:r>
        <w:rPr>
          <w:w w:val="105"/>
        </w:rPr>
        <w:t>or service, has to choose from</w:t>
      </w:r>
      <w:r>
        <w:rPr>
          <w:spacing w:val="-2"/>
          <w:w w:val="105"/>
        </w:rPr>
        <w:t xml:space="preserve"> </w:t>
      </w:r>
      <w:r>
        <w:rPr>
          <w:w w:val="105"/>
        </w:rPr>
        <w:t>the appropriate classes, out of the 45</w:t>
      </w:r>
      <w:r>
        <w:rPr>
          <w:spacing w:val="-2"/>
          <w:w w:val="105"/>
        </w:rPr>
        <w:t xml:space="preserve"> </w:t>
      </w:r>
      <w:r>
        <w:rPr>
          <w:w w:val="105"/>
        </w:rPr>
        <w:t>classes.</w:t>
      </w:r>
    </w:p>
    <w:p w:rsidR="00DC7683" w:rsidRDefault="00DC7683">
      <w:pPr>
        <w:pStyle w:val="BodyText"/>
        <w:spacing w:before="14"/>
      </w:pPr>
    </w:p>
    <w:p w:rsidR="00DC7683" w:rsidRDefault="00282606">
      <w:pPr>
        <w:pStyle w:val="BodyText"/>
        <w:spacing w:line="249" w:lineRule="auto"/>
        <w:ind w:left="430" w:right="276"/>
        <w:jc w:val="both"/>
      </w:pPr>
      <w:r>
        <w:rPr>
          <w:w w:val="105"/>
        </w:rPr>
        <w:t>While adopting any mark, the startup should also keep in mind and ensure that the mark is not being used</w:t>
      </w:r>
      <w:r>
        <w:rPr>
          <w:spacing w:val="-7"/>
          <w:w w:val="105"/>
        </w:rPr>
        <w:t xml:space="preserve"> </w:t>
      </w:r>
      <w:r>
        <w:rPr>
          <w:w w:val="105"/>
        </w:rPr>
        <w:t>by</w:t>
      </w:r>
      <w:r>
        <w:rPr>
          <w:spacing w:val="-2"/>
          <w:w w:val="105"/>
        </w:rPr>
        <w:t xml:space="preserve"> </w:t>
      </w:r>
      <w:r>
        <w:rPr>
          <w:w w:val="105"/>
        </w:rPr>
        <w:t>any</w:t>
      </w:r>
      <w:r>
        <w:rPr>
          <w:spacing w:val="-1"/>
          <w:w w:val="105"/>
        </w:rPr>
        <w:t xml:space="preserve"> </w:t>
      </w:r>
      <w:r>
        <w:rPr>
          <w:w w:val="105"/>
        </w:rPr>
        <w:t>other</w:t>
      </w:r>
      <w:r>
        <w:rPr>
          <w:spacing w:val="-2"/>
          <w:w w:val="105"/>
        </w:rPr>
        <w:t xml:space="preserve"> </w:t>
      </w:r>
      <w:r>
        <w:rPr>
          <w:w w:val="105"/>
        </w:rPr>
        <w:t>person</w:t>
      </w:r>
      <w:r>
        <w:rPr>
          <w:spacing w:val="-8"/>
          <w:w w:val="105"/>
        </w:rPr>
        <w:t xml:space="preserve"> </w:t>
      </w:r>
      <w:r>
        <w:rPr>
          <w:w w:val="105"/>
        </w:rPr>
        <w:t>in</w:t>
      </w:r>
      <w:r>
        <w:rPr>
          <w:spacing w:val="-8"/>
          <w:w w:val="105"/>
        </w:rPr>
        <w:t xml:space="preserve"> </w:t>
      </w:r>
      <w:r>
        <w:rPr>
          <w:w w:val="105"/>
        </w:rPr>
        <w:t>India</w:t>
      </w:r>
      <w:r>
        <w:rPr>
          <w:spacing w:val="-6"/>
          <w:w w:val="105"/>
        </w:rPr>
        <w:t xml:space="preserve"> </w:t>
      </w:r>
      <w:r>
        <w:rPr>
          <w:w w:val="105"/>
        </w:rPr>
        <w:t>or</w:t>
      </w:r>
      <w:r>
        <w:rPr>
          <w:spacing w:val="-9"/>
          <w:w w:val="105"/>
        </w:rPr>
        <w:t xml:space="preserve"> </w:t>
      </w:r>
      <w:r>
        <w:rPr>
          <w:w w:val="105"/>
        </w:rPr>
        <w:t>abroad,</w:t>
      </w:r>
      <w:r>
        <w:rPr>
          <w:spacing w:val="-3"/>
          <w:w w:val="105"/>
        </w:rPr>
        <w:t xml:space="preserve"> </w:t>
      </w:r>
      <w:r>
        <w:rPr>
          <w:w w:val="105"/>
        </w:rPr>
        <w:t>especially</w:t>
      </w:r>
      <w:r>
        <w:rPr>
          <w:spacing w:val="-2"/>
          <w:w w:val="105"/>
        </w:rPr>
        <w:t xml:space="preserve"> </w:t>
      </w:r>
      <w:r>
        <w:rPr>
          <w:w w:val="105"/>
        </w:rPr>
        <w:t>if</w:t>
      </w:r>
      <w:r>
        <w:rPr>
          <w:spacing w:val="-5"/>
          <w:w w:val="105"/>
        </w:rPr>
        <w:t xml:space="preserve"> </w:t>
      </w:r>
      <w:r>
        <w:rPr>
          <w:w w:val="105"/>
        </w:rPr>
        <w:t>the mark</w:t>
      </w:r>
      <w:r>
        <w:rPr>
          <w:spacing w:val="-7"/>
          <w:w w:val="105"/>
        </w:rPr>
        <w:t xml:space="preserve"> </w:t>
      </w:r>
      <w:r>
        <w:rPr>
          <w:w w:val="105"/>
        </w:rPr>
        <w:t>is</w:t>
      </w:r>
      <w:r>
        <w:rPr>
          <w:spacing w:val="-6"/>
          <w:w w:val="105"/>
        </w:rPr>
        <w:t xml:space="preserve"> </w:t>
      </w:r>
      <w:r>
        <w:rPr>
          <w:w w:val="105"/>
        </w:rPr>
        <w:t>well-known.</w:t>
      </w:r>
      <w:r>
        <w:rPr>
          <w:spacing w:val="-3"/>
          <w:w w:val="105"/>
        </w:rPr>
        <w:t xml:space="preserve"> </w:t>
      </w:r>
      <w:r>
        <w:rPr>
          <w:w w:val="105"/>
        </w:rPr>
        <w:t>It</w:t>
      </w:r>
      <w:r>
        <w:rPr>
          <w:spacing w:val="-6"/>
          <w:w w:val="105"/>
        </w:rPr>
        <w:t xml:space="preserve"> </w:t>
      </w:r>
      <w:r>
        <w:rPr>
          <w:w w:val="105"/>
        </w:rPr>
        <w:t>is</w:t>
      </w:r>
      <w:r>
        <w:rPr>
          <w:spacing w:val="-6"/>
          <w:w w:val="105"/>
        </w:rPr>
        <w:t xml:space="preserve"> </w:t>
      </w:r>
      <w:r>
        <w:rPr>
          <w:w w:val="105"/>
        </w:rPr>
        <w:t>important</w:t>
      </w:r>
      <w:r>
        <w:rPr>
          <w:spacing w:val="-6"/>
          <w:w w:val="105"/>
        </w:rPr>
        <w:t xml:space="preserve"> </w:t>
      </w:r>
      <w:r>
        <w:rPr>
          <w:w w:val="105"/>
        </w:rPr>
        <w:t>to</w:t>
      </w:r>
      <w:r>
        <w:rPr>
          <w:spacing w:val="-8"/>
          <w:w w:val="105"/>
        </w:rPr>
        <w:t xml:space="preserve"> </w:t>
      </w:r>
      <w:r>
        <w:rPr>
          <w:w w:val="105"/>
        </w:rPr>
        <w:t xml:space="preserve">note that India recognizes the concept of the "Well-known Trademark" and the principle of "Trans-border </w:t>
      </w:r>
      <w:r>
        <w:rPr>
          <w:spacing w:val="-2"/>
          <w:w w:val="105"/>
        </w:rPr>
        <w:t>Reputation".</w:t>
      </w:r>
    </w:p>
    <w:p w:rsidR="00DC7683" w:rsidRDefault="00DC7683">
      <w:pPr>
        <w:pStyle w:val="BodyText"/>
        <w:spacing w:before="13"/>
      </w:pPr>
    </w:p>
    <w:p w:rsidR="00DC7683" w:rsidRDefault="00282606">
      <w:pPr>
        <w:pStyle w:val="BodyText"/>
        <w:spacing w:line="249" w:lineRule="auto"/>
        <w:ind w:left="430" w:right="286"/>
        <w:jc w:val="both"/>
      </w:pPr>
      <w:r>
        <w:rPr>
          <w:w w:val="105"/>
        </w:rPr>
        <w:t>Example of well-known trademarks are Google, Tata, Yahoo, Pepsi, Reliance, etc. Further, under the principle</w:t>
      </w:r>
      <w:r>
        <w:rPr>
          <w:spacing w:val="-5"/>
          <w:w w:val="105"/>
        </w:rPr>
        <w:t xml:space="preserve"> </w:t>
      </w:r>
      <w:r>
        <w:rPr>
          <w:w w:val="105"/>
        </w:rPr>
        <w:t>of</w:t>
      </w:r>
      <w:r>
        <w:rPr>
          <w:spacing w:val="-5"/>
          <w:w w:val="105"/>
        </w:rPr>
        <w:t xml:space="preserve"> </w:t>
      </w:r>
      <w:r>
        <w:rPr>
          <w:w w:val="105"/>
        </w:rPr>
        <w:t>"Trans-border</w:t>
      </w:r>
      <w:r>
        <w:rPr>
          <w:spacing w:val="-4"/>
          <w:w w:val="105"/>
        </w:rPr>
        <w:t xml:space="preserve"> </w:t>
      </w:r>
      <w:r>
        <w:rPr>
          <w:w w:val="105"/>
        </w:rPr>
        <w:t>Reputation",</w:t>
      </w:r>
      <w:r>
        <w:rPr>
          <w:spacing w:val="-4"/>
          <w:w w:val="105"/>
        </w:rPr>
        <w:t xml:space="preserve"> </w:t>
      </w:r>
      <w:r>
        <w:rPr>
          <w:w w:val="105"/>
        </w:rPr>
        <w:t>India has</w:t>
      </w:r>
      <w:r>
        <w:rPr>
          <w:spacing w:val="-6"/>
          <w:w w:val="105"/>
        </w:rPr>
        <w:t xml:space="preserve"> </w:t>
      </w:r>
      <w:r>
        <w:rPr>
          <w:w w:val="105"/>
        </w:rPr>
        <w:t>afforded</w:t>
      </w:r>
      <w:r>
        <w:rPr>
          <w:spacing w:val="-1"/>
          <w:w w:val="105"/>
        </w:rPr>
        <w:t xml:space="preserve"> </w:t>
      </w:r>
      <w:r>
        <w:rPr>
          <w:w w:val="105"/>
        </w:rPr>
        <w:t>protection</w:t>
      </w:r>
      <w:r>
        <w:rPr>
          <w:spacing w:val="-2"/>
          <w:w w:val="105"/>
        </w:rPr>
        <w:t xml:space="preserve"> </w:t>
      </w:r>
      <w:r>
        <w:rPr>
          <w:w w:val="105"/>
        </w:rPr>
        <w:t>to</w:t>
      </w:r>
      <w:r>
        <w:rPr>
          <w:spacing w:val="-3"/>
          <w:w w:val="105"/>
        </w:rPr>
        <w:t xml:space="preserve"> </w:t>
      </w:r>
      <w:r>
        <w:rPr>
          <w:w w:val="105"/>
        </w:rPr>
        <w:t>trademarks</w:t>
      </w:r>
      <w:r>
        <w:rPr>
          <w:spacing w:val="-6"/>
          <w:w w:val="105"/>
        </w:rPr>
        <w:t xml:space="preserve"> </w:t>
      </w:r>
      <w:r>
        <w:rPr>
          <w:w w:val="105"/>
        </w:rPr>
        <w:t>like</w:t>
      </w:r>
      <w:r>
        <w:rPr>
          <w:spacing w:val="-6"/>
          <w:w w:val="105"/>
        </w:rPr>
        <w:t xml:space="preserve"> </w:t>
      </w:r>
      <w:r>
        <w:rPr>
          <w:w w:val="105"/>
        </w:rPr>
        <w:t>Apple, Gillette, Whirlpool,</w:t>
      </w:r>
      <w:r>
        <w:rPr>
          <w:spacing w:val="-9"/>
          <w:w w:val="105"/>
        </w:rPr>
        <w:t xml:space="preserve"> </w:t>
      </w:r>
      <w:r>
        <w:rPr>
          <w:w w:val="105"/>
        </w:rPr>
        <w:t>Volvo,</w:t>
      </w:r>
      <w:r>
        <w:rPr>
          <w:spacing w:val="-9"/>
          <w:w w:val="105"/>
        </w:rPr>
        <w:t xml:space="preserve"> </w:t>
      </w:r>
      <w:r>
        <w:rPr>
          <w:w w:val="105"/>
        </w:rPr>
        <w:t>which</w:t>
      </w:r>
      <w:r>
        <w:rPr>
          <w:spacing w:val="-5"/>
          <w:w w:val="105"/>
        </w:rPr>
        <w:t xml:space="preserve"> </w:t>
      </w:r>
      <w:r>
        <w:rPr>
          <w:w w:val="105"/>
        </w:rPr>
        <w:t>despite having</w:t>
      </w:r>
      <w:r>
        <w:rPr>
          <w:spacing w:val="-6"/>
          <w:w w:val="105"/>
        </w:rPr>
        <w:t xml:space="preserve"> </w:t>
      </w:r>
      <w:r>
        <w:rPr>
          <w:w w:val="105"/>
        </w:rPr>
        <w:t>no</w:t>
      </w:r>
      <w:r>
        <w:rPr>
          <w:spacing w:val="-1"/>
          <w:w w:val="105"/>
        </w:rPr>
        <w:t xml:space="preserve"> </w:t>
      </w:r>
      <w:r>
        <w:rPr>
          <w:w w:val="105"/>
        </w:rPr>
        <w:t>physical</w:t>
      </w:r>
      <w:r>
        <w:rPr>
          <w:spacing w:val="-4"/>
          <w:w w:val="105"/>
        </w:rPr>
        <w:t xml:space="preserve"> </w:t>
      </w:r>
      <w:r>
        <w:rPr>
          <w:w w:val="105"/>
        </w:rPr>
        <w:t>presence</w:t>
      </w:r>
      <w:r>
        <w:rPr>
          <w:spacing w:val="-5"/>
          <w:w w:val="105"/>
        </w:rPr>
        <w:t xml:space="preserve"> </w:t>
      </w:r>
      <w:r>
        <w:rPr>
          <w:w w:val="105"/>
        </w:rPr>
        <w:t>in</w:t>
      </w:r>
      <w:r>
        <w:rPr>
          <w:spacing w:val="-7"/>
          <w:w w:val="105"/>
        </w:rPr>
        <w:t xml:space="preserve"> </w:t>
      </w:r>
      <w:r>
        <w:rPr>
          <w:w w:val="105"/>
        </w:rPr>
        <w:t>India,</w:t>
      </w:r>
      <w:r>
        <w:rPr>
          <w:spacing w:val="-3"/>
          <w:w w:val="105"/>
        </w:rPr>
        <w:t xml:space="preserve"> </w:t>
      </w:r>
      <w:r>
        <w:rPr>
          <w:w w:val="105"/>
        </w:rPr>
        <w:t>are</w:t>
      </w:r>
      <w:r>
        <w:rPr>
          <w:spacing w:val="-10"/>
          <w:w w:val="105"/>
        </w:rPr>
        <w:t xml:space="preserve"> </w:t>
      </w:r>
      <w:r>
        <w:rPr>
          <w:w w:val="105"/>
        </w:rPr>
        <w:t>protected</w:t>
      </w:r>
      <w:r>
        <w:rPr>
          <w:spacing w:val="-6"/>
          <w:w w:val="105"/>
        </w:rPr>
        <w:t xml:space="preserve"> </w:t>
      </w:r>
      <w:r>
        <w:rPr>
          <w:w w:val="105"/>
        </w:rPr>
        <w:t>on</w:t>
      </w:r>
      <w:r>
        <w:rPr>
          <w:spacing w:val="-7"/>
          <w:w w:val="105"/>
        </w:rPr>
        <w:t xml:space="preserve"> </w:t>
      </w:r>
      <w:r>
        <w:rPr>
          <w:w w:val="105"/>
        </w:rPr>
        <w:t>the</w:t>
      </w:r>
      <w:r>
        <w:rPr>
          <w:spacing w:val="-5"/>
          <w:w w:val="105"/>
        </w:rPr>
        <w:t xml:space="preserve"> </w:t>
      </w:r>
      <w:r>
        <w:rPr>
          <w:w w:val="105"/>
        </w:rPr>
        <w:t>basis</w:t>
      </w:r>
      <w:r>
        <w:rPr>
          <w:spacing w:val="-5"/>
          <w:w w:val="105"/>
        </w:rPr>
        <w:t xml:space="preserve"> </w:t>
      </w:r>
      <w:r>
        <w:rPr>
          <w:w w:val="105"/>
        </w:rPr>
        <w:t>of their trans-border reputation in India.</w:t>
      </w:r>
    </w:p>
    <w:p w:rsidR="00DC7683" w:rsidRDefault="00DC7683">
      <w:pPr>
        <w:pStyle w:val="BodyText"/>
        <w:spacing w:before="13"/>
      </w:pPr>
    </w:p>
    <w:p w:rsidR="00DC7683" w:rsidRDefault="00282606">
      <w:pPr>
        <w:pStyle w:val="Heading3"/>
        <w:spacing w:before="1"/>
      </w:pPr>
      <w:bookmarkStart w:id="312" w:name="Enforcement_of_Trademark_Rights"/>
      <w:bookmarkEnd w:id="312"/>
      <w:r>
        <w:t>Enforcement</w:t>
      </w:r>
      <w:r>
        <w:rPr>
          <w:spacing w:val="23"/>
        </w:rPr>
        <w:t xml:space="preserve"> </w:t>
      </w:r>
      <w:r>
        <w:t>of</w:t>
      </w:r>
      <w:r>
        <w:rPr>
          <w:spacing w:val="34"/>
        </w:rPr>
        <w:t xml:space="preserve"> </w:t>
      </w:r>
      <w:r>
        <w:t>Trademark</w:t>
      </w:r>
      <w:r>
        <w:rPr>
          <w:spacing w:val="30"/>
        </w:rPr>
        <w:t xml:space="preserve"> </w:t>
      </w:r>
      <w:r>
        <w:rPr>
          <w:spacing w:val="-2"/>
        </w:rPr>
        <w:t>Rights</w:t>
      </w:r>
    </w:p>
    <w:p w:rsidR="00DC7683" w:rsidRDefault="00DC7683">
      <w:pPr>
        <w:pStyle w:val="BodyText"/>
        <w:spacing w:before="22"/>
        <w:rPr>
          <w:b/>
        </w:rPr>
      </w:pPr>
    </w:p>
    <w:p w:rsidR="00DC7683" w:rsidRDefault="00282606">
      <w:pPr>
        <w:pStyle w:val="BodyText"/>
        <w:spacing w:line="252" w:lineRule="auto"/>
        <w:ind w:left="430" w:right="284"/>
        <w:jc w:val="both"/>
      </w:pPr>
      <w:r>
        <w:rPr>
          <w:w w:val="105"/>
        </w:rPr>
        <w:t>Trademarks can be protected under the statutory law, i.e., under the TM Act and the common law, i.e., under the remedy of passing off. If a person is using a similar mark for similar or related goods or services</w:t>
      </w:r>
      <w:r>
        <w:rPr>
          <w:spacing w:val="-4"/>
          <w:w w:val="105"/>
        </w:rPr>
        <w:t xml:space="preserve"> </w:t>
      </w:r>
      <w:r>
        <w:rPr>
          <w:w w:val="105"/>
        </w:rPr>
        <w:t>or</w:t>
      </w:r>
      <w:r>
        <w:rPr>
          <w:spacing w:val="-1"/>
          <w:w w:val="105"/>
        </w:rPr>
        <w:t xml:space="preserve"> </w:t>
      </w:r>
      <w:r>
        <w:rPr>
          <w:w w:val="105"/>
        </w:rPr>
        <w:t>is using</w:t>
      </w:r>
      <w:r>
        <w:rPr>
          <w:spacing w:val="-5"/>
          <w:w w:val="105"/>
        </w:rPr>
        <w:t xml:space="preserve"> </w:t>
      </w:r>
      <w:r>
        <w:rPr>
          <w:w w:val="105"/>
        </w:rPr>
        <w:t>a</w:t>
      </w:r>
      <w:r>
        <w:rPr>
          <w:spacing w:val="-4"/>
          <w:w w:val="105"/>
        </w:rPr>
        <w:t xml:space="preserve"> </w:t>
      </w:r>
      <w:r>
        <w:rPr>
          <w:w w:val="105"/>
        </w:rPr>
        <w:t>well-known mark, the</w:t>
      </w:r>
      <w:r>
        <w:rPr>
          <w:spacing w:val="-4"/>
          <w:w w:val="105"/>
        </w:rPr>
        <w:t xml:space="preserve"> </w:t>
      </w:r>
      <w:r>
        <w:rPr>
          <w:w w:val="105"/>
        </w:rPr>
        <w:t>other person can</w:t>
      </w:r>
      <w:r>
        <w:rPr>
          <w:spacing w:val="-6"/>
          <w:w w:val="105"/>
        </w:rPr>
        <w:t xml:space="preserve"> </w:t>
      </w:r>
      <w:r>
        <w:rPr>
          <w:w w:val="105"/>
        </w:rPr>
        <w:t>file a</w:t>
      </w:r>
      <w:r>
        <w:rPr>
          <w:spacing w:val="-4"/>
          <w:w w:val="105"/>
        </w:rPr>
        <w:t xml:space="preserve"> </w:t>
      </w:r>
      <w:r>
        <w:rPr>
          <w:w w:val="105"/>
        </w:rPr>
        <w:t>suit against that person for</w:t>
      </w:r>
      <w:r>
        <w:rPr>
          <w:spacing w:val="-1"/>
          <w:w w:val="105"/>
        </w:rPr>
        <w:t xml:space="preserve"> </w:t>
      </w:r>
      <w:r>
        <w:rPr>
          <w:w w:val="105"/>
        </w:rPr>
        <w:t>violation of the IP rights irrespective of the fact that the trademark is registered or not.</w:t>
      </w:r>
    </w:p>
    <w:p w:rsidR="00DC7683" w:rsidRDefault="00DC7683">
      <w:pPr>
        <w:pStyle w:val="BodyText"/>
        <w:spacing w:line="252" w:lineRule="auto"/>
        <w:jc w:val="both"/>
        <w:sectPr w:rsidR="00DC7683">
          <w:pgSz w:w="11910" w:h="16850"/>
          <w:pgMar w:top="320" w:right="283" w:bottom="1000" w:left="283" w:header="0" w:footer="683" w:gutter="0"/>
          <w:cols w:space="720"/>
        </w:sectPr>
      </w:pPr>
    </w:p>
    <w:p w:rsidR="00DC7683" w:rsidRDefault="00282606">
      <w:pPr>
        <w:pStyle w:val="BodyText"/>
        <w:spacing w:before="94" w:line="249" w:lineRule="auto"/>
        <w:ind w:left="430" w:right="288"/>
        <w:jc w:val="both"/>
      </w:pPr>
      <w:r>
        <w:rPr>
          <w:w w:val="105"/>
        </w:rPr>
        <w:lastRenderedPageBreak/>
        <w:t>Registration of a trademark is not a pre-requisite in order to sustain a civil or criminal action against violation of trademarks in India. The prior adoption and use of the trademark is of utmost importance under trademark laws.</w:t>
      </w:r>
    </w:p>
    <w:p w:rsidR="00DC7683" w:rsidRDefault="00DC7683">
      <w:pPr>
        <w:pStyle w:val="BodyText"/>
        <w:spacing w:before="13"/>
      </w:pPr>
    </w:p>
    <w:p w:rsidR="00DC7683" w:rsidRDefault="00282606">
      <w:pPr>
        <w:pStyle w:val="BodyText"/>
        <w:spacing w:line="252" w:lineRule="auto"/>
        <w:ind w:left="430" w:right="277"/>
        <w:jc w:val="both"/>
      </w:pPr>
      <w:r>
        <w:rPr>
          <w:w w:val="105"/>
        </w:rPr>
        <w:t>The relief which a court may usually grant in a suit for infringement or passing off includes permanent and interim injunction, damages or account of profits, delivery of the infringing goods for destruction and cost of the legal proceedings. It is pertinent to note that infringement of a trademark is also a cognizable offence and criminal proceedings can</w:t>
      </w:r>
      <w:r>
        <w:rPr>
          <w:spacing w:val="-1"/>
          <w:w w:val="105"/>
        </w:rPr>
        <w:t xml:space="preserve"> </w:t>
      </w:r>
      <w:r>
        <w:rPr>
          <w:w w:val="105"/>
        </w:rPr>
        <w:t>also be initiated against the infringers.</w:t>
      </w:r>
    </w:p>
    <w:p w:rsidR="00DC7683" w:rsidRDefault="00DC7683">
      <w:pPr>
        <w:pStyle w:val="BodyText"/>
        <w:spacing w:before="2"/>
      </w:pPr>
    </w:p>
    <w:p w:rsidR="00DC7683" w:rsidRDefault="00282606">
      <w:pPr>
        <w:pStyle w:val="Heading3"/>
      </w:pPr>
      <w:r>
        <w:rPr>
          <w:spacing w:val="-2"/>
          <w:w w:val="105"/>
        </w:rPr>
        <w:t>PATENTS</w:t>
      </w:r>
    </w:p>
    <w:p w:rsidR="00DC7683" w:rsidRDefault="00DC7683">
      <w:pPr>
        <w:pStyle w:val="BodyText"/>
        <w:spacing w:before="30"/>
        <w:rPr>
          <w:b/>
        </w:rPr>
      </w:pPr>
    </w:p>
    <w:p w:rsidR="00DC7683" w:rsidRDefault="00282606">
      <w:pPr>
        <w:pStyle w:val="BodyText"/>
        <w:spacing w:line="249" w:lineRule="auto"/>
        <w:ind w:left="430" w:right="287"/>
        <w:jc w:val="both"/>
      </w:pPr>
      <w:r>
        <w:rPr>
          <w:w w:val="105"/>
        </w:rPr>
        <w:t>Patent,</w:t>
      </w:r>
      <w:r>
        <w:rPr>
          <w:spacing w:val="-2"/>
          <w:w w:val="105"/>
        </w:rPr>
        <w:t xml:space="preserve"> </w:t>
      </w:r>
      <w:r>
        <w:rPr>
          <w:w w:val="105"/>
        </w:rPr>
        <w:t>in</w:t>
      </w:r>
      <w:r>
        <w:rPr>
          <w:spacing w:val="-7"/>
          <w:w w:val="105"/>
        </w:rPr>
        <w:t xml:space="preserve"> </w:t>
      </w:r>
      <w:r>
        <w:rPr>
          <w:w w:val="105"/>
        </w:rPr>
        <w:t>general</w:t>
      </w:r>
      <w:r>
        <w:rPr>
          <w:spacing w:val="-4"/>
          <w:w w:val="105"/>
        </w:rPr>
        <w:t xml:space="preserve"> </w:t>
      </w:r>
      <w:r>
        <w:rPr>
          <w:w w:val="105"/>
        </w:rPr>
        <w:t>parlance means,</w:t>
      </w:r>
      <w:r>
        <w:rPr>
          <w:spacing w:val="-2"/>
          <w:w w:val="105"/>
        </w:rPr>
        <w:t xml:space="preserve"> </w:t>
      </w:r>
      <w:r>
        <w:rPr>
          <w:w w:val="105"/>
        </w:rPr>
        <w:t>a</w:t>
      </w:r>
      <w:r>
        <w:rPr>
          <w:spacing w:val="-5"/>
          <w:w w:val="105"/>
        </w:rPr>
        <w:t xml:space="preserve"> </w:t>
      </w:r>
      <w:r>
        <w:rPr>
          <w:w w:val="105"/>
        </w:rPr>
        <w:t>monopoly</w:t>
      </w:r>
      <w:r>
        <w:rPr>
          <w:spacing w:val="-2"/>
          <w:w w:val="105"/>
        </w:rPr>
        <w:t xml:space="preserve"> </w:t>
      </w:r>
      <w:r>
        <w:rPr>
          <w:w w:val="105"/>
        </w:rPr>
        <w:t>given</w:t>
      </w:r>
      <w:r>
        <w:rPr>
          <w:spacing w:val="-7"/>
          <w:w w:val="105"/>
        </w:rPr>
        <w:t xml:space="preserve"> </w:t>
      </w:r>
      <w:r>
        <w:rPr>
          <w:w w:val="105"/>
        </w:rPr>
        <w:t>to</w:t>
      </w:r>
      <w:r>
        <w:rPr>
          <w:spacing w:val="-2"/>
          <w:w w:val="105"/>
        </w:rPr>
        <w:t xml:space="preserve"> </w:t>
      </w:r>
      <w:r>
        <w:rPr>
          <w:w w:val="105"/>
        </w:rPr>
        <w:t>the</w:t>
      </w:r>
      <w:r>
        <w:rPr>
          <w:spacing w:val="-5"/>
          <w:w w:val="105"/>
        </w:rPr>
        <w:t xml:space="preserve"> </w:t>
      </w:r>
      <w:r>
        <w:rPr>
          <w:w w:val="105"/>
        </w:rPr>
        <w:t>inventor</w:t>
      </w:r>
      <w:r>
        <w:rPr>
          <w:spacing w:val="-9"/>
          <w:w w:val="105"/>
        </w:rPr>
        <w:t xml:space="preserve"> </w:t>
      </w:r>
      <w:r>
        <w:rPr>
          <w:w w:val="105"/>
        </w:rPr>
        <w:t>on</w:t>
      </w:r>
      <w:r>
        <w:rPr>
          <w:spacing w:val="-7"/>
          <w:w w:val="105"/>
        </w:rPr>
        <w:t xml:space="preserve"> </w:t>
      </w:r>
      <w:r>
        <w:rPr>
          <w:w w:val="105"/>
        </w:rPr>
        <w:t>his</w:t>
      </w:r>
      <w:r>
        <w:rPr>
          <w:spacing w:val="-5"/>
          <w:w w:val="105"/>
        </w:rPr>
        <w:t xml:space="preserve"> </w:t>
      </w:r>
      <w:r>
        <w:rPr>
          <w:w w:val="105"/>
        </w:rPr>
        <w:t>invention</w:t>
      </w:r>
      <w:r>
        <w:rPr>
          <w:spacing w:val="-7"/>
          <w:w w:val="105"/>
        </w:rPr>
        <w:t xml:space="preserve"> </w:t>
      </w:r>
      <w:r>
        <w:rPr>
          <w:w w:val="105"/>
        </w:rPr>
        <w:t>to</w:t>
      </w:r>
      <w:r>
        <w:rPr>
          <w:spacing w:val="-1"/>
          <w:w w:val="105"/>
        </w:rPr>
        <w:t xml:space="preserve"> </w:t>
      </w:r>
      <w:r>
        <w:rPr>
          <w:w w:val="105"/>
        </w:rPr>
        <w:t>commercial</w:t>
      </w:r>
      <w:r>
        <w:rPr>
          <w:spacing w:val="-4"/>
          <w:w w:val="105"/>
        </w:rPr>
        <w:t xml:space="preserve"> </w:t>
      </w:r>
      <w:r>
        <w:rPr>
          <w:w w:val="105"/>
        </w:rPr>
        <w:t>use and exploit that invention in the market, to the exclusion of other, for a certain period. As per Section 2(1) (j) of the Patents Act, 1970, "invention" includes any new and useful;</w:t>
      </w:r>
    </w:p>
    <w:p w:rsidR="00DC7683" w:rsidRDefault="00DC7683">
      <w:pPr>
        <w:pStyle w:val="BodyText"/>
        <w:spacing w:before="13"/>
      </w:pPr>
    </w:p>
    <w:p w:rsidR="00DC7683" w:rsidRDefault="00282606">
      <w:pPr>
        <w:pStyle w:val="ListParagraph"/>
        <w:numPr>
          <w:ilvl w:val="0"/>
          <w:numId w:val="16"/>
        </w:numPr>
        <w:tabs>
          <w:tab w:val="left" w:pos="1150"/>
        </w:tabs>
        <w:jc w:val="left"/>
        <w:rPr>
          <w:b/>
          <w:sz w:val="23"/>
        </w:rPr>
      </w:pPr>
      <w:bookmarkStart w:id="313" w:name="i._art,_process,_method_or_manner_of_man"/>
      <w:bookmarkEnd w:id="313"/>
      <w:r>
        <w:rPr>
          <w:b/>
          <w:sz w:val="23"/>
        </w:rPr>
        <w:t>art,</w:t>
      </w:r>
      <w:r>
        <w:rPr>
          <w:b/>
          <w:spacing w:val="11"/>
          <w:sz w:val="23"/>
        </w:rPr>
        <w:t xml:space="preserve"> </w:t>
      </w:r>
      <w:r>
        <w:rPr>
          <w:b/>
          <w:sz w:val="23"/>
        </w:rPr>
        <w:t>process,</w:t>
      </w:r>
      <w:r>
        <w:rPr>
          <w:b/>
          <w:spacing w:val="24"/>
          <w:sz w:val="23"/>
        </w:rPr>
        <w:t xml:space="preserve"> </w:t>
      </w:r>
      <w:r>
        <w:rPr>
          <w:b/>
          <w:sz w:val="23"/>
        </w:rPr>
        <w:t>method</w:t>
      </w:r>
      <w:r>
        <w:rPr>
          <w:b/>
          <w:spacing w:val="14"/>
          <w:sz w:val="23"/>
        </w:rPr>
        <w:t xml:space="preserve"> </w:t>
      </w:r>
      <w:r>
        <w:rPr>
          <w:b/>
          <w:sz w:val="23"/>
        </w:rPr>
        <w:t>or</w:t>
      </w:r>
      <w:r>
        <w:rPr>
          <w:b/>
          <w:spacing w:val="17"/>
          <w:sz w:val="23"/>
        </w:rPr>
        <w:t xml:space="preserve"> </w:t>
      </w:r>
      <w:r>
        <w:rPr>
          <w:b/>
          <w:sz w:val="23"/>
        </w:rPr>
        <w:t>manner</w:t>
      </w:r>
      <w:r>
        <w:rPr>
          <w:b/>
          <w:spacing w:val="18"/>
          <w:sz w:val="23"/>
        </w:rPr>
        <w:t xml:space="preserve"> </w:t>
      </w:r>
      <w:r>
        <w:rPr>
          <w:b/>
          <w:sz w:val="23"/>
        </w:rPr>
        <w:t>of</w:t>
      </w:r>
      <w:r>
        <w:rPr>
          <w:b/>
          <w:spacing w:val="23"/>
          <w:sz w:val="23"/>
        </w:rPr>
        <w:t xml:space="preserve"> </w:t>
      </w:r>
      <w:r>
        <w:rPr>
          <w:b/>
          <w:spacing w:val="-2"/>
          <w:sz w:val="23"/>
        </w:rPr>
        <w:t>manufacture;</w:t>
      </w:r>
    </w:p>
    <w:p w:rsidR="00DC7683" w:rsidRDefault="00282606">
      <w:pPr>
        <w:pStyle w:val="ListParagraph"/>
        <w:numPr>
          <w:ilvl w:val="0"/>
          <w:numId w:val="16"/>
        </w:numPr>
        <w:tabs>
          <w:tab w:val="left" w:pos="1150"/>
        </w:tabs>
        <w:spacing w:before="11"/>
        <w:ind w:hanging="547"/>
        <w:jc w:val="left"/>
        <w:rPr>
          <w:b/>
          <w:sz w:val="23"/>
        </w:rPr>
      </w:pPr>
      <w:r>
        <w:rPr>
          <w:b/>
          <w:sz w:val="23"/>
        </w:rPr>
        <w:t>machine,</w:t>
      </w:r>
      <w:r>
        <w:rPr>
          <w:b/>
          <w:spacing w:val="30"/>
          <w:sz w:val="23"/>
        </w:rPr>
        <w:t xml:space="preserve"> </w:t>
      </w:r>
      <w:r>
        <w:rPr>
          <w:b/>
          <w:sz w:val="23"/>
        </w:rPr>
        <w:t>apparatus</w:t>
      </w:r>
      <w:r>
        <w:rPr>
          <w:b/>
          <w:spacing w:val="28"/>
          <w:sz w:val="23"/>
        </w:rPr>
        <w:t xml:space="preserve"> </w:t>
      </w:r>
      <w:r>
        <w:rPr>
          <w:b/>
          <w:sz w:val="23"/>
        </w:rPr>
        <w:t>or</w:t>
      </w:r>
      <w:r>
        <w:rPr>
          <w:b/>
          <w:spacing w:val="11"/>
          <w:sz w:val="23"/>
        </w:rPr>
        <w:t xml:space="preserve"> </w:t>
      </w:r>
      <w:r>
        <w:rPr>
          <w:b/>
          <w:sz w:val="23"/>
        </w:rPr>
        <w:t>other</w:t>
      </w:r>
      <w:r>
        <w:rPr>
          <w:b/>
          <w:spacing w:val="24"/>
          <w:sz w:val="23"/>
        </w:rPr>
        <w:t xml:space="preserve"> </w:t>
      </w:r>
      <w:r>
        <w:rPr>
          <w:b/>
          <w:spacing w:val="-2"/>
          <w:sz w:val="23"/>
        </w:rPr>
        <w:t>article;</w:t>
      </w:r>
    </w:p>
    <w:p w:rsidR="00DC7683" w:rsidRDefault="00282606">
      <w:pPr>
        <w:pStyle w:val="ListParagraph"/>
        <w:numPr>
          <w:ilvl w:val="0"/>
          <w:numId w:val="16"/>
        </w:numPr>
        <w:tabs>
          <w:tab w:val="left" w:pos="1150"/>
        </w:tabs>
        <w:spacing w:before="12" w:line="242" w:lineRule="auto"/>
        <w:ind w:right="327" w:hanging="613"/>
        <w:jc w:val="left"/>
        <w:rPr>
          <w:b/>
          <w:sz w:val="23"/>
        </w:rPr>
      </w:pPr>
      <w:bookmarkStart w:id="314" w:name="iii._substance_produced_by_manufacture,_"/>
      <w:bookmarkEnd w:id="314"/>
      <w:r>
        <w:rPr>
          <w:b/>
          <w:w w:val="105"/>
          <w:sz w:val="23"/>
        </w:rPr>
        <w:t>substance</w:t>
      </w:r>
      <w:r>
        <w:rPr>
          <w:b/>
          <w:spacing w:val="20"/>
          <w:w w:val="105"/>
          <w:sz w:val="23"/>
        </w:rPr>
        <w:t xml:space="preserve"> </w:t>
      </w:r>
      <w:r>
        <w:rPr>
          <w:b/>
          <w:w w:val="105"/>
          <w:sz w:val="23"/>
        </w:rPr>
        <w:t>produced</w:t>
      </w:r>
      <w:r>
        <w:rPr>
          <w:b/>
          <w:spacing w:val="20"/>
          <w:w w:val="105"/>
          <w:sz w:val="23"/>
        </w:rPr>
        <w:t xml:space="preserve"> </w:t>
      </w:r>
      <w:r>
        <w:rPr>
          <w:b/>
          <w:w w:val="105"/>
          <w:sz w:val="23"/>
        </w:rPr>
        <w:t>by</w:t>
      </w:r>
      <w:r>
        <w:rPr>
          <w:b/>
          <w:spacing w:val="25"/>
          <w:w w:val="105"/>
          <w:sz w:val="23"/>
        </w:rPr>
        <w:t xml:space="preserve"> </w:t>
      </w:r>
      <w:r>
        <w:rPr>
          <w:b/>
          <w:w w:val="105"/>
          <w:sz w:val="23"/>
        </w:rPr>
        <w:t>manufacture,</w:t>
      </w:r>
      <w:r>
        <w:rPr>
          <w:b/>
          <w:spacing w:val="21"/>
          <w:w w:val="105"/>
          <w:sz w:val="23"/>
        </w:rPr>
        <w:t xml:space="preserve"> </w:t>
      </w:r>
      <w:r>
        <w:rPr>
          <w:b/>
          <w:w w:val="105"/>
          <w:sz w:val="23"/>
        </w:rPr>
        <w:t>and</w:t>
      </w:r>
      <w:r>
        <w:rPr>
          <w:b/>
          <w:spacing w:val="25"/>
          <w:w w:val="105"/>
          <w:sz w:val="23"/>
        </w:rPr>
        <w:t xml:space="preserve"> </w:t>
      </w:r>
      <w:r>
        <w:rPr>
          <w:b/>
          <w:w w:val="105"/>
          <w:sz w:val="23"/>
        </w:rPr>
        <w:t>includes any</w:t>
      </w:r>
      <w:r>
        <w:rPr>
          <w:b/>
          <w:spacing w:val="26"/>
          <w:w w:val="105"/>
          <w:sz w:val="23"/>
        </w:rPr>
        <w:t xml:space="preserve"> </w:t>
      </w:r>
      <w:r>
        <w:rPr>
          <w:b/>
          <w:w w:val="105"/>
          <w:sz w:val="23"/>
        </w:rPr>
        <w:t>new</w:t>
      </w:r>
      <w:r>
        <w:rPr>
          <w:b/>
          <w:spacing w:val="20"/>
          <w:w w:val="105"/>
          <w:sz w:val="23"/>
        </w:rPr>
        <w:t xml:space="preserve"> </w:t>
      </w:r>
      <w:r>
        <w:rPr>
          <w:b/>
          <w:w w:val="105"/>
          <w:sz w:val="23"/>
        </w:rPr>
        <w:t>and</w:t>
      </w:r>
      <w:r>
        <w:rPr>
          <w:b/>
          <w:spacing w:val="25"/>
          <w:w w:val="105"/>
          <w:sz w:val="23"/>
        </w:rPr>
        <w:t xml:space="preserve"> </w:t>
      </w:r>
      <w:r>
        <w:rPr>
          <w:b/>
          <w:w w:val="105"/>
          <w:sz w:val="23"/>
        </w:rPr>
        <w:t>useful improvement</w:t>
      </w:r>
      <w:r>
        <w:rPr>
          <w:b/>
          <w:spacing w:val="25"/>
          <w:w w:val="105"/>
          <w:sz w:val="23"/>
        </w:rPr>
        <w:t xml:space="preserve"> </w:t>
      </w:r>
      <w:r>
        <w:rPr>
          <w:b/>
          <w:w w:val="105"/>
          <w:sz w:val="23"/>
        </w:rPr>
        <w:t>of any of them, and an alleged invention;</w:t>
      </w:r>
    </w:p>
    <w:p w:rsidR="00DC7683" w:rsidRDefault="00DC7683">
      <w:pPr>
        <w:pStyle w:val="BodyText"/>
        <w:spacing w:before="28"/>
        <w:rPr>
          <w:b/>
        </w:rPr>
      </w:pPr>
    </w:p>
    <w:p w:rsidR="00DC7683" w:rsidRDefault="00282606">
      <w:pPr>
        <w:pStyle w:val="BodyText"/>
        <w:spacing w:line="249" w:lineRule="auto"/>
        <w:ind w:left="430" w:right="271"/>
        <w:jc w:val="both"/>
      </w:pPr>
      <w:r>
        <w:rPr>
          <w:w w:val="105"/>
        </w:rPr>
        <w:t>The</w:t>
      </w:r>
      <w:r>
        <w:rPr>
          <w:spacing w:val="-3"/>
          <w:w w:val="105"/>
        </w:rPr>
        <w:t xml:space="preserve"> </w:t>
      </w:r>
      <w:r>
        <w:rPr>
          <w:w w:val="105"/>
        </w:rPr>
        <w:t>definition</w:t>
      </w:r>
      <w:r>
        <w:rPr>
          <w:spacing w:val="-5"/>
          <w:w w:val="105"/>
        </w:rPr>
        <w:t xml:space="preserve"> </w:t>
      </w:r>
      <w:r>
        <w:rPr>
          <w:w w:val="105"/>
        </w:rPr>
        <w:t>of</w:t>
      </w:r>
      <w:r>
        <w:rPr>
          <w:spacing w:val="-2"/>
          <w:w w:val="105"/>
        </w:rPr>
        <w:t xml:space="preserve"> </w:t>
      </w:r>
      <w:r>
        <w:rPr>
          <w:w w:val="105"/>
        </w:rPr>
        <w:t>the</w:t>
      </w:r>
      <w:r>
        <w:rPr>
          <w:spacing w:val="-3"/>
          <w:w w:val="105"/>
        </w:rPr>
        <w:t xml:space="preserve"> </w:t>
      </w:r>
      <w:r>
        <w:rPr>
          <w:w w:val="105"/>
        </w:rPr>
        <w:t>word</w:t>
      </w:r>
      <w:r>
        <w:rPr>
          <w:spacing w:val="-4"/>
          <w:w w:val="105"/>
        </w:rPr>
        <w:t xml:space="preserve"> </w:t>
      </w:r>
      <w:r>
        <w:rPr>
          <w:w w:val="105"/>
        </w:rPr>
        <w:t>"Invention"</w:t>
      </w:r>
      <w:r>
        <w:rPr>
          <w:spacing w:val="-2"/>
          <w:w w:val="105"/>
        </w:rPr>
        <w:t xml:space="preserve"> </w:t>
      </w:r>
      <w:r>
        <w:rPr>
          <w:w w:val="105"/>
        </w:rPr>
        <w:t>in</w:t>
      </w:r>
      <w:r>
        <w:rPr>
          <w:spacing w:val="-5"/>
          <w:w w:val="105"/>
        </w:rPr>
        <w:t xml:space="preserve"> </w:t>
      </w:r>
      <w:r>
        <w:rPr>
          <w:w w:val="105"/>
        </w:rPr>
        <w:t>the</w:t>
      </w:r>
      <w:r>
        <w:rPr>
          <w:spacing w:val="-3"/>
          <w:w w:val="105"/>
        </w:rPr>
        <w:t xml:space="preserve"> </w:t>
      </w:r>
      <w:r>
        <w:rPr>
          <w:w w:val="105"/>
        </w:rPr>
        <w:t>Patents</w:t>
      </w:r>
      <w:r>
        <w:rPr>
          <w:spacing w:val="-3"/>
          <w:w w:val="105"/>
        </w:rPr>
        <w:t xml:space="preserve"> </w:t>
      </w:r>
      <w:r>
        <w:rPr>
          <w:w w:val="105"/>
        </w:rPr>
        <w:t>Act, 1970</w:t>
      </w:r>
      <w:r>
        <w:rPr>
          <w:spacing w:val="-4"/>
          <w:w w:val="105"/>
        </w:rPr>
        <w:t xml:space="preserve"> </w:t>
      </w:r>
      <w:r>
        <w:rPr>
          <w:w w:val="105"/>
        </w:rPr>
        <w:t>includes the</w:t>
      </w:r>
      <w:r>
        <w:rPr>
          <w:spacing w:val="-3"/>
          <w:w w:val="105"/>
        </w:rPr>
        <w:t xml:space="preserve"> </w:t>
      </w:r>
      <w:r>
        <w:rPr>
          <w:w w:val="105"/>
        </w:rPr>
        <w:t>new product</w:t>
      </w:r>
      <w:r>
        <w:rPr>
          <w:spacing w:val="-3"/>
          <w:w w:val="105"/>
        </w:rPr>
        <w:t xml:space="preserve"> </w:t>
      </w:r>
      <w:r>
        <w:rPr>
          <w:w w:val="105"/>
        </w:rPr>
        <w:t>as</w:t>
      </w:r>
      <w:r>
        <w:rPr>
          <w:spacing w:val="-3"/>
          <w:w w:val="105"/>
        </w:rPr>
        <w:t xml:space="preserve"> </w:t>
      </w:r>
      <w:r>
        <w:rPr>
          <w:w w:val="105"/>
        </w:rPr>
        <w:t>well</w:t>
      </w:r>
      <w:r>
        <w:rPr>
          <w:spacing w:val="-2"/>
          <w:w w:val="105"/>
        </w:rPr>
        <w:t xml:space="preserve"> </w:t>
      </w:r>
      <w:r>
        <w:rPr>
          <w:w w:val="105"/>
        </w:rPr>
        <w:t xml:space="preserve">as new process. Therefore, a patent can be applied for the "Product" as well as "Process" which is </w:t>
      </w:r>
      <w:r>
        <w:rPr>
          <w:b/>
          <w:w w:val="105"/>
        </w:rPr>
        <w:t>new</w:t>
      </w:r>
      <w:r>
        <w:rPr>
          <w:w w:val="105"/>
        </w:rPr>
        <w:t>, involving inventive step and capable of industrial application can be patented in India.</w:t>
      </w:r>
    </w:p>
    <w:p w:rsidR="00DC7683" w:rsidRDefault="00DC7683">
      <w:pPr>
        <w:pStyle w:val="BodyText"/>
        <w:spacing w:before="13"/>
      </w:pPr>
    </w:p>
    <w:p w:rsidR="00DC7683" w:rsidRDefault="00282606">
      <w:pPr>
        <w:pStyle w:val="BodyText"/>
        <w:spacing w:line="249" w:lineRule="auto"/>
        <w:ind w:left="430" w:right="271"/>
        <w:jc w:val="both"/>
      </w:pPr>
      <w:r>
        <w:rPr>
          <w:w w:val="105"/>
        </w:rPr>
        <w:t>The</w:t>
      </w:r>
      <w:r>
        <w:rPr>
          <w:spacing w:val="-8"/>
          <w:w w:val="105"/>
        </w:rPr>
        <w:t xml:space="preserve"> </w:t>
      </w:r>
      <w:r>
        <w:rPr>
          <w:w w:val="105"/>
        </w:rPr>
        <w:t>invention</w:t>
      </w:r>
      <w:r>
        <w:rPr>
          <w:spacing w:val="-11"/>
          <w:w w:val="105"/>
        </w:rPr>
        <w:t xml:space="preserve"> </w:t>
      </w:r>
      <w:r>
        <w:rPr>
          <w:w w:val="105"/>
        </w:rPr>
        <w:t>will not</w:t>
      </w:r>
      <w:r>
        <w:rPr>
          <w:spacing w:val="-2"/>
          <w:w w:val="105"/>
        </w:rPr>
        <w:t xml:space="preserve"> </w:t>
      </w:r>
      <w:r>
        <w:rPr>
          <w:w w:val="105"/>
        </w:rPr>
        <w:t>be</w:t>
      </w:r>
      <w:r>
        <w:rPr>
          <w:spacing w:val="-2"/>
          <w:w w:val="105"/>
        </w:rPr>
        <w:t xml:space="preserve"> </w:t>
      </w:r>
      <w:r>
        <w:rPr>
          <w:w w:val="105"/>
        </w:rPr>
        <w:t>considered</w:t>
      </w:r>
      <w:r>
        <w:rPr>
          <w:spacing w:val="-3"/>
          <w:w w:val="105"/>
        </w:rPr>
        <w:t xml:space="preserve"> </w:t>
      </w:r>
      <w:r>
        <w:rPr>
          <w:w w:val="105"/>
        </w:rPr>
        <w:t>new if</w:t>
      </w:r>
      <w:r>
        <w:rPr>
          <w:spacing w:val="-2"/>
          <w:w w:val="105"/>
        </w:rPr>
        <w:t xml:space="preserve"> </w:t>
      </w:r>
      <w:r>
        <w:rPr>
          <w:w w:val="105"/>
        </w:rPr>
        <w:t>it</w:t>
      </w:r>
      <w:r>
        <w:rPr>
          <w:spacing w:val="-2"/>
          <w:w w:val="105"/>
        </w:rPr>
        <w:t xml:space="preserve"> </w:t>
      </w:r>
      <w:r>
        <w:rPr>
          <w:w w:val="105"/>
        </w:rPr>
        <w:t>has</w:t>
      </w:r>
      <w:r>
        <w:rPr>
          <w:spacing w:val="-2"/>
          <w:w w:val="105"/>
        </w:rPr>
        <w:t xml:space="preserve"> </w:t>
      </w:r>
      <w:r>
        <w:rPr>
          <w:w w:val="105"/>
        </w:rPr>
        <w:t>been</w:t>
      </w:r>
      <w:r>
        <w:rPr>
          <w:spacing w:val="-4"/>
          <w:w w:val="105"/>
        </w:rPr>
        <w:t xml:space="preserve"> </w:t>
      </w:r>
      <w:r>
        <w:rPr>
          <w:w w:val="105"/>
        </w:rPr>
        <w:t>disclosed</w:t>
      </w:r>
      <w:r>
        <w:rPr>
          <w:spacing w:val="-3"/>
          <w:w w:val="105"/>
        </w:rPr>
        <w:t xml:space="preserve"> </w:t>
      </w:r>
      <w:r>
        <w:rPr>
          <w:w w:val="105"/>
        </w:rPr>
        <w:t>to the</w:t>
      </w:r>
      <w:r>
        <w:rPr>
          <w:spacing w:val="-2"/>
          <w:w w:val="105"/>
        </w:rPr>
        <w:t xml:space="preserve"> </w:t>
      </w:r>
      <w:r>
        <w:rPr>
          <w:w w:val="105"/>
        </w:rPr>
        <w:t>public in</w:t>
      </w:r>
      <w:r>
        <w:rPr>
          <w:spacing w:val="-4"/>
          <w:w w:val="105"/>
        </w:rPr>
        <w:t xml:space="preserve"> </w:t>
      </w:r>
      <w:r>
        <w:rPr>
          <w:w w:val="105"/>
        </w:rPr>
        <w:t>India</w:t>
      </w:r>
      <w:r>
        <w:rPr>
          <w:spacing w:val="-2"/>
          <w:w w:val="105"/>
        </w:rPr>
        <w:t xml:space="preserve"> </w:t>
      </w:r>
      <w:r>
        <w:rPr>
          <w:w w:val="105"/>
        </w:rPr>
        <w:t>or</w:t>
      </w:r>
      <w:r>
        <w:rPr>
          <w:spacing w:val="-6"/>
          <w:w w:val="105"/>
        </w:rPr>
        <w:t xml:space="preserve"> </w:t>
      </w:r>
      <w:r>
        <w:rPr>
          <w:w w:val="105"/>
        </w:rPr>
        <w:t>anywhere</w:t>
      </w:r>
      <w:r>
        <w:rPr>
          <w:spacing w:val="-2"/>
          <w:w w:val="105"/>
        </w:rPr>
        <w:t xml:space="preserve"> </w:t>
      </w:r>
      <w:r>
        <w:rPr>
          <w:w w:val="105"/>
        </w:rPr>
        <w:t>else in the world by a written or oral description or by use or in any other way before the filing date of the patent application. The information appearing in magazines, technical journals, books etc, will also constitute the prior knowledge. If the invention is already a part of the state of the art, a patent cannot be granted. Examples of such disclosure are displaying of products in exhibitions, trade fairs, etc. explaining its working, and similar disclosures in an article or a publication.</w:t>
      </w:r>
    </w:p>
    <w:p w:rsidR="00DC7683" w:rsidRDefault="00DC7683">
      <w:pPr>
        <w:pStyle w:val="BodyText"/>
        <w:spacing w:before="14"/>
      </w:pPr>
    </w:p>
    <w:p w:rsidR="00DC7683" w:rsidRDefault="00282606">
      <w:pPr>
        <w:pStyle w:val="BodyText"/>
        <w:spacing w:line="249" w:lineRule="auto"/>
        <w:ind w:left="430" w:right="260"/>
        <w:jc w:val="both"/>
      </w:pPr>
      <w:r>
        <w:rPr>
          <w:w w:val="105"/>
        </w:rPr>
        <w:t>It</w:t>
      </w:r>
      <w:r>
        <w:rPr>
          <w:spacing w:val="-4"/>
          <w:w w:val="105"/>
        </w:rPr>
        <w:t xml:space="preserve"> </w:t>
      </w:r>
      <w:r>
        <w:rPr>
          <w:w w:val="105"/>
        </w:rPr>
        <w:t>is</w:t>
      </w:r>
      <w:r>
        <w:rPr>
          <w:spacing w:val="-4"/>
          <w:w w:val="105"/>
        </w:rPr>
        <w:t xml:space="preserve"> </w:t>
      </w:r>
      <w:r>
        <w:rPr>
          <w:w w:val="105"/>
        </w:rPr>
        <w:t>important</w:t>
      </w:r>
      <w:r>
        <w:rPr>
          <w:spacing w:val="-4"/>
          <w:w w:val="105"/>
        </w:rPr>
        <w:t xml:space="preserve"> </w:t>
      </w:r>
      <w:r>
        <w:rPr>
          <w:w w:val="105"/>
        </w:rPr>
        <w:t>to note that any invention</w:t>
      </w:r>
      <w:r>
        <w:rPr>
          <w:spacing w:val="-6"/>
          <w:w w:val="105"/>
        </w:rPr>
        <w:t xml:space="preserve"> </w:t>
      </w:r>
      <w:r>
        <w:rPr>
          <w:w w:val="105"/>
        </w:rPr>
        <w:t>which</w:t>
      </w:r>
      <w:r>
        <w:rPr>
          <w:spacing w:val="-4"/>
          <w:w w:val="105"/>
        </w:rPr>
        <w:t xml:space="preserve"> </w:t>
      </w:r>
      <w:r>
        <w:rPr>
          <w:w w:val="105"/>
        </w:rPr>
        <w:t>falls into the following categories, is not patentable:</w:t>
      </w:r>
      <w:r>
        <w:rPr>
          <w:spacing w:val="-2"/>
          <w:w w:val="105"/>
        </w:rPr>
        <w:t xml:space="preserve"> </w:t>
      </w:r>
      <w:r>
        <w:rPr>
          <w:w w:val="105"/>
        </w:rPr>
        <w:t>(a) frivolous,</w:t>
      </w:r>
      <w:r>
        <w:rPr>
          <w:spacing w:val="-1"/>
          <w:w w:val="105"/>
        </w:rPr>
        <w:t xml:space="preserve"> </w:t>
      </w:r>
      <w:r>
        <w:rPr>
          <w:w w:val="105"/>
        </w:rPr>
        <w:t>(b)</w:t>
      </w:r>
      <w:r>
        <w:rPr>
          <w:spacing w:val="-1"/>
          <w:w w:val="105"/>
        </w:rPr>
        <w:t xml:space="preserve"> </w:t>
      </w:r>
      <w:r>
        <w:rPr>
          <w:w w:val="105"/>
        </w:rPr>
        <w:t>obvious,</w:t>
      </w:r>
      <w:r>
        <w:rPr>
          <w:spacing w:val="-1"/>
          <w:w w:val="105"/>
        </w:rPr>
        <w:t xml:space="preserve"> </w:t>
      </w:r>
      <w:r>
        <w:rPr>
          <w:w w:val="105"/>
        </w:rPr>
        <w:t>(c) contrary to well</w:t>
      </w:r>
      <w:r>
        <w:rPr>
          <w:spacing w:val="-3"/>
          <w:w w:val="105"/>
        </w:rPr>
        <w:t xml:space="preserve"> </w:t>
      </w:r>
      <w:r>
        <w:rPr>
          <w:w w:val="105"/>
        </w:rPr>
        <w:t>established natural</w:t>
      </w:r>
      <w:r>
        <w:rPr>
          <w:spacing w:val="-3"/>
          <w:w w:val="105"/>
        </w:rPr>
        <w:t xml:space="preserve"> </w:t>
      </w:r>
      <w:r>
        <w:rPr>
          <w:w w:val="105"/>
        </w:rPr>
        <w:t>laws,</w:t>
      </w:r>
      <w:r>
        <w:rPr>
          <w:spacing w:val="-1"/>
          <w:w w:val="105"/>
        </w:rPr>
        <w:t xml:space="preserve"> </w:t>
      </w:r>
      <w:r>
        <w:rPr>
          <w:w w:val="105"/>
        </w:rPr>
        <w:t>(d) contrary to law,</w:t>
      </w:r>
      <w:r>
        <w:rPr>
          <w:spacing w:val="-1"/>
          <w:w w:val="105"/>
        </w:rPr>
        <w:t xml:space="preserve"> </w:t>
      </w:r>
      <w:r>
        <w:rPr>
          <w:w w:val="105"/>
        </w:rPr>
        <w:t>(e) morality,</w:t>
      </w:r>
      <w:r>
        <w:rPr>
          <w:spacing w:val="-1"/>
          <w:w w:val="105"/>
        </w:rPr>
        <w:t xml:space="preserve"> </w:t>
      </w:r>
      <w:r>
        <w:rPr>
          <w:w w:val="105"/>
        </w:rPr>
        <w:t>(f) injurious to public health, (g) a mere discovery of a scientific principle, (h) the formulation of</w:t>
      </w:r>
      <w:r>
        <w:rPr>
          <w:spacing w:val="40"/>
          <w:w w:val="105"/>
        </w:rPr>
        <w:t xml:space="preserve"> </w:t>
      </w:r>
      <w:r>
        <w:rPr>
          <w:w w:val="105"/>
        </w:rPr>
        <w:t>an abstract</w:t>
      </w:r>
      <w:r>
        <w:rPr>
          <w:spacing w:val="-3"/>
          <w:w w:val="105"/>
        </w:rPr>
        <w:t xml:space="preserve"> </w:t>
      </w:r>
      <w:r>
        <w:rPr>
          <w:w w:val="105"/>
        </w:rPr>
        <w:t>theory, (i) a</w:t>
      </w:r>
      <w:r>
        <w:rPr>
          <w:spacing w:val="-3"/>
          <w:w w:val="105"/>
        </w:rPr>
        <w:t xml:space="preserve"> </w:t>
      </w:r>
      <w:r>
        <w:rPr>
          <w:w w:val="105"/>
        </w:rPr>
        <w:t>mere</w:t>
      </w:r>
      <w:r>
        <w:rPr>
          <w:spacing w:val="-3"/>
          <w:w w:val="105"/>
        </w:rPr>
        <w:t xml:space="preserve"> </w:t>
      </w:r>
      <w:r>
        <w:rPr>
          <w:w w:val="105"/>
        </w:rPr>
        <w:t>discovery of</w:t>
      </w:r>
      <w:r>
        <w:rPr>
          <w:spacing w:val="-2"/>
          <w:w w:val="105"/>
        </w:rPr>
        <w:t xml:space="preserve"> </w:t>
      </w:r>
      <w:r>
        <w:rPr>
          <w:w w:val="105"/>
        </w:rPr>
        <w:t>any new property or new use</w:t>
      </w:r>
      <w:r>
        <w:rPr>
          <w:spacing w:val="-3"/>
          <w:w w:val="105"/>
        </w:rPr>
        <w:t xml:space="preserve"> </w:t>
      </w:r>
      <w:r>
        <w:rPr>
          <w:w w:val="105"/>
        </w:rPr>
        <w:t>for a</w:t>
      </w:r>
      <w:r>
        <w:rPr>
          <w:spacing w:val="-3"/>
          <w:w w:val="105"/>
        </w:rPr>
        <w:t xml:space="preserve"> </w:t>
      </w:r>
      <w:r>
        <w:rPr>
          <w:w w:val="105"/>
        </w:rPr>
        <w:t>known</w:t>
      </w:r>
      <w:r>
        <w:rPr>
          <w:spacing w:val="-5"/>
          <w:w w:val="105"/>
        </w:rPr>
        <w:t xml:space="preserve"> </w:t>
      </w:r>
      <w:r>
        <w:rPr>
          <w:w w:val="105"/>
        </w:rPr>
        <w:t>substance</w:t>
      </w:r>
      <w:r>
        <w:rPr>
          <w:spacing w:val="-3"/>
          <w:w w:val="105"/>
        </w:rPr>
        <w:t xml:space="preserve"> </w:t>
      </w:r>
      <w:r>
        <w:rPr>
          <w:w w:val="105"/>
        </w:rPr>
        <w:t>or process, machine</w:t>
      </w:r>
      <w:r>
        <w:rPr>
          <w:spacing w:val="-3"/>
          <w:w w:val="105"/>
        </w:rPr>
        <w:t xml:space="preserve"> </w:t>
      </w:r>
      <w:r>
        <w:rPr>
          <w:w w:val="105"/>
        </w:rPr>
        <w:t>or</w:t>
      </w:r>
      <w:r>
        <w:rPr>
          <w:spacing w:val="-6"/>
          <w:w w:val="105"/>
        </w:rPr>
        <w:t xml:space="preserve"> </w:t>
      </w:r>
      <w:r>
        <w:rPr>
          <w:w w:val="105"/>
        </w:rPr>
        <w:t>apparatus,</w:t>
      </w:r>
      <w:r>
        <w:rPr>
          <w:spacing w:val="-6"/>
          <w:w w:val="105"/>
        </w:rPr>
        <w:t xml:space="preserve"> </w:t>
      </w:r>
      <w:r>
        <w:rPr>
          <w:w w:val="105"/>
        </w:rPr>
        <w:t>(j)</w:t>
      </w:r>
      <w:r>
        <w:rPr>
          <w:spacing w:val="-6"/>
          <w:w w:val="105"/>
        </w:rPr>
        <w:t xml:space="preserve"> </w:t>
      </w:r>
      <w:r>
        <w:rPr>
          <w:w w:val="105"/>
        </w:rPr>
        <w:t>a</w:t>
      </w:r>
      <w:r>
        <w:rPr>
          <w:spacing w:val="-3"/>
          <w:w w:val="105"/>
        </w:rPr>
        <w:t xml:space="preserve"> </w:t>
      </w:r>
      <w:r>
        <w:rPr>
          <w:w w:val="105"/>
        </w:rPr>
        <w:t>substance</w:t>
      </w:r>
      <w:r>
        <w:rPr>
          <w:spacing w:val="-3"/>
          <w:w w:val="105"/>
        </w:rPr>
        <w:t xml:space="preserve"> </w:t>
      </w:r>
      <w:r>
        <w:rPr>
          <w:w w:val="105"/>
        </w:rPr>
        <w:t>obtained</w:t>
      </w:r>
      <w:r>
        <w:rPr>
          <w:spacing w:val="-4"/>
          <w:w w:val="105"/>
        </w:rPr>
        <w:t xml:space="preserve"> </w:t>
      </w:r>
      <w:r>
        <w:rPr>
          <w:w w:val="105"/>
        </w:rPr>
        <w:t>by a</w:t>
      </w:r>
      <w:r>
        <w:rPr>
          <w:spacing w:val="-3"/>
          <w:w w:val="105"/>
        </w:rPr>
        <w:t xml:space="preserve"> </w:t>
      </w:r>
      <w:r>
        <w:rPr>
          <w:w w:val="105"/>
        </w:rPr>
        <w:t>mere</w:t>
      </w:r>
      <w:r>
        <w:rPr>
          <w:spacing w:val="-3"/>
          <w:w w:val="105"/>
        </w:rPr>
        <w:t xml:space="preserve"> </w:t>
      </w:r>
      <w:r>
        <w:rPr>
          <w:w w:val="105"/>
        </w:rPr>
        <w:t>admixture</w:t>
      </w:r>
      <w:r>
        <w:rPr>
          <w:spacing w:val="-8"/>
          <w:w w:val="105"/>
        </w:rPr>
        <w:t xml:space="preserve"> </w:t>
      </w:r>
      <w:r>
        <w:rPr>
          <w:w w:val="105"/>
        </w:rPr>
        <w:t>resulting</w:t>
      </w:r>
      <w:r>
        <w:rPr>
          <w:spacing w:val="-4"/>
          <w:w w:val="105"/>
        </w:rPr>
        <w:t xml:space="preserve"> </w:t>
      </w:r>
      <w:r>
        <w:rPr>
          <w:w w:val="105"/>
        </w:rPr>
        <w:t>only in</w:t>
      </w:r>
      <w:r>
        <w:rPr>
          <w:spacing w:val="-5"/>
          <w:w w:val="105"/>
        </w:rPr>
        <w:t xml:space="preserve"> </w:t>
      </w:r>
      <w:r>
        <w:rPr>
          <w:w w:val="105"/>
        </w:rPr>
        <w:t>the</w:t>
      </w:r>
      <w:r>
        <w:rPr>
          <w:spacing w:val="-3"/>
          <w:w w:val="105"/>
        </w:rPr>
        <w:t xml:space="preserve"> </w:t>
      </w:r>
      <w:r>
        <w:rPr>
          <w:w w:val="105"/>
        </w:rPr>
        <w:t>aggregation</w:t>
      </w:r>
      <w:r>
        <w:rPr>
          <w:spacing w:val="-11"/>
          <w:w w:val="105"/>
        </w:rPr>
        <w:t xml:space="preserve"> </w:t>
      </w:r>
      <w:r>
        <w:rPr>
          <w:w w:val="105"/>
        </w:rPr>
        <w:t>of the properties of the components thereof or a process for producing such substance, (k) a mere arrangement or rearrangement or duplication of known devices, (l) a method of agriculture or horticulture, and (m) inventions relating to atomic energy or the</w:t>
      </w:r>
      <w:r>
        <w:rPr>
          <w:spacing w:val="40"/>
          <w:w w:val="105"/>
        </w:rPr>
        <w:t xml:space="preserve"> </w:t>
      </w:r>
      <w:r>
        <w:rPr>
          <w:w w:val="105"/>
        </w:rPr>
        <w:t>inventions which are known or used by any other person, or used or sold to any person in India or outside India. The application</w:t>
      </w:r>
      <w:r>
        <w:rPr>
          <w:spacing w:val="40"/>
          <w:w w:val="105"/>
        </w:rPr>
        <w:t xml:space="preserve"> </w:t>
      </w:r>
      <w:r>
        <w:rPr>
          <w:w w:val="105"/>
        </w:rPr>
        <w:t>for the grant of patent can be made by either the inventor or by the assignee or legal representative of the inventor.</w:t>
      </w:r>
      <w:r>
        <w:rPr>
          <w:spacing w:val="-6"/>
          <w:w w:val="105"/>
        </w:rPr>
        <w:t xml:space="preserve"> </w:t>
      </w:r>
      <w:r>
        <w:rPr>
          <w:w w:val="105"/>
        </w:rPr>
        <w:t>In</w:t>
      </w:r>
      <w:r>
        <w:rPr>
          <w:spacing w:val="-4"/>
          <w:w w:val="105"/>
        </w:rPr>
        <w:t xml:space="preserve"> </w:t>
      </w:r>
      <w:r>
        <w:rPr>
          <w:w w:val="105"/>
        </w:rPr>
        <w:t>India, the</w:t>
      </w:r>
      <w:r>
        <w:rPr>
          <w:spacing w:val="-2"/>
          <w:w w:val="105"/>
        </w:rPr>
        <w:t xml:space="preserve"> </w:t>
      </w:r>
      <w:r>
        <w:rPr>
          <w:w w:val="105"/>
        </w:rPr>
        <w:t>term of</w:t>
      </w:r>
      <w:r>
        <w:rPr>
          <w:spacing w:val="-8"/>
          <w:w w:val="105"/>
        </w:rPr>
        <w:t xml:space="preserve"> </w:t>
      </w:r>
      <w:r>
        <w:rPr>
          <w:w w:val="105"/>
        </w:rPr>
        <w:t>the</w:t>
      </w:r>
      <w:r>
        <w:rPr>
          <w:spacing w:val="-2"/>
          <w:w w:val="105"/>
        </w:rPr>
        <w:t xml:space="preserve"> </w:t>
      </w:r>
      <w:r>
        <w:rPr>
          <w:w w:val="105"/>
        </w:rPr>
        <w:t>patent</w:t>
      </w:r>
      <w:r>
        <w:rPr>
          <w:spacing w:val="-2"/>
          <w:w w:val="105"/>
        </w:rPr>
        <w:t xml:space="preserve"> </w:t>
      </w:r>
      <w:r>
        <w:rPr>
          <w:w w:val="105"/>
        </w:rPr>
        <w:t>is</w:t>
      </w:r>
      <w:r>
        <w:rPr>
          <w:spacing w:val="-2"/>
          <w:w w:val="105"/>
        </w:rPr>
        <w:t xml:space="preserve"> </w:t>
      </w:r>
      <w:r>
        <w:rPr>
          <w:w w:val="105"/>
        </w:rPr>
        <w:t>for 20</w:t>
      </w:r>
      <w:r>
        <w:rPr>
          <w:spacing w:val="-3"/>
          <w:w w:val="105"/>
        </w:rPr>
        <w:t xml:space="preserve"> </w:t>
      </w:r>
      <w:r>
        <w:rPr>
          <w:w w:val="105"/>
        </w:rPr>
        <w:t>years.</w:t>
      </w:r>
      <w:r>
        <w:rPr>
          <w:spacing w:val="-6"/>
          <w:w w:val="105"/>
        </w:rPr>
        <w:t xml:space="preserve"> </w:t>
      </w:r>
      <w:r>
        <w:rPr>
          <w:w w:val="105"/>
        </w:rPr>
        <w:t>The</w:t>
      </w:r>
      <w:r>
        <w:rPr>
          <w:spacing w:val="-2"/>
          <w:w w:val="105"/>
        </w:rPr>
        <w:t xml:space="preserve"> </w:t>
      </w:r>
      <w:r>
        <w:rPr>
          <w:w w:val="105"/>
        </w:rPr>
        <w:t>patent</w:t>
      </w:r>
      <w:r>
        <w:rPr>
          <w:spacing w:val="-2"/>
          <w:w w:val="105"/>
        </w:rPr>
        <w:t xml:space="preserve"> </w:t>
      </w:r>
      <w:r>
        <w:rPr>
          <w:w w:val="105"/>
        </w:rPr>
        <w:t>is</w:t>
      </w:r>
      <w:r>
        <w:rPr>
          <w:spacing w:val="-2"/>
          <w:w w:val="105"/>
        </w:rPr>
        <w:t xml:space="preserve"> </w:t>
      </w:r>
      <w:r>
        <w:rPr>
          <w:w w:val="105"/>
        </w:rPr>
        <w:t>renewed</w:t>
      </w:r>
      <w:r>
        <w:rPr>
          <w:spacing w:val="-3"/>
          <w:w w:val="105"/>
        </w:rPr>
        <w:t xml:space="preserve"> </w:t>
      </w:r>
      <w:r>
        <w:rPr>
          <w:w w:val="105"/>
        </w:rPr>
        <w:t>every year from</w:t>
      </w:r>
      <w:r>
        <w:rPr>
          <w:spacing w:val="-4"/>
          <w:w w:val="105"/>
        </w:rPr>
        <w:t xml:space="preserve"> </w:t>
      </w:r>
      <w:r>
        <w:rPr>
          <w:w w:val="105"/>
        </w:rPr>
        <w:t>the</w:t>
      </w:r>
      <w:r>
        <w:rPr>
          <w:spacing w:val="-2"/>
          <w:w w:val="105"/>
        </w:rPr>
        <w:t xml:space="preserve"> </w:t>
      </w:r>
      <w:r>
        <w:rPr>
          <w:w w:val="105"/>
        </w:rPr>
        <w:t>date of patent.</w:t>
      </w:r>
    </w:p>
    <w:p w:rsidR="00DC7683" w:rsidRDefault="00DC7683">
      <w:pPr>
        <w:pStyle w:val="BodyText"/>
        <w:spacing w:before="24"/>
      </w:pPr>
    </w:p>
    <w:p w:rsidR="00DC7683" w:rsidRDefault="00282606">
      <w:pPr>
        <w:pStyle w:val="Heading3"/>
        <w:spacing w:before="1"/>
        <w:jc w:val="both"/>
      </w:pPr>
      <w:bookmarkStart w:id="315" w:name="Use_of_Technology_or_Invention"/>
      <w:bookmarkEnd w:id="315"/>
      <w:r>
        <w:t>Use</w:t>
      </w:r>
      <w:r>
        <w:rPr>
          <w:spacing w:val="11"/>
        </w:rPr>
        <w:t xml:space="preserve"> </w:t>
      </w:r>
      <w:r>
        <w:t>of</w:t>
      </w:r>
      <w:r>
        <w:rPr>
          <w:spacing w:val="19"/>
        </w:rPr>
        <w:t xml:space="preserve"> </w:t>
      </w:r>
      <w:r>
        <w:t>Technology</w:t>
      </w:r>
      <w:r>
        <w:rPr>
          <w:spacing w:val="15"/>
        </w:rPr>
        <w:t xml:space="preserve"> </w:t>
      </w:r>
      <w:r>
        <w:t>or</w:t>
      </w:r>
      <w:r>
        <w:rPr>
          <w:spacing w:val="15"/>
        </w:rPr>
        <w:t xml:space="preserve"> </w:t>
      </w:r>
      <w:r>
        <w:rPr>
          <w:spacing w:val="-2"/>
        </w:rPr>
        <w:t>Invention</w:t>
      </w:r>
    </w:p>
    <w:p w:rsidR="00DC7683" w:rsidRDefault="00DC7683">
      <w:pPr>
        <w:pStyle w:val="BodyText"/>
        <w:spacing w:before="22"/>
        <w:rPr>
          <w:b/>
        </w:rPr>
      </w:pPr>
    </w:p>
    <w:p w:rsidR="00DC7683" w:rsidRDefault="00282606">
      <w:pPr>
        <w:pStyle w:val="BodyText"/>
        <w:spacing w:line="249" w:lineRule="auto"/>
        <w:ind w:left="430" w:right="301"/>
        <w:jc w:val="both"/>
      </w:pPr>
      <w:r>
        <w:rPr>
          <w:w w:val="105"/>
        </w:rPr>
        <w:t>While using any technology or invention, the startup should check and confirm that it does not violate any patent right of</w:t>
      </w:r>
      <w:r>
        <w:rPr>
          <w:spacing w:val="-3"/>
          <w:w w:val="105"/>
        </w:rPr>
        <w:t xml:space="preserve"> </w:t>
      </w:r>
      <w:r>
        <w:rPr>
          <w:w w:val="105"/>
        </w:rPr>
        <w:t>the patentee.</w:t>
      </w:r>
      <w:r>
        <w:rPr>
          <w:spacing w:val="-1"/>
          <w:w w:val="105"/>
        </w:rPr>
        <w:t xml:space="preserve"> </w:t>
      </w:r>
      <w:r>
        <w:rPr>
          <w:w w:val="105"/>
        </w:rPr>
        <w:t>If the startup desires to use any patented invention or technology,</w:t>
      </w:r>
      <w:r>
        <w:rPr>
          <w:spacing w:val="-1"/>
          <w:w w:val="105"/>
        </w:rPr>
        <w:t xml:space="preserve"> </w:t>
      </w:r>
      <w:r>
        <w:rPr>
          <w:w w:val="105"/>
        </w:rPr>
        <w:t>the startup is required to obtain a license from the patentee.</w:t>
      </w:r>
    </w:p>
    <w:p w:rsidR="00DC7683" w:rsidRDefault="00DC7683">
      <w:pPr>
        <w:pStyle w:val="BodyText"/>
        <w:spacing w:before="12"/>
      </w:pPr>
    </w:p>
    <w:p w:rsidR="00DC7683" w:rsidRDefault="00282606">
      <w:pPr>
        <w:pStyle w:val="Heading3"/>
        <w:jc w:val="both"/>
      </w:pPr>
      <w:bookmarkStart w:id="316" w:name="Enforcement_of_Patent_Rights"/>
      <w:bookmarkEnd w:id="316"/>
      <w:r>
        <w:t>Enforcement</w:t>
      </w:r>
      <w:r>
        <w:rPr>
          <w:spacing w:val="15"/>
        </w:rPr>
        <w:t xml:space="preserve"> </w:t>
      </w:r>
      <w:r>
        <w:t>of</w:t>
      </w:r>
      <w:r>
        <w:rPr>
          <w:spacing w:val="35"/>
        </w:rPr>
        <w:t xml:space="preserve"> </w:t>
      </w:r>
      <w:r>
        <w:t>Patent</w:t>
      </w:r>
      <w:r>
        <w:rPr>
          <w:spacing w:val="25"/>
        </w:rPr>
        <w:t xml:space="preserve"> </w:t>
      </w:r>
      <w:r>
        <w:rPr>
          <w:spacing w:val="-2"/>
        </w:rPr>
        <w:t>Rights</w:t>
      </w:r>
    </w:p>
    <w:p w:rsidR="00DC7683" w:rsidRDefault="00DC7683">
      <w:pPr>
        <w:pStyle w:val="BodyText"/>
        <w:spacing w:before="30"/>
        <w:rPr>
          <w:b/>
        </w:rPr>
      </w:pPr>
    </w:p>
    <w:p w:rsidR="00DC7683" w:rsidRDefault="00282606">
      <w:pPr>
        <w:pStyle w:val="BodyText"/>
        <w:spacing w:before="1" w:line="249" w:lineRule="auto"/>
        <w:ind w:left="430" w:right="273"/>
        <w:jc w:val="both"/>
      </w:pPr>
      <w:r>
        <w:rPr>
          <w:noProof/>
        </w:rPr>
        <mc:AlternateContent>
          <mc:Choice Requires="wps">
            <w:drawing>
              <wp:anchor distT="0" distB="0" distL="0" distR="0" simplePos="0" relativeHeight="484971520" behindDoc="1" locked="0" layoutInCell="1" allowOverlap="1">
                <wp:simplePos x="0" y="0"/>
                <wp:positionH relativeFrom="page">
                  <wp:posOffset>431165</wp:posOffset>
                </wp:positionH>
                <wp:positionV relativeFrom="paragraph">
                  <wp:posOffset>343434</wp:posOffset>
                </wp:positionV>
                <wp:extent cx="6789420" cy="178435"/>
                <wp:effectExtent l="0" t="0" r="0" b="0"/>
                <wp:wrapNone/>
                <wp:docPr id="106" name="Graphic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4"/>
                              </a:lnTo>
                              <a:lnTo>
                                <a:pt x="6789420" y="178434"/>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8F76D1C" id="Graphic 106" o:spid="_x0000_s1026" style="position:absolute;margin-left:33.95pt;margin-top:27.05pt;width:534.6pt;height:14.05pt;z-index:-18344960;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" path="m6789420,l,,,178434r6789420,l6789420,xe" stroked="f">
                <v:path arrowok="t"/>
                <w10:wrap anchorx="page"/>
              </v:shape>
            </w:pict>
          </mc:Fallback>
        </mc:AlternateContent>
      </w:r>
      <w:r>
        <w:rPr>
          <w:w w:val="105"/>
        </w:rPr>
        <w:t>It is pertinent to note that the patent infringement proceedings can only be initiated after grant of patent in India but may include a claim retrospectively from the date of publication of the application for grant of the patent. Infringement of a patent consists of the unauthorized making, importing, using,</w:t>
      </w:r>
    </w:p>
    <w:p w:rsidR="00DC7683" w:rsidRDefault="00DC7683">
      <w:pPr>
        <w:pStyle w:val="BodyText"/>
        <w:spacing w:line="249" w:lineRule="auto"/>
        <w:jc w:val="both"/>
        <w:sectPr w:rsidR="00DC7683">
          <w:pgSz w:w="11910" w:h="16850"/>
          <w:pgMar w:top="320" w:right="283" w:bottom="880" w:left="283" w:header="0" w:footer="683" w:gutter="0"/>
          <w:cols w:space="720"/>
        </w:sectPr>
      </w:pPr>
    </w:p>
    <w:p w:rsidR="00DC7683" w:rsidRDefault="00282606">
      <w:pPr>
        <w:pStyle w:val="BodyText"/>
        <w:spacing w:before="94" w:line="252" w:lineRule="auto"/>
        <w:ind w:left="430" w:right="276"/>
        <w:jc w:val="both"/>
      </w:pPr>
      <w:r>
        <w:rPr>
          <w:w w:val="105"/>
        </w:rPr>
        <w:lastRenderedPageBreak/>
        <w:t>offering</w:t>
      </w:r>
      <w:r>
        <w:rPr>
          <w:spacing w:val="-3"/>
          <w:w w:val="105"/>
        </w:rPr>
        <w:t xml:space="preserve"> </w:t>
      </w:r>
      <w:r>
        <w:rPr>
          <w:w w:val="105"/>
        </w:rPr>
        <w:t>for</w:t>
      </w:r>
      <w:r>
        <w:rPr>
          <w:spacing w:val="-7"/>
          <w:w w:val="105"/>
        </w:rPr>
        <w:t xml:space="preserve"> </w:t>
      </w:r>
      <w:r>
        <w:rPr>
          <w:w w:val="105"/>
        </w:rPr>
        <w:t>sale</w:t>
      </w:r>
      <w:r>
        <w:rPr>
          <w:spacing w:val="-2"/>
          <w:w w:val="105"/>
        </w:rPr>
        <w:t xml:space="preserve"> </w:t>
      </w:r>
      <w:r>
        <w:rPr>
          <w:w w:val="105"/>
        </w:rPr>
        <w:t>or</w:t>
      </w:r>
      <w:r>
        <w:rPr>
          <w:spacing w:val="-7"/>
          <w:w w:val="105"/>
        </w:rPr>
        <w:t xml:space="preserve"> </w:t>
      </w:r>
      <w:r>
        <w:rPr>
          <w:w w:val="105"/>
        </w:rPr>
        <w:t>selling</w:t>
      </w:r>
      <w:r>
        <w:rPr>
          <w:spacing w:val="-4"/>
          <w:w w:val="105"/>
        </w:rPr>
        <w:t xml:space="preserve"> </w:t>
      </w:r>
      <w:r>
        <w:rPr>
          <w:w w:val="105"/>
        </w:rPr>
        <w:t>any patented</w:t>
      </w:r>
      <w:r>
        <w:rPr>
          <w:spacing w:val="-4"/>
          <w:w w:val="105"/>
        </w:rPr>
        <w:t xml:space="preserve"> </w:t>
      </w:r>
      <w:r>
        <w:rPr>
          <w:w w:val="105"/>
        </w:rPr>
        <w:t>invention</w:t>
      </w:r>
      <w:r>
        <w:rPr>
          <w:spacing w:val="-11"/>
          <w:w w:val="105"/>
        </w:rPr>
        <w:t xml:space="preserve"> </w:t>
      </w:r>
      <w:r>
        <w:rPr>
          <w:w w:val="105"/>
        </w:rPr>
        <w:t>within</w:t>
      </w:r>
      <w:r>
        <w:rPr>
          <w:spacing w:val="-5"/>
          <w:w w:val="105"/>
        </w:rPr>
        <w:t xml:space="preserve"> </w:t>
      </w:r>
      <w:r>
        <w:rPr>
          <w:w w:val="105"/>
        </w:rPr>
        <w:t>the</w:t>
      </w:r>
      <w:r>
        <w:rPr>
          <w:spacing w:val="-8"/>
          <w:w w:val="105"/>
        </w:rPr>
        <w:t xml:space="preserve"> </w:t>
      </w:r>
      <w:r>
        <w:rPr>
          <w:w w:val="105"/>
        </w:rPr>
        <w:t>India. Under</w:t>
      </w:r>
      <w:r>
        <w:rPr>
          <w:spacing w:val="-7"/>
          <w:w w:val="105"/>
        </w:rPr>
        <w:t xml:space="preserve"> </w:t>
      </w:r>
      <w:r>
        <w:rPr>
          <w:w w:val="105"/>
        </w:rPr>
        <w:t>the</w:t>
      </w:r>
      <w:r>
        <w:rPr>
          <w:spacing w:val="-8"/>
          <w:w w:val="105"/>
        </w:rPr>
        <w:t xml:space="preserve"> </w:t>
      </w:r>
      <w:r>
        <w:rPr>
          <w:w w:val="105"/>
        </w:rPr>
        <w:t>(Indian)</w:t>
      </w:r>
      <w:r>
        <w:rPr>
          <w:spacing w:val="-6"/>
          <w:w w:val="105"/>
        </w:rPr>
        <w:t xml:space="preserve"> </w:t>
      </w:r>
      <w:r>
        <w:rPr>
          <w:w w:val="105"/>
        </w:rPr>
        <w:t>Patents</w:t>
      </w:r>
      <w:r>
        <w:rPr>
          <w:spacing w:val="-3"/>
          <w:w w:val="105"/>
        </w:rPr>
        <w:t xml:space="preserve"> </w:t>
      </w:r>
      <w:r>
        <w:rPr>
          <w:w w:val="105"/>
        </w:rPr>
        <w:t>Act, 1970 only a civil action can be initiated in a Court of Law. Like trademarks, the relief which a court may usually grant in a suit for infringement of patent includes permanent and interim injunction, damages or</w:t>
      </w:r>
      <w:r>
        <w:rPr>
          <w:spacing w:val="-5"/>
          <w:w w:val="105"/>
        </w:rPr>
        <w:t xml:space="preserve"> </w:t>
      </w:r>
      <w:r>
        <w:rPr>
          <w:w w:val="105"/>
        </w:rPr>
        <w:t>account of profits, delivery</w:t>
      </w:r>
      <w:r>
        <w:rPr>
          <w:spacing w:val="-4"/>
          <w:w w:val="105"/>
        </w:rPr>
        <w:t xml:space="preserve"> </w:t>
      </w:r>
      <w:r>
        <w:rPr>
          <w:w w:val="105"/>
        </w:rPr>
        <w:t>of the infringing goods for destruction</w:t>
      </w:r>
      <w:r>
        <w:rPr>
          <w:spacing w:val="-2"/>
          <w:w w:val="105"/>
        </w:rPr>
        <w:t xml:space="preserve"> </w:t>
      </w:r>
      <w:r>
        <w:rPr>
          <w:w w:val="105"/>
        </w:rPr>
        <w:t>and</w:t>
      </w:r>
      <w:r>
        <w:rPr>
          <w:spacing w:val="-2"/>
          <w:w w:val="105"/>
        </w:rPr>
        <w:t xml:space="preserve"> </w:t>
      </w:r>
      <w:r>
        <w:rPr>
          <w:w w:val="105"/>
        </w:rPr>
        <w:t>cost of the legal proceedings.</w:t>
      </w:r>
    </w:p>
    <w:p w:rsidR="00DC7683" w:rsidRDefault="00DC7683">
      <w:pPr>
        <w:pStyle w:val="BodyText"/>
        <w:spacing w:before="3"/>
      </w:pPr>
    </w:p>
    <w:p w:rsidR="00DC7683" w:rsidRDefault="00282606">
      <w:pPr>
        <w:pStyle w:val="Heading3"/>
      </w:pPr>
      <w:bookmarkStart w:id="317" w:name="COPYRIGHT"/>
      <w:bookmarkEnd w:id="317"/>
      <w:r>
        <w:rPr>
          <w:spacing w:val="-2"/>
          <w:w w:val="105"/>
        </w:rPr>
        <w:t>COPYRIGHT</w:t>
      </w:r>
    </w:p>
    <w:p w:rsidR="00DC7683" w:rsidRDefault="00DC7683">
      <w:pPr>
        <w:pStyle w:val="BodyText"/>
        <w:spacing w:before="29"/>
        <w:rPr>
          <w:b/>
        </w:rPr>
      </w:pPr>
    </w:p>
    <w:p w:rsidR="00DC7683" w:rsidRDefault="00282606">
      <w:pPr>
        <w:pStyle w:val="BodyText"/>
        <w:spacing w:line="247" w:lineRule="auto"/>
        <w:ind w:left="430" w:right="278"/>
        <w:jc w:val="both"/>
      </w:pPr>
      <w:r>
        <w:rPr>
          <w:w w:val="105"/>
        </w:rPr>
        <w:t>Copyright means a legal right of an author/artist/originator to commercially exploit his original work which has been expressed in a tangible</w:t>
      </w:r>
      <w:r>
        <w:rPr>
          <w:spacing w:val="-2"/>
          <w:w w:val="105"/>
        </w:rPr>
        <w:t xml:space="preserve"> </w:t>
      </w:r>
      <w:r>
        <w:rPr>
          <w:w w:val="105"/>
        </w:rPr>
        <w:t>form and prevents such</w:t>
      </w:r>
      <w:r>
        <w:rPr>
          <w:spacing w:val="-2"/>
          <w:w w:val="105"/>
        </w:rPr>
        <w:t xml:space="preserve"> </w:t>
      </w:r>
      <w:r>
        <w:rPr>
          <w:w w:val="105"/>
        </w:rPr>
        <w:t>work from</w:t>
      </w:r>
      <w:r>
        <w:rPr>
          <w:spacing w:val="-4"/>
          <w:w w:val="105"/>
        </w:rPr>
        <w:t xml:space="preserve"> </w:t>
      </w:r>
      <w:r>
        <w:rPr>
          <w:w w:val="105"/>
        </w:rPr>
        <w:t>being</w:t>
      </w:r>
      <w:r>
        <w:rPr>
          <w:spacing w:val="-3"/>
          <w:w w:val="105"/>
        </w:rPr>
        <w:t xml:space="preserve"> </w:t>
      </w:r>
      <w:r>
        <w:rPr>
          <w:w w:val="105"/>
        </w:rPr>
        <w:t>copied or reproduced without his/their consent.</w:t>
      </w:r>
    </w:p>
    <w:p w:rsidR="00DC7683" w:rsidRDefault="00DC7683">
      <w:pPr>
        <w:pStyle w:val="BodyText"/>
        <w:spacing w:before="21"/>
      </w:pPr>
    </w:p>
    <w:p w:rsidR="00DC7683" w:rsidRDefault="00282606">
      <w:pPr>
        <w:pStyle w:val="BodyText"/>
        <w:spacing w:line="249" w:lineRule="auto"/>
        <w:ind w:left="430" w:right="274"/>
        <w:jc w:val="both"/>
      </w:pPr>
      <w:r>
        <w:rPr>
          <w:w w:val="105"/>
        </w:rPr>
        <w:t>Under the Copyright Act, 1957, the term "work", in which copyright subsists, includes an artistic work comprising a painting, a sculpture, a drawing (including a diagram, a map, a chart or plan),</w:t>
      </w:r>
      <w:r>
        <w:rPr>
          <w:spacing w:val="40"/>
          <w:w w:val="105"/>
        </w:rPr>
        <w:t xml:space="preserve"> </w:t>
      </w:r>
      <w:r>
        <w:rPr>
          <w:w w:val="105"/>
        </w:rPr>
        <w:t>an engraving, a photograph, a work of architecture or artistic craftsmanship, dramatic work (recitation, choreographic work), literary work (including computer programmes, tables, compilations and computer databases), musical work (including music as well as graphical notations), sound recording and cinematographic film.</w:t>
      </w:r>
    </w:p>
    <w:p w:rsidR="00DC7683" w:rsidRDefault="00DC7683">
      <w:pPr>
        <w:pStyle w:val="BodyText"/>
        <w:spacing w:before="14"/>
      </w:pPr>
    </w:p>
    <w:p w:rsidR="00DC7683" w:rsidRDefault="00282606">
      <w:pPr>
        <w:pStyle w:val="BodyText"/>
        <w:spacing w:line="249" w:lineRule="auto"/>
        <w:ind w:left="430" w:right="269"/>
        <w:jc w:val="both"/>
      </w:pPr>
      <w:r>
        <w:rPr>
          <w:w w:val="105"/>
        </w:rPr>
        <w:t>In the case of original literary, dramatic, musical and artistic works, the duration of copyright is the lifetime of the author or artist, and 60 years counted from the year following the death of the author and in the case of cinematograph films, sound recordings, posthumous publications, anonymous and pseudonymous publications, works of government and works of international organizations are protected</w:t>
      </w:r>
      <w:r>
        <w:rPr>
          <w:spacing w:val="-4"/>
          <w:w w:val="105"/>
        </w:rPr>
        <w:t xml:space="preserve"> </w:t>
      </w:r>
      <w:r>
        <w:rPr>
          <w:w w:val="105"/>
        </w:rPr>
        <w:t>for a period</w:t>
      </w:r>
      <w:r>
        <w:rPr>
          <w:spacing w:val="-5"/>
          <w:w w:val="105"/>
        </w:rPr>
        <w:t xml:space="preserve"> </w:t>
      </w:r>
      <w:r>
        <w:rPr>
          <w:w w:val="105"/>
        </w:rPr>
        <w:t>of</w:t>
      </w:r>
      <w:r>
        <w:rPr>
          <w:spacing w:val="-4"/>
          <w:w w:val="105"/>
        </w:rPr>
        <w:t xml:space="preserve"> </w:t>
      </w:r>
      <w:r>
        <w:rPr>
          <w:w w:val="105"/>
        </w:rPr>
        <w:t>60</w:t>
      </w:r>
      <w:r>
        <w:rPr>
          <w:spacing w:val="-5"/>
          <w:w w:val="105"/>
        </w:rPr>
        <w:t xml:space="preserve"> </w:t>
      </w:r>
      <w:r>
        <w:rPr>
          <w:w w:val="105"/>
        </w:rPr>
        <w:t>years which is</w:t>
      </w:r>
      <w:r>
        <w:rPr>
          <w:spacing w:val="-5"/>
          <w:w w:val="105"/>
        </w:rPr>
        <w:t xml:space="preserve"> </w:t>
      </w:r>
      <w:r>
        <w:rPr>
          <w:w w:val="105"/>
        </w:rPr>
        <w:t>counted</w:t>
      </w:r>
      <w:r>
        <w:rPr>
          <w:spacing w:val="-4"/>
          <w:w w:val="105"/>
        </w:rPr>
        <w:t xml:space="preserve"> </w:t>
      </w:r>
      <w:r>
        <w:rPr>
          <w:w w:val="105"/>
        </w:rPr>
        <w:t>from</w:t>
      </w:r>
      <w:r>
        <w:rPr>
          <w:spacing w:val="-6"/>
          <w:w w:val="105"/>
        </w:rPr>
        <w:t xml:space="preserve"> </w:t>
      </w:r>
      <w:r>
        <w:rPr>
          <w:w w:val="105"/>
        </w:rPr>
        <w:t>the</w:t>
      </w:r>
      <w:r>
        <w:rPr>
          <w:spacing w:val="-4"/>
          <w:w w:val="105"/>
        </w:rPr>
        <w:t xml:space="preserve"> </w:t>
      </w:r>
      <w:r>
        <w:rPr>
          <w:w w:val="105"/>
        </w:rPr>
        <w:t>year following the date</w:t>
      </w:r>
      <w:r>
        <w:rPr>
          <w:spacing w:val="-4"/>
          <w:w w:val="105"/>
        </w:rPr>
        <w:t xml:space="preserve"> </w:t>
      </w:r>
      <w:r>
        <w:rPr>
          <w:w w:val="105"/>
        </w:rPr>
        <w:t>of</w:t>
      </w:r>
      <w:r>
        <w:rPr>
          <w:spacing w:val="-4"/>
          <w:w w:val="105"/>
        </w:rPr>
        <w:t xml:space="preserve"> </w:t>
      </w:r>
      <w:r>
        <w:rPr>
          <w:w w:val="105"/>
        </w:rPr>
        <w:t>first publication.</w:t>
      </w:r>
    </w:p>
    <w:p w:rsidR="00DC7683" w:rsidRDefault="00DC7683">
      <w:pPr>
        <w:pStyle w:val="BodyText"/>
        <w:spacing w:before="14"/>
      </w:pPr>
    </w:p>
    <w:p w:rsidR="00DC7683" w:rsidRDefault="00282606">
      <w:pPr>
        <w:pStyle w:val="BodyText"/>
        <w:spacing w:line="249" w:lineRule="auto"/>
        <w:ind w:left="430" w:right="281"/>
        <w:jc w:val="both"/>
      </w:pPr>
      <w:r>
        <w:rPr>
          <w:w w:val="105"/>
        </w:rPr>
        <w:t>In order to keep pace with the global requirement of harmonization, the Copyright Act, 1957 has brought the copyright law in India in line with the developments in the information</w:t>
      </w:r>
      <w:r>
        <w:rPr>
          <w:spacing w:val="40"/>
          <w:w w:val="105"/>
        </w:rPr>
        <w:t xml:space="preserve"> </w:t>
      </w:r>
      <w:r>
        <w:rPr>
          <w:w w:val="105"/>
        </w:rPr>
        <w:t>technology industry, whether it</w:t>
      </w:r>
      <w:r>
        <w:rPr>
          <w:spacing w:val="-1"/>
          <w:w w:val="105"/>
        </w:rPr>
        <w:t xml:space="preserve"> </w:t>
      </w:r>
      <w:r>
        <w:rPr>
          <w:w w:val="105"/>
        </w:rPr>
        <w:t>is in</w:t>
      </w:r>
      <w:r>
        <w:rPr>
          <w:spacing w:val="-4"/>
          <w:w w:val="105"/>
        </w:rPr>
        <w:t xml:space="preserve"> </w:t>
      </w:r>
      <w:r>
        <w:rPr>
          <w:w w:val="105"/>
        </w:rPr>
        <w:t>the</w:t>
      </w:r>
      <w:r>
        <w:rPr>
          <w:spacing w:val="-1"/>
          <w:w w:val="105"/>
        </w:rPr>
        <w:t xml:space="preserve"> </w:t>
      </w:r>
      <w:r>
        <w:rPr>
          <w:w w:val="105"/>
        </w:rPr>
        <w:t>field</w:t>
      </w:r>
      <w:r>
        <w:rPr>
          <w:spacing w:val="-2"/>
          <w:w w:val="105"/>
        </w:rPr>
        <w:t xml:space="preserve"> </w:t>
      </w:r>
      <w:r>
        <w:rPr>
          <w:w w:val="105"/>
        </w:rPr>
        <w:t>of satellite broadcasting</w:t>
      </w:r>
      <w:r>
        <w:rPr>
          <w:spacing w:val="-1"/>
          <w:w w:val="105"/>
        </w:rPr>
        <w:t xml:space="preserve"> </w:t>
      </w:r>
      <w:r>
        <w:rPr>
          <w:w w:val="105"/>
        </w:rPr>
        <w:t>or</w:t>
      </w:r>
      <w:r>
        <w:rPr>
          <w:spacing w:val="-5"/>
          <w:w w:val="105"/>
        </w:rPr>
        <w:t xml:space="preserve"> </w:t>
      </w:r>
      <w:r>
        <w:rPr>
          <w:w w:val="105"/>
        </w:rPr>
        <w:t>computer software or digital technology.</w:t>
      </w:r>
    </w:p>
    <w:p w:rsidR="00DC7683" w:rsidRDefault="00DC7683">
      <w:pPr>
        <w:pStyle w:val="BodyText"/>
        <w:spacing w:before="13"/>
      </w:pPr>
    </w:p>
    <w:p w:rsidR="00DC7683" w:rsidRDefault="00282606">
      <w:pPr>
        <w:pStyle w:val="Heading3"/>
        <w:jc w:val="both"/>
      </w:pPr>
      <w:bookmarkStart w:id="318" w:name="Registration_of_Copyright"/>
      <w:bookmarkEnd w:id="318"/>
      <w:r>
        <w:t>Registration</w:t>
      </w:r>
      <w:r>
        <w:rPr>
          <w:spacing w:val="27"/>
        </w:rPr>
        <w:t xml:space="preserve"> </w:t>
      </w:r>
      <w:r>
        <w:t>of</w:t>
      </w:r>
      <w:r>
        <w:rPr>
          <w:spacing w:val="16"/>
        </w:rPr>
        <w:t xml:space="preserve"> </w:t>
      </w:r>
      <w:r>
        <w:rPr>
          <w:spacing w:val="-2"/>
        </w:rPr>
        <w:t>Copyright</w:t>
      </w:r>
    </w:p>
    <w:p w:rsidR="00DC7683" w:rsidRDefault="00DC7683">
      <w:pPr>
        <w:pStyle w:val="BodyText"/>
        <w:spacing w:before="29"/>
        <w:rPr>
          <w:b/>
        </w:rPr>
      </w:pPr>
    </w:p>
    <w:p w:rsidR="00DC7683" w:rsidRDefault="00282606">
      <w:pPr>
        <w:pStyle w:val="BodyText"/>
        <w:spacing w:before="1" w:line="249" w:lineRule="auto"/>
        <w:ind w:left="430" w:right="270"/>
        <w:jc w:val="both"/>
      </w:pPr>
      <w:r>
        <w:rPr>
          <w:w w:val="105"/>
        </w:rPr>
        <w:t>In</w:t>
      </w:r>
      <w:r>
        <w:rPr>
          <w:spacing w:val="-5"/>
          <w:w w:val="105"/>
        </w:rPr>
        <w:t xml:space="preserve"> </w:t>
      </w:r>
      <w:r>
        <w:rPr>
          <w:w w:val="105"/>
        </w:rPr>
        <w:t>India, the registration</w:t>
      </w:r>
      <w:r>
        <w:rPr>
          <w:spacing w:val="-5"/>
          <w:w w:val="105"/>
        </w:rPr>
        <w:t xml:space="preserve"> </w:t>
      </w:r>
      <w:r>
        <w:rPr>
          <w:w w:val="105"/>
        </w:rPr>
        <w:t>of</w:t>
      </w:r>
      <w:r>
        <w:rPr>
          <w:spacing w:val="-2"/>
          <w:w w:val="105"/>
        </w:rPr>
        <w:t xml:space="preserve"> </w:t>
      </w:r>
      <w:r>
        <w:rPr>
          <w:w w:val="105"/>
        </w:rPr>
        <w:t>copyright</w:t>
      </w:r>
      <w:r>
        <w:rPr>
          <w:spacing w:val="-3"/>
          <w:w w:val="105"/>
        </w:rPr>
        <w:t xml:space="preserve"> </w:t>
      </w:r>
      <w:r>
        <w:rPr>
          <w:w w:val="105"/>
        </w:rPr>
        <w:t>is not mandatory as</w:t>
      </w:r>
      <w:r>
        <w:rPr>
          <w:spacing w:val="-3"/>
          <w:w w:val="105"/>
        </w:rPr>
        <w:t xml:space="preserve"> </w:t>
      </w:r>
      <w:r>
        <w:rPr>
          <w:w w:val="105"/>
        </w:rPr>
        <w:t>the</w:t>
      </w:r>
      <w:r>
        <w:rPr>
          <w:spacing w:val="-3"/>
          <w:w w:val="105"/>
        </w:rPr>
        <w:t xml:space="preserve"> </w:t>
      </w:r>
      <w:r>
        <w:rPr>
          <w:w w:val="105"/>
        </w:rPr>
        <w:t>registration</w:t>
      </w:r>
      <w:r>
        <w:rPr>
          <w:spacing w:val="-5"/>
          <w:w w:val="105"/>
        </w:rPr>
        <w:t xml:space="preserve"> </w:t>
      </w:r>
      <w:r>
        <w:rPr>
          <w:w w:val="105"/>
        </w:rPr>
        <w:t>is</w:t>
      </w:r>
      <w:r>
        <w:rPr>
          <w:spacing w:val="-3"/>
          <w:w w:val="105"/>
        </w:rPr>
        <w:t xml:space="preserve"> </w:t>
      </w:r>
      <w:r>
        <w:rPr>
          <w:w w:val="105"/>
        </w:rPr>
        <w:t>treated</w:t>
      </w:r>
      <w:r>
        <w:rPr>
          <w:spacing w:val="-4"/>
          <w:w w:val="105"/>
        </w:rPr>
        <w:t xml:space="preserve"> </w:t>
      </w:r>
      <w:r>
        <w:rPr>
          <w:w w:val="105"/>
        </w:rPr>
        <w:t>as mere</w:t>
      </w:r>
      <w:r>
        <w:rPr>
          <w:spacing w:val="-3"/>
          <w:w w:val="105"/>
        </w:rPr>
        <w:t xml:space="preserve"> </w:t>
      </w:r>
      <w:r>
        <w:rPr>
          <w:w w:val="105"/>
        </w:rPr>
        <w:t>recordal</w:t>
      </w:r>
      <w:r>
        <w:rPr>
          <w:spacing w:val="-2"/>
          <w:w w:val="105"/>
        </w:rPr>
        <w:t xml:space="preserve"> </w:t>
      </w:r>
      <w:r>
        <w:rPr>
          <w:w w:val="105"/>
        </w:rPr>
        <w:t>of a fact. The registration does not create or confer any new right and is not a prerequisite for initiating action against infringement. The view has been upheld by the Indian courts in a catena of judgments. Despite the fact that the registration of copyright is not mandatory in India and is protectable through the International Copyright Order, 1999, it is advisable to register the copyright as the copyright registration certificate is accepted as a "proof of ownership" in courts and by police authorities, and acted upon smoothly by them.</w:t>
      </w:r>
    </w:p>
    <w:p w:rsidR="00DC7683" w:rsidRDefault="00DC7683">
      <w:pPr>
        <w:pStyle w:val="BodyText"/>
        <w:spacing w:before="14"/>
      </w:pPr>
    </w:p>
    <w:p w:rsidR="00DC7683" w:rsidRDefault="00282606">
      <w:pPr>
        <w:pStyle w:val="Heading3"/>
        <w:jc w:val="both"/>
      </w:pPr>
      <w:bookmarkStart w:id="319" w:name="Enforcement_of_Copyright_in_India"/>
      <w:bookmarkEnd w:id="319"/>
      <w:r>
        <w:t>Enforcement</w:t>
      </w:r>
      <w:r>
        <w:rPr>
          <w:spacing w:val="14"/>
        </w:rPr>
        <w:t xml:space="preserve"> </w:t>
      </w:r>
      <w:r>
        <w:t>of</w:t>
      </w:r>
      <w:r>
        <w:rPr>
          <w:spacing w:val="25"/>
        </w:rPr>
        <w:t xml:space="preserve"> </w:t>
      </w:r>
      <w:r>
        <w:t>Copyright</w:t>
      </w:r>
      <w:r>
        <w:rPr>
          <w:spacing w:val="25"/>
        </w:rPr>
        <w:t xml:space="preserve"> </w:t>
      </w:r>
      <w:r>
        <w:t>in</w:t>
      </w:r>
      <w:r>
        <w:rPr>
          <w:spacing w:val="23"/>
        </w:rPr>
        <w:t xml:space="preserve"> </w:t>
      </w:r>
      <w:r>
        <w:rPr>
          <w:spacing w:val="-4"/>
        </w:rPr>
        <w:t>India</w:t>
      </w:r>
    </w:p>
    <w:p w:rsidR="00DC7683" w:rsidRDefault="00DC7683">
      <w:pPr>
        <w:pStyle w:val="BodyText"/>
        <w:spacing w:before="23"/>
        <w:rPr>
          <w:b/>
        </w:rPr>
      </w:pPr>
    </w:p>
    <w:p w:rsidR="00DC7683" w:rsidRDefault="00282606">
      <w:pPr>
        <w:pStyle w:val="BodyText"/>
        <w:spacing w:line="249" w:lineRule="auto"/>
        <w:ind w:left="430" w:right="271"/>
        <w:jc w:val="both"/>
      </w:pPr>
      <w:r>
        <w:rPr>
          <w:w w:val="105"/>
        </w:rPr>
        <w:t>Any person who uses the original work of the other person without obtaining license from the owner, infringes the copyright of</w:t>
      </w:r>
      <w:r>
        <w:rPr>
          <w:spacing w:val="-1"/>
          <w:w w:val="105"/>
        </w:rPr>
        <w:t xml:space="preserve"> </w:t>
      </w:r>
      <w:r>
        <w:rPr>
          <w:w w:val="105"/>
        </w:rPr>
        <w:t>the owner. The law of</w:t>
      </w:r>
      <w:r>
        <w:rPr>
          <w:spacing w:val="-1"/>
          <w:w w:val="105"/>
        </w:rPr>
        <w:t xml:space="preserve"> </w:t>
      </w:r>
      <w:r>
        <w:rPr>
          <w:w w:val="105"/>
        </w:rPr>
        <w:t>copyright in India not only provides for civil remedies in the form of permanent injunction, damages or accounts of profits, delivery of the infringing material for destruction and cost of the legal proceedings, etc, but also makes instances of infringement of copyright,</w:t>
      </w:r>
      <w:r>
        <w:rPr>
          <w:spacing w:val="40"/>
          <w:w w:val="105"/>
        </w:rPr>
        <w:t xml:space="preserve"> </w:t>
      </w:r>
      <w:r>
        <w:rPr>
          <w:w w:val="105"/>
        </w:rPr>
        <w:t>a cognizable offence punishable with imprisonment for a term which shall not be less than six</w:t>
      </w:r>
      <w:r>
        <w:rPr>
          <w:spacing w:val="-2"/>
          <w:w w:val="105"/>
        </w:rPr>
        <w:t xml:space="preserve"> </w:t>
      </w:r>
      <w:r>
        <w:rPr>
          <w:w w:val="105"/>
        </w:rPr>
        <w:t>months</w:t>
      </w:r>
      <w:r>
        <w:rPr>
          <w:spacing w:val="-4"/>
          <w:w w:val="105"/>
        </w:rPr>
        <w:t xml:space="preserve"> </w:t>
      </w:r>
      <w:r>
        <w:rPr>
          <w:w w:val="105"/>
        </w:rPr>
        <w:t>but</w:t>
      </w:r>
      <w:r>
        <w:rPr>
          <w:spacing w:val="-4"/>
          <w:w w:val="105"/>
        </w:rPr>
        <w:t xml:space="preserve"> </w:t>
      </w:r>
      <w:r>
        <w:rPr>
          <w:w w:val="105"/>
        </w:rPr>
        <w:t>which may</w:t>
      </w:r>
      <w:r>
        <w:rPr>
          <w:spacing w:val="-1"/>
          <w:w w:val="105"/>
        </w:rPr>
        <w:t xml:space="preserve"> </w:t>
      </w:r>
      <w:r>
        <w:rPr>
          <w:w w:val="105"/>
        </w:rPr>
        <w:t>extend to</w:t>
      </w:r>
      <w:r>
        <w:rPr>
          <w:spacing w:val="-1"/>
          <w:w w:val="105"/>
        </w:rPr>
        <w:t xml:space="preserve"> </w:t>
      </w:r>
      <w:r>
        <w:rPr>
          <w:w w:val="105"/>
        </w:rPr>
        <w:t>three</w:t>
      </w:r>
      <w:r>
        <w:rPr>
          <w:spacing w:val="-4"/>
          <w:w w:val="105"/>
        </w:rPr>
        <w:t xml:space="preserve"> </w:t>
      </w:r>
      <w:r>
        <w:rPr>
          <w:w w:val="105"/>
        </w:rPr>
        <w:t>years,</w:t>
      </w:r>
      <w:r>
        <w:rPr>
          <w:spacing w:val="-1"/>
          <w:w w:val="105"/>
        </w:rPr>
        <w:t xml:space="preserve"> </w:t>
      </w:r>
      <w:r>
        <w:rPr>
          <w:w w:val="105"/>
        </w:rPr>
        <w:t>with</w:t>
      </w:r>
      <w:r>
        <w:rPr>
          <w:spacing w:val="-4"/>
          <w:w w:val="105"/>
        </w:rPr>
        <w:t xml:space="preserve"> </w:t>
      </w:r>
      <w:r>
        <w:rPr>
          <w:w w:val="105"/>
        </w:rPr>
        <w:t>a</w:t>
      </w:r>
      <w:r>
        <w:rPr>
          <w:spacing w:val="-4"/>
          <w:w w:val="105"/>
        </w:rPr>
        <w:t xml:space="preserve"> </w:t>
      </w:r>
      <w:r>
        <w:rPr>
          <w:w w:val="105"/>
        </w:rPr>
        <w:t>fine</w:t>
      </w:r>
      <w:r>
        <w:rPr>
          <w:spacing w:val="-4"/>
          <w:w w:val="105"/>
        </w:rPr>
        <w:t xml:space="preserve"> </w:t>
      </w:r>
      <w:r>
        <w:rPr>
          <w:w w:val="105"/>
        </w:rPr>
        <w:t>which</w:t>
      </w:r>
      <w:r>
        <w:rPr>
          <w:spacing w:val="-4"/>
          <w:w w:val="105"/>
        </w:rPr>
        <w:t xml:space="preserve"> </w:t>
      </w:r>
      <w:r>
        <w:rPr>
          <w:w w:val="105"/>
        </w:rPr>
        <w:t>shall not</w:t>
      </w:r>
      <w:r>
        <w:rPr>
          <w:spacing w:val="-4"/>
          <w:w w:val="105"/>
        </w:rPr>
        <w:t xml:space="preserve"> </w:t>
      </w:r>
      <w:r>
        <w:rPr>
          <w:w w:val="105"/>
        </w:rPr>
        <w:t>be</w:t>
      </w:r>
      <w:r>
        <w:rPr>
          <w:spacing w:val="-4"/>
          <w:w w:val="105"/>
        </w:rPr>
        <w:t xml:space="preserve"> </w:t>
      </w:r>
      <w:r>
        <w:rPr>
          <w:w w:val="105"/>
        </w:rPr>
        <w:t>less</w:t>
      </w:r>
      <w:r>
        <w:rPr>
          <w:spacing w:val="-4"/>
          <w:w w:val="105"/>
        </w:rPr>
        <w:t xml:space="preserve"> </w:t>
      </w:r>
      <w:r>
        <w:rPr>
          <w:w w:val="105"/>
        </w:rPr>
        <w:t>than</w:t>
      </w:r>
      <w:r>
        <w:rPr>
          <w:spacing w:val="-6"/>
          <w:w w:val="105"/>
        </w:rPr>
        <w:t xml:space="preserve"> </w:t>
      </w:r>
      <w:r>
        <w:rPr>
          <w:w w:val="105"/>
        </w:rPr>
        <w:t>INR 50,000</w:t>
      </w:r>
      <w:r>
        <w:rPr>
          <w:spacing w:val="-5"/>
          <w:w w:val="105"/>
        </w:rPr>
        <w:t xml:space="preserve"> </w:t>
      </w:r>
      <w:r>
        <w:rPr>
          <w:w w:val="105"/>
        </w:rPr>
        <w:t>but may extend to INR 200,000</w:t>
      </w:r>
    </w:p>
    <w:p w:rsidR="00DC7683" w:rsidRDefault="00DC7683">
      <w:pPr>
        <w:pStyle w:val="BodyText"/>
        <w:spacing w:before="15"/>
      </w:pPr>
    </w:p>
    <w:p w:rsidR="00DC7683" w:rsidRDefault="00282606">
      <w:pPr>
        <w:pStyle w:val="BodyText"/>
        <w:spacing w:line="252" w:lineRule="auto"/>
        <w:ind w:left="430" w:right="294"/>
        <w:jc w:val="both"/>
      </w:pPr>
      <w:r>
        <w:rPr>
          <w:w w:val="105"/>
        </w:rPr>
        <w:t>For</w:t>
      </w:r>
      <w:r>
        <w:rPr>
          <w:spacing w:val="-3"/>
          <w:w w:val="105"/>
        </w:rPr>
        <w:t xml:space="preserve"> </w:t>
      </w:r>
      <w:r>
        <w:rPr>
          <w:w w:val="105"/>
        </w:rPr>
        <w:t>the second and subsequent offences, there are provisions for</w:t>
      </w:r>
      <w:r>
        <w:rPr>
          <w:spacing w:val="-3"/>
          <w:w w:val="105"/>
        </w:rPr>
        <w:t xml:space="preserve"> </w:t>
      </w:r>
      <w:r>
        <w:rPr>
          <w:w w:val="105"/>
        </w:rPr>
        <w:t>enhanced fine and punishment under the</w:t>
      </w:r>
      <w:r>
        <w:rPr>
          <w:spacing w:val="-6"/>
          <w:w w:val="105"/>
        </w:rPr>
        <w:t xml:space="preserve"> </w:t>
      </w:r>
      <w:r>
        <w:rPr>
          <w:w w:val="105"/>
        </w:rPr>
        <w:t>Copyright</w:t>
      </w:r>
      <w:r>
        <w:rPr>
          <w:spacing w:val="-6"/>
          <w:w w:val="105"/>
        </w:rPr>
        <w:t xml:space="preserve"> </w:t>
      </w:r>
      <w:r>
        <w:rPr>
          <w:w w:val="105"/>
        </w:rPr>
        <w:t>Act.</w:t>
      </w:r>
      <w:r>
        <w:rPr>
          <w:spacing w:val="-3"/>
          <w:w w:val="105"/>
        </w:rPr>
        <w:t xml:space="preserve"> </w:t>
      </w:r>
      <w:r>
        <w:rPr>
          <w:w w:val="105"/>
        </w:rPr>
        <w:t>The</w:t>
      </w:r>
      <w:r>
        <w:rPr>
          <w:spacing w:val="-6"/>
          <w:w w:val="105"/>
        </w:rPr>
        <w:t xml:space="preserve"> </w:t>
      </w:r>
      <w:r>
        <w:rPr>
          <w:w w:val="105"/>
        </w:rPr>
        <w:t>(Indian)</w:t>
      </w:r>
      <w:r>
        <w:rPr>
          <w:spacing w:val="-2"/>
          <w:w w:val="105"/>
        </w:rPr>
        <w:t xml:space="preserve"> </w:t>
      </w:r>
      <w:r>
        <w:rPr>
          <w:w w:val="105"/>
        </w:rPr>
        <w:t>Copyright</w:t>
      </w:r>
      <w:r>
        <w:rPr>
          <w:spacing w:val="-6"/>
          <w:w w:val="105"/>
        </w:rPr>
        <w:t xml:space="preserve"> </w:t>
      </w:r>
      <w:r>
        <w:rPr>
          <w:w w:val="105"/>
        </w:rPr>
        <w:t>Act, 1957</w:t>
      </w:r>
      <w:r>
        <w:rPr>
          <w:spacing w:val="-7"/>
          <w:w w:val="105"/>
        </w:rPr>
        <w:t xml:space="preserve"> </w:t>
      </w:r>
      <w:r>
        <w:rPr>
          <w:w w:val="105"/>
        </w:rPr>
        <w:t>gives power</w:t>
      </w:r>
      <w:r>
        <w:rPr>
          <w:spacing w:val="-3"/>
          <w:w w:val="105"/>
        </w:rPr>
        <w:t xml:space="preserve"> </w:t>
      </w:r>
      <w:r>
        <w:rPr>
          <w:w w:val="105"/>
        </w:rPr>
        <w:t>to</w:t>
      </w:r>
      <w:r>
        <w:rPr>
          <w:spacing w:val="-2"/>
          <w:w w:val="105"/>
        </w:rPr>
        <w:t xml:space="preserve"> </w:t>
      </w:r>
      <w:r>
        <w:rPr>
          <w:w w:val="105"/>
        </w:rPr>
        <w:t>the police</w:t>
      </w:r>
      <w:r>
        <w:rPr>
          <w:spacing w:val="-6"/>
          <w:w w:val="105"/>
        </w:rPr>
        <w:t xml:space="preserve"> </w:t>
      </w:r>
      <w:r>
        <w:rPr>
          <w:w w:val="105"/>
        </w:rPr>
        <w:t>authorities</w:t>
      </w:r>
      <w:r>
        <w:rPr>
          <w:spacing w:val="-6"/>
          <w:w w:val="105"/>
        </w:rPr>
        <w:t xml:space="preserve"> </w:t>
      </w:r>
      <w:r>
        <w:rPr>
          <w:w w:val="105"/>
        </w:rPr>
        <w:t>to</w:t>
      </w:r>
      <w:r>
        <w:rPr>
          <w:spacing w:val="-2"/>
          <w:w w:val="105"/>
        </w:rPr>
        <w:t xml:space="preserve"> </w:t>
      </w:r>
      <w:r>
        <w:rPr>
          <w:w w:val="105"/>
        </w:rPr>
        <w:t>register</w:t>
      </w:r>
      <w:r>
        <w:rPr>
          <w:spacing w:val="-3"/>
          <w:w w:val="105"/>
        </w:rPr>
        <w:t xml:space="preserve"> </w:t>
      </w:r>
      <w:r>
        <w:rPr>
          <w:w w:val="105"/>
        </w:rPr>
        <w:t>the Complaint (First Information Report, i.e., FIR) and act on its own to arrest the accused, search the premises of</w:t>
      </w:r>
      <w:r>
        <w:rPr>
          <w:spacing w:val="-1"/>
          <w:w w:val="105"/>
        </w:rPr>
        <w:t xml:space="preserve"> </w:t>
      </w:r>
      <w:r>
        <w:rPr>
          <w:w w:val="105"/>
        </w:rPr>
        <w:t>the accused</w:t>
      </w:r>
      <w:r>
        <w:rPr>
          <w:spacing w:val="-3"/>
          <w:w w:val="105"/>
        </w:rPr>
        <w:t xml:space="preserve"> </w:t>
      </w:r>
      <w:r>
        <w:rPr>
          <w:w w:val="105"/>
        </w:rPr>
        <w:t>and</w:t>
      </w:r>
      <w:r>
        <w:rPr>
          <w:spacing w:val="-3"/>
          <w:w w:val="105"/>
        </w:rPr>
        <w:t xml:space="preserve"> </w:t>
      </w:r>
      <w:r>
        <w:rPr>
          <w:w w:val="105"/>
        </w:rPr>
        <w:t>seize the infringing material without any intervention</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court.</w:t>
      </w:r>
    </w:p>
    <w:p w:rsidR="00DC7683" w:rsidRDefault="00DC7683">
      <w:pPr>
        <w:pStyle w:val="BodyText"/>
        <w:spacing w:before="2"/>
      </w:pPr>
    </w:p>
    <w:p w:rsidR="00DC7683" w:rsidRDefault="00282606">
      <w:pPr>
        <w:pStyle w:val="Heading3"/>
      </w:pPr>
      <w:bookmarkStart w:id="320" w:name="INDUSTRIAL_DESIGNS"/>
      <w:bookmarkEnd w:id="320"/>
      <w:r>
        <w:t>INDUSTRIAL</w:t>
      </w:r>
      <w:r>
        <w:rPr>
          <w:spacing w:val="46"/>
        </w:rPr>
        <w:t xml:space="preserve"> </w:t>
      </w:r>
      <w:r>
        <w:rPr>
          <w:spacing w:val="-2"/>
        </w:rPr>
        <w:t>DESIGNS</w:t>
      </w:r>
    </w:p>
    <w:p w:rsidR="00DC7683" w:rsidRDefault="00DC7683">
      <w:pPr>
        <w:pStyle w:val="Heading3"/>
        <w:sectPr w:rsidR="00DC7683">
          <w:pgSz w:w="11910" w:h="16850"/>
          <w:pgMar w:top="320" w:right="283" w:bottom="1000" w:left="283" w:header="0" w:footer="683" w:gutter="0"/>
          <w:cols w:space="720"/>
        </w:sectPr>
      </w:pPr>
    </w:p>
    <w:p w:rsidR="00DC7683" w:rsidRDefault="00282606">
      <w:pPr>
        <w:pStyle w:val="BodyText"/>
        <w:spacing w:before="94" w:line="252" w:lineRule="auto"/>
        <w:ind w:left="430" w:right="268"/>
        <w:jc w:val="both"/>
      </w:pPr>
      <w:r>
        <w:rPr>
          <w:w w:val="105"/>
        </w:rPr>
        <w:lastRenderedPageBreak/>
        <w:t>As per the definition given under Section 2(d) of the Designs Act, 2000, "design" means only</w:t>
      </w:r>
      <w:r>
        <w:rPr>
          <w:spacing w:val="40"/>
          <w:w w:val="105"/>
        </w:rPr>
        <w:t xml:space="preserve"> </w:t>
      </w:r>
      <w:r>
        <w:rPr>
          <w:w w:val="105"/>
        </w:rPr>
        <w:t>the features</w:t>
      </w:r>
      <w:r>
        <w:rPr>
          <w:spacing w:val="-3"/>
          <w:w w:val="105"/>
        </w:rPr>
        <w:t xml:space="preserve"> </w:t>
      </w:r>
      <w:r>
        <w:rPr>
          <w:w w:val="105"/>
        </w:rPr>
        <w:t>of</w:t>
      </w:r>
      <w:r>
        <w:rPr>
          <w:spacing w:val="-2"/>
          <w:w w:val="105"/>
        </w:rPr>
        <w:t xml:space="preserve"> </w:t>
      </w:r>
      <w:r>
        <w:rPr>
          <w:w w:val="105"/>
        </w:rPr>
        <w:t>shape</w:t>
      </w:r>
      <w:r>
        <w:rPr>
          <w:spacing w:val="-3"/>
          <w:w w:val="105"/>
        </w:rPr>
        <w:t xml:space="preserve"> </w:t>
      </w:r>
      <w:r>
        <w:rPr>
          <w:w w:val="105"/>
        </w:rPr>
        <w:t>configuration</w:t>
      </w:r>
      <w:r>
        <w:rPr>
          <w:spacing w:val="-5"/>
          <w:w w:val="105"/>
        </w:rPr>
        <w:t xml:space="preserve"> </w:t>
      </w:r>
      <w:r>
        <w:rPr>
          <w:w w:val="105"/>
        </w:rPr>
        <w:t>patterns</w:t>
      </w:r>
      <w:r>
        <w:rPr>
          <w:spacing w:val="-3"/>
          <w:w w:val="105"/>
        </w:rPr>
        <w:t xml:space="preserve"> </w:t>
      </w:r>
      <w:r>
        <w:rPr>
          <w:w w:val="105"/>
        </w:rPr>
        <w:t>or</w:t>
      </w:r>
      <w:r>
        <w:rPr>
          <w:spacing w:val="-1"/>
          <w:w w:val="105"/>
        </w:rPr>
        <w:t xml:space="preserve"> </w:t>
      </w:r>
      <w:r>
        <w:rPr>
          <w:w w:val="105"/>
        </w:rPr>
        <w:t>ornament</w:t>
      </w:r>
      <w:r>
        <w:rPr>
          <w:spacing w:val="-3"/>
          <w:w w:val="105"/>
        </w:rPr>
        <w:t xml:space="preserve"> </w:t>
      </w:r>
      <w:r>
        <w:rPr>
          <w:w w:val="105"/>
        </w:rPr>
        <w:t>applied to any article</w:t>
      </w:r>
      <w:r>
        <w:rPr>
          <w:spacing w:val="-2"/>
          <w:w w:val="105"/>
        </w:rPr>
        <w:t xml:space="preserve"> </w:t>
      </w:r>
      <w:r>
        <w:rPr>
          <w:w w:val="105"/>
        </w:rPr>
        <w:t>by</w:t>
      </w:r>
      <w:r>
        <w:rPr>
          <w:spacing w:val="-1"/>
          <w:w w:val="105"/>
        </w:rPr>
        <w:t xml:space="preserve"> </w:t>
      </w:r>
      <w:r>
        <w:rPr>
          <w:w w:val="105"/>
        </w:rPr>
        <w:t>any industrial</w:t>
      </w:r>
      <w:r>
        <w:rPr>
          <w:spacing w:val="-2"/>
          <w:w w:val="105"/>
        </w:rPr>
        <w:t xml:space="preserve"> </w:t>
      </w:r>
      <w:r>
        <w:rPr>
          <w:w w:val="105"/>
        </w:rPr>
        <w:t>process</w:t>
      </w:r>
      <w:r>
        <w:rPr>
          <w:spacing w:val="-3"/>
          <w:w w:val="105"/>
        </w:rPr>
        <w:t xml:space="preserve"> </w:t>
      </w:r>
      <w:r>
        <w:rPr>
          <w:w w:val="105"/>
        </w:rPr>
        <w:t>or means whether manual mechanical or chemical separate or combined which in the finished article appeal</w:t>
      </w:r>
      <w:r>
        <w:rPr>
          <w:spacing w:val="-3"/>
          <w:w w:val="105"/>
        </w:rPr>
        <w:t xml:space="preserve"> </w:t>
      </w:r>
      <w:r>
        <w:rPr>
          <w:w w:val="105"/>
        </w:rPr>
        <w:t>to and</w:t>
      </w:r>
      <w:r>
        <w:rPr>
          <w:spacing w:val="-5"/>
          <w:w w:val="105"/>
        </w:rPr>
        <w:t xml:space="preserve"> </w:t>
      </w:r>
      <w:r>
        <w:rPr>
          <w:w w:val="105"/>
        </w:rPr>
        <w:t>are</w:t>
      </w:r>
      <w:r>
        <w:rPr>
          <w:spacing w:val="-4"/>
          <w:w w:val="105"/>
        </w:rPr>
        <w:t xml:space="preserve"> </w:t>
      </w:r>
      <w:r>
        <w:rPr>
          <w:w w:val="105"/>
        </w:rPr>
        <w:t>judged</w:t>
      </w:r>
      <w:r>
        <w:rPr>
          <w:spacing w:val="-5"/>
          <w:w w:val="105"/>
        </w:rPr>
        <w:t xml:space="preserve"> </w:t>
      </w:r>
      <w:r>
        <w:rPr>
          <w:w w:val="105"/>
        </w:rPr>
        <w:t>solely by</w:t>
      </w:r>
      <w:r>
        <w:rPr>
          <w:spacing w:val="-1"/>
          <w:w w:val="105"/>
        </w:rPr>
        <w:t xml:space="preserve"> </w:t>
      </w:r>
      <w:r>
        <w:rPr>
          <w:w w:val="105"/>
        </w:rPr>
        <w:t>the</w:t>
      </w:r>
      <w:r>
        <w:rPr>
          <w:spacing w:val="-4"/>
          <w:w w:val="105"/>
        </w:rPr>
        <w:t xml:space="preserve"> </w:t>
      </w:r>
      <w:r>
        <w:rPr>
          <w:w w:val="105"/>
        </w:rPr>
        <w:t>eye.</w:t>
      </w:r>
      <w:r>
        <w:rPr>
          <w:spacing w:val="-1"/>
          <w:w w:val="105"/>
        </w:rPr>
        <w:t xml:space="preserve"> </w:t>
      </w:r>
      <w:r>
        <w:rPr>
          <w:w w:val="105"/>
        </w:rPr>
        <w:t>However,</w:t>
      </w:r>
      <w:r>
        <w:rPr>
          <w:spacing w:val="-1"/>
          <w:w w:val="105"/>
        </w:rPr>
        <w:t xml:space="preserve"> </w:t>
      </w:r>
      <w:r>
        <w:rPr>
          <w:w w:val="105"/>
        </w:rPr>
        <w:t>"design"</w:t>
      </w:r>
      <w:r>
        <w:rPr>
          <w:spacing w:val="-3"/>
          <w:w w:val="105"/>
        </w:rPr>
        <w:t xml:space="preserve"> </w:t>
      </w:r>
      <w:r>
        <w:rPr>
          <w:w w:val="105"/>
        </w:rPr>
        <w:t>does</w:t>
      </w:r>
      <w:r>
        <w:rPr>
          <w:spacing w:val="-4"/>
          <w:w w:val="105"/>
        </w:rPr>
        <w:t xml:space="preserve"> </w:t>
      </w:r>
      <w:r>
        <w:rPr>
          <w:w w:val="105"/>
        </w:rPr>
        <w:t>not</w:t>
      </w:r>
      <w:r>
        <w:rPr>
          <w:spacing w:val="-4"/>
          <w:w w:val="105"/>
        </w:rPr>
        <w:t xml:space="preserve"> </w:t>
      </w:r>
      <w:r>
        <w:rPr>
          <w:w w:val="105"/>
        </w:rPr>
        <w:t>include any mode</w:t>
      </w:r>
      <w:r>
        <w:rPr>
          <w:spacing w:val="-4"/>
          <w:w w:val="105"/>
        </w:rPr>
        <w:t xml:space="preserve"> </w:t>
      </w:r>
      <w:r>
        <w:rPr>
          <w:w w:val="105"/>
        </w:rPr>
        <w:t>or</w:t>
      </w:r>
      <w:r>
        <w:rPr>
          <w:spacing w:val="-1"/>
          <w:w w:val="105"/>
        </w:rPr>
        <w:t xml:space="preserve"> </w:t>
      </w:r>
      <w:r>
        <w:rPr>
          <w:w w:val="105"/>
        </w:rPr>
        <w:t>principle</w:t>
      </w:r>
      <w:r>
        <w:rPr>
          <w:spacing w:val="-3"/>
          <w:w w:val="105"/>
        </w:rPr>
        <w:t xml:space="preserve"> </w:t>
      </w:r>
      <w:r>
        <w:rPr>
          <w:w w:val="105"/>
        </w:rPr>
        <w:t>of construction or anything which is in substance a mere mechanical device and does not include any trademark as defined under the TM Act or any artistic work as defined under the Copyright Act, 1957. The total period of validity of registration of an Industrial Design under the (Indian) Designs Act, 2000 is 15 years.</w:t>
      </w:r>
    </w:p>
    <w:p w:rsidR="00DC7683" w:rsidRDefault="00DC7683">
      <w:pPr>
        <w:pStyle w:val="BodyText"/>
        <w:spacing w:before="1"/>
      </w:pPr>
    </w:p>
    <w:p w:rsidR="00DC7683" w:rsidRDefault="00282606">
      <w:pPr>
        <w:pStyle w:val="BodyText"/>
        <w:spacing w:line="249" w:lineRule="auto"/>
        <w:ind w:left="430" w:right="282"/>
        <w:jc w:val="both"/>
      </w:pPr>
      <w:r>
        <w:rPr>
          <w:w w:val="105"/>
        </w:rPr>
        <w:t>Features of shape, configuration, pattern, ornament or composition of lines or colours applied to any article, whether in two dimensional or three</w:t>
      </w:r>
      <w:r>
        <w:rPr>
          <w:spacing w:val="40"/>
          <w:w w:val="105"/>
        </w:rPr>
        <w:t xml:space="preserve"> </w:t>
      </w:r>
      <w:r>
        <w:rPr>
          <w:w w:val="105"/>
        </w:rPr>
        <w:t>dimensional or in</w:t>
      </w:r>
      <w:r>
        <w:rPr>
          <w:spacing w:val="40"/>
          <w:w w:val="105"/>
        </w:rPr>
        <w:t xml:space="preserve"> </w:t>
      </w:r>
      <w:r>
        <w:rPr>
          <w:w w:val="105"/>
        </w:rPr>
        <w:t>both forms,</w:t>
      </w:r>
      <w:r>
        <w:rPr>
          <w:spacing w:val="40"/>
          <w:w w:val="105"/>
        </w:rPr>
        <w:t xml:space="preserve"> </w:t>
      </w:r>
      <w:r>
        <w:rPr>
          <w:w w:val="105"/>
        </w:rPr>
        <w:t>can</w:t>
      </w:r>
      <w:r>
        <w:rPr>
          <w:spacing w:val="40"/>
          <w:w w:val="105"/>
        </w:rPr>
        <w:t xml:space="preserve"> </w:t>
      </w:r>
      <w:r>
        <w:rPr>
          <w:w w:val="105"/>
        </w:rPr>
        <w:t>be</w:t>
      </w:r>
      <w:r>
        <w:rPr>
          <w:spacing w:val="40"/>
          <w:w w:val="105"/>
        </w:rPr>
        <w:t xml:space="preserve"> </w:t>
      </w:r>
      <w:r>
        <w:rPr>
          <w:w w:val="105"/>
        </w:rPr>
        <w:t>registered under the (Indian) Designs Act, 2000. However, functionality aspects of a design are not protected under the (Indian) Designs Act, 2000, as the same are subject matter of patents.</w:t>
      </w:r>
    </w:p>
    <w:p w:rsidR="00DC7683" w:rsidRDefault="00DC7683">
      <w:pPr>
        <w:pStyle w:val="BodyText"/>
        <w:spacing w:before="13"/>
      </w:pPr>
    </w:p>
    <w:p w:rsidR="00DC7683" w:rsidRDefault="00282606">
      <w:pPr>
        <w:pStyle w:val="BodyText"/>
        <w:ind w:left="430"/>
        <w:jc w:val="both"/>
      </w:pPr>
      <w:r>
        <w:rPr>
          <w:w w:val="105"/>
        </w:rPr>
        <w:t>Design</w:t>
      </w:r>
      <w:r>
        <w:rPr>
          <w:spacing w:val="-12"/>
          <w:w w:val="105"/>
        </w:rPr>
        <w:t xml:space="preserve"> </w:t>
      </w:r>
      <w:r>
        <w:rPr>
          <w:w w:val="105"/>
        </w:rPr>
        <w:t>of</w:t>
      </w:r>
      <w:r>
        <w:rPr>
          <w:spacing w:val="-9"/>
          <w:w w:val="105"/>
        </w:rPr>
        <w:t xml:space="preserve"> </w:t>
      </w:r>
      <w:r>
        <w:rPr>
          <w:w w:val="105"/>
        </w:rPr>
        <w:t>an</w:t>
      </w:r>
      <w:r>
        <w:rPr>
          <w:spacing w:val="-12"/>
          <w:w w:val="105"/>
        </w:rPr>
        <w:t xml:space="preserve"> </w:t>
      </w:r>
      <w:r>
        <w:rPr>
          <w:w w:val="105"/>
        </w:rPr>
        <w:t>article</w:t>
      </w:r>
      <w:r>
        <w:rPr>
          <w:spacing w:val="-9"/>
          <w:w w:val="105"/>
        </w:rPr>
        <w:t xml:space="preserve"> </w:t>
      </w:r>
      <w:r>
        <w:rPr>
          <w:w w:val="105"/>
        </w:rPr>
        <w:t>is</w:t>
      </w:r>
      <w:r>
        <w:rPr>
          <w:spacing w:val="-4"/>
          <w:w w:val="105"/>
        </w:rPr>
        <w:t xml:space="preserve"> </w:t>
      </w:r>
      <w:r>
        <w:rPr>
          <w:w w:val="105"/>
        </w:rPr>
        <w:t>not</w:t>
      </w:r>
      <w:r>
        <w:rPr>
          <w:spacing w:val="-9"/>
          <w:w w:val="105"/>
        </w:rPr>
        <w:t xml:space="preserve"> </w:t>
      </w:r>
      <w:r>
        <w:rPr>
          <w:w w:val="105"/>
        </w:rPr>
        <w:t>registrable</w:t>
      </w:r>
      <w:r>
        <w:rPr>
          <w:spacing w:val="-9"/>
          <w:w w:val="105"/>
        </w:rPr>
        <w:t xml:space="preserve"> </w:t>
      </w:r>
      <w:r>
        <w:rPr>
          <w:w w:val="105"/>
        </w:rPr>
        <w:t>in</w:t>
      </w:r>
      <w:r>
        <w:rPr>
          <w:spacing w:val="-12"/>
          <w:w w:val="105"/>
        </w:rPr>
        <w:t xml:space="preserve"> </w:t>
      </w:r>
      <w:r>
        <w:rPr>
          <w:w w:val="105"/>
        </w:rPr>
        <w:t>India,</w:t>
      </w:r>
      <w:r>
        <w:rPr>
          <w:spacing w:val="-1"/>
          <w:w w:val="105"/>
        </w:rPr>
        <w:t xml:space="preserve"> </w:t>
      </w:r>
      <w:r>
        <w:rPr>
          <w:w w:val="105"/>
        </w:rPr>
        <w:t>if</w:t>
      </w:r>
      <w:r>
        <w:rPr>
          <w:spacing w:val="-9"/>
          <w:w w:val="105"/>
        </w:rPr>
        <w:t xml:space="preserve"> </w:t>
      </w:r>
      <w:r>
        <w:rPr>
          <w:spacing w:val="-5"/>
          <w:w w:val="105"/>
        </w:rPr>
        <w:t>it:</w:t>
      </w:r>
    </w:p>
    <w:p w:rsidR="00DC7683" w:rsidRDefault="00DC7683">
      <w:pPr>
        <w:pStyle w:val="BodyText"/>
        <w:spacing w:before="23"/>
      </w:pPr>
    </w:p>
    <w:p w:rsidR="00DC7683" w:rsidRDefault="00282606">
      <w:pPr>
        <w:pStyle w:val="ListParagraph"/>
        <w:numPr>
          <w:ilvl w:val="0"/>
          <w:numId w:val="15"/>
        </w:numPr>
        <w:tabs>
          <w:tab w:val="left" w:pos="1150"/>
        </w:tabs>
        <w:ind w:hanging="367"/>
        <w:jc w:val="both"/>
        <w:rPr>
          <w:sz w:val="23"/>
        </w:rPr>
      </w:pPr>
      <w:r>
        <w:rPr>
          <w:w w:val="105"/>
          <w:sz w:val="23"/>
        </w:rPr>
        <w:t>is</w:t>
      </w:r>
      <w:r>
        <w:rPr>
          <w:spacing w:val="-11"/>
          <w:w w:val="105"/>
          <w:sz w:val="23"/>
        </w:rPr>
        <w:t xml:space="preserve"> </w:t>
      </w:r>
      <w:r>
        <w:rPr>
          <w:w w:val="105"/>
          <w:sz w:val="23"/>
        </w:rPr>
        <w:t>not</w:t>
      </w:r>
      <w:r>
        <w:rPr>
          <w:spacing w:val="-4"/>
          <w:w w:val="105"/>
          <w:sz w:val="23"/>
        </w:rPr>
        <w:t xml:space="preserve"> </w:t>
      </w:r>
      <w:r>
        <w:rPr>
          <w:w w:val="105"/>
          <w:sz w:val="23"/>
        </w:rPr>
        <w:t>new</w:t>
      </w:r>
      <w:r>
        <w:rPr>
          <w:spacing w:val="-7"/>
          <w:w w:val="105"/>
          <w:sz w:val="23"/>
        </w:rPr>
        <w:t xml:space="preserve"> </w:t>
      </w:r>
      <w:r>
        <w:rPr>
          <w:w w:val="105"/>
          <w:sz w:val="23"/>
        </w:rPr>
        <w:t>or</w:t>
      </w:r>
      <w:r>
        <w:rPr>
          <w:spacing w:val="-7"/>
          <w:w w:val="105"/>
          <w:sz w:val="23"/>
        </w:rPr>
        <w:t xml:space="preserve"> </w:t>
      </w:r>
      <w:r>
        <w:rPr>
          <w:spacing w:val="-2"/>
          <w:w w:val="105"/>
          <w:sz w:val="23"/>
        </w:rPr>
        <w:t>original;</w:t>
      </w:r>
    </w:p>
    <w:p w:rsidR="00DC7683" w:rsidRDefault="00282606">
      <w:pPr>
        <w:pStyle w:val="ListParagraph"/>
        <w:numPr>
          <w:ilvl w:val="0"/>
          <w:numId w:val="15"/>
        </w:numPr>
        <w:tabs>
          <w:tab w:val="left" w:pos="1150"/>
        </w:tabs>
        <w:spacing w:before="18" w:line="249" w:lineRule="auto"/>
        <w:ind w:right="276"/>
        <w:jc w:val="both"/>
        <w:rPr>
          <w:sz w:val="23"/>
        </w:rPr>
      </w:pPr>
      <w:r>
        <w:rPr>
          <w:w w:val="105"/>
          <w:sz w:val="23"/>
        </w:rPr>
        <w:t xml:space="preserve">has been disclosed to the public anywhere in India or in any other country by publication in tangible form or by use in any other way prior to the filing date or priority date of the </w:t>
      </w:r>
      <w:r>
        <w:rPr>
          <w:spacing w:val="-2"/>
          <w:w w:val="105"/>
          <w:sz w:val="23"/>
        </w:rPr>
        <w:t>application;</w:t>
      </w:r>
    </w:p>
    <w:p w:rsidR="00DC7683" w:rsidRDefault="00282606">
      <w:pPr>
        <w:pStyle w:val="ListParagraph"/>
        <w:numPr>
          <w:ilvl w:val="0"/>
          <w:numId w:val="15"/>
        </w:numPr>
        <w:tabs>
          <w:tab w:val="left" w:pos="1150"/>
        </w:tabs>
        <w:spacing w:before="2"/>
        <w:ind w:hanging="367"/>
        <w:jc w:val="both"/>
        <w:rPr>
          <w:sz w:val="23"/>
        </w:rPr>
      </w:pPr>
      <w:r>
        <w:rPr>
          <w:sz w:val="23"/>
        </w:rPr>
        <w:t>is</w:t>
      </w:r>
      <w:r>
        <w:rPr>
          <w:spacing w:val="19"/>
          <w:sz w:val="23"/>
        </w:rPr>
        <w:t xml:space="preserve"> </w:t>
      </w:r>
      <w:r>
        <w:rPr>
          <w:sz w:val="23"/>
        </w:rPr>
        <w:t>not</w:t>
      </w:r>
      <w:r>
        <w:rPr>
          <w:spacing w:val="21"/>
          <w:sz w:val="23"/>
        </w:rPr>
        <w:t xml:space="preserve"> </w:t>
      </w:r>
      <w:r>
        <w:rPr>
          <w:sz w:val="23"/>
        </w:rPr>
        <w:t>significantly</w:t>
      </w:r>
      <w:r>
        <w:rPr>
          <w:spacing w:val="28"/>
          <w:sz w:val="23"/>
        </w:rPr>
        <w:t xml:space="preserve"> </w:t>
      </w:r>
      <w:r>
        <w:rPr>
          <w:sz w:val="23"/>
        </w:rPr>
        <w:t>distinguishable</w:t>
      </w:r>
      <w:r>
        <w:rPr>
          <w:spacing w:val="23"/>
          <w:sz w:val="23"/>
        </w:rPr>
        <w:t xml:space="preserve"> </w:t>
      </w:r>
      <w:r>
        <w:rPr>
          <w:sz w:val="23"/>
        </w:rPr>
        <w:t>from</w:t>
      </w:r>
      <w:r>
        <w:rPr>
          <w:spacing w:val="18"/>
          <w:sz w:val="23"/>
        </w:rPr>
        <w:t xml:space="preserve"> </w:t>
      </w:r>
      <w:r>
        <w:rPr>
          <w:sz w:val="23"/>
        </w:rPr>
        <w:t>known</w:t>
      </w:r>
      <w:r>
        <w:rPr>
          <w:spacing w:val="30"/>
          <w:sz w:val="23"/>
        </w:rPr>
        <w:t xml:space="preserve"> </w:t>
      </w:r>
      <w:r>
        <w:rPr>
          <w:sz w:val="23"/>
        </w:rPr>
        <w:t>designs</w:t>
      </w:r>
      <w:r>
        <w:rPr>
          <w:spacing w:val="21"/>
          <w:sz w:val="23"/>
        </w:rPr>
        <w:t xml:space="preserve"> </w:t>
      </w:r>
      <w:r>
        <w:rPr>
          <w:sz w:val="23"/>
        </w:rPr>
        <w:t>or</w:t>
      </w:r>
      <w:r>
        <w:rPr>
          <w:spacing w:val="15"/>
          <w:sz w:val="23"/>
        </w:rPr>
        <w:t xml:space="preserve"> </w:t>
      </w:r>
      <w:r>
        <w:rPr>
          <w:sz w:val="23"/>
        </w:rPr>
        <w:t>combination</w:t>
      </w:r>
      <w:r>
        <w:rPr>
          <w:spacing w:val="31"/>
          <w:sz w:val="23"/>
        </w:rPr>
        <w:t xml:space="preserve"> </w:t>
      </w:r>
      <w:r>
        <w:rPr>
          <w:sz w:val="23"/>
        </w:rPr>
        <w:t>of</w:t>
      </w:r>
      <w:r>
        <w:rPr>
          <w:spacing w:val="21"/>
          <w:sz w:val="23"/>
        </w:rPr>
        <w:t xml:space="preserve"> </w:t>
      </w:r>
      <w:r>
        <w:rPr>
          <w:sz w:val="23"/>
        </w:rPr>
        <w:t>known</w:t>
      </w:r>
      <w:r>
        <w:rPr>
          <w:spacing w:val="30"/>
          <w:sz w:val="23"/>
        </w:rPr>
        <w:t xml:space="preserve"> </w:t>
      </w:r>
      <w:r>
        <w:rPr>
          <w:sz w:val="23"/>
        </w:rPr>
        <w:t>designs;</w:t>
      </w:r>
      <w:r>
        <w:rPr>
          <w:spacing w:val="25"/>
          <w:sz w:val="23"/>
        </w:rPr>
        <w:t xml:space="preserve"> </w:t>
      </w:r>
      <w:r>
        <w:rPr>
          <w:spacing w:val="-5"/>
          <w:sz w:val="23"/>
        </w:rPr>
        <w:t>or</w:t>
      </w:r>
    </w:p>
    <w:p w:rsidR="00DC7683" w:rsidRDefault="00282606">
      <w:pPr>
        <w:pStyle w:val="ListParagraph"/>
        <w:numPr>
          <w:ilvl w:val="0"/>
          <w:numId w:val="15"/>
        </w:numPr>
        <w:tabs>
          <w:tab w:val="left" w:pos="1150"/>
        </w:tabs>
        <w:spacing w:before="11"/>
        <w:ind w:hanging="367"/>
        <w:jc w:val="both"/>
        <w:rPr>
          <w:sz w:val="23"/>
        </w:rPr>
      </w:pPr>
      <w:r>
        <w:rPr>
          <w:sz w:val="23"/>
        </w:rPr>
        <w:t>comprises</w:t>
      </w:r>
      <w:r>
        <w:rPr>
          <w:spacing w:val="24"/>
          <w:sz w:val="23"/>
        </w:rPr>
        <w:t xml:space="preserve"> </w:t>
      </w:r>
      <w:r>
        <w:rPr>
          <w:sz w:val="23"/>
        </w:rPr>
        <w:t>or</w:t>
      </w:r>
      <w:r>
        <w:rPr>
          <w:spacing w:val="27"/>
          <w:sz w:val="23"/>
        </w:rPr>
        <w:t xml:space="preserve"> </w:t>
      </w:r>
      <w:r>
        <w:rPr>
          <w:sz w:val="23"/>
        </w:rPr>
        <w:t>contains</w:t>
      </w:r>
      <w:r>
        <w:rPr>
          <w:spacing w:val="22"/>
          <w:sz w:val="23"/>
        </w:rPr>
        <w:t xml:space="preserve"> </w:t>
      </w:r>
      <w:r>
        <w:rPr>
          <w:sz w:val="23"/>
        </w:rPr>
        <w:t>scandalous</w:t>
      </w:r>
      <w:r>
        <w:rPr>
          <w:spacing w:val="23"/>
          <w:sz w:val="23"/>
        </w:rPr>
        <w:t xml:space="preserve"> </w:t>
      </w:r>
      <w:r>
        <w:rPr>
          <w:sz w:val="23"/>
        </w:rPr>
        <w:t>or</w:t>
      </w:r>
      <w:r>
        <w:rPr>
          <w:spacing w:val="27"/>
          <w:sz w:val="23"/>
        </w:rPr>
        <w:t xml:space="preserve"> </w:t>
      </w:r>
      <w:r>
        <w:rPr>
          <w:sz w:val="23"/>
        </w:rPr>
        <w:t>obscene</w:t>
      </w:r>
      <w:r>
        <w:rPr>
          <w:spacing w:val="35"/>
          <w:sz w:val="23"/>
        </w:rPr>
        <w:t xml:space="preserve"> </w:t>
      </w:r>
      <w:r>
        <w:rPr>
          <w:spacing w:val="-2"/>
          <w:sz w:val="23"/>
        </w:rPr>
        <w:t>matter.</w:t>
      </w:r>
    </w:p>
    <w:p w:rsidR="00DC7683" w:rsidRDefault="00DC7683">
      <w:pPr>
        <w:pStyle w:val="BodyText"/>
        <w:spacing w:before="22"/>
      </w:pPr>
    </w:p>
    <w:p w:rsidR="00DC7683" w:rsidRDefault="00282606">
      <w:pPr>
        <w:pStyle w:val="Heading3"/>
        <w:jc w:val="both"/>
      </w:pPr>
      <w:bookmarkStart w:id="321" w:name="Enforcement_of_Design_Rights_in_India"/>
      <w:bookmarkEnd w:id="321"/>
      <w:r>
        <w:t>Enforcement</w:t>
      </w:r>
      <w:r>
        <w:rPr>
          <w:spacing w:val="21"/>
        </w:rPr>
        <w:t xml:space="preserve"> </w:t>
      </w:r>
      <w:r>
        <w:t>of</w:t>
      </w:r>
      <w:r>
        <w:rPr>
          <w:spacing w:val="22"/>
        </w:rPr>
        <w:t xml:space="preserve"> </w:t>
      </w:r>
      <w:r>
        <w:t>Design</w:t>
      </w:r>
      <w:r>
        <w:rPr>
          <w:spacing w:val="12"/>
        </w:rPr>
        <w:t xml:space="preserve"> </w:t>
      </w:r>
      <w:r>
        <w:t>Rights</w:t>
      </w:r>
      <w:r>
        <w:rPr>
          <w:spacing w:val="28"/>
        </w:rPr>
        <w:t xml:space="preserve"> </w:t>
      </w:r>
      <w:r>
        <w:t>in</w:t>
      </w:r>
      <w:r>
        <w:rPr>
          <w:spacing w:val="21"/>
        </w:rPr>
        <w:t xml:space="preserve"> </w:t>
      </w:r>
      <w:r>
        <w:rPr>
          <w:spacing w:val="-4"/>
        </w:rPr>
        <w:t>India</w:t>
      </w:r>
    </w:p>
    <w:p w:rsidR="00DC7683" w:rsidRDefault="00DC7683">
      <w:pPr>
        <w:pStyle w:val="BodyText"/>
        <w:spacing w:before="23"/>
        <w:rPr>
          <w:b/>
        </w:rPr>
      </w:pPr>
    </w:p>
    <w:p w:rsidR="00DC7683" w:rsidRDefault="00282606">
      <w:pPr>
        <w:pStyle w:val="BodyText"/>
        <w:spacing w:line="249" w:lineRule="auto"/>
        <w:ind w:left="430" w:right="273"/>
        <w:jc w:val="both"/>
      </w:pPr>
      <w:r>
        <w:rPr>
          <w:w w:val="105"/>
        </w:rPr>
        <w:t>The (Indian) Designs Act, 2000, only provides for civil remedies. Besides injunction, monetary compensation is recoverable by the proprietor of the design either as contract debt or damages. An action for infringement of design can only be initiated after the registration of the design, however, an action for passing-off is maintainable in case of unregistered design.</w:t>
      </w:r>
    </w:p>
    <w:p w:rsidR="00DC7683" w:rsidRDefault="00DC7683">
      <w:pPr>
        <w:pStyle w:val="BodyText"/>
        <w:spacing w:before="13"/>
      </w:pPr>
    </w:p>
    <w:p w:rsidR="00DC7683" w:rsidRDefault="00282606">
      <w:pPr>
        <w:pStyle w:val="Heading3"/>
        <w:jc w:val="both"/>
      </w:pPr>
      <w:r>
        <w:t>TRADE</w:t>
      </w:r>
      <w:r>
        <w:rPr>
          <w:spacing w:val="22"/>
        </w:rPr>
        <w:t xml:space="preserve"> </w:t>
      </w:r>
      <w:r>
        <w:rPr>
          <w:spacing w:val="-2"/>
        </w:rPr>
        <w:t>SECRETS</w:t>
      </w:r>
    </w:p>
    <w:p w:rsidR="00DC7683" w:rsidRDefault="00DC7683">
      <w:pPr>
        <w:pStyle w:val="BodyText"/>
        <w:spacing w:before="23"/>
        <w:rPr>
          <w:b/>
        </w:rPr>
      </w:pPr>
    </w:p>
    <w:p w:rsidR="00DC7683" w:rsidRDefault="00282606">
      <w:pPr>
        <w:pStyle w:val="BodyText"/>
        <w:spacing w:line="249" w:lineRule="auto"/>
        <w:ind w:left="430" w:right="274"/>
        <w:jc w:val="both"/>
      </w:pPr>
      <w:r>
        <w:rPr>
          <w:w w:val="105"/>
        </w:rPr>
        <w:t>Trade secrets includes any confidential business information which provides an enterprise a competitive edge over others. Trade secrets encompass manufacturing or industrial secrets and commercial secrets, formula, practice, process, design, instrument, pattern, commercial method, or compilation</w:t>
      </w:r>
      <w:r>
        <w:rPr>
          <w:spacing w:val="-2"/>
          <w:w w:val="105"/>
        </w:rPr>
        <w:t xml:space="preserve"> </w:t>
      </w:r>
      <w:r>
        <w:rPr>
          <w:w w:val="105"/>
        </w:rPr>
        <w:t>of</w:t>
      </w:r>
      <w:r>
        <w:rPr>
          <w:spacing w:val="-1"/>
          <w:w w:val="105"/>
        </w:rPr>
        <w:t xml:space="preserve"> </w:t>
      </w:r>
      <w:r>
        <w:rPr>
          <w:w w:val="105"/>
        </w:rPr>
        <w:t>information which is not</w:t>
      </w:r>
      <w:r>
        <w:rPr>
          <w:spacing w:val="-1"/>
          <w:w w:val="105"/>
        </w:rPr>
        <w:t xml:space="preserve"> </w:t>
      </w:r>
      <w:r>
        <w:rPr>
          <w:w w:val="105"/>
        </w:rPr>
        <w:t>generally known</w:t>
      </w:r>
      <w:r>
        <w:rPr>
          <w:spacing w:val="-2"/>
          <w:w w:val="105"/>
        </w:rPr>
        <w:t xml:space="preserve"> </w:t>
      </w:r>
      <w:r>
        <w:rPr>
          <w:w w:val="105"/>
        </w:rPr>
        <w:t>or reasonably ascertainable by other.</w:t>
      </w:r>
    </w:p>
    <w:p w:rsidR="00DC7683" w:rsidRDefault="00DC7683">
      <w:pPr>
        <w:pStyle w:val="BodyText"/>
        <w:spacing w:before="13"/>
      </w:pPr>
    </w:p>
    <w:p w:rsidR="00DC7683" w:rsidRDefault="00282606">
      <w:pPr>
        <w:pStyle w:val="BodyText"/>
        <w:spacing w:line="247" w:lineRule="auto"/>
        <w:ind w:left="430" w:right="295"/>
        <w:jc w:val="both"/>
      </w:pPr>
      <w:r>
        <w:rPr>
          <w:w w:val="105"/>
        </w:rPr>
        <w:t>The unauthorized use of such information by persons other than the holder is regarded as an unfair practice and a violation of the trade secret. There are no specific statutes under the Indian law for the protection of trade secrets and the same are protectable under the common law rights.</w:t>
      </w:r>
    </w:p>
    <w:p w:rsidR="00DC7683" w:rsidRDefault="00DC7683">
      <w:pPr>
        <w:pStyle w:val="BodyText"/>
        <w:spacing w:before="21"/>
      </w:pPr>
    </w:p>
    <w:p w:rsidR="00DC7683" w:rsidRDefault="00282606">
      <w:pPr>
        <w:pStyle w:val="Heading3"/>
        <w:jc w:val="both"/>
      </w:pPr>
      <w:bookmarkStart w:id="322" w:name="STRATEGIES_FOR_PROTECTION_AND_EXPLOITATI"/>
      <w:bookmarkEnd w:id="322"/>
      <w:r>
        <w:t>STRATEGIES</w:t>
      </w:r>
      <w:r>
        <w:rPr>
          <w:spacing w:val="39"/>
        </w:rPr>
        <w:t xml:space="preserve"> </w:t>
      </w:r>
      <w:r>
        <w:t>FOR</w:t>
      </w:r>
      <w:r>
        <w:rPr>
          <w:spacing w:val="29"/>
        </w:rPr>
        <w:t xml:space="preserve"> </w:t>
      </w:r>
      <w:r>
        <w:t>PROTECTION</w:t>
      </w:r>
      <w:r>
        <w:rPr>
          <w:spacing w:val="25"/>
        </w:rPr>
        <w:t xml:space="preserve"> </w:t>
      </w:r>
      <w:r>
        <w:t>AND</w:t>
      </w:r>
      <w:r>
        <w:rPr>
          <w:spacing w:val="24"/>
        </w:rPr>
        <w:t xml:space="preserve"> </w:t>
      </w:r>
      <w:r>
        <w:t>EXPLOITATION</w:t>
      </w:r>
      <w:r>
        <w:rPr>
          <w:spacing w:val="25"/>
        </w:rPr>
        <w:t xml:space="preserve"> </w:t>
      </w:r>
      <w:r>
        <w:t>OF</w:t>
      </w:r>
      <w:r>
        <w:rPr>
          <w:spacing w:val="24"/>
        </w:rPr>
        <w:t xml:space="preserve"> </w:t>
      </w:r>
      <w:r>
        <w:t>IPR</w:t>
      </w:r>
      <w:r>
        <w:rPr>
          <w:spacing w:val="41"/>
        </w:rPr>
        <w:t xml:space="preserve"> </w:t>
      </w:r>
      <w:r>
        <w:t>FOR</w:t>
      </w:r>
      <w:r>
        <w:rPr>
          <w:spacing w:val="28"/>
        </w:rPr>
        <w:t xml:space="preserve"> </w:t>
      </w:r>
      <w:r>
        <w:rPr>
          <w:spacing w:val="-2"/>
        </w:rPr>
        <w:t>STARTUPS</w:t>
      </w:r>
    </w:p>
    <w:p w:rsidR="00DC7683" w:rsidRDefault="00DC7683">
      <w:pPr>
        <w:pStyle w:val="BodyText"/>
        <w:spacing w:before="22"/>
        <w:rPr>
          <w:b/>
        </w:rPr>
      </w:pPr>
    </w:p>
    <w:p w:rsidR="00DC7683" w:rsidRDefault="00282606">
      <w:pPr>
        <w:pStyle w:val="ListParagraph"/>
        <w:numPr>
          <w:ilvl w:val="1"/>
          <w:numId w:val="16"/>
        </w:numPr>
        <w:tabs>
          <w:tab w:val="left" w:pos="1148"/>
          <w:tab w:val="left" w:pos="1150"/>
          <w:tab w:val="left" w:pos="2714"/>
          <w:tab w:val="left" w:pos="4947"/>
          <w:tab w:val="left" w:pos="6899"/>
          <w:tab w:val="left" w:pos="9032"/>
          <w:tab w:val="left" w:pos="10127"/>
        </w:tabs>
        <w:ind w:left="1148" w:hanging="366"/>
        <w:jc w:val="both"/>
        <w:rPr>
          <w:b/>
          <w:sz w:val="23"/>
        </w:rPr>
      </w:pPr>
      <w:r>
        <w:rPr>
          <w:b/>
          <w:spacing w:val="-4"/>
          <w:w w:val="105"/>
          <w:sz w:val="23"/>
        </w:rPr>
        <w:t>Make</w:t>
      </w:r>
      <w:r>
        <w:rPr>
          <w:b/>
          <w:sz w:val="23"/>
        </w:rPr>
        <w:tab/>
      </w:r>
      <w:r>
        <w:rPr>
          <w:b/>
          <w:spacing w:val="-2"/>
          <w:w w:val="105"/>
          <w:sz w:val="23"/>
        </w:rPr>
        <w:t>Intellectual</w:t>
      </w:r>
      <w:r>
        <w:rPr>
          <w:b/>
          <w:sz w:val="23"/>
        </w:rPr>
        <w:tab/>
      </w:r>
      <w:r>
        <w:rPr>
          <w:b/>
          <w:spacing w:val="-2"/>
          <w:w w:val="105"/>
          <w:sz w:val="23"/>
        </w:rPr>
        <w:t>Property</w:t>
      </w:r>
      <w:r>
        <w:rPr>
          <w:b/>
          <w:sz w:val="23"/>
        </w:rPr>
        <w:tab/>
      </w:r>
      <w:r>
        <w:rPr>
          <w:b/>
          <w:spacing w:val="-2"/>
          <w:w w:val="105"/>
          <w:sz w:val="23"/>
        </w:rPr>
        <w:t>protection</w:t>
      </w:r>
      <w:r>
        <w:rPr>
          <w:b/>
          <w:sz w:val="23"/>
        </w:rPr>
        <w:tab/>
      </w:r>
      <w:r>
        <w:rPr>
          <w:b/>
          <w:spacing w:val="-10"/>
          <w:w w:val="105"/>
          <w:sz w:val="23"/>
        </w:rPr>
        <w:t>a</w:t>
      </w:r>
      <w:r>
        <w:rPr>
          <w:b/>
          <w:sz w:val="23"/>
        </w:rPr>
        <w:tab/>
      </w:r>
      <w:r>
        <w:rPr>
          <w:b/>
          <w:spacing w:val="-2"/>
          <w:w w:val="105"/>
          <w:sz w:val="23"/>
        </w:rPr>
        <w:t>priority:</w:t>
      </w:r>
    </w:p>
    <w:p w:rsidR="00DC7683" w:rsidRDefault="00DC7683">
      <w:pPr>
        <w:pStyle w:val="BodyText"/>
        <w:spacing w:before="23"/>
        <w:rPr>
          <w:b/>
        </w:rPr>
      </w:pPr>
    </w:p>
    <w:p w:rsidR="00DC7683" w:rsidRDefault="00282606">
      <w:pPr>
        <w:pStyle w:val="BodyText"/>
        <w:spacing w:line="252" w:lineRule="auto"/>
        <w:ind w:left="1150" w:right="274"/>
        <w:jc w:val="both"/>
      </w:pPr>
      <w:r>
        <w:rPr>
          <w:w w:val="105"/>
        </w:rPr>
        <w:t>Start-ups</w:t>
      </w:r>
      <w:r>
        <w:rPr>
          <w:spacing w:val="-8"/>
          <w:w w:val="105"/>
        </w:rPr>
        <w:t xml:space="preserve"> </w:t>
      </w:r>
      <w:r>
        <w:rPr>
          <w:w w:val="105"/>
        </w:rPr>
        <w:t>cannot</w:t>
      </w:r>
      <w:r>
        <w:rPr>
          <w:spacing w:val="-8"/>
          <w:w w:val="105"/>
        </w:rPr>
        <w:t xml:space="preserve"> </w:t>
      </w:r>
      <w:r>
        <w:rPr>
          <w:w w:val="105"/>
        </w:rPr>
        <w:t>afford</w:t>
      </w:r>
      <w:r>
        <w:rPr>
          <w:spacing w:val="-9"/>
          <w:w w:val="105"/>
        </w:rPr>
        <w:t xml:space="preserve"> </w:t>
      </w:r>
      <w:r>
        <w:rPr>
          <w:w w:val="105"/>
        </w:rPr>
        <w:t>the</w:t>
      </w:r>
      <w:r>
        <w:rPr>
          <w:spacing w:val="-8"/>
          <w:w w:val="105"/>
        </w:rPr>
        <w:t xml:space="preserve"> </w:t>
      </w:r>
      <w:r>
        <w:rPr>
          <w:w w:val="105"/>
        </w:rPr>
        <w:t>complete</w:t>
      </w:r>
      <w:r>
        <w:rPr>
          <w:spacing w:val="-8"/>
          <w:w w:val="105"/>
        </w:rPr>
        <w:t xml:space="preserve"> </w:t>
      </w:r>
      <w:r>
        <w:rPr>
          <w:w w:val="105"/>
        </w:rPr>
        <w:t>protection</w:t>
      </w:r>
      <w:r>
        <w:rPr>
          <w:spacing w:val="-9"/>
          <w:w w:val="105"/>
        </w:rPr>
        <w:t xml:space="preserve"> </w:t>
      </w:r>
      <w:r>
        <w:rPr>
          <w:w w:val="105"/>
        </w:rPr>
        <w:t>available</w:t>
      </w:r>
      <w:r>
        <w:rPr>
          <w:spacing w:val="-8"/>
          <w:w w:val="105"/>
        </w:rPr>
        <w:t xml:space="preserve"> </w:t>
      </w:r>
      <w:r>
        <w:rPr>
          <w:w w:val="105"/>
        </w:rPr>
        <w:t>under</w:t>
      </w:r>
      <w:r>
        <w:rPr>
          <w:spacing w:val="-4"/>
          <w:w w:val="105"/>
        </w:rPr>
        <w:t xml:space="preserve"> </w:t>
      </w:r>
      <w:r>
        <w:rPr>
          <w:w w:val="105"/>
        </w:rPr>
        <w:t>the</w:t>
      </w:r>
      <w:r>
        <w:rPr>
          <w:spacing w:val="-8"/>
          <w:w w:val="105"/>
        </w:rPr>
        <w:t xml:space="preserve"> </w:t>
      </w:r>
      <w:r>
        <w:rPr>
          <w:w w:val="105"/>
        </w:rPr>
        <w:t>intellectual</w:t>
      </w:r>
      <w:r>
        <w:rPr>
          <w:spacing w:val="-1"/>
          <w:w w:val="105"/>
        </w:rPr>
        <w:t xml:space="preserve"> </w:t>
      </w:r>
      <w:r>
        <w:rPr>
          <w:w w:val="105"/>
        </w:rPr>
        <w:t>property</w:t>
      </w:r>
      <w:r>
        <w:rPr>
          <w:spacing w:val="-10"/>
          <w:w w:val="105"/>
        </w:rPr>
        <w:t xml:space="preserve"> </w:t>
      </w:r>
      <w:r>
        <w:rPr>
          <w:w w:val="105"/>
        </w:rPr>
        <w:t>regime. The first step for any startup is to evaluate and prioritize the IP Rights involved in its business. Depending upon the type of industry involved, IP Rights play an important role. Failure to identify or prioritize IP Rights, is likely to create problems for startup's business, especially during negotiations with future investors or exiting its business. Sometimes IP Rights are the only asset available with a startup.</w:t>
      </w:r>
    </w:p>
    <w:p w:rsidR="00DC7683" w:rsidRDefault="00282606">
      <w:pPr>
        <w:pStyle w:val="Heading3"/>
        <w:numPr>
          <w:ilvl w:val="1"/>
          <w:numId w:val="16"/>
        </w:numPr>
        <w:tabs>
          <w:tab w:val="left" w:pos="1149"/>
          <w:tab w:val="left" w:pos="4061"/>
          <w:tab w:val="left" w:pos="7317"/>
          <w:tab w:val="left" w:pos="10299"/>
        </w:tabs>
        <w:spacing w:line="263" w:lineRule="exact"/>
        <w:ind w:left="1149" w:hanging="366"/>
        <w:jc w:val="both"/>
      </w:pPr>
      <w:bookmarkStart w:id="323" w:name="2._Register_Intellectual_Property_Rights"/>
      <w:bookmarkEnd w:id="323"/>
      <w:r>
        <w:rPr>
          <w:spacing w:val="-2"/>
          <w:w w:val="105"/>
        </w:rPr>
        <w:t>Register</w:t>
      </w:r>
      <w:r>
        <w:tab/>
      </w:r>
      <w:r>
        <w:rPr>
          <w:spacing w:val="-2"/>
          <w:w w:val="105"/>
        </w:rPr>
        <w:t>Intellectual</w:t>
      </w:r>
      <w:r>
        <w:tab/>
      </w:r>
      <w:r>
        <w:rPr>
          <w:spacing w:val="-2"/>
          <w:w w:val="105"/>
        </w:rPr>
        <w:t>Property</w:t>
      </w:r>
      <w:r>
        <w:tab/>
      </w:r>
      <w:r>
        <w:rPr>
          <w:spacing w:val="-2"/>
          <w:w w:val="105"/>
        </w:rPr>
        <w:t>Rights:</w:t>
      </w:r>
    </w:p>
    <w:p w:rsidR="00DC7683" w:rsidRDefault="00DC7683">
      <w:pPr>
        <w:pStyle w:val="BodyText"/>
        <w:spacing w:before="23"/>
        <w:rPr>
          <w:b/>
        </w:rPr>
      </w:pPr>
    </w:p>
    <w:p w:rsidR="00DC7683" w:rsidRDefault="00282606">
      <w:pPr>
        <w:pStyle w:val="BodyText"/>
        <w:spacing w:line="249" w:lineRule="auto"/>
        <w:ind w:left="1150" w:right="262"/>
        <w:jc w:val="both"/>
      </w:pPr>
      <w:r>
        <w:rPr>
          <w:noProof/>
        </w:rPr>
        <mc:AlternateContent>
          <mc:Choice Requires="wps">
            <w:drawing>
              <wp:anchor distT="0" distB="0" distL="0" distR="0" simplePos="0" relativeHeight="484972032" behindDoc="1" locked="0" layoutInCell="1" allowOverlap="1">
                <wp:simplePos x="0" y="0"/>
                <wp:positionH relativeFrom="page">
                  <wp:posOffset>659765</wp:posOffset>
                </wp:positionH>
                <wp:positionV relativeFrom="paragraph">
                  <wp:posOffset>167386</wp:posOffset>
                </wp:positionV>
                <wp:extent cx="6560820" cy="178435"/>
                <wp:effectExtent l="0" t="0" r="0" b="0"/>
                <wp:wrapNone/>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0820" cy="178435"/>
                        </a:xfrm>
                        <a:custGeom>
                          <a:avLst/>
                          <a:gdLst/>
                          <a:ahLst/>
                          <a:cxnLst/>
                          <a:rect l="l" t="t" r="r" b="b"/>
                          <a:pathLst>
                            <a:path w="6560820" h="178435">
                              <a:moveTo>
                                <a:pt x="6560820" y="0"/>
                              </a:moveTo>
                              <a:lnTo>
                                <a:pt x="0" y="0"/>
                              </a:lnTo>
                              <a:lnTo>
                                <a:pt x="0" y="178435"/>
                              </a:lnTo>
                              <a:lnTo>
                                <a:pt x="6560820" y="178435"/>
                              </a:lnTo>
                              <a:lnTo>
                                <a:pt x="65608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1A430A1" id="Graphic 107" o:spid="_x0000_s1026" style="position:absolute;margin-left:51.95pt;margin-top:13.2pt;width:516.6pt;height:14.05pt;z-index:-18344448;visibility:visible;mso-wrap-style:square;mso-wrap-distance-left:0;mso-wrap-distance-top:0;mso-wrap-distance-right:0;mso-wrap-distance-bottom:0;mso-position-horizontal:absolute;mso-position-horizontal-relative:page;mso-position-vertical:absolute;mso-position-vertical-relative:text;v-text-anchor:top" coordsize="65608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" path="m6560820,l,,,178435r6560820,l6560820,xe" stroked="f">
                <v:path arrowok="t"/>
                <w10:wrap anchorx="page"/>
              </v:shape>
            </w:pict>
          </mc:Fallback>
        </mc:AlternateContent>
      </w:r>
      <w:r>
        <w:rPr>
          <w:w w:val="105"/>
        </w:rPr>
        <w:t>It is important to note that certain IP Rights like patents and designs are required to be registered</w:t>
      </w:r>
      <w:r>
        <w:rPr>
          <w:spacing w:val="40"/>
          <w:w w:val="105"/>
        </w:rPr>
        <w:t xml:space="preserve"> </w:t>
      </w:r>
      <w:r>
        <w:rPr>
          <w:w w:val="105"/>
        </w:rPr>
        <w:t>before</w:t>
      </w:r>
      <w:r>
        <w:rPr>
          <w:spacing w:val="40"/>
          <w:w w:val="105"/>
        </w:rPr>
        <w:t xml:space="preserve"> </w:t>
      </w:r>
      <w:r>
        <w:rPr>
          <w:w w:val="105"/>
        </w:rPr>
        <w:t>claiming</w:t>
      </w:r>
      <w:r>
        <w:rPr>
          <w:spacing w:val="40"/>
          <w:w w:val="105"/>
        </w:rPr>
        <w:t xml:space="preserve"> </w:t>
      </w:r>
      <w:r>
        <w:rPr>
          <w:w w:val="105"/>
        </w:rPr>
        <w:t>any</w:t>
      </w:r>
      <w:r>
        <w:rPr>
          <w:spacing w:val="40"/>
          <w:w w:val="105"/>
        </w:rPr>
        <w:t xml:space="preserve"> </w:t>
      </w:r>
      <w:r>
        <w:rPr>
          <w:w w:val="105"/>
        </w:rPr>
        <w:t>protection</w:t>
      </w:r>
      <w:r>
        <w:rPr>
          <w:spacing w:val="40"/>
          <w:w w:val="105"/>
        </w:rPr>
        <w:t xml:space="preserve"> </w:t>
      </w:r>
      <w:r>
        <w:rPr>
          <w:w w:val="105"/>
        </w:rPr>
        <w:t>under</w:t>
      </w:r>
      <w:r>
        <w:rPr>
          <w:spacing w:val="40"/>
          <w:w w:val="105"/>
        </w:rPr>
        <w:t xml:space="preserve"> </w:t>
      </w:r>
      <w:r>
        <w:rPr>
          <w:w w:val="105"/>
        </w:rPr>
        <w:t>the</w:t>
      </w:r>
      <w:r>
        <w:rPr>
          <w:spacing w:val="40"/>
          <w:w w:val="105"/>
        </w:rPr>
        <w:t xml:space="preserve"> </w:t>
      </w:r>
      <w:r>
        <w:rPr>
          <w:w w:val="105"/>
        </w:rPr>
        <w:t>respective</w:t>
      </w:r>
      <w:r>
        <w:rPr>
          <w:spacing w:val="40"/>
          <w:w w:val="105"/>
        </w:rPr>
        <w:t xml:space="preserve"> </w:t>
      </w:r>
      <w:r>
        <w:rPr>
          <w:w w:val="105"/>
        </w:rPr>
        <w:t>statutes.</w:t>
      </w:r>
      <w:r>
        <w:rPr>
          <w:spacing w:val="40"/>
          <w:w w:val="105"/>
        </w:rPr>
        <w:t xml:space="preserve"> </w:t>
      </w:r>
      <w:r>
        <w:rPr>
          <w:w w:val="105"/>
        </w:rPr>
        <w:t>On</w:t>
      </w:r>
      <w:r>
        <w:rPr>
          <w:spacing w:val="39"/>
          <w:w w:val="105"/>
        </w:rPr>
        <w:t xml:space="preserve"> </w:t>
      </w:r>
      <w:r>
        <w:rPr>
          <w:w w:val="105"/>
        </w:rPr>
        <w:t>the</w:t>
      </w:r>
      <w:r>
        <w:rPr>
          <w:spacing w:val="40"/>
          <w:w w:val="105"/>
        </w:rPr>
        <w:t xml:space="preserve"> </w:t>
      </w:r>
      <w:r>
        <w:rPr>
          <w:w w:val="105"/>
        </w:rPr>
        <w:t>other</w:t>
      </w:r>
      <w:r>
        <w:rPr>
          <w:spacing w:val="40"/>
          <w:w w:val="105"/>
        </w:rPr>
        <w:t xml:space="preserve"> </w:t>
      </w:r>
      <w:r>
        <w:rPr>
          <w:w w:val="105"/>
        </w:rPr>
        <w:t>hand,</w:t>
      </w:r>
    </w:p>
    <w:p w:rsidR="00DC7683" w:rsidRDefault="00DC7683">
      <w:pPr>
        <w:pStyle w:val="BodyText"/>
        <w:spacing w:line="249" w:lineRule="auto"/>
        <w:jc w:val="both"/>
        <w:sectPr w:rsidR="00DC7683">
          <w:pgSz w:w="11910" w:h="16850"/>
          <w:pgMar w:top="320" w:right="283" w:bottom="880" w:left="283" w:header="0" w:footer="683" w:gutter="0"/>
          <w:cols w:space="720"/>
        </w:sectPr>
      </w:pPr>
    </w:p>
    <w:p w:rsidR="00DC7683" w:rsidRDefault="00282606">
      <w:pPr>
        <w:pStyle w:val="BodyText"/>
        <w:spacing w:before="94" w:line="252" w:lineRule="auto"/>
        <w:ind w:left="1150" w:right="291"/>
        <w:jc w:val="both"/>
      </w:pPr>
      <w:r>
        <w:rPr>
          <w:w w:val="105"/>
        </w:rPr>
        <w:lastRenderedPageBreak/>
        <w:t>certain</w:t>
      </w:r>
      <w:r>
        <w:rPr>
          <w:spacing w:val="-8"/>
          <w:w w:val="105"/>
        </w:rPr>
        <w:t xml:space="preserve"> </w:t>
      </w:r>
      <w:r>
        <w:rPr>
          <w:w w:val="105"/>
        </w:rPr>
        <w:t>IP</w:t>
      </w:r>
      <w:r>
        <w:rPr>
          <w:spacing w:val="-9"/>
          <w:w w:val="105"/>
        </w:rPr>
        <w:t xml:space="preserve"> </w:t>
      </w:r>
      <w:r>
        <w:rPr>
          <w:w w:val="105"/>
        </w:rPr>
        <w:t>Rights</w:t>
      </w:r>
      <w:r>
        <w:rPr>
          <w:spacing w:val="-12"/>
          <w:w w:val="105"/>
        </w:rPr>
        <w:t xml:space="preserve"> </w:t>
      </w:r>
      <w:r>
        <w:rPr>
          <w:w w:val="105"/>
        </w:rPr>
        <w:t>like</w:t>
      </w:r>
      <w:r>
        <w:rPr>
          <w:spacing w:val="-6"/>
          <w:w w:val="105"/>
        </w:rPr>
        <w:t xml:space="preserve"> </w:t>
      </w:r>
      <w:r>
        <w:rPr>
          <w:w w:val="105"/>
        </w:rPr>
        <w:t>trademark</w:t>
      </w:r>
      <w:r>
        <w:rPr>
          <w:spacing w:val="-7"/>
          <w:w w:val="105"/>
        </w:rPr>
        <w:t xml:space="preserve"> </w:t>
      </w:r>
      <w:r>
        <w:rPr>
          <w:w w:val="105"/>
        </w:rPr>
        <w:t>and</w:t>
      </w:r>
      <w:r>
        <w:rPr>
          <w:spacing w:val="-7"/>
          <w:w w:val="105"/>
        </w:rPr>
        <w:t xml:space="preserve"> </w:t>
      </w:r>
      <w:r>
        <w:rPr>
          <w:w w:val="105"/>
        </w:rPr>
        <w:t>copyright</w:t>
      </w:r>
      <w:r>
        <w:rPr>
          <w:spacing w:val="-6"/>
          <w:w w:val="105"/>
        </w:rPr>
        <w:t xml:space="preserve"> </w:t>
      </w:r>
      <w:r>
        <w:rPr>
          <w:w w:val="105"/>
        </w:rPr>
        <w:t>need</w:t>
      </w:r>
      <w:r>
        <w:rPr>
          <w:spacing w:val="-7"/>
          <w:w w:val="105"/>
        </w:rPr>
        <w:t xml:space="preserve"> </w:t>
      </w:r>
      <w:r>
        <w:rPr>
          <w:w w:val="105"/>
        </w:rPr>
        <w:t>not</w:t>
      </w:r>
      <w:r>
        <w:rPr>
          <w:spacing w:val="-6"/>
          <w:w w:val="105"/>
        </w:rPr>
        <w:t xml:space="preserve"> </w:t>
      </w:r>
      <w:r>
        <w:rPr>
          <w:w w:val="105"/>
        </w:rPr>
        <w:t>be</w:t>
      </w:r>
      <w:r>
        <w:rPr>
          <w:spacing w:val="-6"/>
          <w:w w:val="105"/>
        </w:rPr>
        <w:t xml:space="preserve"> </w:t>
      </w:r>
      <w:r>
        <w:rPr>
          <w:w w:val="105"/>
        </w:rPr>
        <w:t>mandatorily</w:t>
      </w:r>
      <w:r>
        <w:rPr>
          <w:spacing w:val="-3"/>
          <w:w w:val="105"/>
        </w:rPr>
        <w:t xml:space="preserve"> </w:t>
      </w:r>
      <w:r>
        <w:rPr>
          <w:w w:val="105"/>
        </w:rPr>
        <w:t>registered</w:t>
      </w:r>
      <w:r>
        <w:rPr>
          <w:spacing w:val="-13"/>
          <w:w w:val="105"/>
        </w:rPr>
        <w:t xml:space="preserve"> </w:t>
      </w:r>
      <w:r>
        <w:rPr>
          <w:w w:val="105"/>
        </w:rPr>
        <w:t>for</w:t>
      </w:r>
      <w:r>
        <w:rPr>
          <w:spacing w:val="-3"/>
          <w:w w:val="105"/>
        </w:rPr>
        <w:t xml:space="preserve"> </w:t>
      </w:r>
      <w:r>
        <w:rPr>
          <w:w w:val="105"/>
        </w:rPr>
        <w:t>protection under. Nevertheless, a registered IP Right carries a greater value and acts as evidence of use of the IP Rights before courts as well as enforcement agencies;</w:t>
      </w:r>
    </w:p>
    <w:p w:rsidR="00DC7683" w:rsidRDefault="00282606">
      <w:pPr>
        <w:pStyle w:val="Heading3"/>
        <w:numPr>
          <w:ilvl w:val="1"/>
          <w:numId w:val="16"/>
        </w:numPr>
        <w:tabs>
          <w:tab w:val="left" w:pos="1149"/>
          <w:tab w:val="left" w:pos="3391"/>
          <w:tab w:val="left" w:pos="6236"/>
          <w:tab w:val="left" w:pos="8254"/>
          <w:tab w:val="left" w:pos="10299"/>
        </w:tabs>
        <w:spacing w:before="1"/>
        <w:ind w:left="1149" w:hanging="366"/>
        <w:jc w:val="both"/>
      </w:pPr>
      <w:bookmarkStart w:id="324" w:name="3._Due_Diligence_of_IP_Rights:"/>
      <w:bookmarkEnd w:id="324"/>
      <w:r>
        <w:rPr>
          <w:spacing w:val="-5"/>
          <w:w w:val="105"/>
        </w:rPr>
        <w:t>Due</w:t>
      </w:r>
      <w:r>
        <w:tab/>
      </w:r>
      <w:r>
        <w:rPr>
          <w:spacing w:val="-2"/>
          <w:w w:val="105"/>
        </w:rPr>
        <w:t>Diligence</w:t>
      </w:r>
      <w:r>
        <w:tab/>
      </w:r>
      <w:r>
        <w:rPr>
          <w:spacing w:val="-5"/>
          <w:w w:val="105"/>
        </w:rPr>
        <w:t>of</w:t>
      </w:r>
      <w:r>
        <w:tab/>
      </w:r>
      <w:r>
        <w:rPr>
          <w:spacing w:val="-5"/>
          <w:w w:val="105"/>
        </w:rPr>
        <w:t>IP</w:t>
      </w:r>
      <w:r>
        <w:tab/>
      </w:r>
      <w:r>
        <w:rPr>
          <w:spacing w:val="-2"/>
          <w:w w:val="105"/>
        </w:rPr>
        <w:t>Rights:</w:t>
      </w:r>
    </w:p>
    <w:p w:rsidR="00DC7683" w:rsidRDefault="00DC7683">
      <w:pPr>
        <w:pStyle w:val="BodyText"/>
        <w:spacing w:before="22"/>
        <w:rPr>
          <w:b/>
        </w:rPr>
      </w:pPr>
    </w:p>
    <w:p w:rsidR="00DC7683" w:rsidRDefault="00282606">
      <w:pPr>
        <w:pStyle w:val="BodyText"/>
        <w:spacing w:line="249" w:lineRule="auto"/>
        <w:ind w:left="1150" w:right="270"/>
        <w:jc w:val="both"/>
      </w:pPr>
      <w:r>
        <w:rPr>
          <w:w w:val="105"/>
        </w:rPr>
        <w:t>For</w:t>
      </w:r>
      <w:r>
        <w:rPr>
          <w:spacing w:val="-7"/>
          <w:w w:val="105"/>
        </w:rPr>
        <w:t xml:space="preserve"> </w:t>
      </w:r>
      <w:r>
        <w:rPr>
          <w:w w:val="105"/>
        </w:rPr>
        <w:t>any startup,</w:t>
      </w:r>
      <w:r>
        <w:rPr>
          <w:spacing w:val="-1"/>
          <w:w w:val="105"/>
        </w:rPr>
        <w:t xml:space="preserve"> </w:t>
      </w:r>
      <w:r>
        <w:rPr>
          <w:w w:val="105"/>
        </w:rPr>
        <w:t>it</w:t>
      </w:r>
      <w:r>
        <w:rPr>
          <w:spacing w:val="-4"/>
          <w:w w:val="105"/>
        </w:rPr>
        <w:t xml:space="preserve"> </w:t>
      </w:r>
      <w:r>
        <w:rPr>
          <w:w w:val="105"/>
        </w:rPr>
        <w:t>is</w:t>
      </w:r>
      <w:r>
        <w:rPr>
          <w:spacing w:val="-4"/>
          <w:w w:val="105"/>
        </w:rPr>
        <w:t xml:space="preserve"> </w:t>
      </w:r>
      <w:r>
        <w:rPr>
          <w:w w:val="105"/>
        </w:rPr>
        <w:t>indispensable</w:t>
      </w:r>
      <w:r>
        <w:rPr>
          <w:spacing w:val="-9"/>
          <w:w w:val="105"/>
        </w:rPr>
        <w:t xml:space="preserve"> </w:t>
      </w:r>
      <w:r>
        <w:rPr>
          <w:w w:val="105"/>
        </w:rPr>
        <w:t>that</w:t>
      </w:r>
      <w:r>
        <w:rPr>
          <w:spacing w:val="-4"/>
          <w:w w:val="105"/>
        </w:rPr>
        <w:t xml:space="preserve"> </w:t>
      </w:r>
      <w:r>
        <w:rPr>
          <w:w w:val="105"/>
        </w:rPr>
        <w:t>it</w:t>
      </w:r>
      <w:r>
        <w:rPr>
          <w:spacing w:val="-4"/>
          <w:w w:val="105"/>
        </w:rPr>
        <w:t xml:space="preserve"> </w:t>
      </w:r>
      <w:r>
        <w:rPr>
          <w:w w:val="105"/>
        </w:rPr>
        <w:t>does</w:t>
      </w:r>
      <w:r>
        <w:rPr>
          <w:spacing w:val="-4"/>
          <w:w w:val="105"/>
        </w:rPr>
        <w:t xml:space="preserve"> </w:t>
      </w:r>
      <w:r>
        <w:rPr>
          <w:w w:val="105"/>
        </w:rPr>
        <w:t>not</w:t>
      </w:r>
      <w:r>
        <w:rPr>
          <w:spacing w:val="-4"/>
          <w:w w:val="105"/>
        </w:rPr>
        <w:t xml:space="preserve"> </w:t>
      </w:r>
      <w:r>
        <w:rPr>
          <w:w w:val="105"/>
        </w:rPr>
        <w:t>violate</w:t>
      </w:r>
      <w:r>
        <w:rPr>
          <w:spacing w:val="-4"/>
          <w:w w:val="105"/>
        </w:rPr>
        <w:t xml:space="preserve"> </w:t>
      </w:r>
      <w:r>
        <w:rPr>
          <w:w w:val="105"/>
        </w:rPr>
        <w:t>IP</w:t>
      </w:r>
      <w:r>
        <w:rPr>
          <w:spacing w:val="-7"/>
          <w:w w:val="105"/>
        </w:rPr>
        <w:t xml:space="preserve"> </w:t>
      </w:r>
      <w:r>
        <w:rPr>
          <w:w w:val="105"/>
        </w:rPr>
        <w:t>Rights</w:t>
      </w:r>
      <w:r>
        <w:rPr>
          <w:spacing w:val="-10"/>
          <w:w w:val="105"/>
        </w:rPr>
        <w:t xml:space="preserve"> </w:t>
      </w:r>
      <w:r>
        <w:rPr>
          <w:w w:val="105"/>
        </w:rPr>
        <w:t>of any</w:t>
      </w:r>
      <w:r>
        <w:rPr>
          <w:spacing w:val="-7"/>
          <w:w w:val="105"/>
        </w:rPr>
        <w:t xml:space="preserve"> </w:t>
      </w:r>
      <w:r>
        <w:rPr>
          <w:w w:val="105"/>
        </w:rPr>
        <w:t>other</w:t>
      </w:r>
      <w:r>
        <w:rPr>
          <w:spacing w:val="-1"/>
          <w:w w:val="105"/>
        </w:rPr>
        <w:t xml:space="preserve"> </w:t>
      </w:r>
      <w:r>
        <w:rPr>
          <w:w w:val="105"/>
        </w:rPr>
        <w:t>person.</w:t>
      </w:r>
      <w:r>
        <w:rPr>
          <w:spacing w:val="-1"/>
          <w:w w:val="105"/>
        </w:rPr>
        <w:t xml:space="preserve"> </w:t>
      </w:r>
      <w:r>
        <w:rPr>
          <w:w w:val="105"/>
        </w:rPr>
        <w:t>This</w:t>
      </w:r>
      <w:r>
        <w:rPr>
          <w:spacing w:val="-4"/>
          <w:w w:val="105"/>
        </w:rPr>
        <w:t xml:space="preserve"> </w:t>
      </w:r>
      <w:r>
        <w:rPr>
          <w:w w:val="105"/>
        </w:rPr>
        <w:t>will ensure safety from unwarranted litigation or legal action which can thwart</w:t>
      </w:r>
      <w:r>
        <w:rPr>
          <w:spacing w:val="40"/>
          <w:w w:val="105"/>
        </w:rPr>
        <w:t xml:space="preserve"> </w:t>
      </w:r>
      <w:r>
        <w:rPr>
          <w:w w:val="105"/>
        </w:rPr>
        <w:t>its</w:t>
      </w:r>
      <w:r>
        <w:rPr>
          <w:spacing w:val="40"/>
          <w:w w:val="105"/>
        </w:rPr>
        <w:t xml:space="preserve"> </w:t>
      </w:r>
      <w:r>
        <w:rPr>
          <w:w w:val="105"/>
        </w:rPr>
        <w:t>business activities. This makes it even more important for startups to make careful IP decisions in the initial</w:t>
      </w:r>
      <w:r>
        <w:rPr>
          <w:spacing w:val="-1"/>
          <w:w w:val="105"/>
        </w:rPr>
        <w:t xml:space="preserve"> </w:t>
      </w:r>
      <w:r>
        <w:rPr>
          <w:w w:val="105"/>
        </w:rPr>
        <w:t>phase</w:t>
      </w:r>
      <w:r>
        <w:rPr>
          <w:spacing w:val="-2"/>
          <w:w w:val="105"/>
        </w:rPr>
        <w:t xml:space="preserve"> </w:t>
      </w:r>
      <w:r>
        <w:rPr>
          <w:w w:val="105"/>
        </w:rPr>
        <w:t>and</w:t>
      </w:r>
      <w:r>
        <w:rPr>
          <w:spacing w:val="-3"/>
          <w:w w:val="105"/>
        </w:rPr>
        <w:t xml:space="preserve"> </w:t>
      </w:r>
      <w:r>
        <w:rPr>
          <w:w w:val="105"/>
        </w:rPr>
        <w:t>conduct proper due diligence of</w:t>
      </w:r>
      <w:r>
        <w:rPr>
          <w:spacing w:val="-2"/>
          <w:w w:val="105"/>
        </w:rPr>
        <w:t xml:space="preserve"> </w:t>
      </w:r>
      <w:r>
        <w:rPr>
          <w:w w:val="105"/>
        </w:rPr>
        <w:t>IP Rights, which</w:t>
      </w:r>
      <w:r>
        <w:rPr>
          <w:spacing w:val="-2"/>
          <w:w w:val="105"/>
        </w:rPr>
        <w:t xml:space="preserve"> </w:t>
      </w:r>
      <w:r>
        <w:rPr>
          <w:w w:val="105"/>
        </w:rPr>
        <w:t>it</w:t>
      </w:r>
      <w:r>
        <w:rPr>
          <w:spacing w:val="-2"/>
          <w:w w:val="105"/>
        </w:rPr>
        <w:t xml:space="preserve"> </w:t>
      </w:r>
      <w:r>
        <w:rPr>
          <w:w w:val="105"/>
        </w:rPr>
        <w:t>is using</w:t>
      </w:r>
      <w:r>
        <w:rPr>
          <w:spacing w:val="-3"/>
          <w:w w:val="105"/>
        </w:rPr>
        <w:t xml:space="preserve"> </w:t>
      </w:r>
      <w:r>
        <w:rPr>
          <w:w w:val="105"/>
        </w:rPr>
        <w:t>or intends</w:t>
      </w:r>
      <w:r>
        <w:rPr>
          <w:spacing w:val="-2"/>
          <w:w w:val="105"/>
        </w:rPr>
        <w:t xml:space="preserve"> </w:t>
      </w:r>
      <w:r>
        <w:rPr>
          <w:w w:val="105"/>
        </w:rPr>
        <w:t>to use.</w:t>
      </w:r>
    </w:p>
    <w:p w:rsidR="00DC7683" w:rsidRDefault="00282606">
      <w:pPr>
        <w:pStyle w:val="Heading3"/>
        <w:numPr>
          <w:ilvl w:val="1"/>
          <w:numId w:val="16"/>
        </w:numPr>
        <w:tabs>
          <w:tab w:val="left" w:pos="1149"/>
        </w:tabs>
        <w:spacing w:before="2"/>
        <w:ind w:left="1149" w:hanging="366"/>
        <w:jc w:val="both"/>
      </w:pPr>
      <w:bookmarkStart w:id="325" w:name="4._Implement_clear_and_effective_policie"/>
      <w:bookmarkEnd w:id="325"/>
      <w:r>
        <w:rPr>
          <w:w w:val="105"/>
        </w:rPr>
        <w:t>Implement</w:t>
      </w:r>
      <w:r>
        <w:rPr>
          <w:spacing w:val="47"/>
          <w:w w:val="105"/>
        </w:rPr>
        <w:t xml:space="preserve"> </w:t>
      </w:r>
      <w:r>
        <w:rPr>
          <w:w w:val="105"/>
        </w:rPr>
        <w:t>clear</w:t>
      </w:r>
      <w:r>
        <w:rPr>
          <w:spacing w:val="63"/>
          <w:w w:val="150"/>
        </w:rPr>
        <w:t xml:space="preserve"> </w:t>
      </w:r>
      <w:r>
        <w:rPr>
          <w:w w:val="105"/>
        </w:rPr>
        <w:t>and</w:t>
      </w:r>
      <w:r>
        <w:rPr>
          <w:spacing w:val="67"/>
          <w:w w:val="150"/>
        </w:rPr>
        <w:t xml:space="preserve"> </w:t>
      </w:r>
      <w:r>
        <w:rPr>
          <w:w w:val="105"/>
        </w:rPr>
        <w:t>effective</w:t>
      </w:r>
      <w:r>
        <w:rPr>
          <w:spacing w:val="69"/>
          <w:w w:val="150"/>
        </w:rPr>
        <w:t xml:space="preserve"> </w:t>
      </w:r>
      <w:r>
        <w:rPr>
          <w:w w:val="105"/>
        </w:rPr>
        <w:t>policies</w:t>
      </w:r>
      <w:r>
        <w:rPr>
          <w:spacing w:val="65"/>
          <w:w w:val="150"/>
        </w:rPr>
        <w:t xml:space="preserve"> </w:t>
      </w:r>
      <w:r>
        <w:rPr>
          <w:w w:val="105"/>
        </w:rPr>
        <w:t>and</w:t>
      </w:r>
      <w:r>
        <w:rPr>
          <w:spacing w:val="73"/>
          <w:w w:val="150"/>
        </w:rPr>
        <w:t xml:space="preserve"> </w:t>
      </w:r>
      <w:r>
        <w:rPr>
          <w:w w:val="105"/>
        </w:rPr>
        <w:t>strategies</w:t>
      </w:r>
      <w:r>
        <w:rPr>
          <w:spacing w:val="65"/>
          <w:w w:val="150"/>
        </w:rPr>
        <w:t xml:space="preserve"> </w:t>
      </w:r>
      <w:r>
        <w:rPr>
          <w:w w:val="105"/>
        </w:rPr>
        <w:t>for</w:t>
      </w:r>
      <w:r>
        <w:rPr>
          <w:spacing w:val="70"/>
          <w:w w:val="150"/>
        </w:rPr>
        <w:t xml:space="preserve"> </w:t>
      </w:r>
      <w:r>
        <w:rPr>
          <w:w w:val="105"/>
        </w:rPr>
        <w:t>protection</w:t>
      </w:r>
      <w:r>
        <w:rPr>
          <w:spacing w:val="66"/>
          <w:w w:val="150"/>
        </w:rPr>
        <w:t xml:space="preserve"> </w:t>
      </w:r>
      <w:r>
        <w:rPr>
          <w:w w:val="105"/>
        </w:rPr>
        <w:t>of</w:t>
      </w:r>
      <w:r>
        <w:rPr>
          <w:spacing w:val="72"/>
          <w:w w:val="150"/>
        </w:rPr>
        <w:t xml:space="preserve"> </w:t>
      </w:r>
      <w:r>
        <w:rPr>
          <w:w w:val="105"/>
        </w:rPr>
        <w:t>IP</w:t>
      </w:r>
      <w:r>
        <w:rPr>
          <w:spacing w:val="62"/>
          <w:w w:val="150"/>
        </w:rPr>
        <w:t xml:space="preserve"> </w:t>
      </w:r>
      <w:r>
        <w:rPr>
          <w:spacing w:val="-2"/>
          <w:w w:val="105"/>
        </w:rPr>
        <w:t>Rights:</w:t>
      </w:r>
    </w:p>
    <w:p w:rsidR="00DC7683" w:rsidRDefault="00DC7683">
      <w:pPr>
        <w:pStyle w:val="BodyText"/>
        <w:spacing w:before="30"/>
        <w:rPr>
          <w:b/>
        </w:rPr>
      </w:pPr>
    </w:p>
    <w:p w:rsidR="00DC7683" w:rsidRDefault="00282606">
      <w:pPr>
        <w:pStyle w:val="BodyText"/>
        <w:spacing w:line="249" w:lineRule="auto"/>
        <w:ind w:left="1150" w:right="276"/>
        <w:jc w:val="both"/>
      </w:pPr>
      <w:r>
        <w:rPr>
          <w:w w:val="105"/>
        </w:rPr>
        <w:t>It</w:t>
      </w:r>
      <w:r>
        <w:rPr>
          <w:spacing w:val="-2"/>
          <w:w w:val="105"/>
        </w:rPr>
        <w:t xml:space="preserve"> </w:t>
      </w:r>
      <w:r>
        <w:rPr>
          <w:w w:val="105"/>
        </w:rPr>
        <w:t>is in</w:t>
      </w:r>
      <w:r>
        <w:rPr>
          <w:spacing w:val="-3"/>
          <w:w w:val="105"/>
        </w:rPr>
        <w:t xml:space="preserve"> </w:t>
      </w:r>
      <w:r>
        <w:rPr>
          <w:w w:val="105"/>
        </w:rPr>
        <w:t>the long term interest</w:t>
      </w:r>
      <w:r>
        <w:rPr>
          <w:spacing w:val="-2"/>
          <w:w w:val="105"/>
        </w:rPr>
        <w:t xml:space="preserve"> </w:t>
      </w:r>
      <w:r>
        <w:rPr>
          <w:w w:val="105"/>
        </w:rPr>
        <w:t>of startups to have</w:t>
      </w:r>
      <w:r>
        <w:rPr>
          <w:spacing w:val="-2"/>
          <w:w w:val="105"/>
        </w:rPr>
        <w:t xml:space="preserve"> </w:t>
      </w:r>
      <w:r>
        <w:rPr>
          <w:w w:val="105"/>
        </w:rPr>
        <w:t>an Intellectual</w:t>
      </w:r>
      <w:r>
        <w:rPr>
          <w:spacing w:val="-1"/>
          <w:w w:val="105"/>
        </w:rPr>
        <w:t xml:space="preserve"> </w:t>
      </w:r>
      <w:r>
        <w:rPr>
          <w:w w:val="105"/>
        </w:rPr>
        <w:t>Property Policy for management of various IP rights which may be presently owned, created or acquired in future by startups. The</w:t>
      </w:r>
      <w:r>
        <w:rPr>
          <w:spacing w:val="-4"/>
          <w:w w:val="105"/>
        </w:rPr>
        <w:t xml:space="preserve"> </w:t>
      </w:r>
      <w:r>
        <w:rPr>
          <w:w w:val="105"/>
        </w:rPr>
        <w:t>aim</w:t>
      </w:r>
      <w:r>
        <w:rPr>
          <w:spacing w:val="-6"/>
          <w:w w:val="105"/>
        </w:rPr>
        <w:t xml:space="preserve"> </w:t>
      </w:r>
      <w:r>
        <w:rPr>
          <w:w w:val="105"/>
        </w:rPr>
        <w:t>of</w:t>
      </w:r>
      <w:r>
        <w:rPr>
          <w:spacing w:val="-3"/>
          <w:w w:val="105"/>
        </w:rPr>
        <w:t xml:space="preserve"> </w:t>
      </w:r>
      <w:r>
        <w:rPr>
          <w:w w:val="105"/>
        </w:rPr>
        <w:t>such</w:t>
      </w:r>
      <w:r>
        <w:rPr>
          <w:spacing w:val="-4"/>
          <w:w w:val="105"/>
        </w:rPr>
        <w:t xml:space="preserve"> </w:t>
      </w:r>
      <w:r>
        <w:rPr>
          <w:w w:val="105"/>
        </w:rPr>
        <w:t>a policy is</w:t>
      </w:r>
      <w:r>
        <w:rPr>
          <w:spacing w:val="-4"/>
          <w:w w:val="105"/>
        </w:rPr>
        <w:t xml:space="preserve"> </w:t>
      </w:r>
      <w:r>
        <w:rPr>
          <w:w w:val="105"/>
        </w:rPr>
        <w:t>to ensure</w:t>
      </w:r>
      <w:r>
        <w:rPr>
          <w:spacing w:val="-4"/>
          <w:w w:val="105"/>
        </w:rPr>
        <w:t xml:space="preserve"> </w:t>
      </w:r>
      <w:r>
        <w:rPr>
          <w:w w:val="105"/>
        </w:rPr>
        <w:t>that there are</w:t>
      </w:r>
      <w:r>
        <w:rPr>
          <w:spacing w:val="-4"/>
          <w:w w:val="105"/>
        </w:rPr>
        <w:t xml:space="preserve"> </w:t>
      </w:r>
      <w:r>
        <w:rPr>
          <w:w w:val="105"/>
        </w:rPr>
        <w:t>no inter-se</w:t>
      </w:r>
      <w:r>
        <w:rPr>
          <w:spacing w:val="-4"/>
          <w:w w:val="105"/>
        </w:rPr>
        <w:t xml:space="preserve"> </w:t>
      </w:r>
      <w:r>
        <w:rPr>
          <w:w w:val="105"/>
        </w:rPr>
        <w:t>dispute between</w:t>
      </w:r>
      <w:r>
        <w:rPr>
          <w:spacing w:val="-6"/>
          <w:w w:val="105"/>
        </w:rPr>
        <w:t xml:space="preserve"> </w:t>
      </w:r>
      <w:r>
        <w:rPr>
          <w:w w:val="105"/>
        </w:rPr>
        <w:t>the</w:t>
      </w:r>
      <w:r>
        <w:rPr>
          <w:spacing w:val="-4"/>
          <w:w w:val="105"/>
        </w:rPr>
        <w:t xml:space="preserve"> </w:t>
      </w:r>
      <w:r>
        <w:rPr>
          <w:w w:val="105"/>
        </w:rPr>
        <w:t>promoters</w:t>
      </w:r>
      <w:r>
        <w:rPr>
          <w:spacing w:val="-4"/>
          <w:w w:val="105"/>
        </w:rPr>
        <w:t xml:space="preserve"> </w:t>
      </w:r>
      <w:r>
        <w:rPr>
          <w:w w:val="105"/>
        </w:rPr>
        <w:t>of the</w:t>
      </w:r>
      <w:r>
        <w:rPr>
          <w:spacing w:val="-2"/>
          <w:w w:val="105"/>
        </w:rPr>
        <w:t xml:space="preserve"> </w:t>
      </w:r>
      <w:r>
        <w:rPr>
          <w:w w:val="105"/>
        </w:rPr>
        <w:t>startups, which</w:t>
      </w:r>
      <w:r>
        <w:rPr>
          <w:spacing w:val="-1"/>
          <w:w w:val="105"/>
        </w:rPr>
        <w:t xml:space="preserve"> </w:t>
      </w:r>
      <w:r>
        <w:rPr>
          <w:w w:val="105"/>
        </w:rPr>
        <w:t>remains till date to be</w:t>
      </w:r>
      <w:r>
        <w:rPr>
          <w:spacing w:val="-3"/>
          <w:w w:val="105"/>
        </w:rPr>
        <w:t xml:space="preserve"> </w:t>
      </w:r>
      <w:r>
        <w:rPr>
          <w:w w:val="105"/>
        </w:rPr>
        <w:t>one</w:t>
      </w:r>
      <w:r>
        <w:rPr>
          <w:spacing w:val="-2"/>
          <w:w w:val="105"/>
        </w:rPr>
        <w:t xml:space="preserve"> </w:t>
      </w:r>
      <w:r>
        <w:rPr>
          <w:w w:val="105"/>
        </w:rPr>
        <w:t>of the main</w:t>
      </w:r>
      <w:r>
        <w:rPr>
          <w:spacing w:val="-4"/>
          <w:w w:val="105"/>
        </w:rPr>
        <w:t xml:space="preserve"> </w:t>
      </w:r>
      <w:r>
        <w:rPr>
          <w:w w:val="105"/>
        </w:rPr>
        <w:t>concerns</w:t>
      </w:r>
      <w:r>
        <w:rPr>
          <w:spacing w:val="-1"/>
          <w:w w:val="105"/>
        </w:rPr>
        <w:t xml:space="preserve"> </w:t>
      </w:r>
      <w:r>
        <w:rPr>
          <w:w w:val="105"/>
        </w:rPr>
        <w:t>for failure</w:t>
      </w:r>
      <w:r>
        <w:rPr>
          <w:spacing w:val="-1"/>
          <w:w w:val="105"/>
        </w:rPr>
        <w:t xml:space="preserve"> </w:t>
      </w:r>
      <w:r>
        <w:rPr>
          <w:w w:val="105"/>
        </w:rPr>
        <w:t>of startups.</w:t>
      </w:r>
    </w:p>
    <w:p w:rsidR="00DC7683" w:rsidRDefault="00282606">
      <w:pPr>
        <w:pStyle w:val="Heading3"/>
        <w:numPr>
          <w:ilvl w:val="1"/>
          <w:numId w:val="16"/>
        </w:numPr>
        <w:tabs>
          <w:tab w:val="left" w:pos="1149"/>
          <w:tab w:val="left" w:pos="3787"/>
          <w:tab w:val="left" w:pos="5891"/>
          <w:tab w:val="left" w:pos="7432"/>
          <w:tab w:val="left" w:pos="10004"/>
        </w:tabs>
        <w:spacing w:before="2"/>
        <w:ind w:left="1149" w:hanging="366"/>
        <w:jc w:val="both"/>
      </w:pPr>
      <w:bookmarkStart w:id="326" w:name="5._Agreements_related_to_Intellectual_Pr"/>
      <w:bookmarkEnd w:id="326"/>
      <w:r>
        <w:rPr>
          <w:spacing w:val="-2"/>
          <w:w w:val="105"/>
        </w:rPr>
        <w:t>Agreements</w:t>
      </w:r>
      <w:r>
        <w:tab/>
      </w:r>
      <w:r>
        <w:rPr>
          <w:spacing w:val="-2"/>
          <w:w w:val="105"/>
        </w:rPr>
        <w:t>related</w:t>
      </w:r>
      <w:r>
        <w:tab/>
      </w:r>
      <w:r>
        <w:rPr>
          <w:spacing w:val="-5"/>
          <w:w w:val="105"/>
        </w:rPr>
        <w:t>to</w:t>
      </w:r>
      <w:r>
        <w:tab/>
      </w:r>
      <w:r>
        <w:rPr>
          <w:spacing w:val="-2"/>
          <w:w w:val="105"/>
        </w:rPr>
        <w:t>Intellectual</w:t>
      </w:r>
      <w:r>
        <w:tab/>
      </w:r>
      <w:r>
        <w:rPr>
          <w:spacing w:val="-2"/>
          <w:w w:val="105"/>
        </w:rPr>
        <w:t>Property:</w:t>
      </w:r>
    </w:p>
    <w:p w:rsidR="00DC7683" w:rsidRDefault="00DC7683">
      <w:pPr>
        <w:pStyle w:val="BodyText"/>
        <w:spacing w:before="22"/>
        <w:rPr>
          <w:b/>
        </w:rPr>
      </w:pPr>
    </w:p>
    <w:p w:rsidR="00DC7683" w:rsidRDefault="00282606">
      <w:pPr>
        <w:pStyle w:val="BodyText"/>
        <w:spacing w:before="1" w:line="249" w:lineRule="auto"/>
        <w:ind w:left="1150" w:right="269"/>
        <w:jc w:val="both"/>
      </w:pPr>
      <w:r>
        <w:rPr>
          <w:w w:val="105"/>
        </w:rPr>
        <w:t>It is pertinent to note that having proper documentation in the form of agreements like non- disclosure agreements, agreements with employees or independent contractors, can</w:t>
      </w:r>
      <w:r>
        <w:rPr>
          <w:spacing w:val="40"/>
          <w:w w:val="105"/>
        </w:rPr>
        <w:t xml:space="preserve"> </w:t>
      </w:r>
      <w:r>
        <w:rPr>
          <w:w w:val="105"/>
        </w:rPr>
        <w:t>make</w:t>
      </w:r>
      <w:r>
        <w:rPr>
          <w:spacing w:val="40"/>
          <w:w w:val="105"/>
        </w:rPr>
        <w:t xml:space="preserve"> </w:t>
      </w:r>
      <w:r>
        <w:rPr>
          <w:w w:val="105"/>
        </w:rPr>
        <w:t>all the difference between the success and failure of startups. Usually, intellectual property is created either by the founders or some key employee or a third party. The intellectual property so created, must be protected through a proper agreement between the founder or</w:t>
      </w:r>
      <w:r>
        <w:rPr>
          <w:spacing w:val="40"/>
          <w:w w:val="105"/>
        </w:rPr>
        <w:t xml:space="preserve"> </w:t>
      </w:r>
      <w:r>
        <w:rPr>
          <w:w w:val="105"/>
        </w:rPr>
        <w:t>key employee</w:t>
      </w:r>
      <w:r>
        <w:rPr>
          <w:spacing w:val="-3"/>
          <w:w w:val="105"/>
        </w:rPr>
        <w:t xml:space="preserve"> </w:t>
      </w:r>
      <w:r>
        <w:rPr>
          <w:w w:val="105"/>
        </w:rPr>
        <w:t>or</w:t>
      </w:r>
      <w:r>
        <w:rPr>
          <w:spacing w:val="-1"/>
          <w:w w:val="105"/>
        </w:rPr>
        <w:t xml:space="preserve"> </w:t>
      </w:r>
      <w:r>
        <w:rPr>
          <w:w w:val="105"/>
        </w:rPr>
        <w:t>a</w:t>
      </w:r>
      <w:r>
        <w:rPr>
          <w:spacing w:val="-3"/>
          <w:w w:val="105"/>
        </w:rPr>
        <w:t xml:space="preserve"> </w:t>
      </w:r>
      <w:r>
        <w:rPr>
          <w:w w:val="105"/>
        </w:rPr>
        <w:t>third party,</w:t>
      </w:r>
      <w:r>
        <w:rPr>
          <w:spacing w:val="-1"/>
          <w:w w:val="105"/>
        </w:rPr>
        <w:t xml:space="preserve"> </w:t>
      </w:r>
      <w:r>
        <w:rPr>
          <w:w w:val="105"/>
        </w:rPr>
        <w:t>as the</w:t>
      </w:r>
      <w:r>
        <w:rPr>
          <w:spacing w:val="-3"/>
          <w:w w:val="105"/>
        </w:rPr>
        <w:t xml:space="preserve"> </w:t>
      </w:r>
      <w:r>
        <w:rPr>
          <w:w w:val="105"/>
        </w:rPr>
        <w:t>case</w:t>
      </w:r>
      <w:r>
        <w:rPr>
          <w:spacing w:val="-3"/>
          <w:w w:val="105"/>
        </w:rPr>
        <w:t xml:space="preserve"> </w:t>
      </w:r>
      <w:r>
        <w:rPr>
          <w:w w:val="105"/>
        </w:rPr>
        <w:t>may be</w:t>
      </w:r>
      <w:r>
        <w:rPr>
          <w:spacing w:val="-3"/>
          <w:w w:val="105"/>
        </w:rPr>
        <w:t xml:space="preserve"> </w:t>
      </w:r>
      <w:r>
        <w:rPr>
          <w:w w:val="105"/>
        </w:rPr>
        <w:t>and</w:t>
      </w:r>
      <w:r>
        <w:rPr>
          <w:spacing w:val="-4"/>
          <w:w w:val="105"/>
        </w:rPr>
        <w:t xml:space="preserve"> </w:t>
      </w:r>
      <w:r>
        <w:rPr>
          <w:w w:val="105"/>
        </w:rPr>
        <w:t>the</w:t>
      </w:r>
      <w:r>
        <w:rPr>
          <w:spacing w:val="-3"/>
          <w:w w:val="105"/>
        </w:rPr>
        <w:t xml:space="preserve"> </w:t>
      </w:r>
      <w:r>
        <w:rPr>
          <w:w w:val="105"/>
        </w:rPr>
        <w:t>startup.</w:t>
      </w:r>
      <w:r>
        <w:rPr>
          <w:spacing w:val="-1"/>
          <w:w w:val="105"/>
        </w:rPr>
        <w:t xml:space="preserve"> </w:t>
      </w:r>
      <w:r>
        <w:rPr>
          <w:w w:val="105"/>
        </w:rPr>
        <w:t>If</w:t>
      </w:r>
      <w:r>
        <w:rPr>
          <w:spacing w:val="-3"/>
          <w:w w:val="105"/>
        </w:rPr>
        <w:t xml:space="preserve"> </w:t>
      </w:r>
      <w:r>
        <w:rPr>
          <w:w w:val="105"/>
        </w:rPr>
        <w:t>the agreement,</w:t>
      </w:r>
      <w:r>
        <w:rPr>
          <w:spacing w:val="-1"/>
          <w:w w:val="105"/>
        </w:rPr>
        <w:t xml:space="preserve"> </w:t>
      </w:r>
      <w:r>
        <w:rPr>
          <w:w w:val="105"/>
        </w:rPr>
        <w:t>with</w:t>
      </w:r>
      <w:r>
        <w:rPr>
          <w:spacing w:val="-3"/>
          <w:w w:val="105"/>
        </w:rPr>
        <w:t xml:space="preserve"> </w:t>
      </w:r>
      <w:r>
        <w:rPr>
          <w:w w:val="105"/>
        </w:rPr>
        <w:t>founders</w:t>
      </w:r>
      <w:r>
        <w:rPr>
          <w:spacing w:val="-3"/>
          <w:w w:val="105"/>
        </w:rPr>
        <w:t xml:space="preserve"> </w:t>
      </w:r>
      <w:r>
        <w:rPr>
          <w:w w:val="105"/>
        </w:rPr>
        <w:t>or employees or a third party, , under which a novel idea was/is created, is overlooked, it could create bottlenecks later after such idea becomes successful. Accordingly, the startups need to ensure that anything created on behalf of the startup, belongs to the startup and not the Employee or a third party. Further, it is advisable to enter into elaborate assignments, licensing or user agreements, and care should be taken to make provisions for all post termination IP Right issues.</w:t>
      </w:r>
    </w:p>
    <w:p w:rsidR="00DC7683" w:rsidRDefault="00DC7683">
      <w:pPr>
        <w:pStyle w:val="BodyText"/>
        <w:spacing w:before="24"/>
      </w:pPr>
    </w:p>
    <w:p w:rsidR="00DC7683" w:rsidRDefault="00282606">
      <w:pPr>
        <w:pStyle w:val="Heading3"/>
      </w:pPr>
      <w:bookmarkStart w:id="327" w:name="What_is_intellectual_property_and_what_i"/>
      <w:bookmarkEnd w:id="327"/>
      <w:r>
        <w:t>What</w:t>
      </w:r>
      <w:r>
        <w:rPr>
          <w:spacing w:val="21"/>
        </w:rPr>
        <w:t xml:space="preserve"> </w:t>
      </w:r>
      <w:r>
        <w:t>is</w:t>
      </w:r>
      <w:r>
        <w:rPr>
          <w:spacing w:val="19"/>
        </w:rPr>
        <w:t xml:space="preserve"> </w:t>
      </w:r>
      <w:r>
        <w:t>intellectual</w:t>
      </w:r>
      <w:r>
        <w:rPr>
          <w:spacing w:val="22"/>
        </w:rPr>
        <w:t xml:space="preserve"> </w:t>
      </w:r>
      <w:r>
        <w:t>property</w:t>
      </w:r>
      <w:r>
        <w:rPr>
          <w:spacing w:val="27"/>
        </w:rPr>
        <w:t xml:space="preserve"> </w:t>
      </w:r>
      <w:r>
        <w:t>and</w:t>
      </w:r>
      <w:r>
        <w:rPr>
          <w:spacing w:val="27"/>
        </w:rPr>
        <w:t xml:space="preserve"> </w:t>
      </w:r>
      <w:r>
        <w:t>what</w:t>
      </w:r>
      <w:r>
        <w:rPr>
          <w:spacing w:val="31"/>
        </w:rPr>
        <w:t xml:space="preserve"> </w:t>
      </w:r>
      <w:r>
        <w:t>is</w:t>
      </w:r>
      <w:r>
        <w:rPr>
          <w:spacing w:val="21"/>
        </w:rPr>
        <w:t xml:space="preserve"> </w:t>
      </w:r>
      <w:r>
        <w:t>intellectual</w:t>
      </w:r>
      <w:r>
        <w:rPr>
          <w:spacing w:val="21"/>
        </w:rPr>
        <w:t xml:space="preserve"> </w:t>
      </w:r>
      <w:r>
        <w:t>property</w:t>
      </w:r>
      <w:r>
        <w:rPr>
          <w:spacing w:val="28"/>
        </w:rPr>
        <w:t xml:space="preserve"> </w:t>
      </w:r>
      <w:r>
        <w:rPr>
          <w:spacing w:val="-2"/>
        </w:rPr>
        <w:t>rights?</w:t>
      </w:r>
    </w:p>
    <w:p w:rsidR="00DC7683" w:rsidRDefault="00DC7683">
      <w:pPr>
        <w:pStyle w:val="BodyText"/>
        <w:spacing w:before="23"/>
        <w:rPr>
          <w:b/>
        </w:rPr>
      </w:pPr>
    </w:p>
    <w:p w:rsidR="00DC7683" w:rsidRDefault="00282606">
      <w:pPr>
        <w:pStyle w:val="BodyText"/>
        <w:spacing w:line="247" w:lineRule="auto"/>
        <w:ind w:left="430" w:right="412"/>
      </w:pPr>
      <w:r>
        <w:rPr>
          <w:w w:val="105"/>
        </w:rPr>
        <w:t>The</w:t>
      </w:r>
      <w:r>
        <w:rPr>
          <w:spacing w:val="-13"/>
          <w:w w:val="105"/>
        </w:rPr>
        <w:t xml:space="preserve"> </w:t>
      </w:r>
      <w:hyperlink r:id="rId209">
        <w:r>
          <w:rPr>
            <w:w w:val="105"/>
          </w:rPr>
          <w:t>World</w:t>
        </w:r>
        <w:r>
          <w:rPr>
            <w:spacing w:val="-9"/>
            <w:w w:val="105"/>
          </w:rPr>
          <w:t xml:space="preserve"> </w:t>
        </w:r>
        <w:r>
          <w:rPr>
            <w:w w:val="105"/>
          </w:rPr>
          <w:t>Intellectual</w:t>
        </w:r>
        <w:r>
          <w:rPr>
            <w:spacing w:val="-12"/>
            <w:w w:val="105"/>
          </w:rPr>
          <w:t xml:space="preserve"> </w:t>
        </w:r>
        <w:r>
          <w:rPr>
            <w:w w:val="105"/>
          </w:rPr>
          <w:t>Property</w:t>
        </w:r>
        <w:r>
          <w:rPr>
            <w:spacing w:val="-5"/>
            <w:w w:val="105"/>
          </w:rPr>
          <w:t xml:space="preserve"> </w:t>
        </w:r>
        <w:r>
          <w:rPr>
            <w:w w:val="105"/>
          </w:rPr>
          <w:t>Organisation</w:t>
        </w:r>
        <w:r>
          <w:rPr>
            <w:spacing w:val="-10"/>
            <w:w w:val="105"/>
          </w:rPr>
          <w:t xml:space="preserve"> </w:t>
        </w:r>
        <w:r>
          <w:rPr>
            <w:w w:val="105"/>
          </w:rPr>
          <w:t>defines</w:t>
        </w:r>
        <w:r>
          <w:rPr>
            <w:spacing w:val="-14"/>
            <w:w w:val="105"/>
          </w:rPr>
          <w:t xml:space="preserve"> </w:t>
        </w:r>
        <w:r>
          <w:rPr>
            <w:w w:val="105"/>
          </w:rPr>
          <w:t>intellectual</w:t>
        </w:r>
        <w:r>
          <w:rPr>
            <w:spacing w:val="-7"/>
            <w:w w:val="105"/>
          </w:rPr>
          <w:t xml:space="preserve"> </w:t>
        </w:r>
        <w:r>
          <w:rPr>
            <w:w w:val="105"/>
          </w:rPr>
          <w:t>property</w:t>
        </w:r>
      </w:hyperlink>
      <w:r>
        <w:rPr>
          <w:w w:val="105"/>
        </w:rPr>
        <w:t xml:space="preserve"> as</w:t>
      </w:r>
      <w:r>
        <w:rPr>
          <w:spacing w:val="-14"/>
          <w:w w:val="105"/>
        </w:rPr>
        <w:t xml:space="preserve"> </w:t>
      </w:r>
      <w:r>
        <w:rPr>
          <w:w w:val="105"/>
        </w:rPr>
        <w:t>creations</w:t>
      </w:r>
      <w:r>
        <w:rPr>
          <w:spacing w:val="-7"/>
          <w:w w:val="105"/>
        </w:rPr>
        <w:t xml:space="preserve"> </w:t>
      </w:r>
      <w:r>
        <w:rPr>
          <w:w w:val="105"/>
        </w:rPr>
        <w:t>of</w:t>
      </w:r>
      <w:r>
        <w:rPr>
          <w:spacing w:val="-13"/>
          <w:w w:val="105"/>
        </w:rPr>
        <w:t xml:space="preserve"> </w:t>
      </w:r>
      <w:r>
        <w:rPr>
          <w:w w:val="105"/>
        </w:rPr>
        <w:t>the</w:t>
      </w:r>
      <w:r>
        <w:rPr>
          <w:spacing w:val="-8"/>
          <w:w w:val="105"/>
        </w:rPr>
        <w:t xml:space="preserve"> </w:t>
      </w:r>
      <w:r>
        <w:rPr>
          <w:w w:val="105"/>
        </w:rPr>
        <w:t>mind, such</w:t>
      </w:r>
      <w:r>
        <w:rPr>
          <w:spacing w:val="-2"/>
          <w:w w:val="105"/>
        </w:rPr>
        <w:t xml:space="preserve"> </w:t>
      </w:r>
      <w:r>
        <w:rPr>
          <w:w w:val="105"/>
        </w:rPr>
        <w:t>as</w:t>
      </w:r>
      <w:r>
        <w:rPr>
          <w:spacing w:val="-2"/>
          <w:w w:val="105"/>
        </w:rPr>
        <w:t xml:space="preserve"> </w:t>
      </w:r>
      <w:r>
        <w:rPr>
          <w:w w:val="105"/>
        </w:rPr>
        <w:t>inventions; literary and artistic works; designs; and symbols, names and images</w:t>
      </w:r>
      <w:r>
        <w:rPr>
          <w:spacing w:val="-2"/>
          <w:w w:val="105"/>
        </w:rPr>
        <w:t xml:space="preserve"> </w:t>
      </w:r>
      <w:r>
        <w:rPr>
          <w:w w:val="105"/>
        </w:rPr>
        <w:t xml:space="preserve">used in </w:t>
      </w:r>
      <w:r>
        <w:rPr>
          <w:spacing w:val="-2"/>
          <w:w w:val="105"/>
        </w:rPr>
        <w:t>commerce.</w:t>
      </w:r>
    </w:p>
    <w:p w:rsidR="00DC7683" w:rsidRDefault="00DC7683">
      <w:pPr>
        <w:pStyle w:val="BodyText"/>
        <w:spacing w:before="20"/>
      </w:pPr>
    </w:p>
    <w:p w:rsidR="00DC7683" w:rsidRDefault="00282606">
      <w:pPr>
        <w:pStyle w:val="BodyText"/>
        <w:spacing w:before="1" w:line="249" w:lineRule="auto"/>
        <w:ind w:left="430" w:right="285"/>
      </w:pPr>
      <w:r>
        <w:rPr>
          <w:w w:val="105"/>
        </w:rPr>
        <w:t>In</w:t>
      </w:r>
      <w:r>
        <w:rPr>
          <w:spacing w:val="-14"/>
          <w:w w:val="105"/>
        </w:rPr>
        <w:t xml:space="preserve"> </w:t>
      </w:r>
      <w:r>
        <w:rPr>
          <w:w w:val="105"/>
        </w:rPr>
        <w:t>simple</w:t>
      </w:r>
      <w:r>
        <w:rPr>
          <w:spacing w:val="-6"/>
          <w:w w:val="105"/>
        </w:rPr>
        <w:t xml:space="preserve"> </w:t>
      </w:r>
      <w:r>
        <w:rPr>
          <w:w w:val="105"/>
        </w:rPr>
        <w:t>terms,</w:t>
      </w:r>
      <w:r>
        <w:rPr>
          <w:spacing w:val="-9"/>
          <w:w w:val="105"/>
        </w:rPr>
        <w:t xml:space="preserve"> </w:t>
      </w:r>
      <w:r>
        <w:rPr>
          <w:w w:val="105"/>
        </w:rPr>
        <w:t>anything</w:t>
      </w:r>
      <w:r>
        <w:rPr>
          <w:spacing w:val="-12"/>
          <w:w w:val="105"/>
        </w:rPr>
        <w:t xml:space="preserve"> </w:t>
      </w:r>
      <w:r>
        <w:rPr>
          <w:w w:val="105"/>
        </w:rPr>
        <w:t>that</w:t>
      </w:r>
      <w:r>
        <w:rPr>
          <w:spacing w:val="-12"/>
          <w:w w:val="105"/>
        </w:rPr>
        <w:t xml:space="preserve"> </w:t>
      </w:r>
      <w:r>
        <w:rPr>
          <w:w w:val="105"/>
        </w:rPr>
        <w:t>you</w:t>
      </w:r>
      <w:r>
        <w:rPr>
          <w:spacing w:val="-12"/>
          <w:w w:val="105"/>
        </w:rPr>
        <w:t xml:space="preserve"> </w:t>
      </w:r>
      <w:r>
        <w:rPr>
          <w:w w:val="105"/>
        </w:rPr>
        <w:t>create</w:t>
      </w:r>
      <w:r>
        <w:rPr>
          <w:spacing w:val="-5"/>
          <w:w w:val="105"/>
        </w:rPr>
        <w:t xml:space="preserve"> </w:t>
      </w:r>
      <w:r>
        <w:rPr>
          <w:w w:val="105"/>
        </w:rPr>
        <w:t>by</w:t>
      </w:r>
      <w:r>
        <w:rPr>
          <w:spacing w:val="-9"/>
          <w:w w:val="105"/>
        </w:rPr>
        <w:t xml:space="preserve"> </w:t>
      </w:r>
      <w:r>
        <w:rPr>
          <w:w w:val="105"/>
        </w:rPr>
        <w:t>applying</w:t>
      </w:r>
      <w:r>
        <w:rPr>
          <w:spacing w:val="-13"/>
          <w:w w:val="105"/>
        </w:rPr>
        <w:t xml:space="preserve"> </w:t>
      </w:r>
      <w:r>
        <w:rPr>
          <w:w w:val="105"/>
        </w:rPr>
        <w:t>your</w:t>
      </w:r>
      <w:r>
        <w:rPr>
          <w:spacing w:val="-8"/>
          <w:w w:val="105"/>
        </w:rPr>
        <w:t xml:space="preserve"> </w:t>
      </w:r>
      <w:r>
        <w:rPr>
          <w:w w:val="105"/>
        </w:rPr>
        <w:t>mind</w:t>
      </w:r>
      <w:r>
        <w:rPr>
          <w:spacing w:val="-12"/>
          <w:w w:val="105"/>
        </w:rPr>
        <w:t xml:space="preserve"> </w:t>
      </w:r>
      <w:r>
        <w:rPr>
          <w:w w:val="105"/>
        </w:rPr>
        <w:t>or</w:t>
      </w:r>
      <w:r>
        <w:rPr>
          <w:spacing w:val="-14"/>
          <w:w w:val="105"/>
        </w:rPr>
        <w:t xml:space="preserve"> </w:t>
      </w:r>
      <w:r>
        <w:rPr>
          <w:w w:val="105"/>
        </w:rPr>
        <w:t>intellect</w:t>
      </w:r>
      <w:r>
        <w:rPr>
          <w:spacing w:val="-11"/>
          <w:w w:val="105"/>
        </w:rPr>
        <w:t xml:space="preserve"> </w:t>
      </w:r>
      <w:r>
        <w:rPr>
          <w:w w:val="105"/>
        </w:rPr>
        <w:t>becomes</w:t>
      </w:r>
      <w:r>
        <w:rPr>
          <w:spacing w:val="-12"/>
          <w:w w:val="105"/>
        </w:rPr>
        <w:t xml:space="preserve"> </w:t>
      </w:r>
      <w:r>
        <w:rPr>
          <w:w w:val="105"/>
        </w:rPr>
        <w:t>your</w:t>
      </w:r>
      <w:r>
        <w:rPr>
          <w:spacing w:val="-14"/>
          <w:w w:val="105"/>
        </w:rPr>
        <w:t xml:space="preserve"> </w:t>
      </w:r>
      <w:r>
        <w:rPr>
          <w:w w:val="105"/>
        </w:rPr>
        <w:t>intellectual property. For example, you</w:t>
      </w:r>
      <w:r>
        <w:rPr>
          <w:spacing w:val="-2"/>
          <w:w w:val="105"/>
        </w:rPr>
        <w:t xml:space="preserve"> </w:t>
      </w:r>
      <w:r>
        <w:rPr>
          <w:w w:val="105"/>
        </w:rPr>
        <w:t>are setting up</w:t>
      </w:r>
      <w:r>
        <w:rPr>
          <w:spacing w:val="-3"/>
          <w:w w:val="105"/>
        </w:rPr>
        <w:t xml:space="preserve"> </w:t>
      </w:r>
      <w:r>
        <w:rPr>
          <w:w w:val="105"/>
        </w:rPr>
        <w:t>a business of</w:t>
      </w:r>
      <w:r>
        <w:rPr>
          <w:spacing w:val="-1"/>
          <w:w w:val="105"/>
        </w:rPr>
        <w:t xml:space="preserve"> </w:t>
      </w:r>
      <w:r>
        <w:rPr>
          <w:w w:val="105"/>
        </w:rPr>
        <w:t>your own</w:t>
      </w:r>
      <w:r>
        <w:rPr>
          <w:spacing w:val="-4"/>
          <w:w w:val="105"/>
        </w:rPr>
        <w:t xml:space="preserve"> </w:t>
      </w:r>
      <w:r>
        <w:rPr>
          <w:w w:val="105"/>
        </w:rPr>
        <w:t>and have</w:t>
      </w:r>
      <w:r>
        <w:rPr>
          <w:spacing w:val="-1"/>
          <w:w w:val="105"/>
        </w:rPr>
        <w:t xml:space="preserve"> </w:t>
      </w:r>
      <w:r>
        <w:rPr>
          <w:w w:val="105"/>
        </w:rPr>
        <w:t>designed</w:t>
      </w:r>
      <w:r>
        <w:rPr>
          <w:spacing w:val="-3"/>
          <w:w w:val="105"/>
        </w:rPr>
        <w:t xml:space="preserve"> </w:t>
      </w:r>
      <w:r>
        <w:rPr>
          <w:w w:val="105"/>
        </w:rPr>
        <w:t>a logo for your brand. That logo</w:t>
      </w:r>
      <w:r>
        <w:rPr>
          <w:spacing w:val="-1"/>
          <w:w w:val="105"/>
        </w:rPr>
        <w:t xml:space="preserve"> </w:t>
      </w:r>
      <w:r>
        <w:rPr>
          <w:w w:val="105"/>
        </w:rPr>
        <w:t>is your</w:t>
      </w:r>
      <w:r>
        <w:rPr>
          <w:spacing w:val="-2"/>
          <w:w w:val="105"/>
        </w:rPr>
        <w:t xml:space="preserve"> </w:t>
      </w:r>
      <w:r>
        <w:rPr>
          <w:w w:val="105"/>
        </w:rPr>
        <w:t>intellectual property. Similarly a</w:t>
      </w:r>
      <w:r>
        <w:rPr>
          <w:spacing w:val="-5"/>
          <w:w w:val="105"/>
        </w:rPr>
        <w:t xml:space="preserve"> </w:t>
      </w:r>
      <w:r>
        <w:rPr>
          <w:w w:val="105"/>
        </w:rPr>
        <w:t>scientific</w:t>
      </w:r>
      <w:r>
        <w:rPr>
          <w:spacing w:val="-1"/>
          <w:w w:val="105"/>
        </w:rPr>
        <w:t xml:space="preserve"> </w:t>
      </w:r>
      <w:r>
        <w:rPr>
          <w:w w:val="105"/>
        </w:rPr>
        <w:t xml:space="preserve">invention is also an intellectual </w:t>
      </w:r>
      <w:r>
        <w:rPr>
          <w:spacing w:val="-2"/>
          <w:w w:val="105"/>
        </w:rPr>
        <w:t>property.</w:t>
      </w:r>
    </w:p>
    <w:p w:rsidR="00DC7683" w:rsidRDefault="00DC7683">
      <w:pPr>
        <w:pStyle w:val="BodyText"/>
        <w:spacing w:before="12"/>
      </w:pPr>
    </w:p>
    <w:p w:rsidR="00DC7683" w:rsidRDefault="00282606">
      <w:pPr>
        <w:pStyle w:val="BodyText"/>
        <w:spacing w:before="1" w:line="247" w:lineRule="auto"/>
        <w:ind w:left="430" w:right="352"/>
        <w:jc w:val="both"/>
      </w:pPr>
      <w:r>
        <w:rPr>
          <w:w w:val="105"/>
        </w:rPr>
        <w:t>When</w:t>
      </w:r>
      <w:r>
        <w:rPr>
          <w:spacing w:val="-12"/>
          <w:w w:val="105"/>
        </w:rPr>
        <w:t xml:space="preserve"> </w:t>
      </w:r>
      <w:r>
        <w:rPr>
          <w:w w:val="105"/>
        </w:rPr>
        <w:t>you</w:t>
      </w:r>
      <w:r>
        <w:rPr>
          <w:spacing w:val="-4"/>
          <w:w w:val="105"/>
        </w:rPr>
        <w:t xml:space="preserve"> </w:t>
      </w:r>
      <w:r>
        <w:rPr>
          <w:w w:val="105"/>
        </w:rPr>
        <w:t>create</w:t>
      </w:r>
      <w:r>
        <w:rPr>
          <w:spacing w:val="-4"/>
          <w:w w:val="105"/>
        </w:rPr>
        <w:t xml:space="preserve"> </w:t>
      </w:r>
      <w:r>
        <w:rPr>
          <w:w w:val="105"/>
        </w:rPr>
        <w:t>a</w:t>
      </w:r>
      <w:r>
        <w:rPr>
          <w:spacing w:val="-11"/>
          <w:w w:val="105"/>
        </w:rPr>
        <w:t xml:space="preserve"> </w:t>
      </w:r>
      <w:r>
        <w:rPr>
          <w:w w:val="105"/>
        </w:rPr>
        <w:t>logo for</w:t>
      </w:r>
      <w:r>
        <w:rPr>
          <w:spacing w:val="-8"/>
          <w:w w:val="105"/>
        </w:rPr>
        <w:t xml:space="preserve"> </w:t>
      </w:r>
      <w:r>
        <w:rPr>
          <w:w w:val="105"/>
        </w:rPr>
        <w:t>your</w:t>
      </w:r>
      <w:r>
        <w:rPr>
          <w:spacing w:val="-8"/>
          <w:w w:val="105"/>
        </w:rPr>
        <w:t xml:space="preserve"> </w:t>
      </w:r>
      <w:r>
        <w:rPr>
          <w:w w:val="105"/>
        </w:rPr>
        <w:t>brand,</w:t>
      </w:r>
      <w:r>
        <w:rPr>
          <w:spacing w:val="-8"/>
          <w:w w:val="105"/>
        </w:rPr>
        <w:t xml:space="preserve"> </w:t>
      </w:r>
      <w:r>
        <w:rPr>
          <w:w w:val="105"/>
        </w:rPr>
        <w:t>you</w:t>
      </w:r>
      <w:r>
        <w:rPr>
          <w:spacing w:val="-4"/>
          <w:w w:val="105"/>
        </w:rPr>
        <w:t xml:space="preserve"> </w:t>
      </w:r>
      <w:r>
        <w:rPr>
          <w:w w:val="105"/>
        </w:rPr>
        <w:t>will</w:t>
      </w:r>
      <w:r>
        <w:rPr>
          <w:spacing w:val="-9"/>
          <w:w w:val="105"/>
        </w:rPr>
        <w:t xml:space="preserve"> </w:t>
      </w:r>
      <w:r>
        <w:rPr>
          <w:w w:val="105"/>
        </w:rPr>
        <w:t>want</w:t>
      </w:r>
      <w:r>
        <w:rPr>
          <w:spacing w:val="-4"/>
          <w:w w:val="105"/>
        </w:rPr>
        <w:t xml:space="preserve"> </w:t>
      </w:r>
      <w:r>
        <w:rPr>
          <w:w w:val="105"/>
        </w:rPr>
        <w:t>it</w:t>
      </w:r>
      <w:r>
        <w:rPr>
          <w:spacing w:val="-4"/>
          <w:w w:val="105"/>
        </w:rPr>
        <w:t xml:space="preserve"> </w:t>
      </w:r>
      <w:r>
        <w:rPr>
          <w:w w:val="105"/>
        </w:rPr>
        <w:t>to</w:t>
      </w:r>
      <w:r>
        <w:rPr>
          <w:spacing w:val="-7"/>
          <w:w w:val="105"/>
        </w:rPr>
        <w:t xml:space="preserve"> </w:t>
      </w:r>
      <w:r>
        <w:rPr>
          <w:w w:val="105"/>
        </w:rPr>
        <w:t>be</w:t>
      </w:r>
      <w:r>
        <w:rPr>
          <w:spacing w:val="-4"/>
          <w:w w:val="105"/>
        </w:rPr>
        <w:t xml:space="preserve"> </w:t>
      </w:r>
      <w:r>
        <w:rPr>
          <w:w w:val="105"/>
        </w:rPr>
        <w:t>unique</w:t>
      </w:r>
      <w:r>
        <w:rPr>
          <w:spacing w:val="-4"/>
          <w:w w:val="105"/>
        </w:rPr>
        <w:t xml:space="preserve"> </w:t>
      </w:r>
      <w:r>
        <w:rPr>
          <w:w w:val="105"/>
        </w:rPr>
        <w:t>and</w:t>
      </w:r>
      <w:r>
        <w:rPr>
          <w:spacing w:val="-11"/>
          <w:w w:val="105"/>
        </w:rPr>
        <w:t xml:space="preserve"> </w:t>
      </w:r>
      <w:r>
        <w:rPr>
          <w:w w:val="105"/>
        </w:rPr>
        <w:t>resonate</w:t>
      </w:r>
      <w:r>
        <w:rPr>
          <w:spacing w:val="-4"/>
          <w:w w:val="105"/>
        </w:rPr>
        <w:t xml:space="preserve"> </w:t>
      </w:r>
      <w:r>
        <w:rPr>
          <w:w w:val="105"/>
        </w:rPr>
        <w:t>with</w:t>
      </w:r>
      <w:r>
        <w:rPr>
          <w:spacing w:val="-4"/>
          <w:w w:val="105"/>
        </w:rPr>
        <w:t xml:space="preserve"> </w:t>
      </w:r>
      <w:r>
        <w:rPr>
          <w:w w:val="105"/>
        </w:rPr>
        <w:t>your</w:t>
      </w:r>
      <w:r>
        <w:rPr>
          <w:spacing w:val="-8"/>
          <w:w w:val="105"/>
        </w:rPr>
        <w:t xml:space="preserve"> </w:t>
      </w:r>
      <w:r>
        <w:rPr>
          <w:w w:val="105"/>
        </w:rPr>
        <w:t>brand.</w:t>
      </w:r>
      <w:r>
        <w:rPr>
          <w:spacing w:val="-2"/>
          <w:w w:val="105"/>
        </w:rPr>
        <w:t xml:space="preserve"> </w:t>
      </w:r>
      <w:r>
        <w:rPr>
          <w:w w:val="105"/>
        </w:rPr>
        <w:t>You want</w:t>
      </w:r>
      <w:r>
        <w:rPr>
          <w:spacing w:val="-5"/>
          <w:w w:val="105"/>
        </w:rPr>
        <w:t xml:space="preserve"> </w:t>
      </w:r>
      <w:r>
        <w:rPr>
          <w:w w:val="105"/>
        </w:rPr>
        <w:t>to</w:t>
      </w:r>
      <w:r>
        <w:rPr>
          <w:spacing w:val="-7"/>
          <w:w w:val="105"/>
        </w:rPr>
        <w:t xml:space="preserve"> </w:t>
      </w:r>
      <w:r>
        <w:rPr>
          <w:w w:val="105"/>
        </w:rPr>
        <w:t>stand</w:t>
      </w:r>
      <w:r>
        <w:rPr>
          <w:spacing w:val="-12"/>
          <w:w w:val="105"/>
        </w:rPr>
        <w:t xml:space="preserve"> </w:t>
      </w:r>
      <w:r>
        <w:rPr>
          <w:w w:val="105"/>
        </w:rPr>
        <w:t>out</w:t>
      </w:r>
      <w:r>
        <w:rPr>
          <w:spacing w:val="-5"/>
          <w:w w:val="105"/>
        </w:rPr>
        <w:t xml:space="preserve"> </w:t>
      </w:r>
      <w:r>
        <w:rPr>
          <w:w w:val="105"/>
        </w:rPr>
        <w:t>from</w:t>
      </w:r>
      <w:r>
        <w:rPr>
          <w:spacing w:val="-13"/>
          <w:w w:val="105"/>
        </w:rPr>
        <w:t xml:space="preserve"> </w:t>
      </w:r>
      <w:r>
        <w:rPr>
          <w:w w:val="105"/>
        </w:rPr>
        <w:t>your</w:t>
      </w:r>
      <w:r>
        <w:rPr>
          <w:spacing w:val="-1"/>
          <w:w w:val="105"/>
        </w:rPr>
        <w:t xml:space="preserve"> </w:t>
      </w:r>
      <w:r>
        <w:rPr>
          <w:w w:val="105"/>
        </w:rPr>
        <w:t>competitors</w:t>
      </w:r>
      <w:r>
        <w:rPr>
          <w:spacing w:val="-5"/>
          <w:w w:val="105"/>
        </w:rPr>
        <w:t xml:space="preserve"> </w:t>
      </w:r>
      <w:r>
        <w:rPr>
          <w:w w:val="105"/>
        </w:rPr>
        <w:t>and</w:t>
      </w:r>
      <w:r>
        <w:rPr>
          <w:spacing w:val="-12"/>
          <w:w w:val="105"/>
        </w:rPr>
        <w:t xml:space="preserve"> </w:t>
      </w:r>
      <w:r>
        <w:rPr>
          <w:w w:val="105"/>
        </w:rPr>
        <w:t>also</w:t>
      </w:r>
      <w:r>
        <w:rPr>
          <w:spacing w:val="-1"/>
          <w:w w:val="105"/>
        </w:rPr>
        <w:t xml:space="preserve"> </w:t>
      </w:r>
      <w:r>
        <w:rPr>
          <w:w w:val="105"/>
        </w:rPr>
        <w:t>make</w:t>
      </w:r>
      <w:r>
        <w:rPr>
          <w:spacing w:val="-10"/>
          <w:w w:val="105"/>
        </w:rPr>
        <w:t xml:space="preserve"> </w:t>
      </w:r>
      <w:r>
        <w:rPr>
          <w:w w:val="105"/>
        </w:rPr>
        <w:t>sure</w:t>
      </w:r>
      <w:r>
        <w:rPr>
          <w:spacing w:val="-10"/>
          <w:w w:val="105"/>
        </w:rPr>
        <w:t xml:space="preserve"> </w:t>
      </w:r>
      <w:r>
        <w:rPr>
          <w:w w:val="105"/>
        </w:rPr>
        <w:t>your</w:t>
      </w:r>
      <w:r>
        <w:rPr>
          <w:spacing w:val="-2"/>
          <w:w w:val="105"/>
        </w:rPr>
        <w:t xml:space="preserve"> </w:t>
      </w:r>
      <w:r>
        <w:rPr>
          <w:w w:val="105"/>
        </w:rPr>
        <w:t>ideas</w:t>
      </w:r>
      <w:r>
        <w:rPr>
          <w:spacing w:val="-5"/>
          <w:w w:val="105"/>
        </w:rPr>
        <w:t xml:space="preserve"> </w:t>
      </w:r>
      <w:r>
        <w:rPr>
          <w:w w:val="105"/>
        </w:rPr>
        <w:t>are</w:t>
      </w:r>
      <w:r>
        <w:rPr>
          <w:spacing w:val="-5"/>
          <w:w w:val="105"/>
        </w:rPr>
        <w:t xml:space="preserve"> </w:t>
      </w:r>
      <w:r>
        <w:rPr>
          <w:w w:val="105"/>
        </w:rPr>
        <w:t>not</w:t>
      </w:r>
      <w:r>
        <w:rPr>
          <w:spacing w:val="-11"/>
          <w:w w:val="105"/>
        </w:rPr>
        <w:t xml:space="preserve"> </w:t>
      </w:r>
      <w:r>
        <w:rPr>
          <w:w w:val="105"/>
        </w:rPr>
        <w:t>copied</w:t>
      </w:r>
      <w:r>
        <w:rPr>
          <w:spacing w:val="-12"/>
          <w:w w:val="105"/>
        </w:rPr>
        <w:t xml:space="preserve"> </w:t>
      </w:r>
      <w:r>
        <w:rPr>
          <w:w w:val="105"/>
        </w:rPr>
        <w:t>or</w:t>
      </w:r>
      <w:r>
        <w:rPr>
          <w:spacing w:val="-2"/>
          <w:w w:val="105"/>
        </w:rPr>
        <w:t xml:space="preserve"> </w:t>
      </w:r>
      <w:r>
        <w:rPr>
          <w:w w:val="105"/>
        </w:rPr>
        <w:t>misused.</w:t>
      </w:r>
      <w:r>
        <w:rPr>
          <w:spacing w:val="-8"/>
          <w:w w:val="105"/>
        </w:rPr>
        <w:t xml:space="preserve"> </w:t>
      </w:r>
      <w:r>
        <w:rPr>
          <w:w w:val="105"/>
        </w:rPr>
        <w:t>This is where intellectual property rights come in.</w:t>
      </w:r>
    </w:p>
    <w:p w:rsidR="00DC7683" w:rsidRDefault="00DC7683">
      <w:pPr>
        <w:pStyle w:val="BodyText"/>
        <w:spacing w:before="20"/>
      </w:pPr>
    </w:p>
    <w:p w:rsidR="00DC7683" w:rsidRDefault="00282606">
      <w:pPr>
        <w:pStyle w:val="BodyText"/>
        <w:spacing w:before="1" w:line="249" w:lineRule="auto"/>
        <w:ind w:left="430" w:right="285"/>
      </w:pPr>
      <w:r>
        <w:rPr>
          <w:w w:val="105"/>
        </w:rPr>
        <w:t>Intellectual property rights</w:t>
      </w:r>
      <w:r>
        <w:rPr>
          <w:spacing w:val="-3"/>
          <w:w w:val="105"/>
        </w:rPr>
        <w:t xml:space="preserve"> </w:t>
      </w:r>
      <w:r>
        <w:rPr>
          <w:w w:val="105"/>
        </w:rPr>
        <w:t>are given to creators</w:t>
      </w:r>
      <w:r>
        <w:rPr>
          <w:spacing w:val="-3"/>
          <w:w w:val="105"/>
        </w:rPr>
        <w:t xml:space="preserve"> </w:t>
      </w:r>
      <w:r>
        <w:rPr>
          <w:w w:val="105"/>
        </w:rPr>
        <w:t>for a specific amount of</w:t>
      </w:r>
      <w:r>
        <w:rPr>
          <w:spacing w:val="-2"/>
          <w:w w:val="105"/>
        </w:rPr>
        <w:t xml:space="preserve"> </w:t>
      </w:r>
      <w:r>
        <w:rPr>
          <w:w w:val="105"/>
        </w:rPr>
        <w:t>time. During</w:t>
      </w:r>
      <w:r>
        <w:rPr>
          <w:spacing w:val="-4"/>
          <w:w w:val="105"/>
        </w:rPr>
        <w:t xml:space="preserve"> </w:t>
      </w:r>
      <w:r>
        <w:rPr>
          <w:w w:val="105"/>
        </w:rPr>
        <w:t>this time the creator</w:t>
      </w:r>
      <w:r>
        <w:rPr>
          <w:spacing w:val="-10"/>
          <w:w w:val="105"/>
        </w:rPr>
        <w:t xml:space="preserve"> </w:t>
      </w:r>
      <w:r>
        <w:rPr>
          <w:w w:val="105"/>
        </w:rPr>
        <w:t>is</w:t>
      </w:r>
      <w:r>
        <w:rPr>
          <w:spacing w:val="-6"/>
          <w:w w:val="105"/>
        </w:rPr>
        <w:t xml:space="preserve"> </w:t>
      </w:r>
      <w:r>
        <w:rPr>
          <w:w w:val="105"/>
        </w:rPr>
        <w:t>protected</w:t>
      </w:r>
      <w:r>
        <w:rPr>
          <w:spacing w:val="-7"/>
          <w:w w:val="105"/>
        </w:rPr>
        <w:t xml:space="preserve"> </w:t>
      </w:r>
      <w:r>
        <w:rPr>
          <w:w w:val="105"/>
        </w:rPr>
        <w:t>from</w:t>
      </w:r>
      <w:r>
        <w:rPr>
          <w:spacing w:val="-8"/>
          <w:w w:val="105"/>
        </w:rPr>
        <w:t xml:space="preserve"> </w:t>
      </w:r>
      <w:r>
        <w:rPr>
          <w:w w:val="105"/>
        </w:rPr>
        <w:t>infringement</w:t>
      </w:r>
      <w:r>
        <w:rPr>
          <w:spacing w:val="-6"/>
          <w:w w:val="105"/>
        </w:rPr>
        <w:t xml:space="preserve"> </w:t>
      </w:r>
      <w:r>
        <w:rPr>
          <w:w w:val="105"/>
        </w:rPr>
        <w:t>and</w:t>
      </w:r>
      <w:r>
        <w:rPr>
          <w:spacing w:val="-13"/>
          <w:w w:val="105"/>
        </w:rPr>
        <w:t xml:space="preserve"> </w:t>
      </w:r>
      <w:r>
        <w:rPr>
          <w:w w:val="105"/>
        </w:rPr>
        <w:t>can</w:t>
      </w:r>
      <w:r>
        <w:rPr>
          <w:spacing w:val="-14"/>
          <w:w w:val="105"/>
        </w:rPr>
        <w:t xml:space="preserve"> </w:t>
      </w:r>
      <w:r>
        <w:rPr>
          <w:w w:val="105"/>
        </w:rPr>
        <w:t>license</w:t>
      </w:r>
      <w:r>
        <w:rPr>
          <w:spacing w:val="-11"/>
          <w:w w:val="105"/>
        </w:rPr>
        <w:t xml:space="preserve"> </w:t>
      </w:r>
      <w:r>
        <w:rPr>
          <w:w w:val="105"/>
        </w:rPr>
        <w:t>their</w:t>
      </w:r>
      <w:r>
        <w:rPr>
          <w:spacing w:val="-4"/>
          <w:w w:val="105"/>
        </w:rPr>
        <w:t xml:space="preserve"> </w:t>
      </w:r>
      <w:r>
        <w:rPr>
          <w:w w:val="105"/>
        </w:rPr>
        <w:t>product</w:t>
      </w:r>
      <w:r>
        <w:rPr>
          <w:spacing w:val="-6"/>
          <w:w w:val="105"/>
        </w:rPr>
        <w:t xml:space="preserve"> </w:t>
      </w:r>
      <w:r>
        <w:rPr>
          <w:w w:val="105"/>
        </w:rPr>
        <w:t>for</w:t>
      </w:r>
      <w:r>
        <w:rPr>
          <w:spacing w:val="-10"/>
          <w:w w:val="105"/>
        </w:rPr>
        <w:t xml:space="preserve"> </w:t>
      </w:r>
      <w:r>
        <w:rPr>
          <w:w w:val="105"/>
        </w:rPr>
        <w:t>manufacturing</w:t>
      </w:r>
      <w:r>
        <w:rPr>
          <w:spacing w:val="-7"/>
          <w:w w:val="105"/>
        </w:rPr>
        <w:t xml:space="preserve"> </w:t>
      </w:r>
      <w:r>
        <w:rPr>
          <w:w w:val="105"/>
        </w:rPr>
        <w:t>in</w:t>
      </w:r>
      <w:r>
        <w:rPr>
          <w:spacing w:val="-8"/>
          <w:w w:val="105"/>
        </w:rPr>
        <w:t xml:space="preserve"> </w:t>
      </w:r>
      <w:r>
        <w:rPr>
          <w:w w:val="105"/>
        </w:rPr>
        <w:t>return</w:t>
      </w:r>
      <w:r>
        <w:rPr>
          <w:spacing w:val="-14"/>
          <w:w w:val="105"/>
        </w:rPr>
        <w:t xml:space="preserve"> </w:t>
      </w:r>
      <w:r>
        <w:rPr>
          <w:w w:val="105"/>
        </w:rPr>
        <w:t>for</w:t>
      </w:r>
      <w:r>
        <w:rPr>
          <w:spacing w:val="-9"/>
          <w:w w:val="105"/>
        </w:rPr>
        <w:t xml:space="preserve"> </w:t>
      </w:r>
      <w:r>
        <w:rPr>
          <w:w w:val="105"/>
        </w:rPr>
        <w:t xml:space="preserve">a </w:t>
      </w:r>
      <w:r>
        <w:rPr>
          <w:spacing w:val="-2"/>
          <w:w w:val="105"/>
        </w:rPr>
        <w:t>royalty.</w:t>
      </w:r>
    </w:p>
    <w:p w:rsidR="00DC7683" w:rsidRDefault="00DC7683">
      <w:pPr>
        <w:pStyle w:val="BodyText"/>
        <w:spacing w:before="12"/>
      </w:pPr>
    </w:p>
    <w:p w:rsidR="00DC7683" w:rsidRDefault="00282606">
      <w:pPr>
        <w:pStyle w:val="BodyText"/>
        <w:spacing w:line="249" w:lineRule="auto"/>
        <w:ind w:left="430" w:right="285"/>
      </w:pPr>
      <w:r>
        <w:rPr>
          <w:w w:val="105"/>
        </w:rPr>
        <w:t>The</w:t>
      </w:r>
      <w:r>
        <w:rPr>
          <w:spacing w:val="-5"/>
          <w:w w:val="105"/>
        </w:rPr>
        <w:t xml:space="preserve"> </w:t>
      </w:r>
      <w:r>
        <w:rPr>
          <w:w w:val="105"/>
        </w:rPr>
        <w:t>legal</w:t>
      </w:r>
      <w:r>
        <w:rPr>
          <w:spacing w:val="-4"/>
          <w:w w:val="105"/>
        </w:rPr>
        <w:t xml:space="preserve"> </w:t>
      </w:r>
      <w:r>
        <w:rPr>
          <w:w w:val="105"/>
        </w:rPr>
        <w:t>rights provided to</w:t>
      </w:r>
      <w:r>
        <w:rPr>
          <w:spacing w:val="-2"/>
          <w:w w:val="105"/>
        </w:rPr>
        <w:t xml:space="preserve"> </w:t>
      </w:r>
      <w:r>
        <w:rPr>
          <w:w w:val="105"/>
        </w:rPr>
        <w:t>the creator</w:t>
      </w:r>
      <w:r>
        <w:rPr>
          <w:spacing w:val="-3"/>
          <w:w w:val="105"/>
        </w:rPr>
        <w:t xml:space="preserve"> </w:t>
      </w:r>
      <w:r>
        <w:rPr>
          <w:w w:val="105"/>
        </w:rPr>
        <w:t>or</w:t>
      </w:r>
      <w:r>
        <w:rPr>
          <w:spacing w:val="-3"/>
          <w:w w:val="105"/>
        </w:rPr>
        <w:t xml:space="preserve"> </w:t>
      </w:r>
      <w:r>
        <w:rPr>
          <w:w w:val="105"/>
        </w:rPr>
        <w:t>inventor</w:t>
      </w:r>
      <w:r>
        <w:rPr>
          <w:spacing w:val="-3"/>
          <w:w w:val="105"/>
        </w:rPr>
        <w:t xml:space="preserve"> </w:t>
      </w:r>
      <w:r>
        <w:rPr>
          <w:w w:val="105"/>
        </w:rPr>
        <w:t>of</w:t>
      </w:r>
      <w:r>
        <w:rPr>
          <w:spacing w:val="-5"/>
          <w:w w:val="105"/>
        </w:rPr>
        <w:t xml:space="preserve"> </w:t>
      </w:r>
      <w:r>
        <w:rPr>
          <w:w w:val="105"/>
        </w:rPr>
        <w:t>intellectual property</w:t>
      </w:r>
      <w:r>
        <w:rPr>
          <w:spacing w:val="-2"/>
          <w:w w:val="105"/>
        </w:rPr>
        <w:t xml:space="preserve"> </w:t>
      </w:r>
      <w:r>
        <w:rPr>
          <w:w w:val="105"/>
        </w:rPr>
        <w:t>are</w:t>
      </w:r>
      <w:r>
        <w:rPr>
          <w:spacing w:val="-5"/>
          <w:w w:val="105"/>
        </w:rPr>
        <w:t xml:space="preserve"> </w:t>
      </w:r>
      <w:r>
        <w:rPr>
          <w:w w:val="105"/>
        </w:rPr>
        <w:t>known</w:t>
      </w:r>
      <w:r>
        <w:rPr>
          <w:spacing w:val="-1"/>
          <w:w w:val="105"/>
        </w:rPr>
        <w:t xml:space="preserve"> </w:t>
      </w:r>
      <w:r>
        <w:rPr>
          <w:w w:val="105"/>
        </w:rPr>
        <w:t>as intellectual property</w:t>
      </w:r>
      <w:r>
        <w:rPr>
          <w:spacing w:val="-9"/>
          <w:w w:val="105"/>
        </w:rPr>
        <w:t xml:space="preserve"> </w:t>
      </w:r>
      <w:r>
        <w:rPr>
          <w:w w:val="105"/>
        </w:rPr>
        <w:t>rights.</w:t>
      </w:r>
      <w:r>
        <w:rPr>
          <w:spacing w:val="-4"/>
          <w:w w:val="105"/>
        </w:rPr>
        <w:t xml:space="preserve"> </w:t>
      </w:r>
      <w:r>
        <w:rPr>
          <w:w w:val="105"/>
        </w:rPr>
        <w:t>Every</w:t>
      </w:r>
      <w:r>
        <w:rPr>
          <w:spacing w:val="-9"/>
          <w:w w:val="105"/>
        </w:rPr>
        <w:t xml:space="preserve"> </w:t>
      </w:r>
      <w:r>
        <w:rPr>
          <w:w w:val="105"/>
        </w:rPr>
        <w:t>creator</w:t>
      </w:r>
      <w:r>
        <w:rPr>
          <w:spacing w:val="-10"/>
          <w:w w:val="105"/>
        </w:rPr>
        <w:t xml:space="preserve"> </w:t>
      </w:r>
      <w:r>
        <w:rPr>
          <w:w w:val="105"/>
        </w:rPr>
        <w:t>enjoys</w:t>
      </w:r>
      <w:r>
        <w:rPr>
          <w:spacing w:val="-13"/>
          <w:w w:val="105"/>
        </w:rPr>
        <w:t xml:space="preserve"> </w:t>
      </w:r>
      <w:r>
        <w:rPr>
          <w:w w:val="105"/>
        </w:rPr>
        <w:t>certain</w:t>
      </w:r>
      <w:r>
        <w:rPr>
          <w:spacing w:val="-8"/>
          <w:w w:val="105"/>
        </w:rPr>
        <w:t xml:space="preserve"> </w:t>
      </w:r>
      <w:r>
        <w:rPr>
          <w:w w:val="105"/>
        </w:rPr>
        <w:t>privileges</w:t>
      </w:r>
      <w:r>
        <w:rPr>
          <w:spacing w:val="-7"/>
          <w:w w:val="105"/>
        </w:rPr>
        <w:t xml:space="preserve"> </w:t>
      </w:r>
      <w:r>
        <w:rPr>
          <w:w w:val="105"/>
        </w:rPr>
        <w:t>provided</w:t>
      </w:r>
      <w:r>
        <w:rPr>
          <w:spacing w:val="-14"/>
          <w:w w:val="105"/>
        </w:rPr>
        <w:t xml:space="preserve"> </w:t>
      </w:r>
      <w:r>
        <w:rPr>
          <w:w w:val="105"/>
        </w:rPr>
        <w:t>by</w:t>
      </w:r>
      <w:r>
        <w:rPr>
          <w:spacing w:val="-3"/>
          <w:w w:val="105"/>
        </w:rPr>
        <w:t xml:space="preserve"> </w:t>
      </w:r>
      <w:r>
        <w:rPr>
          <w:w w:val="105"/>
        </w:rPr>
        <w:t>the</w:t>
      </w:r>
      <w:r>
        <w:rPr>
          <w:spacing w:val="-7"/>
          <w:w w:val="105"/>
        </w:rPr>
        <w:t xml:space="preserve"> </w:t>
      </w:r>
      <w:r>
        <w:rPr>
          <w:w w:val="105"/>
        </w:rPr>
        <w:t>law</w:t>
      </w:r>
      <w:r>
        <w:rPr>
          <w:spacing w:val="-9"/>
          <w:w w:val="105"/>
        </w:rPr>
        <w:t xml:space="preserve"> </w:t>
      </w:r>
      <w:r>
        <w:rPr>
          <w:w w:val="105"/>
        </w:rPr>
        <w:t>that</w:t>
      </w:r>
      <w:r>
        <w:rPr>
          <w:spacing w:val="-7"/>
          <w:w w:val="105"/>
        </w:rPr>
        <w:t xml:space="preserve"> </w:t>
      </w:r>
      <w:r>
        <w:rPr>
          <w:w w:val="105"/>
        </w:rPr>
        <w:t>protects</w:t>
      </w:r>
      <w:r>
        <w:rPr>
          <w:spacing w:val="-13"/>
          <w:w w:val="105"/>
        </w:rPr>
        <w:t xml:space="preserve"> </w:t>
      </w:r>
      <w:r>
        <w:rPr>
          <w:w w:val="105"/>
        </w:rPr>
        <w:t>the</w:t>
      </w:r>
      <w:r>
        <w:rPr>
          <w:spacing w:val="-12"/>
          <w:w w:val="105"/>
        </w:rPr>
        <w:t xml:space="preserve"> </w:t>
      </w:r>
      <w:r>
        <w:rPr>
          <w:w w:val="105"/>
        </w:rPr>
        <w:t>creators from</w:t>
      </w:r>
      <w:r>
        <w:rPr>
          <w:spacing w:val="-3"/>
          <w:w w:val="105"/>
        </w:rPr>
        <w:t xml:space="preserve"> </w:t>
      </w:r>
      <w:r>
        <w:rPr>
          <w:w w:val="105"/>
        </w:rPr>
        <w:t>infringement or misuse of their work</w:t>
      </w:r>
      <w:r>
        <w:rPr>
          <w:spacing w:val="-1"/>
          <w:w w:val="105"/>
        </w:rPr>
        <w:t xml:space="preserve"> </w:t>
      </w:r>
      <w:r>
        <w:rPr>
          <w:w w:val="105"/>
        </w:rPr>
        <w:t>without their explicit permission. Intellectual property rights also aid</w:t>
      </w:r>
      <w:r>
        <w:rPr>
          <w:spacing w:val="-8"/>
          <w:w w:val="105"/>
        </w:rPr>
        <w:t xml:space="preserve"> </w:t>
      </w:r>
      <w:r>
        <w:rPr>
          <w:w w:val="105"/>
        </w:rPr>
        <w:t>creators in</w:t>
      </w:r>
      <w:r>
        <w:rPr>
          <w:spacing w:val="-2"/>
          <w:w w:val="105"/>
        </w:rPr>
        <w:t xml:space="preserve"> </w:t>
      </w:r>
      <w:r>
        <w:rPr>
          <w:w w:val="105"/>
        </w:rPr>
        <w:t>putting</w:t>
      </w:r>
      <w:r>
        <w:rPr>
          <w:spacing w:val="-1"/>
          <w:w w:val="105"/>
        </w:rPr>
        <w:t xml:space="preserve"> </w:t>
      </w:r>
      <w:r>
        <w:rPr>
          <w:w w:val="105"/>
        </w:rPr>
        <w:t>their</w:t>
      </w:r>
      <w:r>
        <w:rPr>
          <w:spacing w:val="-4"/>
          <w:w w:val="105"/>
        </w:rPr>
        <w:t xml:space="preserve"> </w:t>
      </w:r>
      <w:r>
        <w:rPr>
          <w:w w:val="105"/>
        </w:rPr>
        <w:t>work</w:t>
      </w:r>
      <w:r>
        <w:rPr>
          <w:spacing w:val="-8"/>
          <w:w w:val="105"/>
        </w:rPr>
        <w:t xml:space="preserve"> </w:t>
      </w:r>
      <w:r>
        <w:rPr>
          <w:w w:val="105"/>
        </w:rPr>
        <w:t>to use for</w:t>
      </w:r>
      <w:r>
        <w:rPr>
          <w:spacing w:val="-4"/>
          <w:w w:val="105"/>
        </w:rPr>
        <w:t xml:space="preserve"> </w:t>
      </w:r>
      <w:r>
        <w:rPr>
          <w:w w:val="105"/>
        </w:rPr>
        <w:t>the</w:t>
      </w:r>
      <w:r>
        <w:rPr>
          <w:spacing w:val="-6"/>
          <w:w w:val="105"/>
        </w:rPr>
        <w:t xml:space="preserve"> </w:t>
      </w:r>
      <w:r>
        <w:rPr>
          <w:w w:val="105"/>
        </w:rPr>
        <w:t>general</w:t>
      </w:r>
      <w:r>
        <w:rPr>
          <w:spacing w:val="-5"/>
          <w:w w:val="105"/>
        </w:rPr>
        <w:t xml:space="preserve"> </w:t>
      </w:r>
      <w:r>
        <w:rPr>
          <w:w w:val="105"/>
        </w:rPr>
        <w:t>public</w:t>
      </w:r>
      <w:r>
        <w:rPr>
          <w:spacing w:val="-3"/>
          <w:w w:val="105"/>
        </w:rPr>
        <w:t xml:space="preserve"> </w:t>
      </w:r>
      <w:r>
        <w:rPr>
          <w:w w:val="105"/>
        </w:rPr>
        <w:t>by</w:t>
      </w:r>
      <w:r>
        <w:rPr>
          <w:spacing w:val="-4"/>
          <w:w w:val="105"/>
        </w:rPr>
        <w:t xml:space="preserve"> </w:t>
      </w:r>
      <w:r>
        <w:rPr>
          <w:w w:val="105"/>
        </w:rPr>
        <w:t>allowing</w:t>
      </w:r>
      <w:r>
        <w:rPr>
          <w:spacing w:val="-8"/>
          <w:w w:val="105"/>
        </w:rPr>
        <w:t xml:space="preserve"> </w:t>
      </w:r>
      <w:r>
        <w:rPr>
          <w:w w:val="105"/>
        </w:rPr>
        <w:t>for</w:t>
      </w:r>
      <w:r>
        <w:rPr>
          <w:spacing w:val="-4"/>
          <w:w w:val="105"/>
        </w:rPr>
        <w:t xml:space="preserve"> </w:t>
      </w:r>
      <w:r>
        <w:rPr>
          <w:w w:val="105"/>
        </w:rPr>
        <w:t xml:space="preserve">commercial </w:t>
      </w:r>
      <w:r>
        <w:rPr>
          <w:spacing w:val="-2"/>
          <w:w w:val="105"/>
        </w:rPr>
        <w:t>licencing.</w:t>
      </w:r>
    </w:p>
    <w:p w:rsidR="00DC7683" w:rsidRDefault="00DC7683">
      <w:pPr>
        <w:pStyle w:val="BodyText"/>
        <w:spacing w:line="249" w:lineRule="auto"/>
        <w:sectPr w:rsidR="00DC7683">
          <w:pgSz w:w="11910" w:h="16850"/>
          <w:pgMar w:top="320" w:right="283" w:bottom="1000" w:left="283" w:header="0" w:footer="683" w:gutter="0"/>
          <w:cols w:space="720"/>
        </w:sectPr>
      </w:pPr>
    </w:p>
    <w:p w:rsidR="00DC7683" w:rsidRDefault="00434582">
      <w:pPr>
        <w:pStyle w:val="BodyText"/>
        <w:spacing w:before="94"/>
        <w:ind w:left="430"/>
      </w:pPr>
      <w:hyperlink r:id="rId210">
        <w:r w:rsidR="00282606">
          <w:rPr>
            <w:w w:val="105"/>
          </w:rPr>
          <w:t>Intellectual</w:t>
        </w:r>
        <w:r w:rsidR="00282606">
          <w:rPr>
            <w:spacing w:val="-11"/>
            <w:w w:val="105"/>
          </w:rPr>
          <w:t xml:space="preserve"> </w:t>
        </w:r>
        <w:r w:rsidR="00282606">
          <w:rPr>
            <w:w w:val="105"/>
          </w:rPr>
          <w:t>property</w:t>
        </w:r>
        <w:r w:rsidR="00282606">
          <w:rPr>
            <w:spacing w:val="-7"/>
            <w:w w:val="105"/>
          </w:rPr>
          <w:t xml:space="preserve"> </w:t>
        </w:r>
        <w:r w:rsidR="00282606">
          <w:rPr>
            <w:w w:val="105"/>
          </w:rPr>
          <w:t>rights</w:t>
        </w:r>
      </w:hyperlink>
      <w:r w:rsidR="00282606">
        <w:rPr>
          <w:spacing w:val="-6"/>
          <w:w w:val="105"/>
        </w:rPr>
        <w:t xml:space="preserve"> </w:t>
      </w:r>
      <w:r w:rsidR="00282606">
        <w:rPr>
          <w:w w:val="105"/>
        </w:rPr>
        <w:t>are</w:t>
      </w:r>
      <w:r w:rsidR="00282606">
        <w:rPr>
          <w:spacing w:val="-12"/>
          <w:w w:val="105"/>
        </w:rPr>
        <w:t xml:space="preserve"> </w:t>
      </w:r>
      <w:r w:rsidR="00282606">
        <w:rPr>
          <w:w w:val="105"/>
        </w:rPr>
        <w:t>granted</w:t>
      </w:r>
      <w:r w:rsidR="00282606">
        <w:rPr>
          <w:spacing w:val="-13"/>
          <w:w w:val="105"/>
        </w:rPr>
        <w:t xml:space="preserve"> </w:t>
      </w:r>
      <w:r w:rsidR="00282606">
        <w:rPr>
          <w:w w:val="105"/>
        </w:rPr>
        <w:t>to</w:t>
      </w:r>
      <w:r w:rsidR="00282606">
        <w:rPr>
          <w:spacing w:val="-8"/>
          <w:w w:val="105"/>
        </w:rPr>
        <w:t xml:space="preserve"> </w:t>
      </w:r>
      <w:r w:rsidR="00282606">
        <w:rPr>
          <w:w w:val="105"/>
        </w:rPr>
        <w:t>creators</w:t>
      </w:r>
      <w:r w:rsidR="00282606">
        <w:rPr>
          <w:spacing w:val="-11"/>
          <w:w w:val="105"/>
        </w:rPr>
        <w:t xml:space="preserve"> </w:t>
      </w:r>
      <w:r w:rsidR="00282606">
        <w:rPr>
          <w:w w:val="105"/>
        </w:rPr>
        <w:t>for</w:t>
      </w:r>
      <w:r w:rsidR="00282606">
        <w:rPr>
          <w:spacing w:val="-9"/>
          <w:w w:val="105"/>
        </w:rPr>
        <w:t xml:space="preserve"> </w:t>
      </w:r>
      <w:r w:rsidR="00282606">
        <w:rPr>
          <w:w w:val="105"/>
        </w:rPr>
        <w:t>a</w:t>
      </w:r>
      <w:r w:rsidR="00282606">
        <w:rPr>
          <w:spacing w:val="-13"/>
          <w:w w:val="105"/>
        </w:rPr>
        <w:t xml:space="preserve"> </w:t>
      </w:r>
      <w:r w:rsidR="00282606">
        <w:rPr>
          <w:w w:val="105"/>
        </w:rPr>
        <w:t>limited</w:t>
      </w:r>
      <w:r w:rsidR="00282606">
        <w:rPr>
          <w:spacing w:val="-12"/>
          <w:w w:val="105"/>
        </w:rPr>
        <w:t xml:space="preserve"> </w:t>
      </w:r>
      <w:r w:rsidR="00282606">
        <w:rPr>
          <w:w w:val="105"/>
        </w:rPr>
        <w:t>period</w:t>
      </w:r>
      <w:r w:rsidR="00282606">
        <w:rPr>
          <w:spacing w:val="-7"/>
          <w:w w:val="105"/>
        </w:rPr>
        <w:t xml:space="preserve"> </w:t>
      </w:r>
      <w:r w:rsidR="00282606">
        <w:rPr>
          <w:w w:val="105"/>
        </w:rPr>
        <w:t>of</w:t>
      </w:r>
      <w:r w:rsidR="00282606">
        <w:rPr>
          <w:spacing w:val="-12"/>
          <w:w w:val="105"/>
        </w:rPr>
        <w:t xml:space="preserve"> </w:t>
      </w:r>
      <w:r w:rsidR="00282606">
        <w:rPr>
          <w:spacing w:val="-2"/>
          <w:w w:val="105"/>
        </w:rPr>
        <w:t>time.</w:t>
      </w:r>
    </w:p>
    <w:p w:rsidR="00DC7683" w:rsidRDefault="00DC7683">
      <w:pPr>
        <w:pStyle w:val="BodyText"/>
        <w:spacing w:before="22"/>
      </w:pPr>
    </w:p>
    <w:p w:rsidR="00DC7683" w:rsidRDefault="00282606">
      <w:pPr>
        <w:pStyle w:val="Heading3"/>
        <w:spacing w:before="1"/>
      </w:pPr>
      <w:bookmarkStart w:id="328" w:name="What_are_the_types_of_intellectual_prope"/>
      <w:bookmarkEnd w:id="328"/>
      <w:r>
        <w:t>What</w:t>
      </w:r>
      <w:r>
        <w:rPr>
          <w:spacing w:val="9"/>
        </w:rPr>
        <w:t xml:space="preserve"> </w:t>
      </w:r>
      <w:r>
        <w:t>are</w:t>
      </w:r>
      <w:r>
        <w:rPr>
          <w:spacing w:val="24"/>
        </w:rPr>
        <w:t xml:space="preserve"> </w:t>
      </w:r>
      <w:r>
        <w:t>the</w:t>
      </w:r>
      <w:r>
        <w:rPr>
          <w:spacing w:val="23"/>
        </w:rPr>
        <w:t xml:space="preserve"> </w:t>
      </w:r>
      <w:r>
        <w:t>types</w:t>
      </w:r>
      <w:r>
        <w:rPr>
          <w:spacing w:val="19"/>
        </w:rPr>
        <w:t xml:space="preserve"> </w:t>
      </w:r>
      <w:r>
        <w:t>of</w:t>
      </w:r>
      <w:r>
        <w:rPr>
          <w:spacing w:val="21"/>
        </w:rPr>
        <w:t xml:space="preserve"> </w:t>
      </w:r>
      <w:r>
        <w:t>intellectual</w:t>
      </w:r>
      <w:r>
        <w:rPr>
          <w:spacing w:val="10"/>
        </w:rPr>
        <w:t xml:space="preserve"> </w:t>
      </w:r>
      <w:r>
        <w:rPr>
          <w:spacing w:val="-2"/>
        </w:rPr>
        <w:t>property?</w:t>
      </w:r>
    </w:p>
    <w:p w:rsidR="00DC7683" w:rsidRDefault="00DC7683">
      <w:pPr>
        <w:pStyle w:val="BodyText"/>
        <w:spacing w:before="22"/>
        <w:rPr>
          <w:b/>
        </w:rPr>
      </w:pPr>
    </w:p>
    <w:p w:rsidR="00DC7683" w:rsidRDefault="00282606">
      <w:pPr>
        <w:pStyle w:val="BodyText"/>
        <w:spacing w:before="1" w:line="256" w:lineRule="auto"/>
        <w:ind w:left="430"/>
      </w:pPr>
      <w:r>
        <w:rPr>
          <w:w w:val="105"/>
        </w:rPr>
        <w:t>As</w:t>
      </w:r>
      <w:r>
        <w:rPr>
          <w:spacing w:val="-12"/>
          <w:w w:val="105"/>
        </w:rPr>
        <w:t xml:space="preserve"> </w:t>
      </w:r>
      <w:r>
        <w:rPr>
          <w:w w:val="105"/>
        </w:rPr>
        <w:t>mentioned</w:t>
      </w:r>
      <w:r>
        <w:rPr>
          <w:spacing w:val="-11"/>
          <w:w w:val="105"/>
        </w:rPr>
        <w:t xml:space="preserve"> </w:t>
      </w:r>
      <w:r>
        <w:rPr>
          <w:w w:val="105"/>
        </w:rPr>
        <w:t>earlier,</w:t>
      </w:r>
      <w:r>
        <w:rPr>
          <w:spacing w:val="-9"/>
          <w:w w:val="105"/>
        </w:rPr>
        <w:t xml:space="preserve"> </w:t>
      </w:r>
      <w:r>
        <w:rPr>
          <w:w w:val="105"/>
        </w:rPr>
        <w:t>intellectual</w:t>
      </w:r>
      <w:r>
        <w:rPr>
          <w:spacing w:val="-10"/>
          <w:w w:val="105"/>
        </w:rPr>
        <w:t xml:space="preserve"> </w:t>
      </w:r>
      <w:r>
        <w:rPr>
          <w:w w:val="105"/>
        </w:rPr>
        <w:t>property</w:t>
      </w:r>
      <w:r>
        <w:rPr>
          <w:spacing w:val="-7"/>
          <w:w w:val="105"/>
        </w:rPr>
        <w:t xml:space="preserve"> </w:t>
      </w:r>
      <w:r>
        <w:rPr>
          <w:w w:val="105"/>
        </w:rPr>
        <w:t>is</w:t>
      </w:r>
      <w:r>
        <w:rPr>
          <w:spacing w:val="-11"/>
          <w:w w:val="105"/>
        </w:rPr>
        <w:t xml:space="preserve"> </w:t>
      </w:r>
      <w:r>
        <w:rPr>
          <w:w w:val="105"/>
        </w:rPr>
        <w:t>an</w:t>
      </w:r>
      <w:r>
        <w:rPr>
          <w:spacing w:val="-14"/>
          <w:w w:val="105"/>
        </w:rPr>
        <w:t xml:space="preserve"> </w:t>
      </w:r>
      <w:r>
        <w:rPr>
          <w:w w:val="105"/>
        </w:rPr>
        <w:t>umbrella</w:t>
      </w:r>
      <w:r>
        <w:rPr>
          <w:spacing w:val="-11"/>
          <w:w w:val="105"/>
        </w:rPr>
        <w:t xml:space="preserve"> </w:t>
      </w:r>
      <w:r>
        <w:rPr>
          <w:w w:val="105"/>
        </w:rPr>
        <w:t>term</w:t>
      </w:r>
      <w:r>
        <w:rPr>
          <w:spacing w:val="-13"/>
          <w:w w:val="105"/>
        </w:rPr>
        <w:t xml:space="preserve"> </w:t>
      </w:r>
      <w:r>
        <w:rPr>
          <w:w w:val="105"/>
        </w:rPr>
        <w:t>used</w:t>
      </w:r>
      <w:r>
        <w:rPr>
          <w:spacing w:val="-12"/>
          <w:w w:val="105"/>
        </w:rPr>
        <w:t xml:space="preserve"> </w:t>
      </w:r>
      <w:r>
        <w:rPr>
          <w:w w:val="105"/>
        </w:rPr>
        <w:t>to</w:t>
      </w:r>
      <w:r>
        <w:rPr>
          <w:spacing w:val="-3"/>
          <w:w w:val="105"/>
        </w:rPr>
        <w:t xml:space="preserve"> </w:t>
      </w:r>
      <w:r>
        <w:rPr>
          <w:w w:val="105"/>
        </w:rPr>
        <w:t>describe</w:t>
      </w:r>
      <w:r>
        <w:rPr>
          <w:spacing w:val="-10"/>
          <w:w w:val="105"/>
        </w:rPr>
        <w:t xml:space="preserve"> </w:t>
      </w:r>
      <w:r>
        <w:rPr>
          <w:w w:val="105"/>
        </w:rPr>
        <w:t>creations</w:t>
      </w:r>
      <w:r>
        <w:rPr>
          <w:spacing w:val="-10"/>
          <w:w w:val="105"/>
        </w:rPr>
        <w:t xml:space="preserve"> </w:t>
      </w:r>
      <w:r>
        <w:rPr>
          <w:w w:val="105"/>
        </w:rPr>
        <w:t>of</w:t>
      </w:r>
      <w:r>
        <w:rPr>
          <w:spacing w:val="-10"/>
          <w:w w:val="105"/>
        </w:rPr>
        <w:t xml:space="preserve"> </w:t>
      </w:r>
      <w:r>
        <w:rPr>
          <w:w w:val="105"/>
        </w:rPr>
        <w:t>the</w:t>
      </w:r>
      <w:r>
        <w:rPr>
          <w:spacing w:val="-11"/>
          <w:w w:val="105"/>
        </w:rPr>
        <w:t xml:space="preserve"> </w:t>
      </w:r>
      <w:r>
        <w:rPr>
          <w:w w:val="105"/>
        </w:rPr>
        <w:t>human mind.</w:t>
      </w:r>
      <w:r>
        <w:rPr>
          <w:spacing w:val="-4"/>
          <w:w w:val="105"/>
        </w:rPr>
        <w:t xml:space="preserve"> </w:t>
      </w:r>
      <w:r>
        <w:rPr>
          <w:w w:val="105"/>
        </w:rPr>
        <w:t>For</w:t>
      </w:r>
      <w:r>
        <w:rPr>
          <w:spacing w:val="-4"/>
          <w:w w:val="105"/>
        </w:rPr>
        <w:t xml:space="preserve"> </w:t>
      </w:r>
      <w:r>
        <w:rPr>
          <w:w w:val="105"/>
        </w:rPr>
        <w:t>the purpose</w:t>
      </w:r>
      <w:r>
        <w:rPr>
          <w:spacing w:val="-6"/>
          <w:w w:val="105"/>
        </w:rPr>
        <w:t xml:space="preserve"> </w:t>
      </w:r>
      <w:r>
        <w:rPr>
          <w:w w:val="105"/>
        </w:rPr>
        <w:t>of</w:t>
      </w:r>
      <w:r>
        <w:rPr>
          <w:spacing w:val="-7"/>
          <w:w w:val="105"/>
        </w:rPr>
        <w:t xml:space="preserve"> </w:t>
      </w:r>
      <w:r>
        <w:rPr>
          <w:w w:val="105"/>
        </w:rPr>
        <w:t>intellectual</w:t>
      </w:r>
      <w:r>
        <w:rPr>
          <w:spacing w:val="-5"/>
          <w:w w:val="105"/>
        </w:rPr>
        <w:t xml:space="preserve"> </w:t>
      </w:r>
      <w:r>
        <w:rPr>
          <w:w w:val="105"/>
        </w:rPr>
        <w:t>property</w:t>
      </w:r>
      <w:r>
        <w:rPr>
          <w:spacing w:val="-2"/>
          <w:w w:val="105"/>
        </w:rPr>
        <w:t xml:space="preserve"> </w:t>
      </w:r>
      <w:r>
        <w:rPr>
          <w:w w:val="105"/>
        </w:rPr>
        <w:t>rights protection,</w:t>
      </w:r>
      <w:r>
        <w:rPr>
          <w:spacing w:val="-3"/>
          <w:w w:val="105"/>
        </w:rPr>
        <w:t xml:space="preserve"> </w:t>
      </w:r>
      <w:r>
        <w:rPr>
          <w:w w:val="105"/>
        </w:rPr>
        <w:t>IP</w:t>
      </w:r>
      <w:r>
        <w:rPr>
          <w:spacing w:val="-5"/>
          <w:w w:val="105"/>
        </w:rPr>
        <w:t xml:space="preserve"> </w:t>
      </w:r>
      <w:r>
        <w:rPr>
          <w:w w:val="105"/>
        </w:rPr>
        <w:t>can</w:t>
      </w:r>
      <w:r>
        <w:rPr>
          <w:spacing w:val="-9"/>
          <w:w w:val="105"/>
        </w:rPr>
        <w:t xml:space="preserve"> </w:t>
      </w:r>
      <w:r>
        <w:rPr>
          <w:w w:val="105"/>
        </w:rPr>
        <w:t>be</w:t>
      </w:r>
      <w:r>
        <w:rPr>
          <w:spacing w:val="-8"/>
          <w:w w:val="105"/>
        </w:rPr>
        <w:t xml:space="preserve"> </w:t>
      </w:r>
      <w:r>
        <w:rPr>
          <w:w w:val="105"/>
        </w:rPr>
        <w:t>categorised</w:t>
      </w:r>
      <w:r>
        <w:rPr>
          <w:spacing w:val="-7"/>
          <w:w w:val="105"/>
        </w:rPr>
        <w:t xml:space="preserve"> </w:t>
      </w:r>
      <w:r>
        <w:rPr>
          <w:w w:val="105"/>
        </w:rPr>
        <w:t>as</w:t>
      </w:r>
      <w:r>
        <w:rPr>
          <w:spacing w:val="-8"/>
          <w:w w:val="105"/>
        </w:rPr>
        <w:t xml:space="preserve"> </w:t>
      </w:r>
      <w:r>
        <w:rPr>
          <w:w w:val="105"/>
        </w:rPr>
        <w:t>the following:</w:t>
      </w:r>
    </w:p>
    <w:p w:rsidR="00DC7683" w:rsidRDefault="00434582">
      <w:pPr>
        <w:pStyle w:val="ListParagraph"/>
        <w:numPr>
          <w:ilvl w:val="0"/>
          <w:numId w:val="14"/>
        </w:numPr>
        <w:tabs>
          <w:tab w:val="left" w:pos="1147"/>
          <w:tab w:val="left" w:pos="1150"/>
        </w:tabs>
        <w:spacing w:before="265" w:line="254" w:lineRule="auto"/>
        <w:ind w:right="469"/>
        <w:jc w:val="both"/>
        <w:rPr>
          <w:sz w:val="23"/>
        </w:rPr>
      </w:pPr>
      <w:hyperlink r:id="rId211">
        <w:r w:rsidR="00282606">
          <w:rPr>
            <w:w w:val="105"/>
            <w:sz w:val="23"/>
          </w:rPr>
          <w:t>Trademarks:</w:t>
        </w:r>
      </w:hyperlink>
      <w:r w:rsidR="00282606">
        <w:rPr>
          <w:spacing w:val="-9"/>
          <w:w w:val="105"/>
          <w:sz w:val="23"/>
        </w:rPr>
        <w:t xml:space="preserve"> </w:t>
      </w:r>
      <w:r w:rsidR="00282606">
        <w:rPr>
          <w:w w:val="105"/>
          <w:sz w:val="23"/>
        </w:rPr>
        <w:t>This</w:t>
      </w:r>
      <w:r w:rsidR="00282606">
        <w:rPr>
          <w:spacing w:val="-5"/>
          <w:w w:val="105"/>
          <w:sz w:val="23"/>
        </w:rPr>
        <w:t xml:space="preserve"> </w:t>
      </w:r>
      <w:r w:rsidR="00282606">
        <w:rPr>
          <w:w w:val="105"/>
          <w:sz w:val="23"/>
        </w:rPr>
        <w:t>refers</w:t>
      </w:r>
      <w:r w:rsidR="00282606">
        <w:rPr>
          <w:spacing w:val="-5"/>
          <w:w w:val="105"/>
          <w:sz w:val="23"/>
        </w:rPr>
        <w:t xml:space="preserve"> </w:t>
      </w:r>
      <w:r w:rsidR="00282606">
        <w:rPr>
          <w:w w:val="105"/>
          <w:sz w:val="23"/>
        </w:rPr>
        <w:t>to</w:t>
      </w:r>
      <w:r w:rsidR="00282606">
        <w:rPr>
          <w:spacing w:val="-8"/>
          <w:w w:val="105"/>
          <w:sz w:val="23"/>
        </w:rPr>
        <w:t xml:space="preserve"> </w:t>
      </w:r>
      <w:r w:rsidR="00282606">
        <w:rPr>
          <w:w w:val="105"/>
          <w:sz w:val="23"/>
        </w:rPr>
        <w:t>any</w:t>
      </w:r>
      <w:r w:rsidR="00282606">
        <w:rPr>
          <w:spacing w:val="-2"/>
          <w:w w:val="105"/>
          <w:sz w:val="23"/>
        </w:rPr>
        <w:t xml:space="preserve"> </w:t>
      </w:r>
      <w:r w:rsidR="00282606">
        <w:rPr>
          <w:w w:val="105"/>
          <w:sz w:val="23"/>
        </w:rPr>
        <w:t>symbols,</w:t>
      </w:r>
      <w:r w:rsidR="00282606">
        <w:rPr>
          <w:spacing w:val="-2"/>
          <w:w w:val="105"/>
          <w:sz w:val="23"/>
        </w:rPr>
        <w:t xml:space="preserve"> </w:t>
      </w:r>
      <w:r w:rsidR="00282606">
        <w:rPr>
          <w:w w:val="105"/>
          <w:sz w:val="23"/>
        </w:rPr>
        <w:t>logos</w:t>
      </w:r>
      <w:r w:rsidR="00282606">
        <w:rPr>
          <w:spacing w:val="-5"/>
          <w:w w:val="105"/>
          <w:sz w:val="23"/>
        </w:rPr>
        <w:t xml:space="preserve"> </w:t>
      </w:r>
      <w:r w:rsidR="00282606">
        <w:rPr>
          <w:w w:val="105"/>
          <w:sz w:val="23"/>
        </w:rPr>
        <w:t>signs,</w:t>
      </w:r>
      <w:r w:rsidR="00282606">
        <w:rPr>
          <w:spacing w:val="-2"/>
          <w:w w:val="105"/>
          <w:sz w:val="23"/>
        </w:rPr>
        <w:t xml:space="preserve"> </w:t>
      </w:r>
      <w:r w:rsidR="00282606">
        <w:rPr>
          <w:w w:val="105"/>
          <w:sz w:val="23"/>
        </w:rPr>
        <w:t>words</w:t>
      </w:r>
      <w:r w:rsidR="00282606">
        <w:rPr>
          <w:spacing w:val="-11"/>
          <w:w w:val="105"/>
          <w:sz w:val="23"/>
        </w:rPr>
        <w:t xml:space="preserve"> </w:t>
      </w:r>
      <w:r w:rsidR="00282606">
        <w:rPr>
          <w:w w:val="105"/>
          <w:sz w:val="23"/>
        </w:rPr>
        <w:t>and/</w:t>
      </w:r>
      <w:r w:rsidR="00282606">
        <w:rPr>
          <w:spacing w:val="-11"/>
          <w:w w:val="105"/>
          <w:sz w:val="23"/>
        </w:rPr>
        <w:t xml:space="preserve"> </w:t>
      </w:r>
      <w:r w:rsidR="00282606">
        <w:rPr>
          <w:w w:val="105"/>
          <w:sz w:val="23"/>
        </w:rPr>
        <w:t>or</w:t>
      </w:r>
      <w:r w:rsidR="00282606">
        <w:rPr>
          <w:spacing w:val="-2"/>
          <w:w w:val="105"/>
          <w:sz w:val="23"/>
        </w:rPr>
        <w:t xml:space="preserve"> </w:t>
      </w:r>
      <w:r w:rsidR="00282606">
        <w:rPr>
          <w:w w:val="105"/>
          <w:sz w:val="23"/>
        </w:rPr>
        <w:t>sounds</w:t>
      </w:r>
      <w:r w:rsidR="00282606">
        <w:rPr>
          <w:spacing w:val="-5"/>
          <w:w w:val="105"/>
          <w:sz w:val="23"/>
        </w:rPr>
        <w:t xml:space="preserve"> </w:t>
      </w:r>
      <w:r w:rsidR="00282606">
        <w:rPr>
          <w:w w:val="105"/>
          <w:sz w:val="23"/>
        </w:rPr>
        <w:t>that</w:t>
      </w:r>
      <w:r w:rsidR="00282606">
        <w:rPr>
          <w:spacing w:val="-5"/>
          <w:w w:val="105"/>
          <w:sz w:val="23"/>
        </w:rPr>
        <w:t xml:space="preserve"> </w:t>
      </w:r>
      <w:r w:rsidR="00282606">
        <w:rPr>
          <w:w w:val="105"/>
          <w:sz w:val="23"/>
        </w:rPr>
        <w:t>are</w:t>
      </w:r>
      <w:r w:rsidR="00282606">
        <w:rPr>
          <w:spacing w:val="-5"/>
          <w:w w:val="105"/>
          <w:sz w:val="23"/>
        </w:rPr>
        <w:t xml:space="preserve"> </w:t>
      </w:r>
      <w:r w:rsidR="00282606">
        <w:rPr>
          <w:w w:val="105"/>
          <w:sz w:val="23"/>
        </w:rPr>
        <w:t>unique</w:t>
      </w:r>
      <w:r w:rsidR="00282606">
        <w:rPr>
          <w:spacing w:val="-10"/>
          <w:w w:val="105"/>
          <w:sz w:val="23"/>
        </w:rPr>
        <w:t xml:space="preserve"> </w:t>
      </w:r>
      <w:r w:rsidR="00282606">
        <w:rPr>
          <w:w w:val="105"/>
          <w:sz w:val="23"/>
        </w:rPr>
        <w:t>to</w:t>
      </w:r>
      <w:r w:rsidR="00282606">
        <w:rPr>
          <w:spacing w:val="-2"/>
          <w:w w:val="105"/>
          <w:sz w:val="23"/>
        </w:rPr>
        <w:t xml:space="preserve"> </w:t>
      </w:r>
      <w:r w:rsidR="00282606">
        <w:rPr>
          <w:w w:val="105"/>
          <w:sz w:val="23"/>
        </w:rPr>
        <w:t>a product</w:t>
      </w:r>
      <w:r w:rsidR="00282606">
        <w:rPr>
          <w:spacing w:val="-12"/>
          <w:w w:val="105"/>
          <w:sz w:val="23"/>
        </w:rPr>
        <w:t xml:space="preserve"> </w:t>
      </w:r>
      <w:r w:rsidR="00282606">
        <w:rPr>
          <w:w w:val="105"/>
          <w:sz w:val="23"/>
        </w:rPr>
        <w:t>or</w:t>
      </w:r>
      <w:r w:rsidR="00282606">
        <w:rPr>
          <w:spacing w:val="-9"/>
          <w:w w:val="105"/>
          <w:sz w:val="23"/>
        </w:rPr>
        <w:t xml:space="preserve"> </w:t>
      </w:r>
      <w:r w:rsidR="00282606">
        <w:rPr>
          <w:w w:val="105"/>
          <w:sz w:val="23"/>
        </w:rPr>
        <w:t>business.</w:t>
      </w:r>
      <w:r w:rsidR="00282606">
        <w:rPr>
          <w:spacing w:val="-9"/>
          <w:w w:val="105"/>
          <w:sz w:val="23"/>
        </w:rPr>
        <w:t xml:space="preserve"> </w:t>
      </w:r>
      <w:r w:rsidR="00282606">
        <w:rPr>
          <w:w w:val="105"/>
          <w:sz w:val="23"/>
        </w:rPr>
        <w:t>For</w:t>
      </w:r>
      <w:r w:rsidR="00282606">
        <w:rPr>
          <w:spacing w:val="-9"/>
          <w:w w:val="105"/>
          <w:sz w:val="23"/>
        </w:rPr>
        <w:t xml:space="preserve"> </w:t>
      </w:r>
      <w:r w:rsidR="00282606">
        <w:rPr>
          <w:w w:val="105"/>
          <w:sz w:val="23"/>
        </w:rPr>
        <w:t>example,</w:t>
      </w:r>
      <w:r w:rsidR="00282606">
        <w:rPr>
          <w:spacing w:val="-10"/>
          <w:w w:val="105"/>
          <w:sz w:val="23"/>
        </w:rPr>
        <w:t xml:space="preserve"> </w:t>
      </w:r>
      <w:r w:rsidR="00282606">
        <w:rPr>
          <w:w w:val="105"/>
          <w:sz w:val="23"/>
        </w:rPr>
        <w:t>the</w:t>
      </w:r>
      <w:r w:rsidR="00282606">
        <w:rPr>
          <w:spacing w:val="-6"/>
          <w:w w:val="105"/>
          <w:sz w:val="23"/>
        </w:rPr>
        <w:t xml:space="preserve"> </w:t>
      </w:r>
      <w:r w:rsidR="00282606">
        <w:rPr>
          <w:w w:val="105"/>
          <w:sz w:val="23"/>
        </w:rPr>
        <w:t>trademark</w:t>
      </w:r>
      <w:r w:rsidR="00282606">
        <w:rPr>
          <w:spacing w:val="-13"/>
          <w:w w:val="105"/>
          <w:sz w:val="23"/>
        </w:rPr>
        <w:t xml:space="preserve"> </w:t>
      </w:r>
      <w:r w:rsidR="00282606">
        <w:rPr>
          <w:w w:val="105"/>
          <w:sz w:val="23"/>
        </w:rPr>
        <w:t>blue</w:t>
      </w:r>
      <w:r w:rsidR="00282606">
        <w:rPr>
          <w:spacing w:val="-6"/>
          <w:w w:val="105"/>
          <w:sz w:val="23"/>
        </w:rPr>
        <w:t xml:space="preserve"> </w:t>
      </w:r>
      <w:r w:rsidR="00282606">
        <w:rPr>
          <w:w w:val="105"/>
          <w:sz w:val="23"/>
        </w:rPr>
        <w:t>bird</w:t>
      </w:r>
      <w:r w:rsidR="00282606">
        <w:rPr>
          <w:spacing w:val="-7"/>
          <w:w w:val="105"/>
          <w:sz w:val="23"/>
        </w:rPr>
        <w:t xml:space="preserve"> </w:t>
      </w:r>
      <w:r w:rsidR="00282606">
        <w:rPr>
          <w:w w:val="105"/>
          <w:sz w:val="23"/>
        </w:rPr>
        <w:t>logo for</w:t>
      </w:r>
      <w:r w:rsidR="00282606">
        <w:rPr>
          <w:spacing w:val="-9"/>
          <w:w w:val="105"/>
          <w:sz w:val="23"/>
        </w:rPr>
        <w:t xml:space="preserve"> </w:t>
      </w:r>
      <w:r w:rsidR="00282606">
        <w:rPr>
          <w:w w:val="105"/>
          <w:sz w:val="23"/>
        </w:rPr>
        <w:t>Twitter</w:t>
      </w:r>
      <w:r w:rsidR="00282606">
        <w:rPr>
          <w:spacing w:val="-9"/>
          <w:w w:val="105"/>
          <w:sz w:val="23"/>
        </w:rPr>
        <w:t xml:space="preserve"> </w:t>
      </w:r>
      <w:r w:rsidR="00282606">
        <w:rPr>
          <w:w w:val="105"/>
          <w:sz w:val="23"/>
        </w:rPr>
        <w:t>is</w:t>
      </w:r>
      <w:r w:rsidR="00282606">
        <w:rPr>
          <w:spacing w:val="-6"/>
          <w:w w:val="105"/>
          <w:sz w:val="23"/>
        </w:rPr>
        <w:t xml:space="preserve"> </w:t>
      </w:r>
      <w:r w:rsidR="00282606">
        <w:rPr>
          <w:w w:val="105"/>
          <w:sz w:val="23"/>
        </w:rPr>
        <w:t>its</w:t>
      </w:r>
      <w:r w:rsidR="00282606">
        <w:rPr>
          <w:spacing w:val="-6"/>
          <w:w w:val="105"/>
          <w:sz w:val="23"/>
        </w:rPr>
        <w:t xml:space="preserve"> </w:t>
      </w:r>
      <w:r w:rsidR="00282606">
        <w:rPr>
          <w:w w:val="105"/>
          <w:sz w:val="23"/>
        </w:rPr>
        <w:t>representative of its brand and is protected by intellectual property rights.</w:t>
      </w:r>
    </w:p>
    <w:p w:rsidR="00DC7683" w:rsidRDefault="00434582">
      <w:pPr>
        <w:pStyle w:val="ListParagraph"/>
        <w:numPr>
          <w:ilvl w:val="0"/>
          <w:numId w:val="14"/>
        </w:numPr>
        <w:tabs>
          <w:tab w:val="left" w:pos="1147"/>
          <w:tab w:val="left" w:pos="1150"/>
        </w:tabs>
        <w:spacing w:line="249" w:lineRule="auto"/>
        <w:ind w:right="322"/>
        <w:rPr>
          <w:sz w:val="23"/>
        </w:rPr>
      </w:pPr>
      <w:hyperlink r:id="rId212">
        <w:r w:rsidR="00282606">
          <w:rPr>
            <w:w w:val="105"/>
            <w:sz w:val="23"/>
          </w:rPr>
          <w:t>Copyrights:</w:t>
        </w:r>
      </w:hyperlink>
      <w:r w:rsidR="00282606">
        <w:rPr>
          <w:spacing w:val="-7"/>
          <w:w w:val="105"/>
          <w:sz w:val="23"/>
        </w:rPr>
        <w:t xml:space="preserve"> </w:t>
      </w:r>
      <w:r w:rsidR="00282606">
        <w:rPr>
          <w:w w:val="105"/>
          <w:sz w:val="23"/>
        </w:rPr>
        <w:t>This</w:t>
      </w:r>
      <w:r w:rsidR="00282606">
        <w:rPr>
          <w:spacing w:val="-6"/>
          <w:w w:val="105"/>
          <w:sz w:val="23"/>
        </w:rPr>
        <w:t xml:space="preserve"> </w:t>
      </w:r>
      <w:r w:rsidR="00282606">
        <w:rPr>
          <w:w w:val="105"/>
          <w:sz w:val="23"/>
        </w:rPr>
        <w:t>is</w:t>
      </w:r>
      <w:r w:rsidR="00282606">
        <w:rPr>
          <w:spacing w:val="-6"/>
          <w:w w:val="105"/>
          <w:sz w:val="23"/>
        </w:rPr>
        <w:t xml:space="preserve"> </w:t>
      </w:r>
      <w:r w:rsidR="00282606">
        <w:rPr>
          <w:w w:val="105"/>
          <w:sz w:val="23"/>
        </w:rPr>
        <w:t>applicable</w:t>
      </w:r>
      <w:r w:rsidR="00282606">
        <w:rPr>
          <w:spacing w:val="-11"/>
          <w:w w:val="105"/>
          <w:sz w:val="23"/>
        </w:rPr>
        <w:t xml:space="preserve"> </w:t>
      </w:r>
      <w:r w:rsidR="00282606">
        <w:rPr>
          <w:w w:val="105"/>
          <w:sz w:val="23"/>
        </w:rPr>
        <w:t>to</w:t>
      </w:r>
      <w:r w:rsidR="00282606">
        <w:rPr>
          <w:spacing w:val="-8"/>
          <w:w w:val="105"/>
          <w:sz w:val="23"/>
        </w:rPr>
        <w:t xml:space="preserve"> </w:t>
      </w:r>
      <w:r w:rsidR="00282606">
        <w:rPr>
          <w:w w:val="105"/>
          <w:sz w:val="23"/>
        </w:rPr>
        <w:t>any</w:t>
      </w:r>
      <w:r w:rsidR="00282606">
        <w:rPr>
          <w:spacing w:val="-2"/>
          <w:w w:val="105"/>
          <w:sz w:val="23"/>
        </w:rPr>
        <w:t xml:space="preserve"> </w:t>
      </w:r>
      <w:r w:rsidR="00282606">
        <w:rPr>
          <w:w w:val="105"/>
          <w:sz w:val="23"/>
        </w:rPr>
        <w:t>published</w:t>
      </w:r>
      <w:r w:rsidR="00282606">
        <w:rPr>
          <w:spacing w:val="-13"/>
          <w:w w:val="105"/>
          <w:sz w:val="23"/>
        </w:rPr>
        <w:t xml:space="preserve"> </w:t>
      </w:r>
      <w:r w:rsidR="00282606">
        <w:rPr>
          <w:w w:val="105"/>
          <w:sz w:val="23"/>
        </w:rPr>
        <w:t>work</w:t>
      </w:r>
      <w:r w:rsidR="00282606">
        <w:rPr>
          <w:spacing w:val="-7"/>
          <w:w w:val="105"/>
          <w:sz w:val="23"/>
        </w:rPr>
        <w:t xml:space="preserve"> </w:t>
      </w:r>
      <w:r w:rsidR="00282606">
        <w:rPr>
          <w:w w:val="105"/>
          <w:sz w:val="23"/>
        </w:rPr>
        <w:t>such</w:t>
      </w:r>
      <w:r w:rsidR="00282606">
        <w:rPr>
          <w:spacing w:val="-6"/>
          <w:w w:val="105"/>
          <w:sz w:val="23"/>
        </w:rPr>
        <w:t xml:space="preserve"> </w:t>
      </w:r>
      <w:r w:rsidR="00282606">
        <w:rPr>
          <w:w w:val="105"/>
          <w:sz w:val="23"/>
        </w:rPr>
        <w:t>as</w:t>
      </w:r>
      <w:r w:rsidR="00282606">
        <w:rPr>
          <w:spacing w:val="-6"/>
          <w:w w:val="105"/>
          <w:sz w:val="23"/>
        </w:rPr>
        <w:t xml:space="preserve"> </w:t>
      </w:r>
      <w:r w:rsidR="00282606">
        <w:rPr>
          <w:w w:val="105"/>
          <w:sz w:val="23"/>
        </w:rPr>
        <w:t>books,</w:t>
      </w:r>
      <w:r w:rsidR="00282606">
        <w:rPr>
          <w:spacing w:val="-3"/>
          <w:w w:val="105"/>
          <w:sz w:val="23"/>
        </w:rPr>
        <w:t xml:space="preserve"> </w:t>
      </w:r>
      <w:r w:rsidR="00282606">
        <w:rPr>
          <w:w w:val="105"/>
          <w:sz w:val="23"/>
        </w:rPr>
        <w:t>art</w:t>
      </w:r>
      <w:r w:rsidR="00282606">
        <w:rPr>
          <w:spacing w:val="-6"/>
          <w:w w:val="105"/>
          <w:sz w:val="23"/>
        </w:rPr>
        <w:t xml:space="preserve"> </w:t>
      </w:r>
      <w:r w:rsidR="00282606">
        <w:rPr>
          <w:w w:val="105"/>
          <w:sz w:val="23"/>
        </w:rPr>
        <w:t>work,</w:t>
      </w:r>
      <w:r w:rsidR="00282606">
        <w:rPr>
          <w:spacing w:val="-9"/>
          <w:w w:val="105"/>
          <w:sz w:val="23"/>
        </w:rPr>
        <w:t xml:space="preserve"> </w:t>
      </w:r>
      <w:r w:rsidR="00282606">
        <w:rPr>
          <w:w w:val="105"/>
          <w:sz w:val="23"/>
        </w:rPr>
        <w:t>songs,</w:t>
      </w:r>
      <w:r w:rsidR="00282606">
        <w:rPr>
          <w:spacing w:val="-3"/>
          <w:w w:val="105"/>
          <w:sz w:val="23"/>
        </w:rPr>
        <w:t xml:space="preserve"> </w:t>
      </w:r>
      <w:r w:rsidR="00282606">
        <w:rPr>
          <w:w w:val="105"/>
          <w:sz w:val="23"/>
        </w:rPr>
        <w:t>web</w:t>
      </w:r>
      <w:r w:rsidR="00282606">
        <w:rPr>
          <w:spacing w:val="-11"/>
          <w:w w:val="105"/>
          <w:sz w:val="23"/>
        </w:rPr>
        <w:t xml:space="preserve"> </w:t>
      </w:r>
      <w:r w:rsidR="00282606">
        <w:rPr>
          <w:w w:val="105"/>
          <w:sz w:val="23"/>
        </w:rPr>
        <w:t>content and films, among</w:t>
      </w:r>
      <w:r w:rsidR="00282606">
        <w:rPr>
          <w:spacing w:val="-3"/>
          <w:w w:val="105"/>
          <w:sz w:val="23"/>
        </w:rPr>
        <w:t xml:space="preserve"> </w:t>
      </w:r>
      <w:r w:rsidR="00282606">
        <w:rPr>
          <w:w w:val="105"/>
          <w:sz w:val="23"/>
        </w:rPr>
        <w:t>others. Your favourite cartoon duo Tom and</w:t>
      </w:r>
      <w:r w:rsidR="00282606">
        <w:rPr>
          <w:spacing w:val="-3"/>
          <w:w w:val="105"/>
          <w:sz w:val="23"/>
        </w:rPr>
        <w:t xml:space="preserve"> </w:t>
      </w:r>
      <w:r w:rsidR="00282606">
        <w:rPr>
          <w:w w:val="105"/>
          <w:sz w:val="23"/>
        </w:rPr>
        <w:t>Jerry are artwork</w:t>
      </w:r>
      <w:r w:rsidR="00282606">
        <w:rPr>
          <w:spacing w:val="-3"/>
          <w:w w:val="105"/>
          <w:sz w:val="23"/>
        </w:rPr>
        <w:t xml:space="preserve"> </w:t>
      </w:r>
      <w:r w:rsidR="00282606">
        <w:rPr>
          <w:w w:val="105"/>
          <w:sz w:val="23"/>
        </w:rPr>
        <w:t xml:space="preserve">copyrighted by </w:t>
      </w:r>
      <w:r w:rsidR="00282606">
        <w:rPr>
          <w:spacing w:val="-2"/>
          <w:w w:val="105"/>
          <w:sz w:val="23"/>
        </w:rPr>
        <w:t>Disney.</w:t>
      </w:r>
    </w:p>
    <w:p w:rsidR="00DC7683" w:rsidRDefault="00434582">
      <w:pPr>
        <w:pStyle w:val="ListParagraph"/>
        <w:numPr>
          <w:ilvl w:val="0"/>
          <w:numId w:val="14"/>
        </w:numPr>
        <w:tabs>
          <w:tab w:val="left" w:pos="1147"/>
          <w:tab w:val="left" w:pos="1150"/>
        </w:tabs>
        <w:spacing w:line="249" w:lineRule="auto"/>
        <w:ind w:right="537"/>
        <w:rPr>
          <w:sz w:val="23"/>
        </w:rPr>
      </w:pPr>
      <w:hyperlink r:id="rId213">
        <w:r w:rsidR="00282606">
          <w:rPr>
            <w:w w:val="105"/>
            <w:sz w:val="23"/>
          </w:rPr>
          <w:t>Patents</w:t>
        </w:r>
      </w:hyperlink>
      <w:r w:rsidR="00282606">
        <w:rPr>
          <w:w w:val="105"/>
          <w:sz w:val="23"/>
        </w:rPr>
        <w:t>: Any new invention that holds</w:t>
      </w:r>
      <w:r w:rsidR="00282606">
        <w:rPr>
          <w:spacing w:val="-3"/>
          <w:w w:val="105"/>
          <w:sz w:val="23"/>
        </w:rPr>
        <w:t xml:space="preserve"> </w:t>
      </w:r>
      <w:r w:rsidR="00282606">
        <w:rPr>
          <w:w w:val="105"/>
          <w:sz w:val="23"/>
        </w:rPr>
        <w:t>the potential</w:t>
      </w:r>
      <w:r w:rsidR="00282606">
        <w:rPr>
          <w:spacing w:val="-1"/>
          <w:w w:val="105"/>
          <w:sz w:val="23"/>
        </w:rPr>
        <w:t xml:space="preserve"> </w:t>
      </w:r>
      <w:r w:rsidR="00282606">
        <w:rPr>
          <w:w w:val="105"/>
          <w:sz w:val="23"/>
        </w:rPr>
        <w:t>being put to commercial</w:t>
      </w:r>
      <w:r w:rsidR="00282606">
        <w:rPr>
          <w:spacing w:val="-1"/>
          <w:w w:val="105"/>
          <w:sz w:val="23"/>
        </w:rPr>
        <w:t xml:space="preserve"> </w:t>
      </w:r>
      <w:r w:rsidR="00282606">
        <w:rPr>
          <w:w w:val="105"/>
          <w:sz w:val="23"/>
        </w:rPr>
        <w:t>use is protected from</w:t>
      </w:r>
      <w:r w:rsidR="00282606">
        <w:rPr>
          <w:spacing w:val="-14"/>
          <w:w w:val="105"/>
          <w:sz w:val="23"/>
        </w:rPr>
        <w:t xml:space="preserve"> </w:t>
      </w:r>
      <w:r w:rsidR="00282606">
        <w:rPr>
          <w:w w:val="105"/>
          <w:sz w:val="23"/>
        </w:rPr>
        <w:t>infringement</w:t>
      </w:r>
      <w:r w:rsidR="00282606">
        <w:rPr>
          <w:spacing w:val="-11"/>
          <w:w w:val="105"/>
          <w:sz w:val="23"/>
        </w:rPr>
        <w:t xml:space="preserve"> </w:t>
      </w:r>
      <w:r w:rsidR="00282606">
        <w:rPr>
          <w:w w:val="105"/>
          <w:sz w:val="23"/>
        </w:rPr>
        <w:t>or</w:t>
      </w:r>
      <w:r w:rsidR="00282606">
        <w:rPr>
          <w:spacing w:val="-10"/>
          <w:w w:val="105"/>
          <w:sz w:val="23"/>
        </w:rPr>
        <w:t xml:space="preserve"> </w:t>
      </w:r>
      <w:r w:rsidR="00282606">
        <w:rPr>
          <w:w w:val="105"/>
          <w:sz w:val="23"/>
        </w:rPr>
        <w:t>duplication</w:t>
      </w:r>
      <w:r w:rsidR="00282606">
        <w:rPr>
          <w:spacing w:val="-8"/>
          <w:w w:val="105"/>
          <w:sz w:val="23"/>
        </w:rPr>
        <w:t xml:space="preserve"> </w:t>
      </w:r>
      <w:r w:rsidR="00282606">
        <w:rPr>
          <w:w w:val="105"/>
          <w:sz w:val="23"/>
        </w:rPr>
        <w:t>by</w:t>
      </w:r>
      <w:r w:rsidR="00282606">
        <w:rPr>
          <w:spacing w:val="-10"/>
          <w:w w:val="105"/>
          <w:sz w:val="23"/>
        </w:rPr>
        <w:t xml:space="preserve"> </w:t>
      </w:r>
      <w:r w:rsidR="00282606">
        <w:rPr>
          <w:w w:val="105"/>
          <w:sz w:val="23"/>
        </w:rPr>
        <w:t>a</w:t>
      </w:r>
      <w:r w:rsidR="00282606">
        <w:rPr>
          <w:spacing w:val="-6"/>
          <w:w w:val="105"/>
          <w:sz w:val="23"/>
        </w:rPr>
        <w:t xml:space="preserve"> </w:t>
      </w:r>
      <w:r w:rsidR="00282606">
        <w:rPr>
          <w:w w:val="105"/>
          <w:sz w:val="23"/>
        </w:rPr>
        <w:t>patent.</w:t>
      </w:r>
      <w:r w:rsidR="00282606">
        <w:rPr>
          <w:spacing w:val="-10"/>
          <w:w w:val="105"/>
          <w:sz w:val="23"/>
        </w:rPr>
        <w:t xml:space="preserve"> </w:t>
      </w:r>
      <w:r w:rsidR="00282606">
        <w:rPr>
          <w:w w:val="105"/>
          <w:sz w:val="23"/>
        </w:rPr>
        <w:t>Recently,</w:t>
      </w:r>
      <w:r w:rsidR="00282606">
        <w:rPr>
          <w:spacing w:val="-4"/>
          <w:w w:val="105"/>
          <w:sz w:val="23"/>
        </w:rPr>
        <w:t xml:space="preserve"> </w:t>
      </w:r>
      <w:r w:rsidR="00282606">
        <w:rPr>
          <w:w w:val="105"/>
          <w:sz w:val="23"/>
        </w:rPr>
        <w:t>pharma</w:t>
      </w:r>
      <w:r w:rsidR="00282606">
        <w:rPr>
          <w:spacing w:val="-6"/>
          <w:w w:val="105"/>
          <w:sz w:val="23"/>
        </w:rPr>
        <w:t xml:space="preserve"> </w:t>
      </w:r>
      <w:r w:rsidR="00282606">
        <w:rPr>
          <w:w w:val="105"/>
          <w:sz w:val="23"/>
        </w:rPr>
        <w:t>major</w:t>
      </w:r>
      <w:r w:rsidR="00282606">
        <w:rPr>
          <w:spacing w:val="-10"/>
          <w:w w:val="105"/>
          <w:sz w:val="23"/>
        </w:rPr>
        <w:t xml:space="preserve"> </w:t>
      </w:r>
      <w:r w:rsidR="00282606">
        <w:rPr>
          <w:w w:val="105"/>
          <w:sz w:val="23"/>
        </w:rPr>
        <w:t>Cipla</w:t>
      </w:r>
      <w:r w:rsidR="00282606">
        <w:rPr>
          <w:spacing w:val="-5"/>
          <w:w w:val="105"/>
          <w:sz w:val="23"/>
        </w:rPr>
        <w:t xml:space="preserve"> </w:t>
      </w:r>
      <w:r w:rsidR="00282606">
        <w:rPr>
          <w:w w:val="105"/>
          <w:sz w:val="23"/>
        </w:rPr>
        <w:t>lost</w:t>
      </w:r>
      <w:r w:rsidR="00282606">
        <w:rPr>
          <w:spacing w:val="-12"/>
          <w:w w:val="105"/>
          <w:sz w:val="23"/>
        </w:rPr>
        <w:t xml:space="preserve"> </w:t>
      </w:r>
      <w:r w:rsidR="00282606">
        <w:rPr>
          <w:w w:val="105"/>
          <w:sz w:val="23"/>
        </w:rPr>
        <w:t>a</w:t>
      </w:r>
      <w:r w:rsidR="00282606">
        <w:rPr>
          <w:spacing w:val="-6"/>
          <w:w w:val="105"/>
          <w:sz w:val="23"/>
        </w:rPr>
        <w:t xml:space="preserve"> </w:t>
      </w:r>
      <w:r w:rsidR="00282606">
        <w:rPr>
          <w:w w:val="105"/>
          <w:sz w:val="23"/>
        </w:rPr>
        <w:t>patent</w:t>
      </w:r>
      <w:r w:rsidR="00282606">
        <w:rPr>
          <w:spacing w:val="-6"/>
          <w:w w:val="105"/>
          <w:sz w:val="23"/>
        </w:rPr>
        <w:t xml:space="preserve"> </w:t>
      </w:r>
      <w:r w:rsidR="00282606">
        <w:rPr>
          <w:w w:val="105"/>
          <w:sz w:val="23"/>
        </w:rPr>
        <w:t>battle to Amgen Inc over the injectable cancer drug Kyprolis.</w:t>
      </w:r>
    </w:p>
    <w:p w:rsidR="00DC7683" w:rsidRDefault="00282606">
      <w:pPr>
        <w:pStyle w:val="ListParagraph"/>
        <w:numPr>
          <w:ilvl w:val="0"/>
          <w:numId w:val="14"/>
        </w:numPr>
        <w:tabs>
          <w:tab w:val="left" w:pos="1147"/>
          <w:tab w:val="left" w:pos="1150"/>
        </w:tabs>
        <w:spacing w:line="256" w:lineRule="auto"/>
        <w:ind w:right="490"/>
        <w:rPr>
          <w:sz w:val="23"/>
        </w:rPr>
      </w:pPr>
      <w:r>
        <w:rPr>
          <w:w w:val="105"/>
          <w:sz w:val="23"/>
        </w:rPr>
        <w:t>Industrial</w:t>
      </w:r>
      <w:r>
        <w:rPr>
          <w:spacing w:val="-9"/>
          <w:w w:val="105"/>
          <w:sz w:val="23"/>
        </w:rPr>
        <w:t xml:space="preserve"> </w:t>
      </w:r>
      <w:r>
        <w:rPr>
          <w:w w:val="105"/>
          <w:sz w:val="23"/>
        </w:rPr>
        <w:t>designs:</w:t>
      </w:r>
      <w:r>
        <w:rPr>
          <w:spacing w:val="-11"/>
          <w:w w:val="105"/>
          <w:sz w:val="23"/>
        </w:rPr>
        <w:t xml:space="preserve"> </w:t>
      </w:r>
      <w:r>
        <w:rPr>
          <w:w w:val="105"/>
          <w:sz w:val="23"/>
        </w:rPr>
        <w:t>These</w:t>
      </w:r>
      <w:r>
        <w:rPr>
          <w:spacing w:val="-8"/>
          <w:w w:val="105"/>
          <w:sz w:val="23"/>
        </w:rPr>
        <w:t xml:space="preserve"> </w:t>
      </w:r>
      <w:r>
        <w:rPr>
          <w:w w:val="105"/>
          <w:sz w:val="23"/>
        </w:rPr>
        <w:t>are</w:t>
      </w:r>
      <w:r>
        <w:rPr>
          <w:spacing w:val="-8"/>
          <w:w w:val="105"/>
          <w:sz w:val="23"/>
        </w:rPr>
        <w:t xml:space="preserve"> </w:t>
      </w:r>
      <w:r>
        <w:rPr>
          <w:w w:val="105"/>
          <w:sz w:val="23"/>
        </w:rPr>
        <w:t>features</w:t>
      </w:r>
      <w:r>
        <w:rPr>
          <w:spacing w:val="-8"/>
          <w:w w:val="105"/>
          <w:sz w:val="23"/>
        </w:rPr>
        <w:t xml:space="preserve"> </w:t>
      </w:r>
      <w:r>
        <w:rPr>
          <w:w w:val="105"/>
          <w:sz w:val="23"/>
        </w:rPr>
        <w:t>such</w:t>
      </w:r>
      <w:r>
        <w:rPr>
          <w:spacing w:val="-8"/>
          <w:w w:val="105"/>
          <w:sz w:val="23"/>
        </w:rPr>
        <w:t xml:space="preserve"> </w:t>
      </w:r>
      <w:r>
        <w:rPr>
          <w:w w:val="105"/>
          <w:sz w:val="23"/>
        </w:rPr>
        <w:t>as</w:t>
      </w:r>
      <w:r>
        <w:rPr>
          <w:spacing w:val="-8"/>
          <w:w w:val="105"/>
          <w:sz w:val="23"/>
        </w:rPr>
        <w:t xml:space="preserve"> </w:t>
      </w:r>
      <w:r>
        <w:rPr>
          <w:w w:val="105"/>
          <w:sz w:val="23"/>
        </w:rPr>
        <w:t>shape,</w:t>
      </w:r>
      <w:r>
        <w:rPr>
          <w:spacing w:val="-5"/>
          <w:w w:val="105"/>
          <w:sz w:val="23"/>
        </w:rPr>
        <w:t xml:space="preserve"> </w:t>
      </w:r>
      <w:r>
        <w:rPr>
          <w:w w:val="105"/>
          <w:sz w:val="23"/>
        </w:rPr>
        <w:t>pattern,</w:t>
      </w:r>
      <w:r>
        <w:rPr>
          <w:spacing w:val="-5"/>
          <w:w w:val="105"/>
          <w:sz w:val="23"/>
        </w:rPr>
        <w:t xml:space="preserve"> </w:t>
      </w:r>
      <w:r>
        <w:rPr>
          <w:w w:val="105"/>
          <w:sz w:val="23"/>
        </w:rPr>
        <w:t>ornament</w:t>
      </w:r>
      <w:r>
        <w:rPr>
          <w:spacing w:val="-8"/>
          <w:w w:val="105"/>
          <w:sz w:val="23"/>
        </w:rPr>
        <w:t xml:space="preserve"> </w:t>
      </w:r>
      <w:r>
        <w:rPr>
          <w:w w:val="105"/>
          <w:sz w:val="23"/>
        </w:rPr>
        <w:t>or</w:t>
      </w:r>
      <w:r>
        <w:rPr>
          <w:spacing w:val="-11"/>
          <w:w w:val="105"/>
          <w:sz w:val="23"/>
        </w:rPr>
        <w:t xml:space="preserve"> </w:t>
      </w:r>
      <w:r>
        <w:rPr>
          <w:w w:val="105"/>
          <w:sz w:val="23"/>
        </w:rPr>
        <w:t>composition</w:t>
      </w:r>
      <w:r>
        <w:rPr>
          <w:spacing w:val="-14"/>
          <w:w w:val="105"/>
          <w:sz w:val="23"/>
        </w:rPr>
        <w:t xml:space="preserve"> </w:t>
      </w:r>
      <w:r>
        <w:rPr>
          <w:w w:val="105"/>
          <w:sz w:val="23"/>
        </w:rPr>
        <w:t>applied to a</w:t>
      </w:r>
      <w:r>
        <w:rPr>
          <w:spacing w:val="-2"/>
          <w:w w:val="105"/>
          <w:sz w:val="23"/>
        </w:rPr>
        <w:t xml:space="preserve"> </w:t>
      </w:r>
      <w:r>
        <w:rPr>
          <w:w w:val="105"/>
          <w:sz w:val="23"/>
        </w:rPr>
        <w:t>product by an</w:t>
      </w:r>
      <w:r>
        <w:rPr>
          <w:spacing w:val="-4"/>
          <w:w w:val="105"/>
          <w:sz w:val="23"/>
        </w:rPr>
        <w:t xml:space="preserve"> </w:t>
      </w:r>
      <w:r>
        <w:rPr>
          <w:w w:val="105"/>
          <w:sz w:val="23"/>
        </w:rPr>
        <w:t>industrial process such as by chemical process</w:t>
      </w:r>
      <w:r>
        <w:rPr>
          <w:spacing w:val="-1"/>
          <w:w w:val="105"/>
          <w:sz w:val="23"/>
        </w:rPr>
        <w:t xml:space="preserve"> </w:t>
      </w:r>
      <w:r>
        <w:rPr>
          <w:w w:val="105"/>
          <w:sz w:val="23"/>
        </w:rPr>
        <w:t>or mechanical process.</w:t>
      </w:r>
    </w:p>
    <w:p w:rsidR="00DC7683" w:rsidRDefault="00282606">
      <w:pPr>
        <w:pStyle w:val="ListParagraph"/>
        <w:numPr>
          <w:ilvl w:val="0"/>
          <w:numId w:val="14"/>
        </w:numPr>
        <w:tabs>
          <w:tab w:val="left" w:pos="1147"/>
          <w:tab w:val="left" w:pos="1150"/>
        </w:tabs>
        <w:spacing w:line="249" w:lineRule="auto"/>
        <w:ind w:right="709"/>
        <w:jc w:val="both"/>
        <w:rPr>
          <w:sz w:val="23"/>
        </w:rPr>
      </w:pPr>
      <w:r>
        <w:rPr>
          <w:w w:val="105"/>
          <w:sz w:val="23"/>
        </w:rPr>
        <w:t>Geographical</w:t>
      </w:r>
      <w:r>
        <w:rPr>
          <w:spacing w:val="-4"/>
          <w:w w:val="105"/>
          <w:sz w:val="23"/>
        </w:rPr>
        <w:t xml:space="preserve"> </w:t>
      </w:r>
      <w:r>
        <w:rPr>
          <w:w w:val="105"/>
          <w:sz w:val="23"/>
        </w:rPr>
        <w:t>indicators:</w:t>
      </w:r>
      <w:r>
        <w:rPr>
          <w:spacing w:val="-9"/>
          <w:w w:val="105"/>
          <w:sz w:val="23"/>
        </w:rPr>
        <w:t xml:space="preserve"> </w:t>
      </w:r>
      <w:r>
        <w:rPr>
          <w:w w:val="105"/>
          <w:sz w:val="23"/>
        </w:rPr>
        <w:t>A</w:t>
      </w:r>
      <w:r>
        <w:rPr>
          <w:spacing w:val="-2"/>
          <w:w w:val="105"/>
          <w:sz w:val="23"/>
        </w:rPr>
        <w:t xml:space="preserve"> </w:t>
      </w:r>
      <w:r>
        <w:rPr>
          <w:w w:val="105"/>
          <w:sz w:val="23"/>
        </w:rPr>
        <w:t>name</w:t>
      </w:r>
      <w:r>
        <w:rPr>
          <w:spacing w:val="-11"/>
          <w:w w:val="105"/>
          <w:sz w:val="23"/>
        </w:rPr>
        <w:t xml:space="preserve"> </w:t>
      </w:r>
      <w:r>
        <w:rPr>
          <w:w w:val="105"/>
          <w:sz w:val="23"/>
        </w:rPr>
        <w:t>or</w:t>
      </w:r>
      <w:r>
        <w:rPr>
          <w:spacing w:val="-3"/>
          <w:w w:val="105"/>
          <w:sz w:val="23"/>
        </w:rPr>
        <w:t xml:space="preserve"> </w:t>
      </w:r>
      <w:r>
        <w:rPr>
          <w:w w:val="105"/>
          <w:sz w:val="23"/>
        </w:rPr>
        <w:t>sign</w:t>
      </w:r>
      <w:r>
        <w:rPr>
          <w:spacing w:val="-7"/>
          <w:w w:val="105"/>
          <w:sz w:val="23"/>
        </w:rPr>
        <w:t xml:space="preserve"> </w:t>
      </w:r>
      <w:r>
        <w:rPr>
          <w:w w:val="105"/>
          <w:sz w:val="23"/>
        </w:rPr>
        <w:t>used</w:t>
      </w:r>
      <w:r>
        <w:rPr>
          <w:spacing w:val="-12"/>
          <w:w w:val="105"/>
          <w:sz w:val="23"/>
        </w:rPr>
        <w:t xml:space="preserve"> </w:t>
      </w:r>
      <w:r>
        <w:rPr>
          <w:w w:val="105"/>
          <w:sz w:val="23"/>
        </w:rPr>
        <w:t>on</w:t>
      </w:r>
      <w:r>
        <w:rPr>
          <w:spacing w:val="-7"/>
          <w:w w:val="105"/>
          <w:sz w:val="23"/>
        </w:rPr>
        <w:t xml:space="preserve"> </w:t>
      </w:r>
      <w:r>
        <w:rPr>
          <w:w w:val="105"/>
          <w:sz w:val="23"/>
        </w:rPr>
        <w:t>certain</w:t>
      </w:r>
      <w:r>
        <w:rPr>
          <w:spacing w:val="-7"/>
          <w:w w:val="105"/>
          <w:sz w:val="23"/>
        </w:rPr>
        <w:t xml:space="preserve"> </w:t>
      </w:r>
      <w:r>
        <w:rPr>
          <w:w w:val="105"/>
          <w:sz w:val="23"/>
        </w:rPr>
        <w:t>products</w:t>
      </w:r>
      <w:r>
        <w:rPr>
          <w:spacing w:val="-5"/>
          <w:w w:val="105"/>
          <w:sz w:val="23"/>
        </w:rPr>
        <w:t xml:space="preserve"> </w:t>
      </w:r>
      <w:r>
        <w:rPr>
          <w:w w:val="105"/>
          <w:sz w:val="23"/>
        </w:rPr>
        <w:t>that</w:t>
      </w:r>
      <w:r>
        <w:rPr>
          <w:spacing w:val="-5"/>
          <w:w w:val="105"/>
          <w:sz w:val="23"/>
        </w:rPr>
        <w:t xml:space="preserve"> </w:t>
      </w:r>
      <w:r>
        <w:rPr>
          <w:w w:val="105"/>
          <w:sz w:val="23"/>
        </w:rPr>
        <w:t>marks</w:t>
      </w:r>
      <w:r>
        <w:rPr>
          <w:spacing w:val="-11"/>
          <w:w w:val="105"/>
          <w:sz w:val="23"/>
        </w:rPr>
        <w:t xml:space="preserve"> </w:t>
      </w:r>
      <w:r>
        <w:rPr>
          <w:w w:val="105"/>
          <w:sz w:val="23"/>
        </w:rPr>
        <w:t>the</w:t>
      </w:r>
      <w:r>
        <w:rPr>
          <w:spacing w:val="-11"/>
          <w:w w:val="105"/>
          <w:sz w:val="23"/>
        </w:rPr>
        <w:t xml:space="preserve"> </w:t>
      </w:r>
      <w:r>
        <w:rPr>
          <w:w w:val="105"/>
          <w:sz w:val="23"/>
        </w:rPr>
        <w:t>identity</w:t>
      </w:r>
      <w:r>
        <w:rPr>
          <w:spacing w:val="-8"/>
          <w:w w:val="105"/>
          <w:sz w:val="23"/>
        </w:rPr>
        <w:t xml:space="preserve"> </w:t>
      </w:r>
      <w:r>
        <w:rPr>
          <w:w w:val="105"/>
          <w:sz w:val="23"/>
        </w:rPr>
        <w:t>of</w:t>
      </w:r>
      <w:r>
        <w:rPr>
          <w:spacing w:val="-11"/>
          <w:w w:val="105"/>
          <w:sz w:val="23"/>
        </w:rPr>
        <w:t xml:space="preserve"> </w:t>
      </w:r>
      <w:r>
        <w:rPr>
          <w:w w:val="105"/>
          <w:sz w:val="23"/>
        </w:rPr>
        <w:t>a particular</w:t>
      </w:r>
      <w:r>
        <w:rPr>
          <w:spacing w:val="-4"/>
          <w:w w:val="105"/>
          <w:sz w:val="23"/>
        </w:rPr>
        <w:t xml:space="preserve"> </w:t>
      </w:r>
      <w:r>
        <w:rPr>
          <w:w w:val="105"/>
          <w:sz w:val="23"/>
        </w:rPr>
        <w:t>geographical</w:t>
      </w:r>
      <w:r>
        <w:rPr>
          <w:spacing w:val="-6"/>
          <w:w w:val="105"/>
          <w:sz w:val="23"/>
        </w:rPr>
        <w:t xml:space="preserve"> </w:t>
      </w:r>
      <w:r>
        <w:rPr>
          <w:w w:val="105"/>
          <w:sz w:val="23"/>
        </w:rPr>
        <w:t>location</w:t>
      </w:r>
      <w:r>
        <w:rPr>
          <w:spacing w:val="-14"/>
          <w:w w:val="105"/>
          <w:sz w:val="23"/>
        </w:rPr>
        <w:t xml:space="preserve"> </w:t>
      </w:r>
      <w:r>
        <w:rPr>
          <w:w w:val="105"/>
          <w:sz w:val="23"/>
        </w:rPr>
        <w:t>or</w:t>
      </w:r>
      <w:r>
        <w:rPr>
          <w:spacing w:val="-2"/>
          <w:w w:val="105"/>
          <w:sz w:val="23"/>
        </w:rPr>
        <w:t xml:space="preserve"> </w:t>
      </w:r>
      <w:r>
        <w:rPr>
          <w:w w:val="105"/>
          <w:sz w:val="23"/>
        </w:rPr>
        <w:t>origin</w:t>
      </w:r>
      <w:r>
        <w:rPr>
          <w:spacing w:val="-8"/>
          <w:w w:val="105"/>
          <w:sz w:val="23"/>
        </w:rPr>
        <w:t xml:space="preserve"> </w:t>
      </w:r>
      <w:r>
        <w:rPr>
          <w:w w:val="105"/>
          <w:sz w:val="23"/>
        </w:rPr>
        <w:t>is</w:t>
      </w:r>
      <w:r>
        <w:rPr>
          <w:spacing w:val="-7"/>
          <w:w w:val="105"/>
          <w:sz w:val="23"/>
        </w:rPr>
        <w:t xml:space="preserve"> </w:t>
      </w:r>
      <w:r>
        <w:rPr>
          <w:w w:val="105"/>
          <w:sz w:val="23"/>
        </w:rPr>
        <w:t>termed</w:t>
      </w:r>
      <w:r>
        <w:rPr>
          <w:spacing w:val="-7"/>
          <w:w w:val="105"/>
          <w:sz w:val="23"/>
        </w:rPr>
        <w:t xml:space="preserve"> </w:t>
      </w:r>
      <w:r>
        <w:rPr>
          <w:w w:val="105"/>
          <w:sz w:val="23"/>
        </w:rPr>
        <w:t>as</w:t>
      </w:r>
      <w:r>
        <w:rPr>
          <w:spacing w:val="-7"/>
          <w:w w:val="105"/>
          <w:sz w:val="23"/>
        </w:rPr>
        <w:t xml:space="preserve"> </w:t>
      </w:r>
      <w:r>
        <w:rPr>
          <w:w w:val="105"/>
          <w:sz w:val="23"/>
        </w:rPr>
        <w:t>a geographical</w:t>
      </w:r>
      <w:r>
        <w:rPr>
          <w:spacing w:val="-6"/>
          <w:w w:val="105"/>
          <w:sz w:val="23"/>
        </w:rPr>
        <w:t xml:space="preserve"> </w:t>
      </w:r>
      <w:r>
        <w:rPr>
          <w:w w:val="105"/>
          <w:sz w:val="23"/>
        </w:rPr>
        <w:t>indicator.</w:t>
      </w:r>
      <w:r>
        <w:rPr>
          <w:spacing w:val="-10"/>
          <w:w w:val="105"/>
          <w:sz w:val="23"/>
        </w:rPr>
        <w:t xml:space="preserve"> </w:t>
      </w:r>
      <w:r>
        <w:rPr>
          <w:w w:val="105"/>
          <w:sz w:val="23"/>
        </w:rPr>
        <w:t>For</w:t>
      </w:r>
      <w:r>
        <w:rPr>
          <w:spacing w:val="-10"/>
          <w:w w:val="105"/>
          <w:sz w:val="23"/>
        </w:rPr>
        <w:t xml:space="preserve"> </w:t>
      </w:r>
      <w:r>
        <w:rPr>
          <w:w w:val="105"/>
          <w:sz w:val="23"/>
        </w:rPr>
        <w:t>example, West Bengal holds the geographical indicator tag for its beloved Rosogolla.</w:t>
      </w:r>
    </w:p>
    <w:p w:rsidR="00DC7683" w:rsidRDefault="00DC7683">
      <w:pPr>
        <w:pStyle w:val="BodyText"/>
      </w:pPr>
    </w:p>
    <w:p w:rsidR="00DC7683" w:rsidRDefault="00282606">
      <w:pPr>
        <w:pStyle w:val="Heading3"/>
      </w:pPr>
      <w:bookmarkStart w:id="329" w:name="Indian_laws_to_protect_intellectual_prop"/>
      <w:bookmarkEnd w:id="329"/>
      <w:r>
        <w:t>Indian</w:t>
      </w:r>
      <w:r>
        <w:rPr>
          <w:spacing w:val="15"/>
        </w:rPr>
        <w:t xml:space="preserve"> </w:t>
      </w:r>
      <w:r>
        <w:t>laws</w:t>
      </w:r>
      <w:r>
        <w:rPr>
          <w:spacing w:val="22"/>
        </w:rPr>
        <w:t xml:space="preserve"> </w:t>
      </w:r>
      <w:r>
        <w:t>to</w:t>
      </w:r>
      <w:r>
        <w:rPr>
          <w:spacing w:val="26"/>
        </w:rPr>
        <w:t xml:space="preserve"> </w:t>
      </w:r>
      <w:r>
        <w:t>protect</w:t>
      </w:r>
      <w:r>
        <w:rPr>
          <w:spacing w:val="24"/>
        </w:rPr>
        <w:t xml:space="preserve"> </w:t>
      </w:r>
      <w:r>
        <w:t>intellectual</w:t>
      </w:r>
      <w:r>
        <w:rPr>
          <w:spacing w:val="23"/>
        </w:rPr>
        <w:t xml:space="preserve"> </w:t>
      </w:r>
      <w:r>
        <w:rPr>
          <w:spacing w:val="-2"/>
        </w:rPr>
        <w:t>property</w:t>
      </w:r>
    </w:p>
    <w:p w:rsidR="00DC7683" w:rsidRDefault="00DC7683">
      <w:pPr>
        <w:pStyle w:val="BodyText"/>
        <w:spacing w:before="23"/>
        <w:rPr>
          <w:b/>
        </w:rPr>
      </w:pPr>
    </w:p>
    <w:p w:rsidR="00DC7683" w:rsidRDefault="00282606">
      <w:pPr>
        <w:pStyle w:val="BodyText"/>
        <w:spacing w:line="247" w:lineRule="auto"/>
        <w:ind w:left="430"/>
      </w:pPr>
      <w:r>
        <w:rPr>
          <w:w w:val="105"/>
        </w:rPr>
        <w:t>In</w:t>
      </w:r>
      <w:r>
        <w:rPr>
          <w:spacing w:val="-12"/>
          <w:w w:val="105"/>
        </w:rPr>
        <w:t xml:space="preserve"> </w:t>
      </w:r>
      <w:r>
        <w:rPr>
          <w:w w:val="105"/>
        </w:rPr>
        <w:t>India,</w:t>
      </w:r>
      <w:r>
        <w:rPr>
          <w:spacing w:val="-1"/>
          <w:w w:val="105"/>
        </w:rPr>
        <w:t xml:space="preserve"> </w:t>
      </w:r>
      <w:r>
        <w:rPr>
          <w:w w:val="105"/>
        </w:rPr>
        <w:t>intellectual</w:t>
      </w:r>
      <w:r>
        <w:rPr>
          <w:spacing w:val="-3"/>
          <w:w w:val="105"/>
        </w:rPr>
        <w:t xml:space="preserve"> </w:t>
      </w:r>
      <w:r>
        <w:rPr>
          <w:w w:val="105"/>
        </w:rPr>
        <w:t>property</w:t>
      </w:r>
      <w:r>
        <w:rPr>
          <w:spacing w:val="-7"/>
          <w:w w:val="105"/>
        </w:rPr>
        <w:t xml:space="preserve"> </w:t>
      </w:r>
      <w:r>
        <w:rPr>
          <w:w w:val="105"/>
        </w:rPr>
        <w:t>rights</w:t>
      </w:r>
      <w:r>
        <w:rPr>
          <w:spacing w:val="-10"/>
          <w:w w:val="105"/>
        </w:rPr>
        <w:t xml:space="preserve"> </w:t>
      </w:r>
      <w:r>
        <w:rPr>
          <w:w w:val="105"/>
        </w:rPr>
        <w:t>are</w:t>
      </w:r>
      <w:r>
        <w:rPr>
          <w:spacing w:val="-4"/>
          <w:w w:val="105"/>
        </w:rPr>
        <w:t xml:space="preserve"> </w:t>
      </w:r>
      <w:r>
        <w:rPr>
          <w:w w:val="105"/>
        </w:rPr>
        <w:t>protected</w:t>
      </w:r>
      <w:r>
        <w:rPr>
          <w:spacing w:val="-11"/>
          <w:w w:val="105"/>
        </w:rPr>
        <w:t xml:space="preserve"> </w:t>
      </w:r>
      <w:r>
        <w:rPr>
          <w:w w:val="105"/>
        </w:rPr>
        <w:t>by</w:t>
      </w:r>
      <w:r>
        <w:rPr>
          <w:spacing w:val="-1"/>
          <w:w w:val="105"/>
        </w:rPr>
        <w:t xml:space="preserve"> </w:t>
      </w:r>
      <w:r>
        <w:rPr>
          <w:w w:val="105"/>
        </w:rPr>
        <w:t>a</w:t>
      </w:r>
      <w:r>
        <w:rPr>
          <w:spacing w:val="-4"/>
          <w:w w:val="105"/>
        </w:rPr>
        <w:t xml:space="preserve"> </w:t>
      </w:r>
      <w:r>
        <w:rPr>
          <w:w w:val="105"/>
        </w:rPr>
        <w:t>host</w:t>
      </w:r>
      <w:r>
        <w:rPr>
          <w:spacing w:val="-10"/>
          <w:w w:val="105"/>
        </w:rPr>
        <w:t xml:space="preserve"> </w:t>
      </w:r>
      <w:r>
        <w:rPr>
          <w:w w:val="105"/>
        </w:rPr>
        <w:t>of</w:t>
      </w:r>
      <w:r>
        <w:rPr>
          <w:spacing w:val="-9"/>
          <w:w w:val="105"/>
        </w:rPr>
        <w:t xml:space="preserve"> </w:t>
      </w:r>
      <w:r>
        <w:rPr>
          <w:w w:val="105"/>
        </w:rPr>
        <w:t>laws</w:t>
      </w:r>
      <w:r>
        <w:rPr>
          <w:spacing w:val="-10"/>
          <w:w w:val="105"/>
        </w:rPr>
        <w:t xml:space="preserve"> </w:t>
      </w:r>
      <w:r>
        <w:rPr>
          <w:w w:val="105"/>
        </w:rPr>
        <w:t>and rules</w:t>
      </w:r>
      <w:r>
        <w:rPr>
          <w:spacing w:val="-10"/>
          <w:w w:val="105"/>
        </w:rPr>
        <w:t xml:space="preserve"> </w:t>
      </w:r>
      <w:r>
        <w:rPr>
          <w:w w:val="105"/>
        </w:rPr>
        <w:t>issued</w:t>
      </w:r>
      <w:r>
        <w:rPr>
          <w:spacing w:val="-5"/>
          <w:w w:val="105"/>
        </w:rPr>
        <w:t xml:space="preserve"> </w:t>
      </w:r>
      <w:r>
        <w:rPr>
          <w:w w:val="105"/>
        </w:rPr>
        <w:t>by</w:t>
      </w:r>
      <w:r>
        <w:rPr>
          <w:spacing w:val="-8"/>
          <w:w w:val="105"/>
        </w:rPr>
        <w:t xml:space="preserve"> </w:t>
      </w:r>
      <w:r>
        <w:rPr>
          <w:w w:val="105"/>
        </w:rPr>
        <w:t>the</w:t>
      </w:r>
      <w:r>
        <w:rPr>
          <w:spacing w:val="-4"/>
          <w:w w:val="105"/>
        </w:rPr>
        <w:t xml:space="preserve"> </w:t>
      </w:r>
      <w:r>
        <w:rPr>
          <w:w w:val="105"/>
        </w:rPr>
        <w:t>government from</w:t>
      </w:r>
      <w:r>
        <w:rPr>
          <w:spacing w:val="-5"/>
          <w:w w:val="105"/>
        </w:rPr>
        <w:t xml:space="preserve"> </w:t>
      </w:r>
      <w:r>
        <w:rPr>
          <w:w w:val="105"/>
        </w:rPr>
        <w:t>time to time. Primarily, intellectual property rights</w:t>
      </w:r>
      <w:r>
        <w:rPr>
          <w:spacing w:val="-3"/>
          <w:w w:val="105"/>
        </w:rPr>
        <w:t xml:space="preserve"> </w:t>
      </w:r>
      <w:r>
        <w:rPr>
          <w:w w:val="105"/>
        </w:rPr>
        <w:t>are protected by the</w:t>
      </w:r>
      <w:r>
        <w:rPr>
          <w:spacing w:val="-2"/>
          <w:w w:val="105"/>
        </w:rPr>
        <w:t xml:space="preserve"> </w:t>
      </w:r>
      <w:r>
        <w:rPr>
          <w:w w:val="105"/>
        </w:rPr>
        <w:t>following</w:t>
      </w:r>
      <w:r>
        <w:rPr>
          <w:spacing w:val="-4"/>
          <w:w w:val="105"/>
        </w:rPr>
        <w:t xml:space="preserve"> </w:t>
      </w:r>
      <w:r>
        <w:rPr>
          <w:w w:val="105"/>
        </w:rPr>
        <w:t xml:space="preserve">legislation and </w:t>
      </w:r>
      <w:r>
        <w:rPr>
          <w:spacing w:val="-2"/>
          <w:w w:val="105"/>
        </w:rPr>
        <w:t>rules:</w:t>
      </w:r>
    </w:p>
    <w:p w:rsidR="00DC7683" w:rsidRDefault="00DC7683">
      <w:pPr>
        <w:pStyle w:val="BodyText"/>
        <w:spacing w:before="21"/>
      </w:pPr>
    </w:p>
    <w:p w:rsidR="00DC7683" w:rsidRDefault="00282606">
      <w:pPr>
        <w:pStyle w:val="ListParagraph"/>
        <w:numPr>
          <w:ilvl w:val="0"/>
          <w:numId w:val="13"/>
        </w:numPr>
        <w:tabs>
          <w:tab w:val="left" w:pos="1147"/>
          <w:tab w:val="left" w:pos="1150"/>
        </w:tabs>
        <w:spacing w:line="249" w:lineRule="auto"/>
        <w:ind w:right="634"/>
        <w:rPr>
          <w:sz w:val="23"/>
        </w:rPr>
      </w:pPr>
      <w:r>
        <w:rPr>
          <w:w w:val="105"/>
          <w:sz w:val="23"/>
        </w:rPr>
        <w:t>Trade</w:t>
      </w:r>
      <w:r>
        <w:rPr>
          <w:spacing w:val="-2"/>
          <w:w w:val="105"/>
          <w:sz w:val="23"/>
        </w:rPr>
        <w:t xml:space="preserve"> </w:t>
      </w:r>
      <w:r>
        <w:rPr>
          <w:w w:val="105"/>
          <w:sz w:val="23"/>
        </w:rPr>
        <w:t>Marks</w:t>
      </w:r>
      <w:r>
        <w:rPr>
          <w:spacing w:val="-3"/>
          <w:w w:val="105"/>
          <w:sz w:val="23"/>
        </w:rPr>
        <w:t xml:space="preserve"> </w:t>
      </w:r>
      <w:r>
        <w:rPr>
          <w:w w:val="105"/>
          <w:sz w:val="23"/>
        </w:rPr>
        <w:t>Act, 1999 and</w:t>
      </w:r>
      <w:r>
        <w:rPr>
          <w:spacing w:val="-4"/>
          <w:w w:val="105"/>
          <w:sz w:val="23"/>
        </w:rPr>
        <w:t xml:space="preserve"> </w:t>
      </w:r>
      <w:r>
        <w:rPr>
          <w:w w:val="105"/>
          <w:sz w:val="23"/>
        </w:rPr>
        <w:t>Trade</w:t>
      </w:r>
      <w:r>
        <w:rPr>
          <w:spacing w:val="-2"/>
          <w:w w:val="105"/>
          <w:sz w:val="23"/>
        </w:rPr>
        <w:t xml:space="preserve"> </w:t>
      </w:r>
      <w:r>
        <w:rPr>
          <w:w w:val="105"/>
          <w:sz w:val="23"/>
        </w:rPr>
        <w:t>Marks</w:t>
      </w:r>
      <w:r>
        <w:rPr>
          <w:spacing w:val="-3"/>
          <w:w w:val="105"/>
          <w:sz w:val="23"/>
        </w:rPr>
        <w:t xml:space="preserve"> </w:t>
      </w:r>
      <w:r>
        <w:rPr>
          <w:w w:val="105"/>
          <w:sz w:val="23"/>
        </w:rPr>
        <w:t>Rules</w:t>
      </w:r>
      <w:r>
        <w:rPr>
          <w:spacing w:val="-3"/>
          <w:w w:val="105"/>
          <w:sz w:val="23"/>
        </w:rPr>
        <w:t xml:space="preserve"> </w:t>
      </w:r>
      <w:r>
        <w:rPr>
          <w:w w:val="105"/>
          <w:sz w:val="23"/>
        </w:rPr>
        <w:t>of 2002 and 2017. Your beloved mango drink Maaza was embroiled in a trademark controversy when Coca Cola claimed infringement of trademark over</w:t>
      </w:r>
      <w:r>
        <w:rPr>
          <w:spacing w:val="-2"/>
          <w:w w:val="105"/>
          <w:sz w:val="23"/>
        </w:rPr>
        <w:t xml:space="preserve"> </w:t>
      </w:r>
      <w:r>
        <w:rPr>
          <w:w w:val="105"/>
          <w:sz w:val="23"/>
        </w:rPr>
        <w:t>Bisleri.</w:t>
      </w:r>
      <w:r>
        <w:rPr>
          <w:spacing w:val="-2"/>
          <w:w w:val="105"/>
          <w:sz w:val="23"/>
        </w:rPr>
        <w:t xml:space="preserve"> </w:t>
      </w:r>
      <w:r>
        <w:rPr>
          <w:w w:val="105"/>
          <w:sz w:val="23"/>
        </w:rPr>
        <w:t>Originally</w:t>
      </w:r>
      <w:r>
        <w:rPr>
          <w:spacing w:val="-1"/>
          <w:w w:val="105"/>
          <w:sz w:val="23"/>
        </w:rPr>
        <w:t xml:space="preserve"> </w:t>
      </w:r>
      <w:r>
        <w:rPr>
          <w:w w:val="105"/>
          <w:sz w:val="23"/>
        </w:rPr>
        <w:t>a drink</w:t>
      </w:r>
      <w:r>
        <w:rPr>
          <w:spacing w:val="-6"/>
          <w:w w:val="105"/>
          <w:sz w:val="23"/>
        </w:rPr>
        <w:t xml:space="preserve"> </w:t>
      </w:r>
      <w:r>
        <w:rPr>
          <w:w w:val="105"/>
          <w:sz w:val="23"/>
        </w:rPr>
        <w:t>by Bisleri,</w:t>
      </w:r>
      <w:r>
        <w:rPr>
          <w:spacing w:val="-2"/>
          <w:w w:val="105"/>
          <w:sz w:val="23"/>
        </w:rPr>
        <w:t xml:space="preserve"> </w:t>
      </w:r>
      <w:r>
        <w:rPr>
          <w:w w:val="105"/>
          <w:sz w:val="23"/>
        </w:rPr>
        <w:t>the trademarks</w:t>
      </w:r>
      <w:r>
        <w:rPr>
          <w:spacing w:val="-5"/>
          <w:w w:val="105"/>
          <w:sz w:val="23"/>
        </w:rPr>
        <w:t xml:space="preserve"> </w:t>
      </w:r>
      <w:r>
        <w:rPr>
          <w:w w:val="105"/>
          <w:sz w:val="23"/>
        </w:rPr>
        <w:t>for the drink</w:t>
      </w:r>
      <w:r>
        <w:rPr>
          <w:spacing w:val="-6"/>
          <w:w w:val="105"/>
          <w:sz w:val="23"/>
        </w:rPr>
        <w:t xml:space="preserve"> </w:t>
      </w:r>
      <w:r>
        <w:rPr>
          <w:w w:val="105"/>
          <w:sz w:val="23"/>
        </w:rPr>
        <w:t>was</w:t>
      </w:r>
      <w:r>
        <w:rPr>
          <w:spacing w:val="-5"/>
          <w:w w:val="105"/>
          <w:sz w:val="23"/>
        </w:rPr>
        <w:t xml:space="preserve"> </w:t>
      </w:r>
      <w:r>
        <w:rPr>
          <w:w w:val="105"/>
          <w:sz w:val="23"/>
        </w:rPr>
        <w:t>sold to Coca</w:t>
      </w:r>
      <w:r>
        <w:rPr>
          <w:spacing w:val="-11"/>
          <w:w w:val="105"/>
          <w:sz w:val="23"/>
        </w:rPr>
        <w:t xml:space="preserve"> </w:t>
      </w:r>
      <w:r>
        <w:rPr>
          <w:w w:val="105"/>
          <w:sz w:val="23"/>
        </w:rPr>
        <w:t>Cola</w:t>
      </w:r>
      <w:r>
        <w:rPr>
          <w:spacing w:val="-10"/>
          <w:w w:val="105"/>
          <w:sz w:val="23"/>
        </w:rPr>
        <w:t xml:space="preserve"> </w:t>
      </w:r>
      <w:r>
        <w:rPr>
          <w:w w:val="105"/>
          <w:sz w:val="23"/>
        </w:rPr>
        <w:t>by</w:t>
      </w:r>
      <w:r>
        <w:rPr>
          <w:spacing w:val="-8"/>
          <w:w w:val="105"/>
          <w:sz w:val="23"/>
        </w:rPr>
        <w:t xml:space="preserve"> </w:t>
      </w:r>
      <w:r>
        <w:rPr>
          <w:w w:val="105"/>
          <w:sz w:val="23"/>
        </w:rPr>
        <w:t>Bisleri.</w:t>
      </w:r>
      <w:r>
        <w:rPr>
          <w:spacing w:val="-8"/>
          <w:w w:val="105"/>
          <w:sz w:val="23"/>
        </w:rPr>
        <w:t xml:space="preserve"> </w:t>
      </w:r>
      <w:r>
        <w:rPr>
          <w:w w:val="105"/>
          <w:sz w:val="23"/>
        </w:rPr>
        <w:t>However,</w:t>
      </w:r>
      <w:r>
        <w:rPr>
          <w:spacing w:val="-8"/>
          <w:w w:val="105"/>
          <w:sz w:val="23"/>
        </w:rPr>
        <w:t xml:space="preserve"> </w:t>
      </w:r>
      <w:r>
        <w:rPr>
          <w:w w:val="105"/>
          <w:sz w:val="23"/>
        </w:rPr>
        <w:t>in</w:t>
      </w:r>
      <w:r>
        <w:rPr>
          <w:spacing w:val="-6"/>
          <w:w w:val="105"/>
          <w:sz w:val="23"/>
        </w:rPr>
        <w:t xml:space="preserve"> </w:t>
      </w:r>
      <w:r>
        <w:rPr>
          <w:w w:val="105"/>
          <w:sz w:val="23"/>
        </w:rPr>
        <w:t>2008,</w:t>
      </w:r>
      <w:r>
        <w:rPr>
          <w:spacing w:val="-2"/>
          <w:w w:val="105"/>
          <w:sz w:val="23"/>
        </w:rPr>
        <w:t xml:space="preserve"> </w:t>
      </w:r>
      <w:r>
        <w:rPr>
          <w:w w:val="105"/>
          <w:sz w:val="23"/>
        </w:rPr>
        <w:t>Bisleri</w:t>
      </w:r>
      <w:r>
        <w:rPr>
          <w:spacing w:val="-11"/>
          <w:w w:val="105"/>
          <w:sz w:val="23"/>
        </w:rPr>
        <w:t xml:space="preserve"> </w:t>
      </w:r>
      <w:r>
        <w:rPr>
          <w:w w:val="105"/>
          <w:sz w:val="23"/>
        </w:rPr>
        <w:t>filed</w:t>
      </w:r>
      <w:r>
        <w:rPr>
          <w:spacing w:val="-5"/>
          <w:w w:val="105"/>
          <w:sz w:val="23"/>
        </w:rPr>
        <w:t xml:space="preserve"> </w:t>
      </w:r>
      <w:r>
        <w:rPr>
          <w:w w:val="105"/>
          <w:sz w:val="23"/>
        </w:rPr>
        <w:t>for</w:t>
      </w:r>
      <w:r>
        <w:rPr>
          <w:spacing w:val="-8"/>
          <w:w w:val="105"/>
          <w:sz w:val="23"/>
        </w:rPr>
        <w:t xml:space="preserve"> </w:t>
      </w:r>
      <w:r>
        <w:rPr>
          <w:w w:val="105"/>
          <w:sz w:val="23"/>
        </w:rPr>
        <w:t>registering</w:t>
      </w:r>
      <w:r>
        <w:rPr>
          <w:spacing w:val="-5"/>
          <w:w w:val="105"/>
          <w:sz w:val="23"/>
        </w:rPr>
        <w:t xml:space="preserve"> </w:t>
      </w:r>
      <w:r>
        <w:rPr>
          <w:w w:val="105"/>
          <w:sz w:val="23"/>
        </w:rPr>
        <w:t>the</w:t>
      </w:r>
      <w:r>
        <w:rPr>
          <w:spacing w:val="-10"/>
          <w:w w:val="105"/>
          <w:sz w:val="23"/>
        </w:rPr>
        <w:t xml:space="preserve"> </w:t>
      </w:r>
      <w:r>
        <w:rPr>
          <w:w w:val="105"/>
          <w:sz w:val="23"/>
        </w:rPr>
        <w:t>trademark</w:t>
      </w:r>
      <w:r>
        <w:rPr>
          <w:spacing w:val="-5"/>
          <w:w w:val="105"/>
          <w:sz w:val="23"/>
        </w:rPr>
        <w:t xml:space="preserve"> </w:t>
      </w:r>
      <w:r>
        <w:rPr>
          <w:w w:val="105"/>
          <w:sz w:val="23"/>
        </w:rPr>
        <w:t>for</w:t>
      </w:r>
      <w:r>
        <w:rPr>
          <w:spacing w:val="-8"/>
          <w:w w:val="105"/>
          <w:sz w:val="23"/>
        </w:rPr>
        <w:t xml:space="preserve"> </w:t>
      </w:r>
      <w:r>
        <w:rPr>
          <w:w w:val="105"/>
          <w:sz w:val="23"/>
        </w:rPr>
        <w:t>Maaza</w:t>
      </w:r>
      <w:r>
        <w:rPr>
          <w:spacing w:val="-11"/>
          <w:w w:val="105"/>
          <w:sz w:val="23"/>
        </w:rPr>
        <w:t xml:space="preserve"> </w:t>
      </w:r>
      <w:r>
        <w:rPr>
          <w:w w:val="105"/>
          <w:sz w:val="23"/>
        </w:rPr>
        <w:t>in Turkey, which was then contested by Coca Cola</w:t>
      </w:r>
    </w:p>
    <w:p w:rsidR="00DC7683" w:rsidRDefault="00282606">
      <w:pPr>
        <w:pStyle w:val="ListParagraph"/>
        <w:numPr>
          <w:ilvl w:val="0"/>
          <w:numId w:val="13"/>
        </w:numPr>
        <w:tabs>
          <w:tab w:val="left" w:pos="1147"/>
          <w:tab w:val="left" w:pos="1150"/>
        </w:tabs>
        <w:spacing w:before="2" w:line="249" w:lineRule="auto"/>
        <w:ind w:right="639"/>
        <w:rPr>
          <w:sz w:val="23"/>
        </w:rPr>
      </w:pPr>
      <w:r>
        <w:rPr>
          <w:w w:val="105"/>
          <w:sz w:val="23"/>
        </w:rPr>
        <w:t>The</w:t>
      </w:r>
      <w:r>
        <w:rPr>
          <w:spacing w:val="-9"/>
          <w:w w:val="105"/>
          <w:sz w:val="23"/>
        </w:rPr>
        <w:t xml:space="preserve"> </w:t>
      </w:r>
      <w:r>
        <w:rPr>
          <w:w w:val="105"/>
          <w:sz w:val="23"/>
        </w:rPr>
        <w:t>Patents</w:t>
      </w:r>
      <w:r>
        <w:rPr>
          <w:spacing w:val="-10"/>
          <w:w w:val="105"/>
          <w:sz w:val="23"/>
        </w:rPr>
        <w:t xml:space="preserve"> </w:t>
      </w:r>
      <w:r>
        <w:rPr>
          <w:w w:val="105"/>
          <w:sz w:val="23"/>
        </w:rPr>
        <w:t>Act,</w:t>
      </w:r>
      <w:r>
        <w:rPr>
          <w:spacing w:val="-8"/>
          <w:w w:val="105"/>
          <w:sz w:val="23"/>
        </w:rPr>
        <w:t xml:space="preserve"> </w:t>
      </w:r>
      <w:r>
        <w:rPr>
          <w:w w:val="105"/>
          <w:sz w:val="23"/>
        </w:rPr>
        <w:t>1970</w:t>
      </w:r>
      <w:r>
        <w:rPr>
          <w:spacing w:val="-11"/>
          <w:w w:val="105"/>
          <w:sz w:val="23"/>
        </w:rPr>
        <w:t xml:space="preserve"> </w:t>
      </w:r>
      <w:r>
        <w:rPr>
          <w:w w:val="105"/>
          <w:sz w:val="23"/>
        </w:rPr>
        <w:t>(as</w:t>
      </w:r>
      <w:r>
        <w:rPr>
          <w:spacing w:val="-4"/>
          <w:w w:val="105"/>
          <w:sz w:val="23"/>
        </w:rPr>
        <w:t xml:space="preserve"> </w:t>
      </w:r>
      <w:r>
        <w:rPr>
          <w:w w:val="105"/>
          <w:sz w:val="23"/>
        </w:rPr>
        <w:t>amended</w:t>
      </w:r>
      <w:r>
        <w:rPr>
          <w:spacing w:val="-11"/>
          <w:w w:val="105"/>
          <w:sz w:val="23"/>
        </w:rPr>
        <w:t xml:space="preserve"> </w:t>
      </w:r>
      <w:r>
        <w:rPr>
          <w:w w:val="105"/>
          <w:sz w:val="23"/>
        </w:rPr>
        <w:t>in</w:t>
      </w:r>
      <w:r>
        <w:rPr>
          <w:spacing w:val="-6"/>
          <w:w w:val="105"/>
          <w:sz w:val="23"/>
        </w:rPr>
        <w:t xml:space="preserve"> </w:t>
      </w:r>
      <w:r>
        <w:rPr>
          <w:w w:val="105"/>
          <w:sz w:val="23"/>
        </w:rPr>
        <w:t>2005),</w:t>
      </w:r>
      <w:r>
        <w:rPr>
          <w:spacing w:val="-1"/>
          <w:w w:val="105"/>
          <w:sz w:val="23"/>
        </w:rPr>
        <w:t xml:space="preserve"> </w:t>
      </w:r>
      <w:r>
        <w:rPr>
          <w:w w:val="105"/>
          <w:sz w:val="23"/>
        </w:rPr>
        <w:t>2003</w:t>
      </w:r>
      <w:r>
        <w:rPr>
          <w:spacing w:val="-11"/>
          <w:w w:val="105"/>
          <w:sz w:val="23"/>
        </w:rPr>
        <w:t xml:space="preserve"> </w:t>
      </w:r>
      <w:r>
        <w:rPr>
          <w:w w:val="105"/>
          <w:sz w:val="23"/>
        </w:rPr>
        <w:t>Patent</w:t>
      </w:r>
      <w:r>
        <w:rPr>
          <w:spacing w:val="-10"/>
          <w:w w:val="105"/>
          <w:sz w:val="23"/>
        </w:rPr>
        <w:t xml:space="preserve"> </w:t>
      </w:r>
      <w:r>
        <w:rPr>
          <w:w w:val="105"/>
          <w:sz w:val="23"/>
        </w:rPr>
        <w:t>Rules</w:t>
      </w:r>
      <w:r>
        <w:rPr>
          <w:spacing w:val="-4"/>
          <w:w w:val="105"/>
          <w:sz w:val="23"/>
        </w:rPr>
        <w:t xml:space="preserve"> </w:t>
      </w:r>
      <w:r>
        <w:rPr>
          <w:w w:val="105"/>
          <w:sz w:val="23"/>
        </w:rPr>
        <w:t>and</w:t>
      </w:r>
      <w:r>
        <w:rPr>
          <w:spacing w:val="-11"/>
          <w:w w:val="105"/>
          <w:sz w:val="23"/>
        </w:rPr>
        <w:t xml:space="preserve"> </w:t>
      </w:r>
      <w:r>
        <w:rPr>
          <w:w w:val="105"/>
          <w:sz w:val="23"/>
        </w:rPr>
        <w:t>2016</w:t>
      </w:r>
      <w:r>
        <w:rPr>
          <w:spacing w:val="-11"/>
          <w:w w:val="105"/>
          <w:sz w:val="23"/>
        </w:rPr>
        <w:t xml:space="preserve"> </w:t>
      </w:r>
      <w:r>
        <w:rPr>
          <w:w w:val="105"/>
          <w:sz w:val="23"/>
        </w:rPr>
        <w:t>Patent</w:t>
      </w:r>
      <w:r>
        <w:rPr>
          <w:spacing w:val="-10"/>
          <w:w w:val="105"/>
          <w:sz w:val="23"/>
        </w:rPr>
        <w:t xml:space="preserve"> </w:t>
      </w:r>
      <w:r>
        <w:rPr>
          <w:w w:val="105"/>
          <w:sz w:val="23"/>
        </w:rPr>
        <w:t xml:space="preserve">Amendment </w:t>
      </w:r>
      <w:r>
        <w:rPr>
          <w:spacing w:val="-2"/>
          <w:w w:val="105"/>
          <w:sz w:val="23"/>
        </w:rPr>
        <w:t>Rules</w:t>
      </w:r>
    </w:p>
    <w:p w:rsidR="00DC7683" w:rsidRDefault="00282606">
      <w:pPr>
        <w:pStyle w:val="ListParagraph"/>
        <w:numPr>
          <w:ilvl w:val="0"/>
          <w:numId w:val="13"/>
        </w:numPr>
        <w:tabs>
          <w:tab w:val="left" w:pos="1147"/>
          <w:tab w:val="left" w:pos="1150"/>
        </w:tabs>
        <w:spacing w:before="1" w:line="252" w:lineRule="auto"/>
        <w:ind w:right="316"/>
        <w:rPr>
          <w:sz w:val="23"/>
        </w:rPr>
      </w:pPr>
      <w:r>
        <w:rPr>
          <w:w w:val="105"/>
          <w:sz w:val="23"/>
        </w:rPr>
        <w:t>The</w:t>
      </w:r>
      <w:r>
        <w:rPr>
          <w:spacing w:val="-1"/>
          <w:w w:val="105"/>
          <w:sz w:val="23"/>
        </w:rPr>
        <w:t xml:space="preserve"> </w:t>
      </w:r>
      <w:r>
        <w:rPr>
          <w:w w:val="105"/>
          <w:sz w:val="23"/>
        </w:rPr>
        <w:t>Copyright</w:t>
      </w:r>
      <w:r>
        <w:rPr>
          <w:spacing w:val="-2"/>
          <w:w w:val="105"/>
          <w:sz w:val="23"/>
        </w:rPr>
        <w:t xml:space="preserve"> </w:t>
      </w:r>
      <w:r>
        <w:rPr>
          <w:w w:val="105"/>
          <w:sz w:val="23"/>
        </w:rPr>
        <w:t>Act, 1957. The most notable case under this</w:t>
      </w:r>
      <w:r>
        <w:rPr>
          <w:spacing w:val="-2"/>
          <w:w w:val="105"/>
          <w:sz w:val="23"/>
        </w:rPr>
        <w:t xml:space="preserve"> </w:t>
      </w:r>
      <w:r>
        <w:rPr>
          <w:w w:val="105"/>
          <w:sz w:val="23"/>
        </w:rPr>
        <w:t>Act</w:t>
      </w:r>
      <w:r>
        <w:rPr>
          <w:spacing w:val="-2"/>
          <w:w w:val="105"/>
          <w:sz w:val="23"/>
        </w:rPr>
        <w:t xml:space="preserve"> </w:t>
      </w:r>
      <w:r>
        <w:rPr>
          <w:w w:val="105"/>
          <w:sz w:val="23"/>
        </w:rPr>
        <w:t>was</w:t>
      </w:r>
      <w:r>
        <w:rPr>
          <w:spacing w:val="-2"/>
          <w:w w:val="105"/>
          <w:sz w:val="23"/>
        </w:rPr>
        <w:t xml:space="preserve"> </w:t>
      </w:r>
      <w:r>
        <w:rPr>
          <w:w w:val="105"/>
          <w:sz w:val="23"/>
        </w:rPr>
        <w:t>the Tips</w:t>
      </w:r>
      <w:r>
        <w:rPr>
          <w:spacing w:val="-2"/>
          <w:w w:val="105"/>
          <w:sz w:val="23"/>
        </w:rPr>
        <w:t xml:space="preserve"> </w:t>
      </w:r>
      <w:r>
        <w:rPr>
          <w:w w:val="105"/>
          <w:sz w:val="23"/>
        </w:rPr>
        <w:t>vs Wynk music fallout.</w:t>
      </w:r>
      <w:r>
        <w:rPr>
          <w:spacing w:val="-11"/>
          <w:w w:val="105"/>
          <w:sz w:val="23"/>
        </w:rPr>
        <w:t xml:space="preserve"> </w:t>
      </w:r>
      <w:r>
        <w:rPr>
          <w:w w:val="105"/>
          <w:sz w:val="23"/>
        </w:rPr>
        <w:t>Tips</w:t>
      </w:r>
      <w:r>
        <w:rPr>
          <w:spacing w:val="-14"/>
          <w:w w:val="105"/>
          <w:sz w:val="23"/>
        </w:rPr>
        <w:t xml:space="preserve"> </w:t>
      </w:r>
      <w:r>
        <w:rPr>
          <w:w w:val="105"/>
          <w:sz w:val="23"/>
        </w:rPr>
        <w:t>Industries</w:t>
      </w:r>
      <w:r>
        <w:rPr>
          <w:spacing w:val="-13"/>
          <w:w w:val="105"/>
          <w:sz w:val="23"/>
        </w:rPr>
        <w:t xml:space="preserve"> </w:t>
      </w:r>
      <w:r>
        <w:rPr>
          <w:w w:val="105"/>
          <w:sz w:val="23"/>
        </w:rPr>
        <w:t>and</w:t>
      </w:r>
      <w:r>
        <w:rPr>
          <w:spacing w:val="-8"/>
          <w:w w:val="105"/>
          <w:sz w:val="23"/>
        </w:rPr>
        <w:t xml:space="preserve"> </w:t>
      </w:r>
      <w:r>
        <w:rPr>
          <w:w w:val="105"/>
          <w:sz w:val="23"/>
        </w:rPr>
        <w:t>streaming</w:t>
      </w:r>
      <w:r>
        <w:rPr>
          <w:spacing w:val="-9"/>
          <w:w w:val="105"/>
          <w:sz w:val="23"/>
        </w:rPr>
        <w:t xml:space="preserve"> </w:t>
      </w:r>
      <w:r>
        <w:rPr>
          <w:w w:val="105"/>
          <w:sz w:val="23"/>
        </w:rPr>
        <w:t>platform</w:t>
      </w:r>
      <w:r>
        <w:rPr>
          <w:spacing w:val="-2"/>
          <w:w w:val="105"/>
          <w:sz w:val="23"/>
        </w:rPr>
        <w:t xml:space="preserve"> </w:t>
      </w:r>
      <w:r>
        <w:rPr>
          <w:w w:val="105"/>
          <w:sz w:val="23"/>
        </w:rPr>
        <w:t>Wynk</w:t>
      </w:r>
      <w:r>
        <w:rPr>
          <w:spacing w:val="-9"/>
          <w:w w:val="105"/>
          <w:sz w:val="23"/>
        </w:rPr>
        <w:t xml:space="preserve"> </w:t>
      </w:r>
      <w:r>
        <w:rPr>
          <w:w w:val="105"/>
          <w:sz w:val="23"/>
        </w:rPr>
        <w:t>had</w:t>
      </w:r>
      <w:r>
        <w:rPr>
          <w:spacing w:val="-9"/>
          <w:w w:val="105"/>
          <w:sz w:val="23"/>
        </w:rPr>
        <w:t xml:space="preserve"> </w:t>
      </w:r>
      <w:r>
        <w:rPr>
          <w:w w:val="105"/>
          <w:sz w:val="23"/>
        </w:rPr>
        <w:t>entered</w:t>
      </w:r>
      <w:r>
        <w:rPr>
          <w:spacing w:val="-9"/>
          <w:w w:val="105"/>
          <w:sz w:val="23"/>
        </w:rPr>
        <w:t xml:space="preserve"> </w:t>
      </w:r>
      <w:r>
        <w:rPr>
          <w:w w:val="105"/>
          <w:sz w:val="23"/>
        </w:rPr>
        <w:t>an</w:t>
      </w:r>
      <w:r>
        <w:rPr>
          <w:spacing w:val="-10"/>
          <w:w w:val="105"/>
          <w:sz w:val="23"/>
        </w:rPr>
        <w:t xml:space="preserve"> </w:t>
      </w:r>
      <w:r>
        <w:rPr>
          <w:w w:val="105"/>
          <w:sz w:val="23"/>
        </w:rPr>
        <w:t>agreement</w:t>
      </w:r>
      <w:r>
        <w:rPr>
          <w:spacing w:val="-8"/>
          <w:w w:val="105"/>
          <w:sz w:val="23"/>
        </w:rPr>
        <w:t xml:space="preserve"> </w:t>
      </w:r>
      <w:r>
        <w:rPr>
          <w:w w:val="105"/>
          <w:sz w:val="23"/>
        </w:rPr>
        <w:t>where</w:t>
      </w:r>
      <w:r>
        <w:rPr>
          <w:spacing w:val="-8"/>
          <w:w w:val="105"/>
          <w:sz w:val="23"/>
        </w:rPr>
        <w:t xml:space="preserve"> </w:t>
      </w:r>
      <w:r>
        <w:rPr>
          <w:w w:val="105"/>
          <w:sz w:val="23"/>
        </w:rPr>
        <w:t>the</w:t>
      </w:r>
      <w:r>
        <w:rPr>
          <w:spacing w:val="-8"/>
          <w:w w:val="105"/>
          <w:sz w:val="23"/>
        </w:rPr>
        <w:t xml:space="preserve"> </w:t>
      </w:r>
      <w:r>
        <w:rPr>
          <w:w w:val="105"/>
          <w:sz w:val="23"/>
        </w:rPr>
        <w:t>latter was</w:t>
      </w:r>
      <w:r>
        <w:rPr>
          <w:spacing w:val="-3"/>
          <w:w w:val="105"/>
          <w:sz w:val="23"/>
        </w:rPr>
        <w:t xml:space="preserve"> </w:t>
      </w:r>
      <w:r>
        <w:rPr>
          <w:w w:val="105"/>
          <w:sz w:val="23"/>
        </w:rPr>
        <w:t>granted a</w:t>
      </w:r>
      <w:r>
        <w:rPr>
          <w:spacing w:val="-3"/>
          <w:w w:val="105"/>
          <w:sz w:val="23"/>
        </w:rPr>
        <w:t xml:space="preserve"> </w:t>
      </w:r>
      <w:r>
        <w:rPr>
          <w:w w:val="105"/>
          <w:sz w:val="23"/>
        </w:rPr>
        <w:t>licence</w:t>
      </w:r>
      <w:r>
        <w:rPr>
          <w:spacing w:val="-2"/>
          <w:w w:val="105"/>
          <w:sz w:val="23"/>
        </w:rPr>
        <w:t xml:space="preserve"> </w:t>
      </w:r>
      <w:r>
        <w:rPr>
          <w:w w:val="105"/>
          <w:sz w:val="23"/>
        </w:rPr>
        <w:t>to access</w:t>
      </w:r>
      <w:r>
        <w:rPr>
          <w:spacing w:val="-3"/>
          <w:w w:val="105"/>
          <w:sz w:val="23"/>
        </w:rPr>
        <w:t xml:space="preserve"> </w:t>
      </w:r>
      <w:r>
        <w:rPr>
          <w:w w:val="105"/>
          <w:sz w:val="23"/>
        </w:rPr>
        <w:t>the large music database</w:t>
      </w:r>
      <w:r>
        <w:rPr>
          <w:spacing w:val="-2"/>
          <w:w w:val="105"/>
          <w:sz w:val="23"/>
        </w:rPr>
        <w:t xml:space="preserve"> </w:t>
      </w:r>
      <w:r>
        <w:rPr>
          <w:w w:val="105"/>
          <w:sz w:val="23"/>
        </w:rPr>
        <w:t>of</w:t>
      </w:r>
      <w:r>
        <w:rPr>
          <w:spacing w:val="-2"/>
          <w:w w:val="105"/>
          <w:sz w:val="23"/>
        </w:rPr>
        <w:t xml:space="preserve"> </w:t>
      </w:r>
      <w:r>
        <w:rPr>
          <w:w w:val="105"/>
          <w:sz w:val="23"/>
        </w:rPr>
        <w:t>Tips. At the end of</w:t>
      </w:r>
      <w:r>
        <w:rPr>
          <w:spacing w:val="-2"/>
          <w:w w:val="105"/>
          <w:sz w:val="23"/>
        </w:rPr>
        <w:t xml:space="preserve"> </w:t>
      </w:r>
      <w:r>
        <w:rPr>
          <w:w w:val="105"/>
          <w:sz w:val="23"/>
        </w:rPr>
        <w:t>this agreement, amid</w:t>
      </w:r>
      <w:r>
        <w:rPr>
          <w:spacing w:val="-3"/>
          <w:w w:val="105"/>
          <w:sz w:val="23"/>
        </w:rPr>
        <w:t xml:space="preserve"> </w:t>
      </w:r>
      <w:r>
        <w:rPr>
          <w:w w:val="105"/>
          <w:sz w:val="23"/>
        </w:rPr>
        <w:t>negotiations</w:t>
      </w:r>
      <w:r>
        <w:rPr>
          <w:spacing w:val="-9"/>
          <w:w w:val="105"/>
          <w:sz w:val="23"/>
        </w:rPr>
        <w:t xml:space="preserve"> </w:t>
      </w:r>
      <w:r>
        <w:rPr>
          <w:w w:val="105"/>
          <w:sz w:val="23"/>
        </w:rPr>
        <w:t>for extending</w:t>
      </w:r>
      <w:r>
        <w:rPr>
          <w:spacing w:val="-10"/>
          <w:w w:val="105"/>
          <w:sz w:val="23"/>
        </w:rPr>
        <w:t xml:space="preserve"> </w:t>
      </w:r>
      <w:r>
        <w:rPr>
          <w:w w:val="105"/>
          <w:sz w:val="23"/>
        </w:rPr>
        <w:t>the</w:t>
      </w:r>
      <w:r>
        <w:rPr>
          <w:spacing w:val="-8"/>
          <w:w w:val="105"/>
          <w:sz w:val="23"/>
        </w:rPr>
        <w:t xml:space="preserve"> </w:t>
      </w:r>
      <w:r>
        <w:rPr>
          <w:w w:val="105"/>
          <w:sz w:val="23"/>
        </w:rPr>
        <w:t>agreement,</w:t>
      </w:r>
      <w:r>
        <w:rPr>
          <w:spacing w:val="-6"/>
          <w:w w:val="105"/>
          <w:sz w:val="23"/>
        </w:rPr>
        <w:t xml:space="preserve"> </w:t>
      </w:r>
      <w:r>
        <w:rPr>
          <w:w w:val="105"/>
          <w:sz w:val="23"/>
        </w:rPr>
        <w:t>Tips</w:t>
      </w:r>
      <w:r>
        <w:rPr>
          <w:spacing w:val="-2"/>
          <w:w w:val="105"/>
          <w:sz w:val="23"/>
        </w:rPr>
        <w:t xml:space="preserve"> </w:t>
      </w:r>
      <w:r>
        <w:rPr>
          <w:w w:val="105"/>
          <w:sz w:val="23"/>
        </w:rPr>
        <w:t>alleged</w:t>
      </w:r>
      <w:r>
        <w:rPr>
          <w:spacing w:val="-3"/>
          <w:w w:val="105"/>
          <w:sz w:val="23"/>
        </w:rPr>
        <w:t xml:space="preserve"> </w:t>
      </w:r>
      <w:r>
        <w:rPr>
          <w:w w:val="105"/>
          <w:sz w:val="23"/>
        </w:rPr>
        <w:t>that</w:t>
      </w:r>
      <w:r>
        <w:rPr>
          <w:spacing w:val="-2"/>
          <w:w w:val="105"/>
          <w:sz w:val="23"/>
        </w:rPr>
        <w:t xml:space="preserve"> </w:t>
      </w:r>
      <w:r>
        <w:rPr>
          <w:w w:val="105"/>
          <w:sz w:val="23"/>
        </w:rPr>
        <w:t>Wynk</w:t>
      </w:r>
      <w:r>
        <w:rPr>
          <w:spacing w:val="-3"/>
          <w:w w:val="105"/>
          <w:sz w:val="23"/>
        </w:rPr>
        <w:t xml:space="preserve"> </w:t>
      </w:r>
      <w:r>
        <w:rPr>
          <w:w w:val="105"/>
          <w:sz w:val="23"/>
        </w:rPr>
        <w:t>was</w:t>
      </w:r>
      <w:r>
        <w:rPr>
          <w:spacing w:val="-9"/>
          <w:w w:val="105"/>
          <w:sz w:val="23"/>
        </w:rPr>
        <w:t xml:space="preserve"> </w:t>
      </w:r>
      <w:r>
        <w:rPr>
          <w:w w:val="105"/>
          <w:sz w:val="23"/>
        </w:rPr>
        <w:t>infringeing</w:t>
      </w:r>
      <w:r>
        <w:rPr>
          <w:spacing w:val="-3"/>
          <w:w w:val="105"/>
          <w:sz w:val="23"/>
        </w:rPr>
        <w:t xml:space="preserve"> </w:t>
      </w:r>
      <w:r>
        <w:rPr>
          <w:w w:val="105"/>
          <w:sz w:val="23"/>
        </w:rPr>
        <w:t>on</w:t>
      </w:r>
      <w:r>
        <w:rPr>
          <w:spacing w:val="-4"/>
          <w:w w:val="105"/>
          <w:sz w:val="23"/>
        </w:rPr>
        <w:t xml:space="preserve"> </w:t>
      </w:r>
      <w:r>
        <w:rPr>
          <w:w w:val="105"/>
          <w:sz w:val="23"/>
        </w:rPr>
        <w:t>its</w:t>
      </w:r>
      <w:r>
        <w:rPr>
          <w:spacing w:val="-2"/>
          <w:w w:val="105"/>
          <w:sz w:val="23"/>
        </w:rPr>
        <w:t xml:space="preserve"> </w:t>
      </w:r>
      <w:r>
        <w:rPr>
          <w:w w:val="105"/>
          <w:sz w:val="23"/>
        </w:rPr>
        <w:t>IP. The judgement was in favour of Tips Industries.</w:t>
      </w:r>
    </w:p>
    <w:p w:rsidR="00DC7683" w:rsidRDefault="00434582">
      <w:pPr>
        <w:pStyle w:val="ListParagraph"/>
        <w:numPr>
          <w:ilvl w:val="0"/>
          <w:numId w:val="13"/>
        </w:numPr>
        <w:tabs>
          <w:tab w:val="left" w:pos="1148"/>
        </w:tabs>
        <w:spacing w:line="266" w:lineRule="exact"/>
        <w:ind w:left="1148" w:hanging="365"/>
        <w:rPr>
          <w:sz w:val="23"/>
        </w:rPr>
      </w:pPr>
      <w:hyperlink r:id="rId214">
        <w:r w:rsidR="00282606">
          <w:rPr>
            <w:w w:val="105"/>
            <w:sz w:val="23"/>
          </w:rPr>
          <w:t>The</w:t>
        </w:r>
        <w:r w:rsidR="00282606">
          <w:rPr>
            <w:spacing w:val="-12"/>
            <w:w w:val="105"/>
            <w:sz w:val="23"/>
          </w:rPr>
          <w:t xml:space="preserve"> </w:t>
        </w:r>
        <w:r w:rsidR="00282606">
          <w:rPr>
            <w:w w:val="105"/>
            <w:sz w:val="23"/>
          </w:rPr>
          <w:t>Designs</w:t>
        </w:r>
        <w:r w:rsidR="00282606">
          <w:rPr>
            <w:spacing w:val="-12"/>
            <w:w w:val="105"/>
            <w:sz w:val="23"/>
          </w:rPr>
          <w:t xml:space="preserve"> </w:t>
        </w:r>
        <w:r w:rsidR="00282606">
          <w:rPr>
            <w:w w:val="105"/>
            <w:sz w:val="23"/>
          </w:rPr>
          <w:t>Act,</w:t>
        </w:r>
        <w:r w:rsidR="00282606">
          <w:rPr>
            <w:spacing w:val="-9"/>
            <w:w w:val="105"/>
            <w:sz w:val="23"/>
          </w:rPr>
          <w:t xml:space="preserve"> </w:t>
        </w:r>
        <w:r w:rsidR="00282606">
          <w:rPr>
            <w:w w:val="105"/>
            <w:sz w:val="23"/>
          </w:rPr>
          <w:t>2000,</w:t>
        </w:r>
      </w:hyperlink>
      <w:r w:rsidR="00282606">
        <w:rPr>
          <w:spacing w:val="-10"/>
          <w:w w:val="105"/>
          <w:sz w:val="23"/>
        </w:rPr>
        <w:t xml:space="preserve"> </w:t>
      </w:r>
      <w:r w:rsidR="00282606">
        <w:rPr>
          <w:w w:val="105"/>
          <w:sz w:val="23"/>
        </w:rPr>
        <w:t>and</w:t>
      </w:r>
      <w:r w:rsidR="00282606">
        <w:rPr>
          <w:spacing w:val="-13"/>
          <w:w w:val="105"/>
          <w:sz w:val="23"/>
        </w:rPr>
        <w:t xml:space="preserve"> </w:t>
      </w:r>
      <w:r w:rsidR="00282606">
        <w:rPr>
          <w:w w:val="105"/>
          <w:sz w:val="23"/>
        </w:rPr>
        <w:t>Designs</w:t>
      </w:r>
      <w:r w:rsidR="00282606">
        <w:rPr>
          <w:spacing w:val="-6"/>
          <w:w w:val="105"/>
          <w:sz w:val="23"/>
        </w:rPr>
        <w:t xml:space="preserve"> </w:t>
      </w:r>
      <w:r w:rsidR="00282606">
        <w:rPr>
          <w:w w:val="105"/>
          <w:sz w:val="23"/>
        </w:rPr>
        <w:t>Rules,</w:t>
      </w:r>
      <w:r w:rsidR="00282606">
        <w:rPr>
          <w:spacing w:val="-4"/>
          <w:w w:val="105"/>
          <w:sz w:val="23"/>
        </w:rPr>
        <w:t xml:space="preserve"> 2001</w:t>
      </w:r>
    </w:p>
    <w:p w:rsidR="00DC7683" w:rsidRDefault="00282606">
      <w:pPr>
        <w:pStyle w:val="ListParagraph"/>
        <w:numPr>
          <w:ilvl w:val="0"/>
          <w:numId w:val="13"/>
        </w:numPr>
        <w:tabs>
          <w:tab w:val="left" w:pos="1148"/>
        </w:tabs>
        <w:spacing w:before="11"/>
        <w:ind w:left="1148" w:hanging="365"/>
        <w:rPr>
          <w:sz w:val="23"/>
        </w:rPr>
      </w:pPr>
      <w:r>
        <w:rPr>
          <w:sz w:val="23"/>
        </w:rPr>
        <w:t>The</w:t>
      </w:r>
      <w:r>
        <w:rPr>
          <w:spacing w:val="23"/>
          <w:sz w:val="23"/>
        </w:rPr>
        <w:t xml:space="preserve"> </w:t>
      </w:r>
      <w:r>
        <w:rPr>
          <w:sz w:val="23"/>
        </w:rPr>
        <w:t>Geographical</w:t>
      </w:r>
      <w:r>
        <w:rPr>
          <w:spacing w:val="38"/>
          <w:sz w:val="23"/>
        </w:rPr>
        <w:t xml:space="preserve"> </w:t>
      </w:r>
      <w:r>
        <w:rPr>
          <w:sz w:val="23"/>
        </w:rPr>
        <w:t>Indications</w:t>
      </w:r>
      <w:r>
        <w:rPr>
          <w:spacing w:val="25"/>
          <w:sz w:val="23"/>
        </w:rPr>
        <w:t xml:space="preserve"> </w:t>
      </w:r>
      <w:r>
        <w:rPr>
          <w:sz w:val="23"/>
        </w:rPr>
        <w:t>of</w:t>
      </w:r>
      <w:r>
        <w:rPr>
          <w:spacing w:val="24"/>
          <w:sz w:val="23"/>
        </w:rPr>
        <w:t xml:space="preserve"> </w:t>
      </w:r>
      <w:r>
        <w:rPr>
          <w:sz w:val="23"/>
        </w:rPr>
        <w:t>Goods</w:t>
      </w:r>
      <w:r>
        <w:rPr>
          <w:spacing w:val="23"/>
          <w:sz w:val="23"/>
        </w:rPr>
        <w:t xml:space="preserve"> </w:t>
      </w:r>
      <w:r>
        <w:rPr>
          <w:sz w:val="23"/>
        </w:rPr>
        <w:t>(Registration</w:t>
      </w:r>
      <w:r>
        <w:rPr>
          <w:spacing w:val="34"/>
          <w:sz w:val="23"/>
        </w:rPr>
        <w:t xml:space="preserve"> </w:t>
      </w:r>
      <w:r>
        <w:rPr>
          <w:sz w:val="23"/>
        </w:rPr>
        <w:t>and</w:t>
      </w:r>
      <w:r>
        <w:rPr>
          <w:spacing w:val="20"/>
          <w:sz w:val="23"/>
        </w:rPr>
        <w:t xml:space="preserve"> </w:t>
      </w:r>
      <w:r>
        <w:rPr>
          <w:sz w:val="23"/>
        </w:rPr>
        <w:t>Protection)</w:t>
      </w:r>
      <w:r>
        <w:rPr>
          <w:spacing w:val="31"/>
          <w:sz w:val="23"/>
        </w:rPr>
        <w:t xml:space="preserve"> </w:t>
      </w:r>
      <w:r>
        <w:rPr>
          <w:sz w:val="23"/>
        </w:rPr>
        <w:t>Act,</w:t>
      </w:r>
      <w:r>
        <w:rPr>
          <w:spacing w:val="28"/>
          <w:sz w:val="23"/>
        </w:rPr>
        <w:t xml:space="preserve"> </w:t>
      </w:r>
      <w:r>
        <w:rPr>
          <w:spacing w:val="-4"/>
          <w:sz w:val="23"/>
        </w:rPr>
        <w:t>1999</w:t>
      </w:r>
    </w:p>
    <w:p w:rsidR="00DC7683" w:rsidRDefault="00282606">
      <w:pPr>
        <w:pStyle w:val="ListParagraph"/>
        <w:numPr>
          <w:ilvl w:val="0"/>
          <w:numId w:val="13"/>
        </w:numPr>
        <w:tabs>
          <w:tab w:val="left" w:pos="1148"/>
        </w:tabs>
        <w:spacing w:before="11"/>
        <w:ind w:left="1148" w:hanging="365"/>
        <w:rPr>
          <w:sz w:val="23"/>
        </w:rPr>
      </w:pPr>
      <w:r>
        <w:rPr>
          <w:sz w:val="23"/>
        </w:rPr>
        <w:t>The</w:t>
      </w:r>
      <w:r>
        <w:rPr>
          <w:spacing w:val="25"/>
          <w:sz w:val="23"/>
        </w:rPr>
        <w:t xml:space="preserve"> </w:t>
      </w:r>
      <w:r>
        <w:rPr>
          <w:sz w:val="23"/>
        </w:rPr>
        <w:t>Semiconductor</w:t>
      </w:r>
      <w:r>
        <w:rPr>
          <w:spacing w:val="33"/>
          <w:sz w:val="23"/>
        </w:rPr>
        <w:t xml:space="preserve"> </w:t>
      </w:r>
      <w:r>
        <w:rPr>
          <w:sz w:val="23"/>
        </w:rPr>
        <w:t>Integrated</w:t>
      </w:r>
      <w:r>
        <w:rPr>
          <w:spacing w:val="26"/>
          <w:sz w:val="23"/>
        </w:rPr>
        <w:t xml:space="preserve"> </w:t>
      </w:r>
      <w:r>
        <w:rPr>
          <w:sz w:val="23"/>
        </w:rPr>
        <w:t>Circuits</w:t>
      </w:r>
      <w:r>
        <w:rPr>
          <w:spacing w:val="25"/>
          <w:sz w:val="23"/>
        </w:rPr>
        <w:t xml:space="preserve"> </w:t>
      </w:r>
      <w:r>
        <w:rPr>
          <w:sz w:val="23"/>
        </w:rPr>
        <w:t>Layout</w:t>
      </w:r>
      <w:r>
        <w:rPr>
          <w:spacing w:val="27"/>
          <w:sz w:val="23"/>
        </w:rPr>
        <w:t xml:space="preserve"> </w:t>
      </w:r>
      <w:r>
        <w:rPr>
          <w:sz w:val="23"/>
        </w:rPr>
        <w:t>Design</w:t>
      </w:r>
      <w:r>
        <w:rPr>
          <w:spacing w:val="23"/>
          <w:sz w:val="23"/>
        </w:rPr>
        <w:t xml:space="preserve"> </w:t>
      </w:r>
      <w:r>
        <w:rPr>
          <w:sz w:val="23"/>
        </w:rPr>
        <w:t>Act,</w:t>
      </w:r>
      <w:r>
        <w:rPr>
          <w:spacing w:val="28"/>
          <w:sz w:val="23"/>
        </w:rPr>
        <w:t xml:space="preserve"> </w:t>
      </w:r>
      <w:r>
        <w:rPr>
          <w:spacing w:val="-4"/>
          <w:sz w:val="23"/>
        </w:rPr>
        <w:t>2000</w:t>
      </w:r>
    </w:p>
    <w:p w:rsidR="00DC7683" w:rsidRDefault="00282606">
      <w:pPr>
        <w:pStyle w:val="ListParagraph"/>
        <w:numPr>
          <w:ilvl w:val="0"/>
          <w:numId w:val="13"/>
        </w:numPr>
        <w:tabs>
          <w:tab w:val="left" w:pos="1148"/>
        </w:tabs>
        <w:spacing w:before="11"/>
        <w:ind w:left="1148" w:hanging="365"/>
        <w:rPr>
          <w:sz w:val="23"/>
        </w:rPr>
      </w:pPr>
      <w:r>
        <w:rPr>
          <w:sz w:val="23"/>
        </w:rPr>
        <w:t>The</w:t>
      </w:r>
      <w:r>
        <w:rPr>
          <w:spacing w:val="19"/>
          <w:sz w:val="23"/>
        </w:rPr>
        <w:t xml:space="preserve"> </w:t>
      </w:r>
      <w:r>
        <w:rPr>
          <w:sz w:val="23"/>
        </w:rPr>
        <w:t>Protection</w:t>
      </w:r>
      <w:r>
        <w:rPr>
          <w:spacing w:val="19"/>
          <w:sz w:val="23"/>
        </w:rPr>
        <w:t xml:space="preserve"> </w:t>
      </w:r>
      <w:r>
        <w:rPr>
          <w:sz w:val="23"/>
        </w:rPr>
        <w:t>of</w:t>
      </w:r>
      <w:r>
        <w:rPr>
          <w:spacing w:val="20"/>
          <w:sz w:val="23"/>
        </w:rPr>
        <w:t xml:space="preserve"> </w:t>
      </w:r>
      <w:r>
        <w:rPr>
          <w:sz w:val="23"/>
        </w:rPr>
        <w:t>Plant</w:t>
      </w:r>
      <w:r>
        <w:rPr>
          <w:spacing w:val="19"/>
          <w:sz w:val="23"/>
        </w:rPr>
        <w:t xml:space="preserve"> </w:t>
      </w:r>
      <w:r>
        <w:rPr>
          <w:sz w:val="23"/>
        </w:rPr>
        <w:t>Varieties</w:t>
      </w:r>
      <w:r>
        <w:rPr>
          <w:spacing w:val="20"/>
          <w:sz w:val="23"/>
        </w:rPr>
        <w:t xml:space="preserve"> </w:t>
      </w:r>
      <w:r>
        <w:rPr>
          <w:sz w:val="23"/>
        </w:rPr>
        <w:t>and</w:t>
      </w:r>
      <w:r>
        <w:rPr>
          <w:spacing w:val="18"/>
          <w:sz w:val="23"/>
        </w:rPr>
        <w:t xml:space="preserve"> </w:t>
      </w:r>
      <w:r>
        <w:rPr>
          <w:sz w:val="23"/>
        </w:rPr>
        <w:t>Farmers’</w:t>
      </w:r>
      <w:r>
        <w:rPr>
          <w:spacing w:val="18"/>
          <w:sz w:val="23"/>
        </w:rPr>
        <w:t xml:space="preserve"> </w:t>
      </w:r>
      <w:r>
        <w:rPr>
          <w:sz w:val="23"/>
        </w:rPr>
        <w:t>Right</w:t>
      </w:r>
      <w:r>
        <w:rPr>
          <w:spacing w:val="19"/>
          <w:sz w:val="23"/>
        </w:rPr>
        <w:t xml:space="preserve"> </w:t>
      </w:r>
      <w:r>
        <w:rPr>
          <w:sz w:val="23"/>
        </w:rPr>
        <w:t>Act,</w:t>
      </w:r>
      <w:r>
        <w:rPr>
          <w:spacing w:val="22"/>
          <w:sz w:val="23"/>
        </w:rPr>
        <w:t xml:space="preserve"> </w:t>
      </w:r>
      <w:r>
        <w:rPr>
          <w:spacing w:val="-4"/>
          <w:sz w:val="23"/>
        </w:rPr>
        <w:t>2001</w:t>
      </w:r>
    </w:p>
    <w:p w:rsidR="00DC7683" w:rsidRDefault="00DC7683">
      <w:pPr>
        <w:pStyle w:val="BodyText"/>
        <w:spacing w:before="23"/>
      </w:pPr>
    </w:p>
    <w:p w:rsidR="00DC7683" w:rsidRDefault="00282606">
      <w:pPr>
        <w:pStyle w:val="BodyText"/>
        <w:spacing w:line="249" w:lineRule="auto"/>
        <w:ind w:left="430"/>
      </w:pPr>
      <w:r>
        <w:rPr>
          <w:w w:val="105"/>
        </w:rPr>
        <w:t>While</w:t>
      </w:r>
      <w:r>
        <w:rPr>
          <w:spacing w:val="-14"/>
          <w:w w:val="105"/>
        </w:rPr>
        <w:t xml:space="preserve"> </w:t>
      </w:r>
      <w:r>
        <w:rPr>
          <w:w w:val="105"/>
        </w:rPr>
        <w:t>these</w:t>
      </w:r>
      <w:r>
        <w:rPr>
          <w:spacing w:val="-13"/>
          <w:w w:val="105"/>
        </w:rPr>
        <w:t xml:space="preserve"> </w:t>
      </w:r>
      <w:r>
        <w:rPr>
          <w:w w:val="105"/>
        </w:rPr>
        <w:t>laws</w:t>
      </w:r>
      <w:r>
        <w:rPr>
          <w:spacing w:val="-8"/>
          <w:w w:val="105"/>
        </w:rPr>
        <w:t xml:space="preserve"> </w:t>
      </w:r>
      <w:r>
        <w:rPr>
          <w:w w:val="105"/>
        </w:rPr>
        <w:t>provide</w:t>
      </w:r>
      <w:r>
        <w:rPr>
          <w:spacing w:val="-9"/>
          <w:w w:val="105"/>
        </w:rPr>
        <w:t xml:space="preserve"> </w:t>
      </w:r>
      <w:r>
        <w:rPr>
          <w:w w:val="105"/>
        </w:rPr>
        <w:t>domestic</w:t>
      </w:r>
      <w:r>
        <w:rPr>
          <w:spacing w:val="-11"/>
          <w:w w:val="105"/>
        </w:rPr>
        <w:t xml:space="preserve"> </w:t>
      </w:r>
      <w:r>
        <w:rPr>
          <w:w w:val="105"/>
        </w:rPr>
        <w:t>protection</w:t>
      </w:r>
      <w:r>
        <w:rPr>
          <w:spacing w:val="-10"/>
          <w:w w:val="105"/>
        </w:rPr>
        <w:t xml:space="preserve"> </w:t>
      </w:r>
      <w:r>
        <w:rPr>
          <w:w w:val="105"/>
        </w:rPr>
        <w:t>to</w:t>
      </w:r>
      <w:r>
        <w:rPr>
          <w:spacing w:val="-11"/>
          <w:w w:val="105"/>
        </w:rPr>
        <w:t xml:space="preserve"> </w:t>
      </w:r>
      <w:r>
        <w:rPr>
          <w:w w:val="105"/>
        </w:rPr>
        <w:t>intellectual</w:t>
      </w:r>
      <w:r>
        <w:rPr>
          <w:spacing w:val="-8"/>
          <w:w w:val="105"/>
        </w:rPr>
        <w:t xml:space="preserve"> </w:t>
      </w:r>
      <w:r>
        <w:rPr>
          <w:w w:val="105"/>
        </w:rPr>
        <w:t>property</w:t>
      </w:r>
      <w:r>
        <w:rPr>
          <w:spacing w:val="-11"/>
          <w:w w:val="105"/>
        </w:rPr>
        <w:t xml:space="preserve"> </w:t>
      </w:r>
      <w:r>
        <w:rPr>
          <w:w w:val="105"/>
        </w:rPr>
        <w:t>rights,</w:t>
      </w:r>
      <w:r>
        <w:rPr>
          <w:spacing w:val="-6"/>
          <w:w w:val="105"/>
        </w:rPr>
        <w:t xml:space="preserve"> </w:t>
      </w:r>
      <w:r>
        <w:rPr>
          <w:w w:val="105"/>
        </w:rPr>
        <w:t>India</w:t>
      </w:r>
      <w:r>
        <w:rPr>
          <w:spacing w:val="-9"/>
          <w:w w:val="105"/>
        </w:rPr>
        <w:t xml:space="preserve"> </w:t>
      </w:r>
      <w:r>
        <w:rPr>
          <w:w w:val="105"/>
        </w:rPr>
        <w:t>has</w:t>
      </w:r>
      <w:r>
        <w:rPr>
          <w:spacing w:val="-9"/>
          <w:w w:val="105"/>
        </w:rPr>
        <w:t xml:space="preserve"> </w:t>
      </w:r>
      <w:r>
        <w:rPr>
          <w:w w:val="105"/>
        </w:rPr>
        <w:t>also</w:t>
      </w:r>
      <w:r>
        <w:rPr>
          <w:spacing w:val="-5"/>
          <w:w w:val="105"/>
        </w:rPr>
        <w:t xml:space="preserve"> </w:t>
      </w:r>
      <w:r>
        <w:rPr>
          <w:w w:val="105"/>
        </w:rPr>
        <w:t>signed agreements with various countries for safeguarding intellectual property.</w:t>
      </w:r>
    </w:p>
    <w:p w:rsidR="00DC7683" w:rsidRDefault="00DC7683">
      <w:pPr>
        <w:pStyle w:val="BodyText"/>
        <w:spacing w:before="12"/>
      </w:pPr>
    </w:p>
    <w:p w:rsidR="00DC7683" w:rsidRDefault="00282606">
      <w:pPr>
        <w:pStyle w:val="Heading3"/>
        <w:spacing w:before="1"/>
      </w:pPr>
      <w:bookmarkStart w:id="330" w:name="How_to_protect_your_intellectual_propert"/>
      <w:bookmarkEnd w:id="330"/>
      <w:r>
        <w:t>How</w:t>
      </w:r>
      <w:r>
        <w:rPr>
          <w:spacing w:val="17"/>
        </w:rPr>
        <w:t xml:space="preserve"> </w:t>
      </w:r>
      <w:r>
        <w:t>to</w:t>
      </w:r>
      <w:r>
        <w:rPr>
          <w:spacing w:val="22"/>
        </w:rPr>
        <w:t xml:space="preserve"> </w:t>
      </w:r>
      <w:r>
        <w:t>protect</w:t>
      </w:r>
      <w:r>
        <w:rPr>
          <w:spacing w:val="21"/>
        </w:rPr>
        <w:t xml:space="preserve"> </w:t>
      </w:r>
      <w:r>
        <w:t>your</w:t>
      </w:r>
      <w:r>
        <w:rPr>
          <w:spacing w:val="19"/>
        </w:rPr>
        <w:t xml:space="preserve"> </w:t>
      </w:r>
      <w:r>
        <w:t>intellectual</w:t>
      </w:r>
      <w:r>
        <w:rPr>
          <w:spacing w:val="19"/>
        </w:rPr>
        <w:t xml:space="preserve"> </w:t>
      </w:r>
      <w:r>
        <w:t>property</w:t>
      </w:r>
      <w:r>
        <w:rPr>
          <w:spacing w:val="26"/>
        </w:rPr>
        <w:t xml:space="preserve"> </w:t>
      </w:r>
      <w:r>
        <w:t>in</w:t>
      </w:r>
      <w:r>
        <w:rPr>
          <w:spacing w:val="20"/>
        </w:rPr>
        <w:t xml:space="preserve"> </w:t>
      </w:r>
      <w:r>
        <w:rPr>
          <w:spacing w:val="-2"/>
        </w:rPr>
        <w:t>India</w:t>
      </w:r>
    </w:p>
    <w:p w:rsidR="00DC7683" w:rsidRDefault="00DC7683">
      <w:pPr>
        <w:pStyle w:val="BodyText"/>
        <w:spacing w:before="22"/>
        <w:rPr>
          <w:b/>
        </w:rPr>
      </w:pPr>
    </w:p>
    <w:p w:rsidR="00DC7683" w:rsidRDefault="00282606">
      <w:pPr>
        <w:pStyle w:val="BodyText"/>
        <w:spacing w:line="249" w:lineRule="auto"/>
        <w:ind w:left="430" w:right="285"/>
      </w:pPr>
      <w:r>
        <w:rPr>
          <w:w w:val="105"/>
        </w:rPr>
        <w:t>The</w:t>
      </w:r>
      <w:r>
        <w:rPr>
          <w:spacing w:val="-12"/>
          <w:w w:val="105"/>
        </w:rPr>
        <w:t xml:space="preserve"> </w:t>
      </w:r>
      <w:r>
        <w:rPr>
          <w:w w:val="105"/>
        </w:rPr>
        <w:t>intellectual</w:t>
      </w:r>
      <w:r>
        <w:rPr>
          <w:spacing w:val="-6"/>
          <w:w w:val="105"/>
        </w:rPr>
        <w:t xml:space="preserve"> </w:t>
      </w:r>
      <w:r>
        <w:rPr>
          <w:w w:val="105"/>
        </w:rPr>
        <w:t>property</w:t>
      </w:r>
      <w:r>
        <w:rPr>
          <w:spacing w:val="-3"/>
          <w:w w:val="105"/>
        </w:rPr>
        <w:t xml:space="preserve"> </w:t>
      </w:r>
      <w:r>
        <w:rPr>
          <w:w w:val="105"/>
        </w:rPr>
        <w:t>laws</w:t>
      </w:r>
      <w:r>
        <w:rPr>
          <w:spacing w:val="-7"/>
          <w:w w:val="105"/>
        </w:rPr>
        <w:t xml:space="preserve"> </w:t>
      </w:r>
      <w:r>
        <w:rPr>
          <w:w w:val="105"/>
        </w:rPr>
        <w:t>in</w:t>
      </w:r>
      <w:r>
        <w:rPr>
          <w:spacing w:val="-8"/>
          <w:w w:val="105"/>
        </w:rPr>
        <w:t xml:space="preserve"> </w:t>
      </w:r>
      <w:r>
        <w:rPr>
          <w:w w:val="105"/>
        </w:rPr>
        <w:t>the</w:t>
      </w:r>
      <w:r>
        <w:rPr>
          <w:spacing w:val="-7"/>
          <w:w w:val="105"/>
        </w:rPr>
        <w:t xml:space="preserve"> </w:t>
      </w:r>
      <w:r>
        <w:rPr>
          <w:w w:val="105"/>
        </w:rPr>
        <w:t>country</w:t>
      </w:r>
      <w:r>
        <w:rPr>
          <w:spacing w:val="-3"/>
          <w:w w:val="105"/>
        </w:rPr>
        <w:t xml:space="preserve"> </w:t>
      </w:r>
      <w:r>
        <w:rPr>
          <w:w w:val="105"/>
        </w:rPr>
        <w:t>are</w:t>
      </w:r>
      <w:r>
        <w:rPr>
          <w:spacing w:val="-7"/>
          <w:w w:val="105"/>
        </w:rPr>
        <w:t xml:space="preserve"> </w:t>
      </w:r>
      <w:r>
        <w:rPr>
          <w:w w:val="105"/>
        </w:rPr>
        <w:t>designed</w:t>
      </w:r>
      <w:r>
        <w:rPr>
          <w:spacing w:val="-7"/>
          <w:w w:val="105"/>
        </w:rPr>
        <w:t xml:space="preserve"> </w:t>
      </w:r>
      <w:r>
        <w:rPr>
          <w:w w:val="105"/>
        </w:rPr>
        <w:t>to</w:t>
      </w:r>
      <w:r>
        <w:rPr>
          <w:spacing w:val="-9"/>
          <w:w w:val="105"/>
        </w:rPr>
        <w:t xml:space="preserve"> </w:t>
      </w:r>
      <w:r>
        <w:rPr>
          <w:w w:val="105"/>
        </w:rPr>
        <w:t>support</w:t>
      </w:r>
      <w:r>
        <w:rPr>
          <w:spacing w:val="-13"/>
          <w:w w:val="105"/>
        </w:rPr>
        <w:t xml:space="preserve"> </w:t>
      </w:r>
      <w:r>
        <w:rPr>
          <w:w w:val="105"/>
        </w:rPr>
        <w:t>innovation</w:t>
      </w:r>
      <w:r>
        <w:rPr>
          <w:spacing w:val="-8"/>
          <w:w w:val="105"/>
        </w:rPr>
        <w:t xml:space="preserve"> </w:t>
      </w:r>
      <w:r>
        <w:rPr>
          <w:w w:val="105"/>
        </w:rPr>
        <w:t>and</w:t>
      </w:r>
      <w:r>
        <w:rPr>
          <w:spacing w:val="-13"/>
          <w:w w:val="105"/>
        </w:rPr>
        <w:t xml:space="preserve"> </w:t>
      </w:r>
      <w:r>
        <w:rPr>
          <w:w w:val="105"/>
        </w:rPr>
        <w:t>research.</w:t>
      </w:r>
      <w:r>
        <w:rPr>
          <w:spacing w:val="-10"/>
          <w:w w:val="105"/>
        </w:rPr>
        <w:t xml:space="preserve"> </w:t>
      </w:r>
      <w:r>
        <w:rPr>
          <w:w w:val="105"/>
        </w:rPr>
        <w:t>In</w:t>
      </w:r>
      <w:r>
        <w:rPr>
          <w:spacing w:val="-14"/>
          <w:w w:val="105"/>
        </w:rPr>
        <w:t xml:space="preserve"> </w:t>
      </w:r>
      <w:r>
        <w:rPr>
          <w:w w:val="105"/>
        </w:rPr>
        <w:t>order to reap the benefits</w:t>
      </w:r>
      <w:r>
        <w:rPr>
          <w:spacing w:val="-3"/>
          <w:w w:val="105"/>
        </w:rPr>
        <w:t xml:space="preserve"> </w:t>
      </w:r>
      <w:r>
        <w:rPr>
          <w:w w:val="105"/>
        </w:rPr>
        <w:t>of intellectual property rights</w:t>
      </w:r>
      <w:r>
        <w:rPr>
          <w:spacing w:val="-3"/>
          <w:w w:val="105"/>
        </w:rPr>
        <w:t xml:space="preserve"> </w:t>
      </w:r>
      <w:r>
        <w:rPr>
          <w:w w:val="105"/>
        </w:rPr>
        <w:t>in the country, the first</w:t>
      </w:r>
      <w:r>
        <w:rPr>
          <w:spacing w:val="-3"/>
          <w:w w:val="105"/>
        </w:rPr>
        <w:t xml:space="preserve"> </w:t>
      </w:r>
      <w:r>
        <w:rPr>
          <w:w w:val="105"/>
        </w:rPr>
        <w:t>step is to register your creation.</w:t>
      </w:r>
      <w:r>
        <w:rPr>
          <w:spacing w:val="-9"/>
          <w:w w:val="105"/>
        </w:rPr>
        <w:t xml:space="preserve"> </w:t>
      </w:r>
      <w:r>
        <w:rPr>
          <w:w w:val="105"/>
        </w:rPr>
        <w:t>You</w:t>
      </w:r>
      <w:r>
        <w:rPr>
          <w:spacing w:val="-11"/>
          <w:w w:val="105"/>
        </w:rPr>
        <w:t xml:space="preserve"> </w:t>
      </w:r>
      <w:r>
        <w:rPr>
          <w:w w:val="105"/>
        </w:rPr>
        <w:t>can</w:t>
      </w:r>
      <w:r>
        <w:rPr>
          <w:spacing w:val="-14"/>
          <w:w w:val="105"/>
        </w:rPr>
        <w:t xml:space="preserve"> </w:t>
      </w:r>
      <w:r>
        <w:rPr>
          <w:w w:val="105"/>
        </w:rPr>
        <w:t>register</w:t>
      </w:r>
      <w:r>
        <w:rPr>
          <w:spacing w:val="-7"/>
          <w:w w:val="105"/>
        </w:rPr>
        <w:t xml:space="preserve"> </w:t>
      </w:r>
      <w:r>
        <w:rPr>
          <w:w w:val="105"/>
        </w:rPr>
        <w:t>your</w:t>
      </w:r>
      <w:r>
        <w:rPr>
          <w:spacing w:val="-14"/>
          <w:w w:val="105"/>
        </w:rPr>
        <w:t xml:space="preserve"> </w:t>
      </w:r>
      <w:r>
        <w:rPr>
          <w:w w:val="105"/>
        </w:rPr>
        <w:t>intellectual</w:t>
      </w:r>
      <w:r>
        <w:rPr>
          <w:spacing w:val="-3"/>
          <w:w w:val="105"/>
        </w:rPr>
        <w:t xml:space="preserve"> </w:t>
      </w:r>
      <w:r>
        <w:rPr>
          <w:w w:val="105"/>
        </w:rPr>
        <w:t>property</w:t>
      </w:r>
      <w:r>
        <w:rPr>
          <w:spacing w:val="-7"/>
          <w:w w:val="105"/>
        </w:rPr>
        <w:t xml:space="preserve"> </w:t>
      </w:r>
      <w:r>
        <w:rPr>
          <w:w w:val="105"/>
        </w:rPr>
        <w:t>for</w:t>
      </w:r>
      <w:r>
        <w:rPr>
          <w:spacing w:val="-8"/>
          <w:w w:val="105"/>
        </w:rPr>
        <w:t xml:space="preserve"> </w:t>
      </w:r>
      <w:r>
        <w:rPr>
          <w:w w:val="105"/>
        </w:rPr>
        <w:t>patents,</w:t>
      </w:r>
      <w:r>
        <w:rPr>
          <w:spacing w:val="-8"/>
          <w:w w:val="105"/>
        </w:rPr>
        <w:t xml:space="preserve"> </w:t>
      </w:r>
      <w:r>
        <w:rPr>
          <w:w w:val="105"/>
        </w:rPr>
        <w:t>trademarks</w:t>
      </w:r>
      <w:r>
        <w:rPr>
          <w:spacing w:val="-10"/>
          <w:w w:val="105"/>
        </w:rPr>
        <w:t xml:space="preserve"> </w:t>
      </w:r>
      <w:r>
        <w:rPr>
          <w:w w:val="105"/>
        </w:rPr>
        <w:t>or</w:t>
      </w:r>
      <w:r>
        <w:rPr>
          <w:spacing w:val="-14"/>
          <w:w w:val="105"/>
        </w:rPr>
        <w:t xml:space="preserve"> </w:t>
      </w:r>
      <w:r>
        <w:rPr>
          <w:w w:val="105"/>
        </w:rPr>
        <w:t>copyrights.</w:t>
      </w:r>
      <w:r>
        <w:rPr>
          <w:spacing w:val="-6"/>
          <w:w w:val="105"/>
        </w:rPr>
        <w:t xml:space="preserve"> </w:t>
      </w:r>
      <w:r>
        <w:rPr>
          <w:w w:val="105"/>
        </w:rPr>
        <w:t>In</w:t>
      </w:r>
      <w:r>
        <w:rPr>
          <w:spacing w:val="-14"/>
          <w:w w:val="105"/>
        </w:rPr>
        <w:t xml:space="preserve"> </w:t>
      </w:r>
      <w:r>
        <w:rPr>
          <w:w w:val="105"/>
        </w:rPr>
        <w:t>case</w:t>
      </w:r>
      <w:r>
        <w:rPr>
          <w:spacing w:val="-10"/>
          <w:w w:val="105"/>
        </w:rPr>
        <w:t xml:space="preserve"> </w:t>
      </w:r>
      <w:r>
        <w:rPr>
          <w:w w:val="105"/>
        </w:rPr>
        <w:t>of</w:t>
      </w:r>
      <w:r>
        <w:rPr>
          <w:spacing w:val="-11"/>
          <w:w w:val="105"/>
        </w:rPr>
        <w:t xml:space="preserve"> </w:t>
      </w:r>
      <w:r>
        <w:rPr>
          <w:w w:val="105"/>
        </w:rPr>
        <w:t>an infringement, you can challenge the same as civil disputes in the court of law.</w:t>
      </w:r>
    </w:p>
    <w:p w:rsidR="00DC7683" w:rsidRDefault="00DC7683">
      <w:pPr>
        <w:pStyle w:val="BodyText"/>
        <w:spacing w:line="249" w:lineRule="auto"/>
        <w:sectPr w:rsidR="00DC7683">
          <w:footerReference w:type="default" r:id="rId215"/>
          <w:pgSz w:w="11910" w:h="16850"/>
          <w:pgMar w:top="320" w:right="283" w:bottom="800" w:left="283" w:header="0" w:footer="604" w:gutter="0"/>
          <w:cols w:space="720"/>
        </w:sectPr>
      </w:pPr>
    </w:p>
    <w:p w:rsidR="00DC7683" w:rsidRDefault="00282606">
      <w:pPr>
        <w:pStyle w:val="Heading3"/>
        <w:spacing w:before="94"/>
      </w:pPr>
      <w:bookmarkStart w:id="331" w:name="Advantages_of_intellectual_property_righ"/>
      <w:bookmarkEnd w:id="331"/>
      <w:r>
        <w:lastRenderedPageBreak/>
        <w:t>Advantages</w:t>
      </w:r>
      <w:r>
        <w:rPr>
          <w:spacing w:val="24"/>
        </w:rPr>
        <w:t xml:space="preserve"> </w:t>
      </w:r>
      <w:r>
        <w:t>of</w:t>
      </w:r>
      <w:r>
        <w:rPr>
          <w:spacing w:val="36"/>
        </w:rPr>
        <w:t xml:space="preserve"> </w:t>
      </w:r>
      <w:r>
        <w:t>intellectual</w:t>
      </w:r>
      <w:r>
        <w:rPr>
          <w:spacing w:val="22"/>
        </w:rPr>
        <w:t xml:space="preserve"> </w:t>
      </w:r>
      <w:r>
        <w:t>property</w:t>
      </w:r>
      <w:r>
        <w:rPr>
          <w:spacing w:val="41"/>
        </w:rPr>
        <w:t xml:space="preserve"> </w:t>
      </w:r>
      <w:r>
        <w:rPr>
          <w:spacing w:val="-2"/>
        </w:rPr>
        <w:t>rights</w:t>
      </w:r>
    </w:p>
    <w:p w:rsidR="00DC7683" w:rsidRDefault="00DC7683">
      <w:pPr>
        <w:pStyle w:val="BodyText"/>
        <w:spacing w:before="22"/>
        <w:rPr>
          <w:b/>
        </w:rPr>
      </w:pPr>
    </w:p>
    <w:p w:rsidR="00DC7683" w:rsidRDefault="00282606">
      <w:pPr>
        <w:pStyle w:val="BodyText"/>
        <w:spacing w:before="1"/>
        <w:ind w:left="430"/>
      </w:pPr>
      <w:r>
        <w:t>Here’s</w:t>
      </w:r>
      <w:r>
        <w:rPr>
          <w:spacing w:val="16"/>
        </w:rPr>
        <w:t xml:space="preserve"> </w:t>
      </w:r>
      <w:r>
        <w:t>why</w:t>
      </w:r>
      <w:r>
        <w:rPr>
          <w:spacing w:val="21"/>
        </w:rPr>
        <w:t xml:space="preserve"> </w:t>
      </w:r>
      <w:r>
        <w:t>it</w:t>
      </w:r>
      <w:r>
        <w:rPr>
          <w:spacing w:val="17"/>
        </w:rPr>
        <w:t xml:space="preserve"> </w:t>
      </w:r>
      <w:r>
        <w:t>is</w:t>
      </w:r>
      <w:r>
        <w:rPr>
          <w:spacing w:val="16"/>
        </w:rPr>
        <w:t xml:space="preserve"> </w:t>
      </w:r>
      <w:r>
        <w:t>important</w:t>
      </w:r>
      <w:r>
        <w:rPr>
          <w:spacing w:val="18"/>
        </w:rPr>
        <w:t xml:space="preserve"> </w:t>
      </w:r>
      <w:r>
        <w:t>to</w:t>
      </w:r>
      <w:r>
        <w:rPr>
          <w:spacing w:val="22"/>
        </w:rPr>
        <w:t xml:space="preserve"> </w:t>
      </w:r>
      <w:r>
        <w:t>look</w:t>
      </w:r>
      <w:r>
        <w:rPr>
          <w:spacing w:val="15"/>
        </w:rPr>
        <w:t xml:space="preserve"> </w:t>
      </w:r>
      <w:r>
        <w:t>after</w:t>
      </w:r>
      <w:r>
        <w:rPr>
          <w:spacing w:val="12"/>
        </w:rPr>
        <w:t xml:space="preserve"> </w:t>
      </w:r>
      <w:r>
        <w:t>intellectual</w:t>
      </w:r>
      <w:r>
        <w:rPr>
          <w:spacing w:val="19"/>
        </w:rPr>
        <w:t xml:space="preserve"> </w:t>
      </w:r>
      <w:r>
        <w:t>property</w:t>
      </w:r>
      <w:r>
        <w:rPr>
          <w:spacing w:val="24"/>
        </w:rPr>
        <w:t xml:space="preserve"> </w:t>
      </w:r>
      <w:r>
        <w:rPr>
          <w:spacing w:val="-2"/>
        </w:rPr>
        <w:t>rights:</w:t>
      </w:r>
    </w:p>
    <w:p w:rsidR="00DC7683" w:rsidRDefault="00DC7683">
      <w:pPr>
        <w:pStyle w:val="BodyText"/>
        <w:spacing w:before="22"/>
      </w:pPr>
    </w:p>
    <w:p w:rsidR="00DC7683" w:rsidRDefault="00282606">
      <w:pPr>
        <w:pStyle w:val="ListParagraph"/>
        <w:numPr>
          <w:ilvl w:val="0"/>
          <w:numId w:val="12"/>
        </w:numPr>
        <w:tabs>
          <w:tab w:val="left" w:pos="1147"/>
          <w:tab w:val="left" w:pos="1150"/>
        </w:tabs>
        <w:spacing w:before="1" w:line="252" w:lineRule="auto"/>
        <w:ind w:right="521"/>
        <w:jc w:val="both"/>
        <w:rPr>
          <w:sz w:val="23"/>
        </w:rPr>
      </w:pPr>
      <w:r>
        <w:rPr>
          <w:b/>
          <w:w w:val="105"/>
          <w:sz w:val="23"/>
        </w:rPr>
        <w:t>Ownership</w:t>
      </w:r>
      <w:r>
        <w:rPr>
          <w:w w:val="105"/>
          <w:sz w:val="23"/>
        </w:rPr>
        <w:t>:</w:t>
      </w:r>
      <w:r>
        <w:rPr>
          <w:spacing w:val="-11"/>
          <w:w w:val="105"/>
          <w:sz w:val="23"/>
        </w:rPr>
        <w:t xml:space="preserve"> </w:t>
      </w:r>
      <w:r>
        <w:rPr>
          <w:w w:val="105"/>
          <w:sz w:val="23"/>
        </w:rPr>
        <w:t>In</w:t>
      </w:r>
      <w:r>
        <w:rPr>
          <w:spacing w:val="-9"/>
          <w:w w:val="105"/>
          <w:sz w:val="23"/>
        </w:rPr>
        <w:t xml:space="preserve"> </w:t>
      </w:r>
      <w:r>
        <w:rPr>
          <w:w w:val="105"/>
          <w:sz w:val="23"/>
        </w:rPr>
        <w:t>a</w:t>
      </w:r>
      <w:r>
        <w:rPr>
          <w:spacing w:val="-7"/>
          <w:w w:val="105"/>
          <w:sz w:val="23"/>
        </w:rPr>
        <w:t xml:space="preserve"> </w:t>
      </w:r>
      <w:r>
        <w:rPr>
          <w:w w:val="105"/>
          <w:sz w:val="23"/>
        </w:rPr>
        <w:t>competitive</w:t>
      </w:r>
      <w:r>
        <w:rPr>
          <w:spacing w:val="-7"/>
          <w:w w:val="105"/>
          <w:sz w:val="23"/>
        </w:rPr>
        <w:t xml:space="preserve"> </w:t>
      </w:r>
      <w:r>
        <w:rPr>
          <w:w w:val="105"/>
          <w:sz w:val="23"/>
        </w:rPr>
        <w:t>world,</w:t>
      </w:r>
      <w:r>
        <w:rPr>
          <w:spacing w:val="-11"/>
          <w:w w:val="105"/>
          <w:sz w:val="23"/>
        </w:rPr>
        <w:t xml:space="preserve"> </w:t>
      </w:r>
      <w:r>
        <w:rPr>
          <w:w w:val="105"/>
          <w:sz w:val="23"/>
        </w:rPr>
        <w:t>entrepreneurs,</w:t>
      </w:r>
      <w:r>
        <w:rPr>
          <w:spacing w:val="-5"/>
          <w:w w:val="105"/>
          <w:sz w:val="23"/>
        </w:rPr>
        <w:t xml:space="preserve"> </w:t>
      </w:r>
      <w:r>
        <w:rPr>
          <w:w w:val="105"/>
          <w:sz w:val="23"/>
        </w:rPr>
        <w:t>businesses</w:t>
      </w:r>
      <w:r>
        <w:rPr>
          <w:spacing w:val="-7"/>
          <w:w w:val="105"/>
          <w:sz w:val="23"/>
        </w:rPr>
        <w:t xml:space="preserve"> </w:t>
      </w:r>
      <w:r>
        <w:rPr>
          <w:w w:val="105"/>
          <w:sz w:val="23"/>
        </w:rPr>
        <w:t>and</w:t>
      </w:r>
      <w:r>
        <w:rPr>
          <w:spacing w:val="-8"/>
          <w:w w:val="105"/>
          <w:sz w:val="23"/>
        </w:rPr>
        <w:t xml:space="preserve"> </w:t>
      </w:r>
      <w:r>
        <w:rPr>
          <w:w w:val="105"/>
          <w:sz w:val="23"/>
        </w:rPr>
        <w:t>researchers</w:t>
      </w:r>
      <w:r>
        <w:rPr>
          <w:spacing w:val="-7"/>
          <w:w w:val="105"/>
          <w:sz w:val="23"/>
        </w:rPr>
        <w:t xml:space="preserve"> </w:t>
      </w:r>
      <w:r>
        <w:rPr>
          <w:w w:val="105"/>
          <w:sz w:val="23"/>
        </w:rPr>
        <w:t>are</w:t>
      </w:r>
      <w:r>
        <w:rPr>
          <w:spacing w:val="-12"/>
          <w:w w:val="105"/>
          <w:sz w:val="23"/>
        </w:rPr>
        <w:t xml:space="preserve"> </w:t>
      </w:r>
      <w:r>
        <w:rPr>
          <w:w w:val="105"/>
          <w:sz w:val="23"/>
        </w:rPr>
        <w:t>constantly trying to</w:t>
      </w:r>
      <w:r>
        <w:rPr>
          <w:spacing w:val="-1"/>
          <w:w w:val="105"/>
          <w:sz w:val="23"/>
        </w:rPr>
        <w:t xml:space="preserve"> </w:t>
      </w:r>
      <w:r>
        <w:rPr>
          <w:w w:val="105"/>
          <w:sz w:val="23"/>
        </w:rPr>
        <w:t>outdo</w:t>
      </w:r>
      <w:r>
        <w:rPr>
          <w:spacing w:val="-1"/>
          <w:w w:val="105"/>
          <w:sz w:val="23"/>
        </w:rPr>
        <w:t xml:space="preserve"> </w:t>
      </w:r>
      <w:r>
        <w:rPr>
          <w:w w:val="105"/>
          <w:sz w:val="23"/>
        </w:rPr>
        <w:t>each</w:t>
      </w:r>
      <w:r>
        <w:rPr>
          <w:spacing w:val="-5"/>
          <w:w w:val="105"/>
          <w:sz w:val="23"/>
        </w:rPr>
        <w:t xml:space="preserve"> </w:t>
      </w:r>
      <w:r>
        <w:rPr>
          <w:w w:val="105"/>
          <w:sz w:val="23"/>
        </w:rPr>
        <w:t>other.</w:t>
      </w:r>
      <w:r>
        <w:rPr>
          <w:spacing w:val="-2"/>
          <w:w w:val="105"/>
          <w:sz w:val="23"/>
        </w:rPr>
        <w:t xml:space="preserve"> </w:t>
      </w:r>
      <w:r>
        <w:rPr>
          <w:w w:val="105"/>
          <w:sz w:val="23"/>
        </w:rPr>
        <w:t>A</w:t>
      </w:r>
      <w:r>
        <w:rPr>
          <w:spacing w:val="-1"/>
          <w:w w:val="105"/>
          <w:sz w:val="23"/>
        </w:rPr>
        <w:t xml:space="preserve"> </w:t>
      </w:r>
      <w:r>
        <w:rPr>
          <w:w w:val="105"/>
          <w:sz w:val="23"/>
        </w:rPr>
        <w:t>determining</w:t>
      </w:r>
      <w:r>
        <w:rPr>
          <w:spacing w:val="-5"/>
          <w:w w:val="105"/>
          <w:sz w:val="23"/>
        </w:rPr>
        <w:t xml:space="preserve"> </w:t>
      </w:r>
      <w:r>
        <w:rPr>
          <w:w w:val="105"/>
          <w:sz w:val="23"/>
        </w:rPr>
        <w:t>factor</w:t>
      </w:r>
      <w:r>
        <w:rPr>
          <w:spacing w:val="-2"/>
          <w:w w:val="105"/>
          <w:sz w:val="23"/>
        </w:rPr>
        <w:t xml:space="preserve"> </w:t>
      </w:r>
      <w:r>
        <w:rPr>
          <w:w w:val="105"/>
          <w:sz w:val="23"/>
        </w:rPr>
        <w:t>to</w:t>
      </w:r>
      <w:r>
        <w:rPr>
          <w:spacing w:val="-1"/>
          <w:w w:val="105"/>
          <w:sz w:val="23"/>
        </w:rPr>
        <w:t xml:space="preserve"> </w:t>
      </w:r>
      <w:r>
        <w:rPr>
          <w:w w:val="105"/>
          <w:sz w:val="23"/>
        </w:rPr>
        <w:t>win in this</w:t>
      </w:r>
      <w:r>
        <w:rPr>
          <w:spacing w:val="-5"/>
          <w:w w:val="105"/>
          <w:sz w:val="23"/>
        </w:rPr>
        <w:t xml:space="preserve"> </w:t>
      </w:r>
      <w:r>
        <w:rPr>
          <w:w w:val="105"/>
          <w:sz w:val="23"/>
        </w:rPr>
        <w:t>competition</w:t>
      </w:r>
      <w:r>
        <w:rPr>
          <w:spacing w:val="-6"/>
          <w:w w:val="105"/>
          <w:sz w:val="23"/>
        </w:rPr>
        <w:t xml:space="preserve"> </w:t>
      </w:r>
      <w:r>
        <w:rPr>
          <w:w w:val="105"/>
          <w:sz w:val="23"/>
        </w:rPr>
        <w:t>is</w:t>
      </w:r>
      <w:r>
        <w:rPr>
          <w:spacing w:val="-5"/>
          <w:w w:val="105"/>
          <w:sz w:val="23"/>
        </w:rPr>
        <w:t xml:space="preserve"> </w:t>
      </w:r>
      <w:r>
        <w:rPr>
          <w:w w:val="105"/>
          <w:sz w:val="23"/>
        </w:rPr>
        <w:t>ownership</w:t>
      </w:r>
      <w:r>
        <w:rPr>
          <w:spacing w:val="-6"/>
          <w:w w:val="105"/>
          <w:sz w:val="23"/>
        </w:rPr>
        <w:t xml:space="preserve"> </w:t>
      </w:r>
      <w:r>
        <w:rPr>
          <w:w w:val="105"/>
          <w:sz w:val="23"/>
        </w:rPr>
        <w:t>of</w:t>
      </w:r>
      <w:r>
        <w:rPr>
          <w:spacing w:val="-4"/>
          <w:w w:val="105"/>
          <w:sz w:val="23"/>
        </w:rPr>
        <w:t xml:space="preserve"> </w:t>
      </w:r>
      <w:r>
        <w:rPr>
          <w:w w:val="105"/>
          <w:sz w:val="23"/>
        </w:rPr>
        <w:t>the creation.</w:t>
      </w:r>
      <w:r>
        <w:rPr>
          <w:spacing w:val="-9"/>
          <w:w w:val="105"/>
          <w:sz w:val="23"/>
        </w:rPr>
        <w:t xml:space="preserve"> </w:t>
      </w:r>
      <w:r>
        <w:rPr>
          <w:w w:val="105"/>
          <w:sz w:val="23"/>
        </w:rPr>
        <w:t>Intellectual</w:t>
      </w:r>
      <w:r>
        <w:rPr>
          <w:spacing w:val="-5"/>
          <w:w w:val="105"/>
          <w:sz w:val="23"/>
        </w:rPr>
        <w:t xml:space="preserve"> </w:t>
      </w:r>
      <w:r>
        <w:rPr>
          <w:w w:val="105"/>
          <w:sz w:val="23"/>
        </w:rPr>
        <w:t>property</w:t>
      </w:r>
      <w:r>
        <w:rPr>
          <w:spacing w:val="-8"/>
          <w:w w:val="105"/>
          <w:sz w:val="23"/>
        </w:rPr>
        <w:t xml:space="preserve"> </w:t>
      </w:r>
      <w:r>
        <w:rPr>
          <w:w w:val="105"/>
          <w:sz w:val="23"/>
        </w:rPr>
        <w:t>rights</w:t>
      </w:r>
      <w:r>
        <w:rPr>
          <w:spacing w:val="-6"/>
          <w:w w:val="105"/>
          <w:sz w:val="23"/>
        </w:rPr>
        <w:t xml:space="preserve"> </w:t>
      </w:r>
      <w:r>
        <w:rPr>
          <w:w w:val="105"/>
          <w:sz w:val="23"/>
        </w:rPr>
        <w:t>ensure</w:t>
      </w:r>
      <w:r>
        <w:rPr>
          <w:spacing w:val="-6"/>
          <w:w w:val="105"/>
          <w:sz w:val="23"/>
        </w:rPr>
        <w:t xml:space="preserve"> </w:t>
      </w:r>
      <w:r>
        <w:rPr>
          <w:w w:val="105"/>
          <w:sz w:val="23"/>
        </w:rPr>
        <w:t>that</w:t>
      </w:r>
      <w:r>
        <w:rPr>
          <w:spacing w:val="-12"/>
          <w:w w:val="105"/>
          <w:sz w:val="23"/>
        </w:rPr>
        <w:t xml:space="preserve"> </w:t>
      </w:r>
      <w:r>
        <w:rPr>
          <w:w w:val="105"/>
          <w:sz w:val="23"/>
        </w:rPr>
        <w:t>the</w:t>
      </w:r>
      <w:r>
        <w:rPr>
          <w:spacing w:val="-11"/>
          <w:w w:val="105"/>
          <w:sz w:val="23"/>
        </w:rPr>
        <w:t xml:space="preserve"> </w:t>
      </w:r>
      <w:r>
        <w:rPr>
          <w:w w:val="105"/>
          <w:sz w:val="23"/>
        </w:rPr>
        <w:t>creator</w:t>
      </w:r>
      <w:r>
        <w:rPr>
          <w:spacing w:val="-9"/>
          <w:w w:val="105"/>
          <w:sz w:val="23"/>
        </w:rPr>
        <w:t xml:space="preserve"> </w:t>
      </w:r>
      <w:r>
        <w:rPr>
          <w:w w:val="105"/>
          <w:sz w:val="23"/>
        </w:rPr>
        <w:t>holds</w:t>
      </w:r>
      <w:r>
        <w:rPr>
          <w:spacing w:val="-6"/>
          <w:w w:val="105"/>
          <w:sz w:val="23"/>
        </w:rPr>
        <w:t xml:space="preserve"> </w:t>
      </w:r>
      <w:r>
        <w:rPr>
          <w:w w:val="105"/>
          <w:sz w:val="23"/>
        </w:rPr>
        <w:t>the</w:t>
      </w:r>
      <w:r>
        <w:rPr>
          <w:spacing w:val="-11"/>
          <w:w w:val="105"/>
          <w:sz w:val="23"/>
        </w:rPr>
        <w:t xml:space="preserve"> </w:t>
      </w:r>
      <w:r>
        <w:rPr>
          <w:w w:val="105"/>
          <w:sz w:val="23"/>
        </w:rPr>
        <w:t>sole</w:t>
      </w:r>
      <w:r>
        <w:rPr>
          <w:spacing w:val="-11"/>
          <w:w w:val="105"/>
          <w:sz w:val="23"/>
        </w:rPr>
        <w:t xml:space="preserve"> </w:t>
      </w:r>
      <w:r>
        <w:rPr>
          <w:w w:val="105"/>
          <w:sz w:val="23"/>
        </w:rPr>
        <w:t>authority</w:t>
      </w:r>
      <w:r>
        <w:rPr>
          <w:spacing w:val="-8"/>
          <w:w w:val="105"/>
          <w:sz w:val="23"/>
        </w:rPr>
        <w:t xml:space="preserve"> </w:t>
      </w:r>
      <w:r>
        <w:rPr>
          <w:w w:val="105"/>
          <w:sz w:val="23"/>
        </w:rPr>
        <w:t>over</w:t>
      </w:r>
      <w:r>
        <w:rPr>
          <w:spacing w:val="-9"/>
          <w:w w:val="105"/>
          <w:sz w:val="23"/>
        </w:rPr>
        <w:t xml:space="preserve"> </w:t>
      </w:r>
      <w:r>
        <w:rPr>
          <w:w w:val="105"/>
          <w:sz w:val="23"/>
        </w:rPr>
        <w:t xml:space="preserve">their </w:t>
      </w:r>
      <w:r>
        <w:rPr>
          <w:spacing w:val="-2"/>
          <w:w w:val="105"/>
          <w:sz w:val="23"/>
        </w:rPr>
        <w:t>creation.</w:t>
      </w:r>
    </w:p>
    <w:p w:rsidR="00DC7683" w:rsidRDefault="00282606">
      <w:pPr>
        <w:pStyle w:val="ListParagraph"/>
        <w:numPr>
          <w:ilvl w:val="0"/>
          <w:numId w:val="12"/>
        </w:numPr>
        <w:tabs>
          <w:tab w:val="left" w:pos="1147"/>
          <w:tab w:val="left" w:pos="1150"/>
        </w:tabs>
        <w:spacing w:line="249" w:lineRule="auto"/>
        <w:ind w:right="294"/>
        <w:rPr>
          <w:sz w:val="23"/>
        </w:rPr>
      </w:pPr>
      <w:r>
        <w:rPr>
          <w:b/>
          <w:w w:val="105"/>
          <w:sz w:val="23"/>
        </w:rPr>
        <w:t>Infringement</w:t>
      </w:r>
      <w:r>
        <w:rPr>
          <w:w w:val="105"/>
          <w:sz w:val="23"/>
        </w:rPr>
        <w:t>: With intellectual property rights, creators are</w:t>
      </w:r>
      <w:r>
        <w:rPr>
          <w:spacing w:val="-1"/>
          <w:w w:val="105"/>
          <w:sz w:val="23"/>
        </w:rPr>
        <w:t xml:space="preserve"> </w:t>
      </w:r>
      <w:r>
        <w:rPr>
          <w:w w:val="105"/>
          <w:sz w:val="23"/>
        </w:rPr>
        <w:t>protected against any competitor illegally</w:t>
      </w:r>
      <w:r>
        <w:rPr>
          <w:spacing w:val="-4"/>
          <w:w w:val="105"/>
          <w:sz w:val="23"/>
        </w:rPr>
        <w:t xml:space="preserve"> </w:t>
      </w:r>
      <w:r>
        <w:rPr>
          <w:w w:val="105"/>
          <w:sz w:val="23"/>
        </w:rPr>
        <w:t>contravening</w:t>
      </w:r>
      <w:r>
        <w:rPr>
          <w:spacing w:val="-14"/>
          <w:w w:val="105"/>
          <w:sz w:val="23"/>
        </w:rPr>
        <w:t xml:space="preserve"> </w:t>
      </w:r>
      <w:r>
        <w:rPr>
          <w:w w:val="105"/>
          <w:sz w:val="23"/>
        </w:rPr>
        <w:t>on</w:t>
      </w:r>
      <w:r>
        <w:rPr>
          <w:spacing w:val="-13"/>
          <w:w w:val="105"/>
          <w:sz w:val="23"/>
        </w:rPr>
        <w:t xml:space="preserve"> </w:t>
      </w:r>
      <w:r>
        <w:rPr>
          <w:w w:val="105"/>
          <w:sz w:val="23"/>
        </w:rPr>
        <w:t>the</w:t>
      </w:r>
      <w:r>
        <w:rPr>
          <w:spacing w:val="-12"/>
          <w:w w:val="105"/>
          <w:sz w:val="23"/>
        </w:rPr>
        <w:t xml:space="preserve"> </w:t>
      </w:r>
      <w:r>
        <w:rPr>
          <w:w w:val="105"/>
          <w:sz w:val="23"/>
        </w:rPr>
        <w:t>creation.</w:t>
      </w:r>
      <w:r>
        <w:rPr>
          <w:spacing w:val="-10"/>
          <w:w w:val="105"/>
          <w:sz w:val="23"/>
        </w:rPr>
        <w:t xml:space="preserve"> </w:t>
      </w:r>
      <w:r>
        <w:rPr>
          <w:w w:val="105"/>
          <w:sz w:val="23"/>
        </w:rPr>
        <w:t>For</w:t>
      </w:r>
      <w:r>
        <w:rPr>
          <w:spacing w:val="-10"/>
          <w:w w:val="105"/>
          <w:sz w:val="23"/>
        </w:rPr>
        <w:t xml:space="preserve"> </w:t>
      </w:r>
      <w:r>
        <w:rPr>
          <w:w w:val="105"/>
          <w:sz w:val="23"/>
        </w:rPr>
        <w:t>example,</w:t>
      </w:r>
      <w:r>
        <w:rPr>
          <w:spacing w:val="-11"/>
          <w:w w:val="105"/>
          <w:sz w:val="23"/>
        </w:rPr>
        <w:t xml:space="preserve"> </w:t>
      </w:r>
      <w:r>
        <w:rPr>
          <w:w w:val="105"/>
          <w:sz w:val="23"/>
        </w:rPr>
        <w:t>an</w:t>
      </w:r>
      <w:r>
        <w:rPr>
          <w:spacing w:val="-9"/>
          <w:w w:val="105"/>
          <w:sz w:val="23"/>
        </w:rPr>
        <w:t xml:space="preserve"> </w:t>
      </w:r>
      <w:r>
        <w:rPr>
          <w:w w:val="105"/>
          <w:sz w:val="23"/>
        </w:rPr>
        <w:t>entrepreneur’s</w:t>
      </w:r>
      <w:r>
        <w:rPr>
          <w:spacing w:val="-7"/>
          <w:w w:val="105"/>
          <w:sz w:val="23"/>
        </w:rPr>
        <w:t xml:space="preserve"> </w:t>
      </w:r>
      <w:r>
        <w:rPr>
          <w:w w:val="105"/>
          <w:sz w:val="23"/>
        </w:rPr>
        <w:t>scientific</w:t>
      </w:r>
      <w:r>
        <w:rPr>
          <w:spacing w:val="-9"/>
          <w:w w:val="105"/>
          <w:sz w:val="23"/>
        </w:rPr>
        <w:t xml:space="preserve"> </w:t>
      </w:r>
      <w:r>
        <w:rPr>
          <w:w w:val="105"/>
          <w:sz w:val="23"/>
        </w:rPr>
        <w:t>invention</w:t>
      </w:r>
      <w:r>
        <w:rPr>
          <w:spacing w:val="-9"/>
          <w:w w:val="105"/>
          <w:sz w:val="23"/>
        </w:rPr>
        <w:t xml:space="preserve"> </w:t>
      </w:r>
      <w:r>
        <w:rPr>
          <w:w w:val="105"/>
          <w:sz w:val="23"/>
        </w:rPr>
        <w:t>is</w:t>
      </w:r>
      <w:r>
        <w:rPr>
          <w:spacing w:val="-7"/>
          <w:w w:val="105"/>
          <w:sz w:val="23"/>
        </w:rPr>
        <w:t xml:space="preserve"> </w:t>
      </w:r>
      <w:r>
        <w:rPr>
          <w:w w:val="105"/>
          <w:sz w:val="23"/>
        </w:rPr>
        <w:t>their own. They are the sole owner of the creation and</w:t>
      </w:r>
      <w:r>
        <w:rPr>
          <w:spacing w:val="-2"/>
          <w:w w:val="105"/>
          <w:sz w:val="23"/>
        </w:rPr>
        <w:t xml:space="preserve"> </w:t>
      </w:r>
      <w:r>
        <w:rPr>
          <w:w w:val="105"/>
          <w:sz w:val="23"/>
        </w:rPr>
        <w:t>can</w:t>
      </w:r>
      <w:r>
        <w:rPr>
          <w:spacing w:val="-3"/>
          <w:w w:val="105"/>
          <w:sz w:val="23"/>
        </w:rPr>
        <w:t xml:space="preserve"> </w:t>
      </w:r>
      <w:r>
        <w:rPr>
          <w:w w:val="105"/>
          <w:sz w:val="23"/>
        </w:rPr>
        <w:t>choose to do what they wish</w:t>
      </w:r>
      <w:r>
        <w:rPr>
          <w:spacing w:val="-1"/>
          <w:w w:val="105"/>
          <w:sz w:val="23"/>
        </w:rPr>
        <w:t xml:space="preserve"> </w:t>
      </w:r>
      <w:r>
        <w:rPr>
          <w:w w:val="105"/>
          <w:sz w:val="23"/>
        </w:rPr>
        <w:t>with it. Anybody using</w:t>
      </w:r>
      <w:r>
        <w:rPr>
          <w:spacing w:val="-3"/>
          <w:w w:val="105"/>
          <w:sz w:val="23"/>
        </w:rPr>
        <w:t xml:space="preserve"> </w:t>
      </w:r>
      <w:r>
        <w:rPr>
          <w:w w:val="105"/>
          <w:sz w:val="23"/>
        </w:rPr>
        <w:t>the scientific invention</w:t>
      </w:r>
      <w:r>
        <w:rPr>
          <w:spacing w:val="-5"/>
          <w:w w:val="105"/>
          <w:sz w:val="23"/>
        </w:rPr>
        <w:t xml:space="preserve"> </w:t>
      </w:r>
      <w:r>
        <w:rPr>
          <w:w w:val="105"/>
          <w:sz w:val="23"/>
        </w:rPr>
        <w:t>for any purpose</w:t>
      </w:r>
      <w:r>
        <w:rPr>
          <w:spacing w:val="-1"/>
          <w:w w:val="105"/>
          <w:sz w:val="23"/>
        </w:rPr>
        <w:t xml:space="preserve"> </w:t>
      </w:r>
      <w:r>
        <w:rPr>
          <w:w w:val="105"/>
          <w:sz w:val="23"/>
        </w:rPr>
        <w:t>without paying due</w:t>
      </w:r>
      <w:r>
        <w:rPr>
          <w:spacing w:val="-1"/>
          <w:w w:val="105"/>
          <w:sz w:val="23"/>
        </w:rPr>
        <w:t xml:space="preserve"> </w:t>
      </w:r>
      <w:r>
        <w:rPr>
          <w:w w:val="105"/>
          <w:sz w:val="23"/>
        </w:rPr>
        <w:t>credit or royalty to the creator is liable to face legal action.</w:t>
      </w:r>
    </w:p>
    <w:p w:rsidR="00DC7683" w:rsidRDefault="00282606">
      <w:pPr>
        <w:pStyle w:val="ListParagraph"/>
        <w:numPr>
          <w:ilvl w:val="0"/>
          <w:numId w:val="12"/>
        </w:numPr>
        <w:tabs>
          <w:tab w:val="left" w:pos="1147"/>
          <w:tab w:val="left" w:pos="1150"/>
        </w:tabs>
        <w:spacing w:line="249" w:lineRule="auto"/>
        <w:ind w:right="411"/>
        <w:rPr>
          <w:sz w:val="23"/>
        </w:rPr>
      </w:pPr>
      <w:r>
        <w:rPr>
          <w:b/>
          <w:w w:val="105"/>
          <w:sz w:val="23"/>
        </w:rPr>
        <w:t>Commercialisation</w:t>
      </w:r>
      <w:r>
        <w:rPr>
          <w:w w:val="105"/>
          <w:sz w:val="23"/>
        </w:rPr>
        <w:t>:</w:t>
      </w:r>
      <w:r>
        <w:rPr>
          <w:spacing w:val="-14"/>
          <w:w w:val="105"/>
          <w:sz w:val="23"/>
        </w:rPr>
        <w:t xml:space="preserve"> </w:t>
      </w:r>
      <w:r>
        <w:rPr>
          <w:w w:val="105"/>
          <w:sz w:val="23"/>
        </w:rPr>
        <w:t>Intellectual</w:t>
      </w:r>
      <w:r>
        <w:rPr>
          <w:spacing w:val="-7"/>
          <w:w w:val="105"/>
          <w:sz w:val="23"/>
        </w:rPr>
        <w:t xml:space="preserve"> </w:t>
      </w:r>
      <w:r>
        <w:rPr>
          <w:w w:val="105"/>
          <w:sz w:val="23"/>
        </w:rPr>
        <w:t>property</w:t>
      </w:r>
      <w:r>
        <w:rPr>
          <w:spacing w:val="-11"/>
          <w:w w:val="105"/>
          <w:sz w:val="23"/>
        </w:rPr>
        <w:t xml:space="preserve"> </w:t>
      </w:r>
      <w:r>
        <w:rPr>
          <w:w w:val="105"/>
          <w:sz w:val="23"/>
        </w:rPr>
        <w:t>rights</w:t>
      </w:r>
      <w:r>
        <w:rPr>
          <w:spacing w:val="-8"/>
          <w:w w:val="105"/>
          <w:sz w:val="23"/>
        </w:rPr>
        <w:t xml:space="preserve"> </w:t>
      </w:r>
      <w:r>
        <w:rPr>
          <w:w w:val="105"/>
          <w:sz w:val="23"/>
        </w:rPr>
        <w:t>are</w:t>
      </w:r>
      <w:r>
        <w:rPr>
          <w:spacing w:val="-13"/>
          <w:w w:val="105"/>
          <w:sz w:val="23"/>
        </w:rPr>
        <w:t xml:space="preserve"> </w:t>
      </w:r>
      <w:r>
        <w:rPr>
          <w:w w:val="105"/>
          <w:sz w:val="23"/>
        </w:rPr>
        <w:t>of</w:t>
      </w:r>
      <w:r>
        <w:rPr>
          <w:spacing w:val="-8"/>
          <w:w w:val="105"/>
          <w:sz w:val="23"/>
        </w:rPr>
        <w:t xml:space="preserve"> </w:t>
      </w:r>
      <w:r>
        <w:rPr>
          <w:w w:val="105"/>
          <w:sz w:val="23"/>
        </w:rPr>
        <w:t>great</w:t>
      </w:r>
      <w:r>
        <w:rPr>
          <w:spacing w:val="-8"/>
          <w:w w:val="105"/>
          <w:sz w:val="23"/>
        </w:rPr>
        <w:t xml:space="preserve"> </w:t>
      </w:r>
      <w:r>
        <w:rPr>
          <w:w w:val="105"/>
          <w:sz w:val="23"/>
        </w:rPr>
        <w:t>importance</w:t>
      </w:r>
      <w:r>
        <w:rPr>
          <w:spacing w:val="-13"/>
          <w:w w:val="105"/>
          <w:sz w:val="23"/>
        </w:rPr>
        <w:t xml:space="preserve"> </w:t>
      </w:r>
      <w:r>
        <w:rPr>
          <w:w w:val="105"/>
          <w:sz w:val="23"/>
        </w:rPr>
        <w:t>when</w:t>
      </w:r>
      <w:r>
        <w:rPr>
          <w:spacing w:val="-14"/>
          <w:w w:val="105"/>
          <w:sz w:val="23"/>
        </w:rPr>
        <w:t xml:space="preserve"> </w:t>
      </w:r>
      <w:r>
        <w:rPr>
          <w:w w:val="105"/>
          <w:sz w:val="23"/>
        </w:rPr>
        <w:t>a</w:t>
      </w:r>
      <w:r>
        <w:rPr>
          <w:spacing w:val="-8"/>
          <w:w w:val="105"/>
          <w:sz w:val="23"/>
        </w:rPr>
        <w:t xml:space="preserve"> </w:t>
      </w:r>
      <w:r>
        <w:rPr>
          <w:w w:val="105"/>
          <w:sz w:val="23"/>
        </w:rPr>
        <w:t>creator</w:t>
      </w:r>
      <w:r>
        <w:rPr>
          <w:spacing w:val="-12"/>
          <w:w w:val="105"/>
          <w:sz w:val="23"/>
        </w:rPr>
        <w:t xml:space="preserve"> </w:t>
      </w:r>
      <w:r>
        <w:rPr>
          <w:w w:val="105"/>
          <w:sz w:val="23"/>
        </w:rPr>
        <w:t>wishes to commercialise their product. It paves</w:t>
      </w:r>
      <w:r>
        <w:rPr>
          <w:spacing w:val="-2"/>
          <w:w w:val="105"/>
          <w:sz w:val="23"/>
        </w:rPr>
        <w:t xml:space="preserve"> </w:t>
      </w:r>
      <w:r>
        <w:rPr>
          <w:w w:val="105"/>
          <w:sz w:val="23"/>
        </w:rPr>
        <w:t>the</w:t>
      </w:r>
      <w:r>
        <w:rPr>
          <w:spacing w:val="-1"/>
          <w:w w:val="105"/>
          <w:sz w:val="23"/>
        </w:rPr>
        <w:t xml:space="preserve"> </w:t>
      </w:r>
      <w:r>
        <w:rPr>
          <w:w w:val="105"/>
          <w:sz w:val="23"/>
        </w:rPr>
        <w:t>way for the creator to issue a</w:t>
      </w:r>
      <w:r>
        <w:rPr>
          <w:spacing w:val="-2"/>
          <w:w w:val="105"/>
          <w:sz w:val="23"/>
        </w:rPr>
        <w:t xml:space="preserve"> </w:t>
      </w:r>
      <w:r>
        <w:rPr>
          <w:w w:val="105"/>
          <w:sz w:val="23"/>
        </w:rPr>
        <w:t>licence for mass production of the product in exchange for monetary benefits and royalty.</w:t>
      </w:r>
    </w:p>
    <w:p w:rsidR="00DC7683" w:rsidRDefault="00282606">
      <w:pPr>
        <w:pStyle w:val="ListParagraph"/>
        <w:numPr>
          <w:ilvl w:val="0"/>
          <w:numId w:val="12"/>
        </w:numPr>
        <w:tabs>
          <w:tab w:val="left" w:pos="1147"/>
          <w:tab w:val="left" w:pos="1150"/>
        </w:tabs>
        <w:spacing w:before="2" w:line="252" w:lineRule="auto"/>
        <w:ind w:right="520"/>
        <w:jc w:val="both"/>
        <w:rPr>
          <w:sz w:val="23"/>
        </w:rPr>
      </w:pPr>
      <w:r>
        <w:rPr>
          <w:b/>
          <w:w w:val="105"/>
          <w:sz w:val="23"/>
        </w:rPr>
        <w:t>Learning</w:t>
      </w:r>
      <w:r>
        <w:rPr>
          <w:w w:val="105"/>
          <w:sz w:val="23"/>
        </w:rPr>
        <w:t>:</w:t>
      </w:r>
      <w:r>
        <w:rPr>
          <w:spacing w:val="-3"/>
          <w:w w:val="105"/>
          <w:sz w:val="23"/>
        </w:rPr>
        <w:t xml:space="preserve"> </w:t>
      </w:r>
      <w:r>
        <w:rPr>
          <w:w w:val="105"/>
          <w:sz w:val="23"/>
        </w:rPr>
        <w:t>While</w:t>
      </w:r>
      <w:r>
        <w:rPr>
          <w:spacing w:val="-11"/>
          <w:w w:val="105"/>
          <w:sz w:val="23"/>
        </w:rPr>
        <w:t xml:space="preserve"> </w:t>
      </w:r>
      <w:r>
        <w:rPr>
          <w:w w:val="105"/>
          <w:sz w:val="23"/>
        </w:rPr>
        <w:t>registering</w:t>
      </w:r>
      <w:r>
        <w:rPr>
          <w:spacing w:val="-7"/>
          <w:w w:val="105"/>
          <w:sz w:val="23"/>
        </w:rPr>
        <w:t xml:space="preserve"> </w:t>
      </w:r>
      <w:r>
        <w:rPr>
          <w:w w:val="105"/>
          <w:sz w:val="23"/>
        </w:rPr>
        <w:t>a</w:t>
      </w:r>
      <w:r>
        <w:rPr>
          <w:spacing w:val="-6"/>
          <w:w w:val="105"/>
          <w:sz w:val="23"/>
        </w:rPr>
        <w:t xml:space="preserve"> </w:t>
      </w:r>
      <w:r>
        <w:rPr>
          <w:w w:val="105"/>
          <w:sz w:val="23"/>
        </w:rPr>
        <w:t>new</w:t>
      </w:r>
      <w:r>
        <w:rPr>
          <w:spacing w:val="-2"/>
          <w:w w:val="105"/>
          <w:sz w:val="23"/>
        </w:rPr>
        <w:t xml:space="preserve"> </w:t>
      </w:r>
      <w:r>
        <w:rPr>
          <w:w w:val="105"/>
          <w:sz w:val="23"/>
        </w:rPr>
        <w:t>intellectual</w:t>
      </w:r>
      <w:r>
        <w:rPr>
          <w:spacing w:val="-5"/>
          <w:w w:val="105"/>
          <w:sz w:val="23"/>
        </w:rPr>
        <w:t xml:space="preserve"> </w:t>
      </w:r>
      <w:r>
        <w:rPr>
          <w:w w:val="105"/>
          <w:sz w:val="23"/>
        </w:rPr>
        <w:t>property,</w:t>
      </w:r>
      <w:r>
        <w:rPr>
          <w:spacing w:val="-9"/>
          <w:w w:val="105"/>
          <w:sz w:val="23"/>
        </w:rPr>
        <w:t xml:space="preserve"> </w:t>
      </w:r>
      <w:r>
        <w:rPr>
          <w:w w:val="105"/>
          <w:sz w:val="23"/>
        </w:rPr>
        <w:t>the</w:t>
      </w:r>
      <w:r>
        <w:rPr>
          <w:spacing w:val="-11"/>
          <w:w w:val="105"/>
          <w:sz w:val="23"/>
        </w:rPr>
        <w:t xml:space="preserve"> </w:t>
      </w:r>
      <w:r>
        <w:rPr>
          <w:w w:val="105"/>
          <w:sz w:val="23"/>
        </w:rPr>
        <w:t>creator</w:t>
      </w:r>
      <w:r>
        <w:rPr>
          <w:spacing w:val="-9"/>
          <w:w w:val="105"/>
          <w:sz w:val="23"/>
        </w:rPr>
        <w:t xml:space="preserve"> </w:t>
      </w:r>
      <w:r>
        <w:rPr>
          <w:w w:val="105"/>
          <w:sz w:val="23"/>
        </w:rPr>
        <w:t>has</w:t>
      </w:r>
      <w:r>
        <w:rPr>
          <w:spacing w:val="-6"/>
          <w:w w:val="105"/>
          <w:sz w:val="23"/>
        </w:rPr>
        <w:t xml:space="preserve"> </w:t>
      </w:r>
      <w:r>
        <w:rPr>
          <w:w w:val="105"/>
          <w:sz w:val="23"/>
        </w:rPr>
        <w:t>to</w:t>
      </w:r>
      <w:r>
        <w:rPr>
          <w:spacing w:val="-8"/>
          <w:w w:val="105"/>
          <w:sz w:val="23"/>
        </w:rPr>
        <w:t xml:space="preserve"> </w:t>
      </w:r>
      <w:r>
        <w:rPr>
          <w:w w:val="105"/>
          <w:sz w:val="23"/>
        </w:rPr>
        <w:t>reveal</w:t>
      </w:r>
      <w:r>
        <w:rPr>
          <w:spacing w:val="-5"/>
          <w:w w:val="105"/>
          <w:sz w:val="23"/>
        </w:rPr>
        <w:t xml:space="preserve"> </w:t>
      </w:r>
      <w:r>
        <w:rPr>
          <w:w w:val="105"/>
          <w:sz w:val="23"/>
        </w:rPr>
        <w:t>details</w:t>
      </w:r>
      <w:r>
        <w:rPr>
          <w:spacing w:val="-6"/>
          <w:w w:val="105"/>
          <w:sz w:val="23"/>
        </w:rPr>
        <w:t xml:space="preserve"> </w:t>
      </w:r>
      <w:r>
        <w:rPr>
          <w:w w:val="105"/>
          <w:sz w:val="23"/>
        </w:rPr>
        <w:t>of</w:t>
      </w:r>
      <w:r>
        <w:rPr>
          <w:spacing w:val="-11"/>
          <w:w w:val="105"/>
          <w:sz w:val="23"/>
        </w:rPr>
        <w:t xml:space="preserve"> </w:t>
      </w:r>
      <w:r>
        <w:rPr>
          <w:w w:val="105"/>
          <w:sz w:val="23"/>
        </w:rPr>
        <w:t>the product</w:t>
      </w:r>
      <w:r>
        <w:rPr>
          <w:spacing w:val="-4"/>
          <w:w w:val="105"/>
          <w:sz w:val="23"/>
        </w:rPr>
        <w:t xml:space="preserve"> </w:t>
      </w:r>
      <w:r>
        <w:rPr>
          <w:w w:val="105"/>
          <w:sz w:val="23"/>
        </w:rPr>
        <w:t>to</w:t>
      </w:r>
      <w:r>
        <w:rPr>
          <w:spacing w:val="-6"/>
          <w:w w:val="105"/>
          <w:sz w:val="23"/>
        </w:rPr>
        <w:t xml:space="preserve"> </w:t>
      </w:r>
      <w:r>
        <w:rPr>
          <w:w w:val="105"/>
          <w:sz w:val="23"/>
        </w:rPr>
        <w:t>the</w:t>
      </w:r>
      <w:r>
        <w:rPr>
          <w:spacing w:val="-4"/>
          <w:w w:val="105"/>
          <w:sz w:val="23"/>
        </w:rPr>
        <w:t xml:space="preserve"> </w:t>
      </w:r>
      <w:r>
        <w:rPr>
          <w:w w:val="105"/>
          <w:sz w:val="23"/>
        </w:rPr>
        <w:t>general</w:t>
      </w:r>
      <w:r>
        <w:rPr>
          <w:spacing w:val="-3"/>
          <w:w w:val="105"/>
          <w:sz w:val="23"/>
        </w:rPr>
        <w:t xml:space="preserve"> </w:t>
      </w:r>
      <w:r>
        <w:rPr>
          <w:w w:val="105"/>
          <w:sz w:val="23"/>
        </w:rPr>
        <w:t>public.</w:t>
      </w:r>
      <w:r>
        <w:rPr>
          <w:spacing w:val="-7"/>
          <w:w w:val="105"/>
          <w:sz w:val="23"/>
        </w:rPr>
        <w:t xml:space="preserve"> </w:t>
      </w:r>
      <w:r>
        <w:rPr>
          <w:w w:val="105"/>
          <w:sz w:val="23"/>
        </w:rPr>
        <w:t>This</w:t>
      </w:r>
      <w:r>
        <w:rPr>
          <w:spacing w:val="-4"/>
          <w:w w:val="105"/>
          <w:sz w:val="23"/>
        </w:rPr>
        <w:t xml:space="preserve"> </w:t>
      </w:r>
      <w:r>
        <w:rPr>
          <w:w w:val="105"/>
          <w:sz w:val="23"/>
        </w:rPr>
        <w:t>practice</w:t>
      </w:r>
      <w:r>
        <w:rPr>
          <w:spacing w:val="-9"/>
          <w:w w:val="105"/>
          <w:sz w:val="23"/>
        </w:rPr>
        <w:t xml:space="preserve"> </w:t>
      </w:r>
      <w:r>
        <w:rPr>
          <w:w w:val="105"/>
          <w:sz w:val="23"/>
        </w:rPr>
        <w:t>encourages</w:t>
      </w:r>
      <w:r>
        <w:rPr>
          <w:spacing w:val="-4"/>
          <w:w w:val="105"/>
          <w:sz w:val="23"/>
        </w:rPr>
        <w:t xml:space="preserve"> </w:t>
      </w:r>
      <w:r>
        <w:rPr>
          <w:w w:val="105"/>
          <w:sz w:val="23"/>
        </w:rPr>
        <w:t>a</w:t>
      </w:r>
      <w:r>
        <w:rPr>
          <w:spacing w:val="-10"/>
          <w:w w:val="105"/>
          <w:sz w:val="23"/>
        </w:rPr>
        <w:t xml:space="preserve"> </w:t>
      </w:r>
      <w:r>
        <w:rPr>
          <w:w w:val="105"/>
          <w:sz w:val="23"/>
        </w:rPr>
        <w:t>culture</w:t>
      </w:r>
      <w:r>
        <w:rPr>
          <w:spacing w:val="-4"/>
          <w:w w:val="105"/>
          <w:sz w:val="23"/>
        </w:rPr>
        <w:t xml:space="preserve"> </w:t>
      </w:r>
      <w:r>
        <w:rPr>
          <w:w w:val="105"/>
          <w:sz w:val="23"/>
        </w:rPr>
        <w:t>of</w:t>
      </w:r>
      <w:r>
        <w:rPr>
          <w:spacing w:val="-9"/>
          <w:w w:val="105"/>
          <w:sz w:val="23"/>
        </w:rPr>
        <w:t xml:space="preserve"> </w:t>
      </w:r>
      <w:r>
        <w:rPr>
          <w:w w:val="105"/>
          <w:sz w:val="23"/>
        </w:rPr>
        <w:t>sharing</w:t>
      </w:r>
      <w:r>
        <w:rPr>
          <w:spacing w:val="-5"/>
          <w:w w:val="105"/>
          <w:sz w:val="23"/>
        </w:rPr>
        <w:t xml:space="preserve"> </w:t>
      </w:r>
      <w:r>
        <w:rPr>
          <w:w w:val="105"/>
          <w:sz w:val="23"/>
        </w:rPr>
        <w:t>of</w:t>
      </w:r>
      <w:r>
        <w:rPr>
          <w:spacing w:val="-3"/>
          <w:w w:val="105"/>
          <w:sz w:val="23"/>
        </w:rPr>
        <w:t xml:space="preserve"> </w:t>
      </w:r>
      <w:r>
        <w:rPr>
          <w:w w:val="105"/>
          <w:sz w:val="23"/>
        </w:rPr>
        <w:t>information</w:t>
      </w:r>
      <w:r>
        <w:rPr>
          <w:spacing w:val="-12"/>
          <w:w w:val="105"/>
          <w:sz w:val="23"/>
        </w:rPr>
        <w:t xml:space="preserve"> </w:t>
      </w:r>
      <w:r>
        <w:rPr>
          <w:w w:val="105"/>
          <w:sz w:val="23"/>
        </w:rPr>
        <w:t>that can be used for further development by contemporaries in the field.</w:t>
      </w:r>
    </w:p>
    <w:p w:rsidR="00DC7683" w:rsidRDefault="00DC7683">
      <w:pPr>
        <w:pStyle w:val="BodyText"/>
        <w:spacing w:before="11"/>
      </w:pPr>
    </w:p>
    <w:p w:rsidR="00DC7683" w:rsidRDefault="00282606">
      <w:pPr>
        <w:pStyle w:val="BodyText"/>
        <w:spacing w:before="1" w:line="249" w:lineRule="auto"/>
        <w:ind w:left="430"/>
      </w:pPr>
      <w:r>
        <w:rPr>
          <w:w w:val="105"/>
        </w:rPr>
        <w:t>Final note: Intellectual property rights are</w:t>
      </w:r>
      <w:r>
        <w:rPr>
          <w:spacing w:val="-1"/>
          <w:w w:val="105"/>
        </w:rPr>
        <w:t xml:space="preserve"> </w:t>
      </w:r>
      <w:r>
        <w:rPr>
          <w:w w:val="105"/>
        </w:rPr>
        <w:t>important</w:t>
      </w:r>
      <w:r>
        <w:rPr>
          <w:spacing w:val="-2"/>
          <w:w w:val="105"/>
        </w:rPr>
        <w:t xml:space="preserve"> </w:t>
      </w:r>
      <w:r>
        <w:rPr>
          <w:w w:val="105"/>
        </w:rPr>
        <w:t>drivers</w:t>
      </w:r>
      <w:r>
        <w:rPr>
          <w:spacing w:val="-2"/>
          <w:w w:val="105"/>
        </w:rPr>
        <w:t xml:space="preserve"> </w:t>
      </w:r>
      <w:r>
        <w:rPr>
          <w:w w:val="105"/>
        </w:rPr>
        <w:t>of</w:t>
      </w:r>
      <w:r>
        <w:rPr>
          <w:spacing w:val="-1"/>
          <w:w w:val="105"/>
        </w:rPr>
        <w:t xml:space="preserve"> </w:t>
      </w:r>
      <w:r>
        <w:rPr>
          <w:w w:val="105"/>
        </w:rPr>
        <w:t>the economic growth</w:t>
      </w:r>
      <w:r>
        <w:rPr>
          <w:spacing w:val="-2"/>
          <w:w w:val="105"/>
        </w:rPr>
        <w:t xml:space="preserve"> </w:t>
      </w:r>
      <w:r>
        <w:rPr>
          <w:w w:val="105"/>
        </w:rPr>
        <w:t>of a</w:t>
      </w:r>
      <w:r>
        <w:rPr>
          <w:spacing w:val="-2"/>
          <w:w w:val="105"/>
        </w:rPr>
        <w:t xml:space="preserve"> </w:t>
      </w:r>
      <w:r>
        <w:rPr>
          <w:w w:val="105"/>
        </w:rPr>
        <w:t>country. For inventors</w:t>
      </w:r>
      <w:r>
        <w:rPr>
          <w:spacing w:val="-12"/>
          <w:w w:val="105"/>
        </w:rPr>
        <w:t xml:space="preserve"> </w:t>
      </w:r>
      <w:r>
        <w:rPr>
          <w:w w:val="105"/>
        </w:rPr>
        <w:t>and</w:t>
      </w:r>
      <w:r>
        <w:rPr>
          <w:spacing w:val="-7"/>
          <w:w w:val="105"/>
        </w:rPr>
        <w:t xml:space="preserve"> </w:t>
      </w:r>
      <w:r>
        <w:rPr>
          <w:w w:val="105"/>
        </w:rPr>
        <w:t>entrepreneurs,</w:t>
      </w:r>
      <w:r>
        <w:rPr>
          <w:spacing w:val="-9"/>
          <w:w w:val="105"/>
        </w:rPr>
        <w:t xml:space="preserve"> </w:t>
      </w:r>
      <w:r>
        <w:rPr>
          <w:w w:val="105"/>
        </w:rPr>
        <w:t>who</w:t>
      </w:r>
      <w:r>
        <w:rPr>
          <w:spacing w:val="-8"/>
          <w:w w:val="105"/>
        </w:rPr>
        <w:t xml:space="preserve"> </w:t>
      </w:r>
      <w:r>
        <w:rPr>
          <w:w w:val="105"/>
        </w:rPr>
        <w:t>are</w:t>
      </w:r>
      <w:r>
        <w:rPr>
          <w:spacing w:val="-6"/>
          <w:w w:val="105"/>
        </w:rPr>
        <w:t xml:space="preserve"> </w:t>
      </w:r>
      <w:r>
        <w:rPr>
          <w:w w:val="105"/>
        </w:rPr>
        <w:t>constantly</w:t>
      </w:r>
      <w:r>
        <w:rPr>
          <w:spacing w:val="-8"/>
          <w:w w:val="105"/>
        </w:rPr>
        <w:t xml:space="preserve"> </w:t>
      </w:r>
      <w:r>
        <w:rPr>
          <w:w w:val="105"/>
        </w:rPr>
        <w:t>competing</w:t>
      </w:r>
      <w:r>
        <w:rPr>
          <w:spacing w:val="-7"/>
          <w:w w:val="105"/>
        </w:rPr>
        <w:t xml:space="preserve"> </w:t>
      </w:r>
      <w:r>
        <w:rPr>
          <w:w w:val="105"/>
        </w:rPr>
        <w:t>with</w:t>
      </w:r>
      <w:r>
        <w:rPr>
          <w:spacing w:val="-6"/>
          <w:w w:val="105"/>
        </w:rPr>
        <w:t xml:space="preserve"> </w:t>
      </w:r>
      <w:r>
        <w:rPr>
          <w:w w:val="105"/>
        </w:rPr>
        <w:t>each other</w:t>
      </w:r>
      <w:r>
        <w:rPr>
          <w:spacing w:val="-9"/>
          <w:w w:val="105"/>
        </w:rPr>
        <w:t xml:space="preserve"> </w:t>
      </w:r>
      <w:r>
        <w:rPr>
          <w:w w:val="105"/>
        </w:rPr>
        <w:t>to</w:t>
      </w:r>
      <w:r>
        <w:rPr>
          <w:spacing w:val="-8"/>
          <w:w w:val="105"/>
        </w:rPr>
        <w:t xml:space="preserve"> </w:t>
      </w:r>
      <w:r>
        <w:rPr>
          <w:w w:val="105"/>
        </w:rPr>
        <w:t>stand</w:t>
      </w:r>
      <w:r>
        <w:rPr>
          <w:spacing w:val="-13"/>
          <w:w w:val="105"/>
        </w:rPr>
        <w:t xml:space="preserve"> </w:t>
      </w:r>
      <w:r>
        <w:rPr>
          <w:w w:val="105"/>
        </w:rPr>
        <w:t>out</w:t>
      </w:r>
      <w:r>
        <w:rPr>
          <w:spacing w:val="-12"/>
          <w:w w:val="105"/>
        </w:rPr>
        <w:t xml:space="preserve"> </w:t>
      </w:r>
      <w:r>
        <w:rPr>
          <w:w w:val="105"/>
        </w:rPr>
        <w:t>in</w:t>
      </w:r>
      <w:r>
        <w:rPr>
          <w:spacing w:val="-7"/>
          <w:w w:val="105"/>
        </w:rPr>
        <w:t xml:space="preserve"> </w:t>
      </w:r>
      <w:r>
        <w:rPr>
          <w:w w:val="105"/>
        </w:rPr>
        <w:t>the</w:t>
      </w:r>
      <w:r>
        <w:rPr>
          <w:spacing w:val="-6"/>
          <w:w w:val="105"/>
        </w:rPr>
        <w:t xml:space="preserve"> </w:t>
      </w:r>
      <w:r>
        <w:rPr>
          <w:w w:val="105"/>
        </w:rPr>
        <w:t>market, intellectual property rights are essential.</w:t>
      </w:r>
    </w:p>
    <w:p w:rsidR="00DC7683" w:rsidRDefault="00DC7683">
      <w:pPr>
        <w:pStyle w:val="BodyText"/>
        <w:spacing w:before="12"/>
      </w:pPr>
    </w:p>
    <w:p w:rsidR="00DC7683" w:rsidRDefault="00282606">
      <w:pPr>
        <w:pStyle w:val="BodyText"/>
        <w:spacing w:line="249" w:lineRule="auto"/>
        <w:ind w:left="430" w:right="1007"/>
        <w:jc w:val="both"/>
      </w:pPr>
      <w:r>
        <w:rPr>
          <w:w w:val="105"/>
        </w:rPr>
        <w:t>In</w:t>
      </w:r>
      <w:r>
        <w:rPr>
          <w:spacing w:val="-12"/>
          <w:w w:val="105"/>
        </w:rPr>
        <w:t xml:space="preserve"> </w:t>
      </w:r>
      <w:r>
        <w:rPr>
          <w:w w:val="105"/>
        </w:rPr>
        <w:t>India,</w:t>
      </w:r>
      <w:r>
        <w:rPr>
          <w:spacing w:val="-1"/>
          <w:w w:val="105"/>
        </w:rPr>
        <w:t xml:space="preserve"> </w:t>
      </w:r>
      <w:r>
        <w:rPr>
          <w:w w:val="105"/>
        </w:rPr>
        <w:t>intellectual</w:t>
      </w:r>
      <w:r>
        <w:rPr>
          <w:spacing w:val="-3"/>
          <w:w w:val="105"/>
        </w:rPr>
        <w:t xml:space="preserve"> </w:t>
      </w:r>
      <w:r>
        <w:rPr>
          <w:w w:val="105"/>
        </w:rPr>
        <w:t>property</w:t>
      </w:r>
      <w:r>
        <w:rPr>
          <w:spacing w:val="-6"/>
          <w:w w:val="105"/>
        </w:rPr>
        <w:t xml:space="preserve"> </w:t>
      </w:r>
      <w:r>
        <w:rPr>
          <w:w w:val="105"/>
        </w:rPr>
        <w:t>rights</w:t>
      </w:r>
      <w:r>
        <w:rPr>
          <w:spacing w:val="-10"/>
          <w:w w:val="105"/>
        </w:rPr>
        <w:t xml:space="preserve"> </w:t>
      </w:r>
      <w:r>
        <w:rPr>
          <w:w w:val="105"/>
        </w:rPr>
        <w:t>safeguard</w:t>
      </w:r>
      <w:r>
        <w:rPr>
          <w:spacing w:val="-4"/>
          <w:w w:val="105"/>
        </w:rPr>
        <w:t xml:space="preserve"> </w:t>
      </w:r>
      <w:r>
        <w:rPr>
          <w:w w:val="105"/>
        </w:rPr>
        <w:t>the</w:t>
      </w:r>
      <w:r>
        <w:rPr>
          <w:spacing w:val="-9"/>
          <w:w w:val="105"/>
        </w:rPr>
        <w:t xml:space="preserve"> </w:t>
      </w:r>
      <w:r>
        <w:rPr>
          <w:w w:val="105"/>
        </w:rPr>
        <w:t>interests</w:t>
      </w:r>
      <w:r>
        <w:rPr>
          <w:spacing w:val="-3"/>
          <w:w w:val="105"/>
        </w:rPr>
        <w:t xml:space="preserve"> </w:t>
      </w:r>
      <w:r>
        <w:rPr>
          <w:w w:val="105"/>
        </w:rPr>
        <w:t>of</w:t>
      </w:r>
      <w:r>
        <w:rPr>
          <w:spacing w:val="-9"/>
          <w:w w:val="105"/>
        </w:rPr>
        <w:t xml:space="preserve"> </w:t>
      </w:r>
      <w:r>
        <w:rPr>
          <w:w w:val="105"/>
        </w:rPr>
        <w:t>the</w:t>
      </w:r>
      <w:r>
        <w:rPr>
          <w:spacing w:val="-9"/>
          <w:w w:val="105"/>
        </w:rPr>
        <w:t xml:space="preserve"> </w:t>
      </w:r>
      <w:r>
        <w:rPr>
          <w:w w:val="105"/>
        </w:rPr>
        <w:t>inventor.</w:t>
      </w:r>
      <w:r>
        <w:rPr>
          <w:spacing w:val="-7"/>
          <w:w w:val="105"/>
        </w:rPr>
        <w:t xml:space="preserve"> </w:t>
      </w:r>
      <w:r>
        <w:rPr>
          <w:w w:val="105"/>
        </w:rPr>
        <w:t>You</w:t>
      </w:r>
      <w:r>
        <w:rPr>
          <w:spacing w:val="-10"/>
          <w:w w:val="105"/>
        </w:rPr>
        <w:t xml:space="preserve"> </w:t>
      </w:r>
      <w:r>
        <w:rPr>
          <w:w w:val="105"/>
        </w:rPr>
        <w:t>can</w:t>
      </w:r>
      <w:r>
        <w:rPr>
          <w:spacing w:val="-5"/>
          <w:w w:val="105"/>
        </w:rPr>
        <w:t xml:space="preserve"> </w:t>
      </w:r>
      <w:r>
        <w:rPr>
          <w:w w:val="105"/>
        </w:rPr>
        <w:t>bring</w:t>
      </w:r>
      <w:r>
        <w:rPr>
          <w:spacing w:val="-11"/>
          <w:w w:val="105"/>
        </w:rPr>
        <w:t xml:space="preserve"> </w:t>
      </w:r>
      <w:r>
        <w:rPr>
          <w:w w:val="105"/>
        </w:rPr>
        <w:t>civil</w:t>
      </w:r>
      <w:r>
        <w:rPr>
          <w:spacing w:val="-8"/>
          <w:w w:val="105"/>
        </w:rPr>
        <w:t xml:space="preserve"> </w:t>
      </w:r>
      <w:r>
        <w:rPr>
          <w:w w:val="105"/>
        </w:rPr>
        <w:t>or criminal</w:t>
      </w:r>
      <w:r>
        <w:rPr>
          <w:spacing w:val="-11"/>
          <w:w w:val="105"/>
        </w:rPr>
        <w:t xml:space="preserve"> </w:t>
      </w:r>
      <w:r>
        <w:rPr>
          <w:w w:val="105"/>
        </w:rPr>
        <w:t>cases</w:t>
      </w:r>
      <w:r>
        <w:rPr>
          <w:spacing w:val="-6"/>
          <w:w w:val="105"/>
        </w:rPr>
        <w:t xml:space="preserve"> </w:t>
      </w:r>
      <w:r>
        <w:rPr>
          <w:w w:val="105"/>
        </w:rPr>
        <w:t>against</w:t>
      </w:r>
      <w:r>
        <w:rPr>
          <w:spacing w:val="-12"/>
          <w:w w:val="105"/>
        </w:rPr>
        <w:t xml:space="preserve"> </w:t>
      </w:r>
      <w:r>
        <w:rPr>
          <w:w w:val="105"/>
        </w:rPr>
        <w:t>competitors</w:t>
      </w:r>
      <w:r>
        <w:rPr>
          <w:spacing w:val="-6"/>
          <w:w w:val="105"/>
        </w:rPr>
        <w:t xml:space="preserve"> </w:t>
      </w:r>
      <w:r>
        <w:rPr>
          <w:w w:val="105"/>
        </w:rPr>
        <w:t>to</w:t>
      </w:r>
      <w:r>
        <w:rPr>
          <w:spacing w:val="-3"/>
          <w:w w:val="105"/>
        </w:rPr>
        <w:t xml:space="preserve"> </w:t>
      </w:r>
      <w:r>
        <w:rPr>
          <w:w w:val="105"/>
        </w:rPr>
        <w:t>enforce</w:t>
      </w:r>
      <w:r>
        <w:rPr>
          <w:spacing w:val="-6"/>
          <w:w w:val="105"/>
        </w:rPr>
        <w:t xml:space="preserve"> </w:t>
      </w:r>
      <w:r>
        <w:rPr>
          <w:w w:val="105"/>
        </w:rPr>
        <w:t>your</w:t>
      </w:r>
      <w:r>
        <w:rPr>
          <w:spacing w:val="-10"/>
          <w:w w:val="105"/>
        </w:rPr>
        <w:t xml:space="preserve"> </w:t>
      </w:r>
      <w:r>
        <w:rPr>
          <w:w w:val="105"/>
        </w:rPr>
        <w:t>intellectual</w:t>
      </w:r>
      <w:r>
        <w:rPr>
          <w:spacing w:val="-5"/>
          <w:w w:val="105"/>
        </w:rPr>
        <w:t xml:space="preserve"> </w:t>
      </w:r>
      <w:r>
        <w:rPr>
          <w:w w:val="105"/>
        </w:rPr>
        <w:t>property</w:t>
      </w:r>
      <w:r>
        <w:rPr>
          <w:spacing w:val="-3"/>
          <w:w w:val="105"/>
        </w:rPr>
        <w:t xml:space="preserve"> </w:t>
      </w:r>
      <w:r>
        <w:rPr>
          <w:w w:val="105"/>
        </w:rPr>
        <w:t>rights, depending</w:t>
      </w:r>
      <w:r>
        <w:rPr>
          <w:spacing w:val="-7"/>
          <w:w w:val="105"/>
        </w:rPr>
        <w:t xml:space="preserve"> </w:t>
      </w:r>
      <w:r>
        <w:rPr>
          <w:w w:val="105"/>
        </w:rPr>
        <w:t>on</w:t>
      </w:r>
      <w:r>
        <w:rPr>
          <w:spacing w:val="-8"/>
          <w:w w:val="105"/>
        </w:rPr>
        <w:t xml:space="preserve"> </w:t>
      </w:r>
      <w:r>
        <w:rPr>
          <w:w w:val="105"/>
        </w:rPr>
        <w:t>the infringement or violation.</w:t>
      </w:r>
    </w:p>
    <w:p w:rsidR="00DC7683" w:rsidRDefault="00DC7683">
      <w:pPr>
        <w:pStyle w:val="BodyText"/>
        <w:spacing w:before="13"/>
      </w:pPr>
    </w:p>
    <w:p w:rsidR="00DC7683" w:rsidRDefault="00282606">
      <w:pPr>
        <w:pStyle w:val="BodyText"/>
        <w:spacing w:line="249" w:lineRule="auto"/>
        <w:ind w:left="430" w:right="285"/>
      </w:pPr>
      <w:r>
        <w:rPr>
          <w:w w:val="105"/>
        </w:rPr>
        <w:t>There</w:t>
      </w:r>
      <w:r>
        <w:rPr>
          <w:spacing w:val="-11"/>
          <w:w w:val="105"/>
        </w:rPr>
        <w:t xml:space="preserve"> </w:t>
      </w:r>
      <w:r>
        <w:rPr>
          <w:w w:val="105"/>
        </w:rPr>
        <w:t>are</w:t>
      </w:r>
      <w:r>
        <w:rPr>
          <w:spacing w:val="-11"/>
          <w:w w:val="105"/>
        </w:rPr>
        <w:t xml:space="preserve"> </w:t>
      </w:r>
      <w:r>
        <w:rPr>
          <w:w w:val="105"/>
        </w:rPr>
        <w:t>only</w:t>
      </w:r>
      <w:r>
        <w:rPr>
          <w:spacing w:val="-8"/>
          <w:w w:val="105"/>
        </w:rPr>
        <w:t xml:space="preserve"> </w:t>
      </w:r>
      <w:r>
        <w:rPr>
          <w:w w:val="105"/>
        </w:rPr>
        <w:t>three</w:t>
      </w:r>
      <w:r>
        <w:rPr>
          <w:spacing w:val="-11"/>
          <w:w w:val="105"/>
        </w:rPr>
        <w:t xml:space="preserve"> </w:t>
      </w:r>
      <w:r>
        <w:rPr>
          <w:w w:val="105"/>
        </w:rPr>
        <w:t>ways</w:t>
      </w:r>
      <w:r>
        <w:rPr>
          <w:spacing w:val="-12"/>
          <w:w w:val="105"/>
        </w:rPr>
        <w:t xml:space="preserve"> </w:t>
      </w:r>
      <w:r>
        <w:rPr>
          <w:w w:val="105"/>
        </w:rPr>
        <w:t>to</w:t>
      </w:r>
      <w:r>
        <w:rPr>
          <w:spacing w:val="-8"/>
          <w:w w:val="105"/>
        </w:rPr>
        <w:t xml:space="preserve"> </w:t>
      </w:r>
      <w:r>
        <w:rPr>
          <w:w w:val="105"/>
        </w:rPr>
        <w:t>protect</w:t>
      </w:r>
      <w:r>
        <w:rPr>
          <w:spacing w:val="-11"/>
          <w:w w:val="105"/>
        </w:rPr>
        <w:t xml:space="preserve"> </w:t>
      </w:r>
      <w:r>
        <w:rPr>
          <w:w w:val="105"/>
        </w:rPr>
        <w:t>intellectual</w:t>
      </w:r>
      <w:r>
        <w:rPr>
          <w:spacing w:val="-10"/>
          <w:w w:val="105"/>
        </w:rPr>
        <w:t xml:space="preserve"> </w:t>
      </w:r>
      <w:r>
        <w:rPr>
          <w:w w:val="105"/>
        </w:rPr>
        <w:t>property</w:t>
      </w:r>
      <w:r>
        <w:rPr>
          <w:spacing w:val="-7"/>
          <w:w w:val="105"/>
        </w:rPr>
        <w:t xml:space="preserve"> </w:t>
      </w:r>
      <w:r>
        <w:rPr>
          <w:w w:val="105"/>
        </w:rPr>
        <w:t>in</w:t>
      </w:r>
      <w:r>
        <w:rPr>
          <w:spacing w:val="-13"/>
          <w:w w:val="105"/>
        </w:rPr>
        <w:t xml:space="preserve"> </w:t>
      </w:r>
      <w:r>
        <w:rPr>
          <w:w w:val="105"/>
        </w:rPr>
        <w:t>the</w:t>
      </w:r>
      <w:r>
        <w:rPr>
          <w:spacing w:val="-11"/>
          <w:w w:val="105"/>
        </w:rPr>
        <w:t xml:space="preserve"> </w:t>
      </w:r>
      <w:r>
        <w:rPr>
          <w:w w:val="105"/>
        </w:rPr>
        <w:t>United</w:t>
      </w:r>
      <w:r>
        <w:rPr>
          <w:spacing w:val="-6"/>
          <w:w w:val="105"/>
        </w:rPr>
        <w:t xml:space="preserve"> </w:t>
      </w:r>
      <w:r>
        <w:rPr>
          <w:w w:val="105"/>
        </w:rPr>
        <w:t>States:</w:t>
      </w:r>
      <w:r>
        <w:rPr>
          <w:spacing w:val="-9"/>
          <w:w w:val="105"/>
        </w:rPr>
        <w:t xml:space="preserve"> </w:t>
      </w:r>
      <w:r>
        <w:rPr>
          <w:w w:val="105"/>
        </w:rPr>
        <w:t>through</w:t>
      </w:r>
      <w:r>
        <w:rPr>
          <w:spacing w:val="-11"/>
          <w:w w:val="105"/>
        </w:rPr>
        <w:t xml:space="preserve"> </w:t>
      </w:r>
      <w:r>
        <w:rPr>
          <w:w w:val="105"/>
        </w:rPr>
        <w:t>the</w:t>
      </w:r>
      <w:r>
        <w:rPr>
          <w:spacing w:val="-11"/>
          <w:w w:val="105"/>
        </w:rPr>
        <w:t xml:space="preserve"> </w:t>
      </w:r>
      <w:r>
        <w:rPr>
          <w:w w:val="105"/>
        </w:rPr>
        <w:t>use</w:t>
      </w:r>
      <w:r>
        <w:rPr>
          <w:spacing w:val="-11"/>
          <w:w w:val="105"/>
        </w:rPr>
        <w:t xml:space="preserve"> </w:t>
      </w:r>
      <w:r>
        <w:rPr>
          <w:w w:val="105"/>
        </w:rPr>
        <w:t>patents, trademarks</w:t>
      </w:r>
      <w:r>
        <w:rPr>
          <w:spacing w:val="-9"/>
          <w:w w:val="105"/>
        </w:rPr>
        <w:t xml:space="preserve"> </w:t>
      </w:r>
      <w:r>
        <w:rPr>
          <w:w w:val="105"/>
        </w:rPr>
        <w:t>or</w:t>
      </w:r>
      <w:r>
        <w:rPr>
          <w:spacing w:val="-7"/>
          <w:w w:val="105"/>
        </w:rPr>
        <w:t xml:space="preserve"> </w:t>
      </w:r>
      <w:r>
        <w:rPr>
          <w:w w:val="105"/>
        </w:rPr>
        <w:t>copyrights.</w:t>
      </w:r>
      <w:r>
        <w:rPr>
          <w:spacing w:val="-7"/>
          <w:w w:val="105"/>
        </w:rPr>
        <w:t xml:space="preserve"> </w:t>
      </w:r>
      <w:r>
        <w:rPr>
          <w:w w:val="105"/>
        </w:rPr>
        <w:t>A patent</w:t>
      </w:r>
      <w:r>
        <w:rPr>
          <w:spacing w:val="-9"/>
          <w:w w:val="105"/>
        </w:rPr>
        <w:t xml:space="preserve"> </w:t>
      </w:r>
      <w:r>
        <w:rPr>
          <w:w w:val="105"/>
        </w:rPr>
        <w:t>applies</w:t>
      </w:r>
      <w:r>
        <w:rPr>
          <w:spacing w:val="-3"/>
          <w:w w:val="105"/>
        </w:rPr>
        <w:t xml:space="preserve"> </w:t>
      </w:r>
      <w:r>
        <w:rPr>
          <w:w w:val="105"/>
        </w:rPr>
        <w:t>to</w:t>
      </w:r>
      <w:r>
        <w:rPr>
          <w:spacing w:val="-6"/>
          <w:w w:val="105"/>
        </w:rPr>
        <w:t xml:space="preserve"> </w:t>
      </w:r>
      <w:r>
        <w:rPr>
          <w:w w:val="105"/>
        </w:rPr>
        <w:t>a</w:t>
      </w:r>
      <w:r>
        <w:rPr>
          <w:spacing w:val="-3"/>
          <w:w w:val="105"/>
        </w:rPr>
        <w:t xml:space="preserve"> </w:t>
      </w:r>
      <w:r>
        <w:rPr>
          <w:w w:val="105"/>
        </w:rPr>
        <w:t>specific</w:t>
      </w:r>
      <w:r>
        <w:rPr>
          <w:spacing w:val="-6"/>
          <w:w w:val="105"/>
        </w:rPr>
        <w:t xml:space="preserve"> </w:t>
      </w:r>
      <w:r>
        <w:rPr>
          <w:w w:val="105"/>
        </w:rPr>
        <w:t>product</w:t>
      </w:r>
      <w:r>
        <w:rPr>
          <w:spacing w:val="-3"/>
          <w:w w:val="105"/>
        </w:rPr>
        <w:t xml:space="preserve"> </w:t>
      </w:r>
      <w:r>
        <w:rPr>
          <w:w w:val="105"/>
        </w:rPr>
        <w:t>design; a</w:t>
      </w:r>
      <w:r>
        <w:rPr>
          <w:spacing w:val="-9"/>
          <w:w w:val="105"/>
        </w:rPr>
        <w:t xml:space="preserve"> </w:t>
      </w:r>
      <w:r>
        <w:rPr>
          <w:w w:val="105"/>
        </w:rPr>
        <w:t>trademark</w:t>
      </w:r>
      <w:r>
        <w:rPr>
          <w:spacing w:val="-4"/>
          <w:w w:val="105"/>
        </w:rPr>
        <w:t xml:space="preserve"> </w:t>
      </w:r>
      <w:r>
        <w:rPr>
          <w:w w:val="105"/>
        </w:rPr>
        <w:t>to</w:t>
      </w:r>
      <w:r>
        <w:rPr>
          <w:spacing w:val="-6"/>
          <w:w w:val="105"/>
        </w:rPr>
        <w:t xml:space="preserve"> </w:t>
      </w:r>
      <w:r>
        <w:rPr>
          <w:w w:val="105"/>
        </w:rPr>
        <w:t>a</w:t>
      </w:r>
      <w:r>
        <w:rPr>
          <w:spacing w:val="-3"/>
          <w:w w:val="105"/>
        </w:rPr>
        <w:t xml:space="preserve"> </w:t>
      </w:r>
      <w:r>
        <w:rPr>
          <w:w w:val="105"/>
        </w:rPr>
        <w:t>name, phrase or symbol; and a</w:t>
      </w:r>
      <w:r>
        <w:rPr>
          <w:spacing w:val="-2"/>
          <w:w w:val="105"/>
        </w:rPr>
        <w:t xml:space="preserve"> </w:t>
      </w:r>
      <w:r>
        <w:rPr>
          <w:w w:val="105"/>
        </w:rPr>
        <w:t>copyright to a</w:t>
      </w:r>
      <w:r>
        <w:rPr>
          <w:spacing w:val="-2"/>
          <w:w w:val="105"/>
        </w:rPr>
        <w:t xml:space="preserve"> </w:t>
      </w:r>
      <w:r>
        <w:rPr>
          <w:w w:val="105"/>
        </w:rPr>
        <w:t>written document. All three methods have</w:t>
      </w:r>
      <w:r>
        <w:rPr>
          <w:spacing w:val="-1"/>
          <w:w w:val="105"/>
        </w:rPr>
        <w:t xml:space="preserve"> </w:t>
      </w:r>
      <w:r>
        <w:rPr>
          <w:w w:val="105"/>
        </w:rPr>
        <w:t>limitations--there's no one perfect way to protect an idea.</w:t>
      </w:r>
    </w:p>
    <w:p w:rsidR="00DC7683" w:rsidRDefault="00DC7683">
      <w:pPr>
        <w:pStyle w:val="BodyText"/>
        <w:spacing w:before="92"/>
      </w:pPr>
    </w:p>
    <w:p w:rsidR="00DC7683" w:rsidRDefault="00282606">
      <w:pPr>
        <w:pStyle w:val="Heading3"/>
        <w:spacing w:before="1"/>
      </w:pPr>
      <w:bookmarkStart w:id="332" w:name="Copyright_Protection"/>
      <w:bookmarkEnd w:id="332"/>
      <w:r>
        <w:t>Copyright</w:t>
      </w:r>
      <w:r>
        <w:rPr>
          <w:spacing w:val="30"/>
        </w:rPr>
        <w:t xml:space="preserve"> </w:t>
      </w:r>
      <w:r>
        <w:rPr>
          <w:spacing w:val="-2"/>
        </w:rPr>
        <w:t>Protection</w:t>
      </w:r>
    </w:p>
    <w:p w:rsidR="00DC7683" w:rsidRDefault="00282606">
      <w:pPr>
        <w:pStyle w:val="BodyText"/>
        <w:spacing w:before="176"/>
        <w:ind w:left="430"/>
      </w:pPr>
      <w:r>
        <w:rPr>
          <w:w w:val="105"/>
        </w:rPr>
        <w:t>A</w:t>
      </w:r>
      <w:r>
        <w:rPr>
          <w:spacing w:val="-10"/>
          <w:w w:val="105"/>
        </w:rPr>
        <w:t xml:space="preserve"> </w:t>
      </w:r>
      <w:r>
        <w:rPr>
          <w:w w:val="105"/>
        </w:rPr>
        <w:t>copyright</w:t>
      </w:r>
      <w:r>
        <w:rPr>
          <w:spacing w:val="-11"/>
          <w:w w:val="105"/>
        </w:rPr>
        <w:t xml:space="preserve"> </w:t>
      </w:r>
      <w:r>
        <w:rPr>
          <w:w w:val="105"/>
        </w:rPr>
        <w:t>will</w:t>
      </w:r>
      <w:r>
        <w:rPr>
          <w:spacing w:val="-4"/>
          <w:w w:val="105"/>
        </w:rPr>
        <w:t xml:space="preserve"> </w:t>
      </w:r>
      <w:r>
        <w:rPr>
          <w:w w:val="105"/>
        </w:rPr>
        <w:t>protect</w:t>
      </w:r>
      <w:r>
        <w:rPr>
          <w:spacing w:val="-11"/>
          <w:w w:val="105"/>
        </w:rPr>
        <w:t xml:space="preserve"> </w:t>
      </w:r>
      <w:r>
        <w:rPr>
          <w:w w:val="105"/>
        </w:rPr>
        <w:t>the</w:t>
      </w:r>
      <w:r>
        <w:rPr>
          <w:spacing w:val="-12"/>
          <w:w w:val="105"/>
        </w:rPr>
        <w:t xml:space="preserve"> </w:t>
      </w:r>
      <w:r>
        <w:rPr>
          <w:w w:val="105"/>
        </w:rPr>
        <w:t>following</w:t>
      </w:r>
      <w:r>
        <w:rPr>
          <w:spacing w:val="-12"/>
          <w:w w:val="105"/>
        </w:rPr>
        <w:t xml:space="preserve"> </w:t>
      </w:r>
      <w:r>
        <w:rPr>
          <w:w w:val="105"/>
        </w:rPr>
        <w:t>categories</w:t>
      </w:r>
      <w:r>
        <w:rPr>
          <w:spacing w:val="-11"/>
          <w:w w:val="105"/>
        </w:rPr>
        <w:t xml:space="preserve"> </w:t>
      </w:r>
      <w:r>
        <w:rPr>
          <w:w w:val="105"/>
        </w:rPr>
        <w:t>of</w:t>
      </w:r>
      <w:r>
        <w:rPr>
          <w:spacing w:val="-12"/>
          <w:w w:val="105"/>
        </w:rPr>
        <w:t xml:space="preserve"> </w:t>
      </w:r>
      <w:r>
        <w:rPr>
          <w:spacing w:val="-2"/>
          <w:w w:val="105"/>
        </w:rPr>
        <w:t>works:</w:t>
      </w:r>
    </w:p>
    <w:p w:rsidR="00DC7683" w:rsidRDefault="00282606">
      <w:pPr>
        <w:pStyle w:val="ListParagraph"/>
        <w:numPr>
          <w:ilvl w:val="0"/>
          <w:numId w:val="11"/>
        </w:numPr>
        <w:tabs>
          <w:tab w:val="left" w:pos="422"/>
        </w:tabs>
        <w:spacing w:before="257"/>
        <w:ind w:left="422" w:hanging="360"/>
        <w:rPr>
          <w:sz w:val="23"/>
        </w:rPr>
      </w:pPr>
      <w:r>
        <w:rPr>
          <w:sz w:val="23"/>
        </w:rPr>
        <w:t>literary</w:t>
      </w:r>
      <w:r>
        <w:rPr>
          <w:spacing w:val="17"/>
          <w:sz w:val="23"/>
        </w:rPr>
        <w:t xml:space="preserve"> </w:t>
      </w:r>
      <w:r>
        <w:rPr>
          <w:spacing w:val="-4"/>
          <w:sz w:val="23"/>
        </w:rPr>
        <w:t>works</w:t>
      </w:r>
    </w:p>
    <w:p w:rsidR="00DC7683" w:rsidRDefault="00282606">
      <w:pPr>
        <w:pStyle w:val="ListParagraph"/>
        <w:numPr>
          <w:ilvl w:val="0"/>
          <w:numId w:val="11"/>
        </w:numPr>
        <w:tabs>
          <w:tab w:val="left" w:pos="422"/>
        </w:tabs>
        <w:spacing w:before="133"/>
        <w:ind w:left="422" w:hanging="360"/>
        <w:rPr>
          <w:sz w:val="23"/>
        </w:rPr>
      </w:pPr>
      <w:r>
        <w:rPr>
          <w:sz w:val="23"/>
        </w:rPr>
        <w:t>musical</w:t>
      </w:r>
      <w:r>
        <w:rPr>
          <w:spacing w:val="26"/>
          <w:sz w:val="23"/>
        </w:rPr>
        <w:t xml:space="preserve"> </w:t>
      </w:r>
      <w:r>
        <w:rPr>
          <w:sz w:val="23"/>
        </w:rPr>
        <w:t>works,</w:t>
      </w:r>
      <w:r>
        <w:rPr>
          <w:spacing w:val="29"/>
          <w:sz w:val="23"/>
        </w:rPr>
        <w:t xml:space="preserve"> </w:t>
      </w:r>
      <w:r>
        <w:rPr>
          <w:sz w:val="23"/>
        </w:rPr>
        <w:t>including</w:t>
      </w:r>
      <w:r>
        <w:rPr>
          <w:spacing w:val="25"/>
          <w:sz w:val="23"/>
        </w:rPr>
        <w:t xml:space="preserve"> </w:t>
      </w:r>
      <w:r>
        <w:rPr>
          <w:sz w:val="23"/>
        </w:rPr>
        <w:t>any</w:t>
      </w:r>
      <w:r>
        <w:rPr>
          <w:spacing w:val="31"/>
          <w:sz w:val="23"/>
        </w:rPr>
        <w:t xml:space="preserve"> </w:t>
      </w:r>
      <w:r>
        <w:rPr>
          <w:sz w:val="23"/>
        </w:rPr>
        <w:t>accompanying</w:t>
      </w:r>
      <w:r>
        <w:rPr>
          <w:spacing w:val="26"/>
          <w:sz w:val="23"/>
        </w:rPr>
        <w:t xml:space="preserve"> </w:t>
      </w:r>
      <w:r>
        <w:rPr>
          <w:spacing w:val="-4"/>
          <w:sz w:val="23"/>
        </w:rPr>
        <w:t>words</w:t>
      </w:r>
    </w:p>
    <w:p w:rsidR="00DC7683" w:rsidRDefault="00282606">
      <w:pPr>
        <w:pStyle w:val="ListParagraph"/>
        <w:numPr>
          <w:ilvl w:val="0"/>
          <w:numId w:val="11"/>
        </w:numPr>
        <w:tabs>
          <w:tab w:val="left" w:pos="422"/>
        </w:tabs>
        <w:spacing w:before="127"/>
        <w:ind w:left="422" w:hanging="360"/>
        <w:rPr>
          <w:sz w:val="23"/>
        </w:rPr>
      </w:pPr>
      <w:r>
        <w:rPr>
          <w:sz w:val="23"/>
        </w:rPr>
        <w:t>dramatic</w:t>
      </w:r>
      <w:r>
        <w:rPr>
          <w:spacing w:val="34"/>
          <w:sz w:val="23"/>
        </w:rPr>
        <w:t xml:space="preserve"> </w:t>
      </w:r>
      <w:r>
        <w:rPr>
          <w:sz w:val="23"/>
        </w:rPr>
        <w:t>works,</w:t>
      </w:r>
      <w:r>
        <w:rPr>
          <w:spacing w:val="31"/>
          <w:sz w:val="23"/>
        </w:rPr>
        <w:t xml:space="preserve"> </w:t>
      </w:r>
      <w:r>
        <w:rPr>
          <w:sz w:val="23"/>
        </w:rPr>
        <w:t>including</w:t>
      </w:r>
      <w:r>
        <w:rPr>
          <w:spacing w:val="27"/>
          <w:sz w:val="23"/>
        </w:rPr>
        <w:t xml:space="preserve"> </w:t>
      </w:r>
      <w:r>
        <w:rPr>
          <w:sz w:val="23"/>
        </w:rPr>
        <w:t>any</w:t>
      </w:r>
      <w:r>
        <w:rPr>
          <w:spacing w:val="21"/>
          <w:sz w:val="23"/>
        </w:rPr>
        <w:t xml:space="preserve"> </w:t>
      </w:r>
      <w:r>
        <w:rPr>
          <w:sz w:val="23"/>
        </w:rPr>
        <w:t>accompanying</w:t>
      </w:r>
      <w:r>
        <w:rPr>
          <w:spacing w:val="29"/>
          <w:sz w:val="23"/>
        </w:rPr>
        <w:t xml:space="preserve"> </w:t>
      </w:r>
      <w:r>
        <w:rPr>
          <w:spacing w:val="-4"/>
          <w:sz w:val="23"/>
        </w:rPr>
        <w:t>music</w:t>
      </w:r>
    </w:p>
    <w:p w:rsidR="00DC7683" w:rsidRDefault="00282606">
      <w:pPr>
        <w:pStyle w:val="ListParagraph"/>
        <w:numPr>
          <w:ilvl w:val="0"/>
          <w:numId w:val="11"/>
        </w:numPr>
        <w:tabs>
          <w:tab w:val="left" w:pos="422"/>
        </w:tabs>
        <w:spacing w:before="134"/>
        <w:ind w:left="422" w:hanging="360"/>
        <w:rPr>
          <w:sz w:val="23"/>
        </w:rPr>
      </w:pPr>
      <w:r>
        <w:rPr>
          <w:sz w:val="23"/>
        </w:rPr>
        <w:t>pantomimes</w:t>
      </w:r>
      <w:r>
        <w:rPr>
          <w:spacing w:val="24"/>
          <w:sz w:val="23"/>
        </w:rPr>
        <w:t xml:space="preserve"> </w:t>
      </w:r>
      <w:r>
        <w:rPr>
          <w:sz w:val="23"/>
        </w:rPr>
        <w:t>and</w:t>
      </w:r>
      <w:r>
        <w:rPr>
          <w:spacing w:val="32"/>
          <w:sz w:val="23"/>
        </w:rPr>
        <w:t xml:space="preserve"> </w:t>
      </w:r>
      <w:r>
        <w:rPr>
          <w:sz w:val="23"/>
        </w:rPr>
        <w:t>choreographic</w:t>
      </w:r>
      <w:r>
        <w:rPr>
          <w:spacing w:val="34"/>
          <w:sz w:val="23"/>
        </w:rPr>
        <w:t xml:space="preserve"> </w:t>
      </w:r>
      <w:r>
        <w:rPr>
          <w:spacing w:val="-4"/>
          <w:sz w:val="23"/>
        </w:rPr>
        <w:t>works</w:t>
      </w:r>
    </w:p>
    <w:p w:rsidR="00DC7683" w:rsidRDefault="00282606">
      <w:pPr>
        <w:pStyle w:val="ListParagraph"/>
        <w:numPr>
          <w:ilvl w:val="0"/>
          <w:numId w:val="11"/>
        </w:numPr>
        <w:tabs>
          <w:tab w:val="left" w:pos="422"/>
        </w:tabs>
        <w:spacing w:before="133"/>
        <w:ind w:left="422" w:hanging="360"/>
        <w:rPr>
          <w:sz w:val="23"/>
        </w:rPr>
      </w:pPr>
      <w:r>
        <w:rPr>
          <w:sz w:val="23"/>
        </w:rPr>
        <w:t>pictorial,</w:t>
      </w:r>
      <w:r>
        <w:rPr>
          <w:spacing w:val="25"/>
          <w:sz w:val="23"/>
        </w:rPr>
        <w:t xml:space="preserve"> </w:t>
      </w:r>
      <w:r>
        <w:rPr>
          <w:sz w:val="23"/>
        </w:rPr>
        <w:t>graphic</w:t>
      </w:r>
      <w:r>
        <w:rPr>
          <w:spacing w:val="26"/>
          <w:sz w:val="23"/>
        </w:rPr>
        <w:t xml:space="preserve"> </w:t>
      </w:r>
      <w:r>
        <w:rPr>
          <w:sz w:val="23"/>
        </w:rPr>
        <w:t>and</w:t>
      </w:r>
      <w:r>
        <w:rPr>
          <w:spacing w:val="18"/>
          <w:sz w:val="23"/>
        </w:rPr>
        <w:t xml:space="preserve"> </w:t>
      </w:r>
      <w:r>
        <w:rPr>
          <w:sz w:val="23"/>
        </w:rPr>
        <w:t>sculptural</w:t>
      </w:r>
      <w:r>
        <w:rPr>
          <w:spacing w:val="23"/>
          <w:sz w:val="23"/>
        </w:rPr>
        <w:t xml:space="preserve"> </w:t>
      </w:r>
      <w:r>
        <w:rPr>
          <w:spacing w:val="-4"/>
          <w:sz w:val="23"/>
        </w:rPr>
        <w:t>works</w:t>
      </w:r>
    </w:p>
    <w:p w:rsidR="00DC7683" w:rsidRDefault="00282606">
      <w:pPr>
        <w:pStyle w:val="ListParagraph"/>
        <w:numPr>
          <w:ilvl w:val="0"/>
          <w:numId w:val="11"/>
        </w:numPr>
        <w:tabs>
          <w:tab w:val="left" w:pos="422"/>
        </w:tabs>
        <w:spacing w:before="134"/>
        <w:ind w:left="422" w:hanging="360"/>
        <w:rPr>
          <w:sz w:val="23"/>
        </w:rPr>
      </w:pPr>
      <w:r>
        <w:rPr>
          <w:sz w:val="23"/>
        </w:rPr>
        <w:t>motion</w:t>
      </w:r>
      <w:r>
        <w:rPr>
          <w:spacing w:val="28"/>
          <w:sz w:val="23"/>
        </w:rPr>
        <w:t xml:space="preserve"> </w:t>
      </w:r>
      <w:r>
        <w:rPr>
          <w:sz w:val="23"/>
        </w:rPr>
        <w:t>pictures</w:t>
      </w:r>
      <w:r>
        <w:rPr>
          <w:spacing w:val="19"/>
          <w:sz w:val="23"/>
        </w:rPr>
        <w:t xml:space="preserve"> </w:t>
      </w:r>
      <w:r>
        <w:rPr>
          <w:sz w:val="23"/>
        </w:rPr>
        <w:t>and</w:t>
      </w:r>
      <w:r>
        <w:rPr>
          <w:spacing w:val="19"/>
          <w:sz w:val="23"/>
        </w:rPr>
        <w:t xml:space="preserve"> </w:t>
      </w:r>
      <w:r>
        <w:rPr>
          <w:sz w:val="23"/>
        </w:rPr>
        <w:t>other</w:t>
      </w:r>
      <w:r>
        <w:rPr>
          <w:spacing w:val="23"/>
          <w:sz w:val="23"/>
        </w:rPr>
        <w:t xml:space="preserve"> </w:t>
      </w:r>
      <w:r>
        <w:rPr>
          <w:sz w:val="23"/>
        </w:rPr>
        <w:t>audiovisual</w:t>
      </w:r>
      <w:r>
        <w:rPr>
          <w:spacing w:val="33"/>
          <w:sz w:val="23"/>
        </w:rPr>
        <w:t xml:space="preserve"> </w:t>
      </w:r>
      <w:r>
        <w:rPr>
          <w:spacing w:val="-4"/>
          <w:sz w:val="23"/>
        </w:rPr>
        <w:t>works</w:t>
      </w:r>
    </w:p>
    <w:p w:rsidR="00DC7683" w:rsidRDefault="00282606">
      <w:pPr>
        <w:pStyle w:val="ListParagraph"/>
        <w:numPr>
          <w:ilvl w:val="0"/>
          <w:numId w:val="11"/>
        </w:numPr>
        <w:tabs>
          <w:tab w:val="left" w:pos="422"/>
        </w:tabs>
        <w:spacing w:before="127"/>
        <w:ind w:left="422" w:hanging="360"/>
        <w:rPr>
          <w:sz w:val="23"/>
        </w:rPr>
      </w:pPr>
      <w:r>
        <w:rPr>
          <w:sz w:val="23"/>
        </w:rPr>
        <w:t>sound</w:t>
      </w:r>
      <w:r>
        <w:rPr>
          <w:spacing w:val="19"/>
          <w:sz w:val="23"/>
        </w:rPr>
        <w:t xml:space="preserve"> </w:t>
      </w:r>
      <w:r>
        <w:rPr>
          <w:spacing w:val="-2"/>
          <w:sz w:val="23"/>
        </w:rPr>
        <w:t>recordings</w:t>
      </w:r>
    </w:p>
    <w:p w:rsidR="00DC7683" w:rsidRDefault="00282606">
      <w:pPr>
        <w:pStyle w:val="ListParagraph"/>
        <w:numPr>
          <w:ilvl w:val="0"/>
          <w:numId w:val="11"/>
        </w:numPr>
        <w:tabs>
          <w:tab w:val="left" w:pos="422"/>
        </w:tabs>
        <w:spacing w:before="133"/>
        <w:ind w:left="422" w:hanging="360"/>
        <w:rPr>
          <w:sz w:val="23"/>
        </w:rPr>
      </w:pPr>
      <w:r>
        <w:rPr>
          <w:sz w:val="23"/>
        </w:rPr>
        <w:t>architectural</w:t>
      </w:r>
      <w:r>
        <w:rPr>
          <w:spacing w:val="36"/>
          <w:sz w:val="23"/>
        </w:rPr>
        <w:t xml:space="preserve"> </w:t>
      </w:r>
      <w:r>
        <w:rPr>
          <w:spacing w:val="-4"/>
          <w:sz w:val="23"/>
        </w:rPr>
        <w:t>works</w:t>
      </w:r>
    </w:p>
    <w:p w:rsidR="00DC7683" w:rsidRDefault="00282606">
      <w:pPr>
        <w:pStyle w:val="ListParagraph"/>
        <w:numPr>
          <w:ilvl w:val="0"/>
          <w:numId w:val="11"/>
        </w:numPr>
        <w:tabs>
          <w:tab w:val="left" w:pos="422"/>
        </w:tabs>
        <w:spacing w:before="134"/>
        <w:ind w:left="422" w:hanging="360"/>
        <w:rPr>
          <w:sz w:val="23"/>
        </w:rPr>
      </w:pPr>
      <w:r>
        <w:rPr>
          <w:sz w:val="23"/>
        </w:rPr>
        <w:t>computer</w:t>
      </w:r>
      <w:r>
        <w:rPr>
          <w:spacing w:val="28"/>
          <w:sz w:val="23"/>
        </w:rPr>
        <w:t xml:space="preserve"> </w:t>
      </w:r>
      <w:r>
        <w:rPr>
          <w:sz w:val="23"/>
        </w:rPr>
        <w:t>programs</w:t>
      </w:r>
      <w:r>
        <w:rPr>
          <w:spacing w:val="24"/>
          <w:sz w:val="23"/>
        </w:rPr>
        <w:t xml:space="preserve"> </w:t>
      </w:r>
      <w:r>
        <w:rPr>
          <w:sz w:val="23"/>
        </w:rPr>
        <w:t>(sometimes</w:t>
      </w:r>
      <w:r>
        <w:rPr>
          <w:spacing w:val="25"/>
          <w:sz w:val="23"/>
        </w:rPr>
        <w:t xml:space="preserve"> </w:t>
      </w:r>
      <w:r>
        <w:rPr>
          <w:sz w:val="23"/>
        </w:rPr>
        <w:t>the</w:t>
      </w:r>
      <w:r>
        <w:rPr>
          <w:spacing w:val="22"/>
          <w:sz w:val="23"/>
        </w:rPr>
        <w:t xml:space="preserve"> </w:t>
      </w:r>
      <w:r>
        <w:rPr>
          <w:sz w:val="23"/>
        </w:rPr>
        <w:t>graphical</w:t>
      </w:r>
      <w:r>
        <w:rPr>
          <w:spacing w:val="37"/>
          <w:sz w:val="23"/>
        </w:rPr>
        <w:t xml:space="preserve"> </w:t>
      </w:r>
      <w:r>
        <w:rPr>
          <w:sz w:val="23"/>
        </w:rPr>
        <w:t>user</w:t>
      </w:r>
      <w:r>
        <w:rPr>
          <w:spacing w:val="27"/>
          <w:sz w:val="23"/>
        </w:rPr>
        <w:t xml:space="preserve"> </w:t>
      </w:r>
      <w:r>
        <w:rPr>
          <w:sz w:val="23"/>
        </w:rPr>
        <w:t>interface)</w:t>
      </w:r>
      <w:r>
        <w:rPr>
          <w:spacing w:val="30"/>
          <w:sz w:val="23"/>
        </w:rPr>
        <w:t xml:space="preserve"> </w:t>
      </w:r>
      <w:r>
        <w:rPr>
          <w:sz w:val="23"/>
        </w:rPr>
        <w:t>and</w:t>
      </w:r>
      <w:r>
        <w:rPr>
          <w:spacing w:val="9"/>
          <w:sz w:val="23"/>
        </w:rPr>
        <w:t xml:space="preserve"> </w:t>
      </w:r>
      <w:r>
        <w:rPr>
          <w:spacing w:val="-2"/>
          <w:sz w:val="23"/>
        </w:rPr>
        <w:t>websites</w:t>
      </w:r>
    </w:p>
    <w:p w:rsidR="00DC7683" w:rsidRDefault="00DC7683">
      <w:pPr>
        <w:pStyle w:val="BodyText"/>
        <w:spacing w:before="44"/>
      </w:pPr>
    </w:p>
    <w:p w:rsidR="00DC7683" w:rsidRDefault="00282606">
      <w:pPr>
        <w:pStyle w:val="BodyText"/>
        <w:spacing w:line="249" w:lineRule="auto"/>
        <w:ind w:left="430"/>
      </w:pPr>
      <w:r>
        <w:rPr>
          <w:w w:val="105"/>
        </w:rPr>
        <w:t>Copyright</w:t>
      </w:r>
      <w:r>
        <w:rPr>
          <w:spacing w:val="-6"/>
          <w:w w:val="105"/>
        </w:rPr>
        <w:t xml:space="preserve"> </w:t>
      </w:r>
      <w:r>
        <w:rPr>
          <w:w w:val="105"/>
        </w:rPr>
        <w:t>protection</w:t>
      </w:r>
      <w:r>
        <w:rPr>
          <w:spacing w:val="-7"/>
          <w:w w:val="105"/>
        </w:rPr>
        <w:t xml:space="preserve"> </w:t>
      </w:r>
      <w:r>
        <w:rPr>
          <w:w w:val="105"/>
        </w:rPr>
        <w:t>gives</w:t>
      </w:r>
      <w:r>
        <w:rPr>
          <w:spacing w:val="-12"/>
          <w:w w:val="105"/>
        </w:rPr>
        <w:t xml:space="preserve"> </w:t>
      </w:r>
      <w:r>
        <w:rPr>
          <w:w w:val="105"/>
        </w:rPr>
        <w:t>the</w:t>
      </w:r>
      <w:r>
        <w:rPr>
          <w:spacing w:val="-11"/>
          <w:w w:val="105"/>
        </w:rPr>
        <w:t xml:space="preserve"> </w:t>
      </w:r>
      <w:r>
        <w:rPr>
          <w:w w:val="105"/>
        </w:rPr>
        <w:t>copyright</w:t>
      </w:r>
      <w:r>
        <w:rPr>
          <w:spacing w:val="-6"/>
          <w:w w:val="105"/>
        </w:rPr>
        <w:t xml:space="preserve"> </w:t>
      </w:r>
      <w:r>
        <w:rPr>
          <w:w w:val="105"/>
        </w:rPr>
        <w:t>holder</w:t>
      </w:r>
      <w:r>
        <w:rPr>
          <w:spacing w:val="-2"/>
          <w:w w:val="105"/>
        </w:rPr>
        <w:t xml:space="preserve"> </w:t>
      </w:r>
      <w:r>
        <w:rPr>
          <w:w w:val="105"/>
        </w:rPr>
        <w:t>the</w:t>
      </w:r>
      <w:r>
        <w:rPr>
          <w:spacing w:val="-11"/>
          <w:w w:val="105"/>
        </w:rPr>
        <w:t xml:space="preserve"> </w:t>
      </w:r>
      <w:r>
        <w:rPr>
          <w:w w:val="105"/>
        </w:rPr>
        <w:t>exclusive</w:t>
      </w:r>
      <w:r>
        <w:rPr>
          <w:spacing w:val="-11"/>
          <w:w w:val="105"/>
        </w:rPr>
        <w:t xml:space="preserve"> </w:t>
      </w:r>
      <w:r>
        <w:rPr>
          <w:w w:val="105"/>
        </w:rPr>
        <w:t>right</w:t>
      </w:r>
      <w:r>
        <w:rPr>
          <w:spacing w:val="-12"/>
          <w:w w:val="105"/>
        </w:rPr>
        <w:t xml:space="preserve"> </w:t>
      </w:r>
      <w:r>
        <w:rPr>
          <w:w w:val="105"/>
        </w:rPr>
        <w:t>to</w:t>
      </w:r>
      <w:r>
        <w:rPr>
          <w:spacing w:val="-8"/>
          <w:w w:val="105"/>
        </w:rPr>
        <w:t xml:space="preserve"> </w:t>
      </w:r>
      <w:r>
        <w:rPr>
          <w:w w:val="105"/>
        </w:rPr>
        <w:t>copy</w:t>
      </w:r>
      <w:r>
        <w:rPr>
          <w:spacing w:val="-8"/>
          <w:w w:val="105"/>
        </w:rPr>
        <w:t xml:space="preserve"> </w:t>
      </w:r>
      <w:r>
        <w:rPr>
          <w:w w:val="105"/>
        </w:rPr>
        <w:t>the</w:t>
      </w:r>
      <w:r>
        <w:rPr>
          <w:spacing w:val="-11"/>
          <w:w w:val="105"/>
        </w:rPr>
        <w:t xml:space="preserve"> </w:t>
      </w:r>
      <w:r>
        <w:rPr>
          <w:w w:val="105"/>
        </w:rPr>
        <w:t>work,</w:t>
      </w:r>
      <w:r>
        <w:rPr>
          <w:spacing w:val="-3"/>
          <w:w w:val="105"/>
        </w:rPr>
        <w:t xml:space="preserve"> </w:t>
      </w:r>
      <w:r>
        <w:rPr>
          <w:w w:val="105"/>
        </w:rPr>
        <w:t>modify</w:t>
      </w:r>
      <w:r>
        <w:rPr>
          <w:spacing w:val="-2"/>
          <w:w w:val="105"/>
        </w:rPr>
        <w:t xml:space="preserve"> </w:t>
      </w:r>
      <w:r>
        <w:rPr>
          <w:w w:val="105"/>
        </w:rPr>
        <w:t>it</w:t>
      </w:r>
      <w:r>
        <w:rPr>
          <w:spacing w:val="-12"/>
          <w:w w:val="105"/>
        </w:rPr>
        <w:t xml:space="preserve"> </w:t>
      </w:r>
      <w:r>
        <w:rPr>
          <w:w w:val="105"/>
        </w:rPr>
        <w:t>(that</w:t>
      </w:r>
      <w:r>
        <w:rPr>
          <w:spacing w:val="-6"/>
          <w:w w:val="105"/>
        </w:rPr>
        <w:t xml:space="preserve"> </w:t>
      </w:r>
      <w:r>
        <w:rPr>
          <w:w w:val="105"/>
        </w:rPr>
        <w:t>is, create "derivative works"), and distribute, perform and display the work publicly.</w:t>
      </w:r>
    </w:p>
    <w:p w:rsidR="00DC7683" w:rsidRDefault="00DC7683">
      <w:pPr>
        <w:pStyle w:val="BodyText"/>
        <w:spacing w:before="27"/>
      </w:pPr>
    </w:p>
    <w:p w:rsidR="00DC7683" w:rsidRDefault="00282606">
      <w:pPr>
        <w:pStyle w:val="BodyText"/>
        <w:spacing w:line="249" w:lineRule="auto"/>
        <w:ind w:left="430" w:right="412"/>
      </w:pPr>
      <w:r>
        <w:rPr>
          <w:w w:val="105"/>
        </w:rPr>
        <w:t>Ideas</w:t>
      </w:r>
      <w:r>
        <w:rPr>
          <w:spacing w:val="-13"/>
          <w:w w:val="105"/>
        </w:rPr>
        <w:t xml:space="preserve"> </w:t>
      </w:r>
      <w:r>
        <w:rPr>
          <w:w w:val="105"/>
        </w:rPr>
        <w:t>or</w:t>
      </w:r>
      <w:r>
        <w:rPr>
          <w:spacing w:val="-10"/>
          <w:w w:val="105"/>
        </w:rPr>
        <w:t xml:space="preserve"> </w:t>
      </w:r>
      <w:r>
        <w:rPr>
          <w:w w:val="105"/>
        </w:rPr>
        <w:t>concepts</w:t>
      </w:r>
      <w:r>
        <w:rPr>
          <w:spacing w:val="-7"/>
          <w:w w:val="105"/>
        </w:rPr>
        <w:t xml:space="preserve"> </w:t>
      </w:r>
      <w:r>
        <w:rPr>
          <w:w w:val="105"/>
        </w:rPr>
        <w:t>do not</w:t>
      </w:r>
      <w:r>
        <w:rPr>
          <w:spacing w:val="-7"/>
          <w:w w:val="105"/>
        </w:rPr>
        <w:t xml:space="preserve"> </w:t>
      </w:r>
      <w:r>
        <w:rPr>
          <w:w w:val="105"/>
        </w:rPr>
        <w:t>have</w:t>
      </w:r>
      <w:r>
        <w:rPr>
          <w:spacing w:val="-12"/>
          <w:w w:val="105"/>
        </w:rPr>
        <w:t xml:space="preserve"> </w:t>
      </w:r>
      <w:r>
        <w:rPr>
          <w:w w:val="105"/>
        </w:rPr>
        <w:t>copyright</w:t>
      </w:r>
      <w:r>
        <w:rPr>
          <w:spacing w:val="-7"/>
          <w:w w:val="105"/>
        </w:rPr>
        <w:t xml:space="preserve"> </w:t>
      </w:r>
      <w:r>
        <w:rPr>
          <w:w w:val="105"/>
        </w:rPr>
        <w:t>protection.</w:t>
      </w:r>
      <w:r>
        <w:rPr>
          <w:spacing w:val="-4"/>
          <w:w w:val="105"/>
        </w:rPr>
        <w:t xml:space="preserve"> </w:t>
      </w:r>
      <w:r>
        <w:rPr>
          <w:w w:val="105"/>
        </w:rPr>
        <w:t>Copyright</w:t>
      </w:r>
      <w:r>
        <w:rPr>
          <w:spacing w:val="-13"/>
          <w:w w:val="105"/>
        </w:rPr>
        <w:t xml:space="preserve"> </w:t>
      </w:r>
      <w:r>
        <w:rPr>
          <w:w w:val="105"/>
        </w:rPr>
        <w:t>protects</w:t>
      </w:r>
      <w:r>
        <w:rPr>
          <w:spacing w:val="-13"/>
          <w:w w:val="105"/>
        </w:rPr>
        <w:t xml:space="preserve"> </w:t>
      </w:r>
      <w:r>
        <w:rPr>
          <w:w w:val="105"/>
        </w:rPr>
        <w:t>the</w:t>
      </w:r>
      <w:r>
        <w:rPr>
          <w:spacing w:val="-12"/>
          <w:w w:val="105"/>
        </w:rPr>
        <w:t xml:space="preserve"> </w:t>
      </w:r>
      <w:r>
        <w:rPr>
          <w:w w:val="105"/>
        </w:rPr>
        <w:t>expression</w:t>
      </w:r>
      <w:r>
        <w:rPr>
          <w:spacing w:val="-14"/>
          <w:w w:val="105"/>
        </w:rPr>
        <w:t xml:space="preserve"> </w:t>
      </w:r>
      <w:r>
        <w:rPr>
          <w:w w:val="105"/>
        </w:rPr>
        <w:t>of</w:t>
      </w:r>
      <w:r>
        <w:rPr>
          <w:spacing w:val="-5"/>
          <w:w w:val="105"/>
        </w:rPr>
        <w:t xml:space="preserve"> </w:t>
      </w:r>
      <w:r>
        <w:rPr>
          <w:w w:val="105"/>
        </w:rPr>
        <w:t>the</w:t>
      </w:r>
      <w:r>
        <w:rPr>
          <w:spacing w:val="-12"/>
          <w:w w:val="105"/>
        </w:rPr>
        <w:t xml:space="preserve"> </w:t>
      </w:r>
      <w:r>
        <w:rPr>
          <w:w w:val="105"/>
        </w:rPr>
        <w:t>idea,</w:t>
      </w:r>
      <w:r>
        <w:rPr>
          <w:spacing w:val="-4"/>
          <w:w w:val="105"/>
        </w:rPr>
        <w:t xml:space="preserve"> </w:t>
      </w:r>
      <w:r>
        <w:rPr>
          <w:w w:val="105"/>
        </w:rPr>
        <w:t>but not</w:t>
      </w:r>
      <w:r>
        <w:rPr>
          <w:spacing w:val="-4"/>
          <w:w w:val="105"/>
        </w:rPr>
        <w:t xml:space="preserve"> </w:t>
      </w:r>
      <w:r>
        <w:rPr>
          <w:w w:val="105"/>
        </w:rPr>
        <w:t>the</w:t>
      </w:r>
      <w:r>
        <w:rPr>
          <w:spacing w:val="-4"/>
          <w:w w:val="105"/>
        </w:rPr>
        <w:t xml:space="preserve"> </w:t>
      </w:r>
      <w:r>
        <w:rPr>
          <w:w w:val="105"/>
        </w:rPr>
        <w:t>ideas themselves.</w:t>
      </w:r>
      <w:r>
        <w:rPr>
          <w:spacing w:val="-1"/>
          <w:w w:val="105"/>
        </w:rPr>
        <w:t xml:space="preserve"> </w:t>
      </w:r>
      <w:r>
        <w:rPr>
          <w:w w:val="105"/>
        </w:rPr>
        <w:t>For example, if</w:t>
      </w:r>
      <w:r>
        <w:rPr>
          <w:spacing w:val="-4"/>
          <w:w w:val="105"/>
        </w:rPr>
        <w:t xml:space="preserve"> </w:t>
      </w:r>
      <w:r>
        <w:rPr>
          <w:w w:val="105"/>
        </w:rPr>
        <w:t>I</w:t>
      </w:r>
      <w:r>
        <w:rPr>
          <w:spacing w:val="-2"/>
          <w:w w:val="105"/>
        </w:rPr>
        <w:t xml:space="preserve"> </w:t>
      </w:r>
      <w:r>
        <w:rPr>
          <w:w w:val="105"/>
        </w:rPr>
        <w:t>ask</w:t>
      </w:r>
      <w:r>
        <w:rPr>
          <w:spacing w:val="-5"/>
          <w:w w:val="105"/>
        </w:rPr>
        <w:t xml:space="preserve"> </w:t>
      </w:r>
      <w:r>
        <w:rPr>
          <w:w w:val="105"/>
        </w:rPr>
        <w:t>you</w:t>
      </w:r>
      <w:r>
        <w:rPr>
          <w:spacing w:val="-5"/>
          <w:w w:val="105"/>
        </w:rPr>
        <w:t xml:space="preserve"> </w:t>
      </w:r>
      <w:r>
        <w:rPr>
          <w:w w:val="105"/>
        </w:rPr>
        <w:t>what a</w:t>
      </w:r>
      <w:r>
        <w:rPr>
          <w:spacing w:val="-5"/>
          <w:w w:val="105"/>
        </w:rPr>
        <w:t xml:space="preserve"> </w:t>
      </w:r>
      <w:r>
        <w:rPr>
          <w:w w:val="105"/>
        </w:rPr>
        <w:t>chair is,</w:t>
      </w:r>
      <w:r>
        <w:rPr>
          <w:spacing w:val="-2"/>
          <w:w w:val="105"/>
        </w:rPr>
        <w:t xml:space="preserve"> </w:t>
      </w:r>
      <w:r>
        <w:rPr>
          <w:w w:val="105"/>
        </w:rPr>
        <w:t>you get</w:t>
      </w:r>
      <w:r>
        <w:rPr>
          <w:spacing w:val="-5"/>
          <w:w w:val="105"/>
        </w:rPr>
        <w:t xml:space="preserve"> </w:t>
      </w:r>
      <w:r>
        <w:rPr>
          <w:w w:val="105"/>
        </w:rPr>
        <w:t>a</w:t>
      </w:r>
      <w:r>
        <w:rPr>
          <w:spacing w:val="-4"/>
          <w:w w:val="105"/>
        </w:rPr>
        <w:t xml:space="preserve"> </w:t>
      </w:r>
      <w:r>
        <w:rPr>
          <w:w w:val="105"/>
        </w:rPr>
        <w:t>picture in</w:t>
      </w:r>
      <w:r>
        <w:rPr>
          <w:spacing w:val="-7"/>
          <w:w w:val="105"/>
        </w:rPr>
        <w:t xml:space="preserve"> </w:t>
      </w:r>
      <w:r>
        <w:rPr>
          <w:w w:val="105"/>
        </w:rPr>
        <w:t>your head;</w:t>
      </w:r>
      <w:r>
        <w:rPr>
          <w:spacing w:val="-1"/>
          <w:w w:val="105"/>
        </w:rPr>
        <w:t xml:space="preserve"> </w:t>
      </w:r>
      <w:r>
        <w:rPr>
          <w:w w:val="105"/>
        </w:rPr>
        <w:t>the</w:t>
      </w:r>
    </w:p>
    <w:p w:rsidR="00DC7683" w:rsidRDefault="00DC7683">
      <w:pPr>
        <w:pStyle w:val="BodyText"/>
        <w:spacing w:line="249" w:lineRule="auto"/>
        <w:sectPr w:rsidR="00DC7683">
          <w:pgSz w:w="11910" w:h="16850"/>
          <w:pgMar w:top="320" w:right="283" w:bottom="800" w:left="283" w:header="0" w:footer="604" w:gutter="0"/>
          <w:cols w:space="720"/>
        </w:sectPr>
      </w:pPr>
    </w:p>
    <w:p w:rsidR="00DC7683" w:rsidRDefault="00282606">
      <w:pPr>
        <w:pStyle w:val="BodyText"/>
        <w:spacing w:before="94" w:line="252" w:lineRule="auto"/>
        <w:ind w:left="430" w:right="285"/>
      </w:pPr>
      <w:r>
        <w:rPr>
          <w:w w:val="105"/>
        </w:rPr>
        <w:lastRenderedPageBreak/>
        <w:t>picture I get</w:t>
      </w:r>
      <w:r>
        <w:rPr>
          <w:spacing w:val="-3"/>
          <w:w w:val="105"/>
        </w:rPr>
        <w:t xml:space="preserve"> </w:t>
      </w:r>
      <w:r>
        <w:rPr>
          <w:w w:val="105"/>
        </w:rPr>
        <w:t>in my head</w:t>
      </w:r>
      <w:r>
        <w:rPr>
          <w:spacing w:val="-4"/>
          <w:w w:val="105"/>
        </w:rPr>
        <w:t xml:space="preserve"> </w:t>
      </w:r>
      <w:r>
        <w:rPr>
          <w:w w:val="105"/>
        </w:rPr>
        <w:t>is different</w:t>
      </w:r>
      <w:r>
        <w:rPr>
          <w:spacing w:val="-3"/>
          <w:w w:val="105"/>
        </w:rPr>
        <w:t xml:space="preserve"> </w:t>
      </w:r>
      <w:r>
        <w:rPr>
          <w:w w:val="105"/>
        </w:rPr>
        <w:t>from</w:t>
      </w:r>
      <w:r>
        <w:rPr>
          <w:spacing w:val="-5"/>
          <w:w w:val="105"/>
        </w:rPr>
        <w:t xml:space="preserve"> </w:t>
      </w:r>
      <w:r>
        <w:rPr>
          <w:w w:val="105"/>
        </w:rPr>
        <w:t>the picture you</w:t>
      </w:r>
      <w:r>
        <w:rPr>
          <w:spacing w:val="-3"/>
          <w:w w:val="105"/>
        </w:rPr>
        <w:t xml:space="preserve"> </w:t>
      </w:r>
      <w:r>
        <w:rPr>
          <w:w w:val="105"/>
        </w:rPr>
        <w:t>get</w:t>
      </w:r>
      <w:r>
        <w:rPr>
          <w:spacing w:val="-3"/>
          <w:w w:val="105"/>
        </w:rPr>
        <w:t xml:space="preserve"> </w:t>
      </w:r>
      <w:r>
        <w:rPr>
          <w:w w:val="105"/>
        </w:rPr>
        <w:t>in</w:t>
      </w:r>
      <w:r>
        <w:rPr>
          <w:spacing w:val="-5"/>
          <w:w w:val="105"/>
        </w:rPr>
        <w:t xml:space="preserve"> </w:t>
      </w:r>
      <w:r>
        <w:rPr>
          <w:w w:val="105"/>
        </w:rPr>
        <w:t>your head</w:t>
      </w:r>
      <w:r>
        <w:rPr>
          <w:spacing w:val="-4"/>
          <w:w w:val="105"/>
        </w:rPr>
        <w:t xml:space="preserve"> </w:t>
      </w:r>
      <w:r>
        <w:rPr>
          <w:w w:val="105"/>
        </w:rPr>
        <w:t>and probably also different from</w:t>
      </w:r>
      <w:r>
        <w:rPr>
          <w:spacing w:val="-11"/>
          <w:w w:val="105"/>
        </w:rPr>
        <w:t xml:space="preserve"> </w:t>
      </w:r>
      <w:r>
        <w:rPr>
          <w:w w:val="105"/>
        </w:rPr>
        <w:t>the</w:t>
      </w:r>
      <w:r>
        <w:rPr>
          <w:spacing w:val="-3"/>
          <w:w w:val="105"/>
        </w:rPr>
        <w:t xml:space="preserve"> </w:t>
      </w:r>
      <w:r>
        <w:rPr>
          <w:w w:val="105"/>
        </w:rPr>
        <w:t>picture</w:t>
      </w:r>
      <w:r>
        <w:rPr>
          <w:spacing w:val="-2"/>
          <w:w w:val="105"/>
        </w:rPr>
        <w:t xml:space="preserve"> </w:t>
      </w:r>
      <w:r>
        <w:rPr>
          <w:w w:val="105"/>
        </w:rPr>
        <w:t>Buffy</w:t>
      </w:r>
      <w:r>
        <w:rPr>
          <w:spacing w:val="-6"/>
          <w:w w:val="105"/>
        </w:rPr>
        <w:t xml:space="preserve"> </w:t>
      </w:r>
      <w:r>
        <w:rPr>
          <w:w w:val="105"/>
        </w:rPr>
        <w:t>gets</w:t>
      </w:r>
      <w:r>
        <w:rPr>
          <w:spacing w:val="-10"/>
          <w:w w:val="105"/>
        </w:rPr>
        <w:t xml:space="preserve"> </w:t>
      </w:r>
      <w:r>
        <w:rPr>
          <w:w w:val="105"/>
        </w:rPr>
        <w:t>in</w:t>
      </w:r>
      <w:r>
        <w:rPr>
          <w:spacing w:val="-11"/>
          <w:w w:val="105"/>
        </w:rPr>
        <w:t xml:space="preserve"> </w:t>
      </w:r>
      <w:r>
        <w:rPr>
          <w:w w:val="105"/>
        </w:rPr>
        <w:t>her</w:t>
      </w:r>
      <w:r>
        <w:rPr>
          <w:spacing w:val="-6"/>
          <w:w w:val="105"/>
        </w:rPr>
        <w:t xml:space="preserve"> </w:t>
      </w:r>
      <w:r>
        <w:rPr>
          <w:w w:val="105"/>
        </w:rPr>
        <w:t>head.</w:t>
      </w:r>
      <w:r>
        <w:rPr>
          <w:spacing w:val="-6"/>
          <w:w w:val="105"/>
        </w:rPr>
        <w:t xml:space="preserve"> </w:t>
      </w:r>
      <w:r>
        <w:rPr>
          <w:w w:val="105"/>
        </w:rPr>
        <w:t>These</w:t>
      </w:r>
      <w:r>
        <w:rPr>
          <w:spacing w:val="-8"/>
          <w:w w:val="105"/>
        </w:rPr>
        <w:t xml:space="preserve"> </w:t>
      </w:r>
      <w:r>
        <w:rPr>
          <w:w w:val="105"/>
        </w:rPr>
        <w:t>are</w:t>
      </w:r>
      <w:r>
        <w:rPr>
          <w:spacing w:val="-3"/>
          <w:w w:val="105"/>
        </w:rPr>
        <w:t xml:space="preserve"> </w:t>
      </w:r>
      <w:r>
        <w:rPr>
          <w:w w:val="105"/>
        </w:rPr>
        <w:t>the</w:t>
      </w:r>
      <w:r>
        <w:rPr>
          <w:spacing w:val="-9"/>
          <w:w w:val="105"/>
        </w:rPr>
        <w:t xml:space="preserve"> </w:t>
      </w:r>
      <w:r>
        <w:rPr>
          <w:w w:val="105"/>
        </w:rPr>
        <w:t>"ideas"</w:t>
      </w:r>
      <w:r>
        <w:rPr>
          <w:spacing w:val="-7"/>
          <w:w w:val="105"/>
        </w:rPr>
        <w:t xml:space="preserve"> </w:t>
      </w:r>
      <w:r>
        <w:rPr>
          <w:w w:val="105"/>
        </w:rPr>
        <w:t>of</w:t>
      </w:r>
      <w:r>
        <w:rPr>
          <w:spacing w:val="-9"/>
          <w:w w:val="105"/>
        </w:rPr>
        <w:t xml:space="preserve"> </w:t>
      </w:r>
      <w:r>
        <w:rPr>
          <w:w w:val="105"/>
        </w:rPr>
        <w:t>what</w:t>
      </w:r>
      <w:r>
        <w:rPr>
          <w:spacing w:val="-9"/>
          <w:w w:val="105"/>
        </w:rPr>
        <w:t xml:space="preserve"> </w:t>
      </w:r>
      <w:r>
        <w:rPr>
          <w:w w:val="105"/>
        </w:rPr>
        <w:t>a</w:t>
      </w:r>
      <w:r>
        <w:rPr>
          <w:spacing w:val="-10"/>
          <w:w w:val="105"/>
        </w:rPr>
        <w:t xml:space="preserve"> </w:t>
      </w:r>
      <w:r>
        <w:rPr>
          <w:w w:val="105"/>
        </w:rPr>
        <w:t>chair</w:t>
      </w:r>
      <w:r>
        <w:rPr>
          <w:spacing w:val="-6"/>
          <w:w w:val="105"/>
        </w:rPr>
        <w:t xml:space="preserve"> </w:t>
      </w:r>
      <w:r>
        <w:rPr>
          <w:w w:val="105"/>
        </w:rPr>
        <w:t>is.</w:t>
      </w:r>
      <w:r>
        <w:rPr>
          <w:spacing w:val="-1"/>
          <w:w w:val="105"/>
        </w:rPr>
        <w:t xml:space="preserve"> </w:t>
      </w:r>
      <w:r>
        <w:rPr>
          <w:w w:val="105"/>
        </w:rPr>
        <w:t>However,</w:t>
      </w:r>
      <w:r>
        <w:rPr>
          <w:spacing w:val="-6"/>
          <w:w w:val="105"/>
        </w:rPr>
        <w:t xml:space="preserve"> </w:t>
      </w:r>
      <w:r>
        <w:rPr>
          <w:w w:val="105"/>
        </w:rPr>
        <w:t>if</w:t>
      </w:r>
      <w:r>
        <w:rPr>
          <w:spacing w:val="-8"/>
          <w:w w:val="105"/>
        </w:rPr>
        <w:t xml:space="preserve"> </w:t>
      </w:r>
      <w:r>
        <w:rPr>
          <w:w w:val="105"/>
        </w:rPr>
        <w:t>you</w:t>
      </w:r>
      <w:r>
        <w:rPr>
          <w:spacing w:val="-10"/>
          <w:w w:val="105"/>
        </w:rPr>
        <w:t xml:space="preserve"> </w:t>
      </w:r>
      <w:r>
        <w:rPr>
          <w:w w:val="105"/>
        </w:rPr>
        <w:t>were</w:t>
      </w:r>
      <w:r>
        <w:rPr>
          <w:spacing w:val="-8"/>
          <w:w w:val="105"/>
        </w:rPr>
        <w:t xml:space="preserve"> </w:t>
      </w:r>
      <w:r>
        <w:rPr>
          <w:w w:val="105"/>
        </w:rPr>
        <w:t>to draw the</w:t>
      </w:r>
      <w:r>
        <w:rPr>
          <w:spacing w:val="-1"/>
          <w:w w:val="105"/>
        </w:rPr>
        <w:t xml:space="preserve"> </w:t>
      </w:r>
      <w:r>
        <w:rPr>
          <w:w w:val="105"/>
        </w:rPr>
        <w:t>chair you</w:t>
      </w:r>
      <w:r>
        <w:rPr>
          <w:spacing w:val="-2"/>
          <w:w w:val="105"/>
        </w:rPr>
        <w:t xml:space="preserve"> </w:t>
      </w:r>
      <w:r>
        <w:rPr>
          <w:w w:val="105"/>
        </w:rPr>
        <w:t>envisioned in</w:t>
      </w:r>
      <w:r>
        <w:rPr>
          <w:spacing w:val="-4"/>
          <w:w w:val="105"/>
        </w:rPr>
        <w:t xml:space="preserve"> </w:t>
      </w:r>
      <w:r>
        <w:rPr>
          <w:w w:val="105"/>
        </w:rPr>
        <w:t>your head or use</w:t>
      </w:r>
      <w:r>
        <w:rPr>
          <w:spacing w:val="-1"/>
          <w:w w:val="105"/>
        </w:rPr>
        <w:t xml:space="preserve"> </w:t>
      </w:r>
      <w:r>
        <w:rPr>
          <w:w w:val="105"/>
        </w:rPr>
        <w:t>words to describe that</w:t>
      </w:r>
      <w:r>
        <w:rPr>
          <w:spacing w:val="-2"/>
          <w:w w:val="105"/>
        </w:rPr>
        <w:t xml:space="preserve"> </w:t>
      </w:r>
      <w:r>
        <w:rPr>
          <w:w w:val="105"/>
        </w:rPr>
        <w:t>chair, it's an "expression"</w:t>
      </w:r>
      <w:r>
        <w:rPr>
          <w:spacing w:val="-1"/>
          <w:w w:val="105"/>
        </w:rPr>
        <w:t xml:space="preserve"> </w:t>
      </w:r>
      <w:r>
        <w:rPr>
          <w:w w:val="105"/>
        </w:rPr>
        <w:t>of the idea--and that's what's protected by copyright.</w:t>
      </w:r>
    </w:p>
    <w:p w:rsidR="00DC7683" w:rsidRDefault="00DC7683">
      <w:pPr>
        <w:pStyle w:val="BodyText"/>
        <w:spacing w:before="24"/>
      </w:pPr>
    </w:p>
    <w:p w:rsidR="00DC7683" w:rsidRDefault="00282606">
      <w:pPr>
        <w:pStyle w:val="BodyText"/>
        <w:spacing w:line="249" w:lineRule="auto"/>
        <w:ind w:left="430"/>
      </w:pPr>
      <w:r>
        <w:rPr>
          <w:w w:val="105"/>
        </w:rPr>
        <w:t>Generally,</w:t>
      </w:r>
      <w:r>
        <w:rPr>
          <w:spacing w:val="-12"/>
          <w:w w:val="105"/>
        </w:rPr>
        <w:t xml:space="preserve"> </w:t>
      </w:r>
      <w:r>
        <w:rPr>
          <w:w w:val="105"/>
        </w:rPr>
        <w:t>the</w:t>
      </w:r>
      <w:r>
        <w:rPr>
          <w:spacing w:val="-13"/>
          <w:w w:val="105"/>
        </w:rPr>
        <w:t xml:space="preserve"> </w:t>
      </w:r>
      <w:r>
        <w:rPr>
          <w:w w:val="105"/>
        </w:rPr>
        <w:t>only</w:t>
      </w:r>
      <w:r>
        <w:rPr>
          <w:spacing w:val="-4"/>
          <w:w w:val="105"/>
        </w:rPr>
        <w:t xml:space="preserve"> </w:t>
      </w:r>
      <w:r>
        <w:rPr>
          <w:w w:val="105"/>
        </w:rPr>
        <w:t>protection</w:t>
      </w:r>
      <w:r>
        <w:rPr>
          <w:spacing w:val="-9"/>
          <w:w w:val="105"/>
        </w:rPr>
        <w:t xml:space="preserve"> </w:t>
      </w:r>
      <w:r>
        <w:rPr>
          <w:w w:val="105"/>
        </w:rPr>
        <w:t>for</w:t>
      </w:r>
      <w:r>
        <w:rPr>
          <w:spacing w:val="-11"/>
          <w:w w:val="105"/>
        </w:rPr>
        <w:t xml:space="preserve"> </w:t>
      </w:r>
      <w:r>
        <w:rPr>
          <w:w w:val="105"/>
        </w:rPr>
        <w:t>ideas</w:t>
      </w:r>
      <w:r>
        <w:rPr>
          <w:spacing w:val="-8"/>
          <w:w w:val="105"/>
        </w:rPr>
        <w:t xml:space="preserve"> </w:t>
      </w:r>
      <w:r>
        <w:rPr>
          <w:w w:val="105"/>
        </w:rPr>
        <w:t>and</w:t>
      </w:r>
      <w:r>
        <w:rPr>
          <w:spacing w:val="-14"/>
          <w:w w:val="105"/>
        </w:rPr>
        <w:t xml:space="preserve"> </w:t>
      </w:r>
      <w:r>
        <w:rPr>
          <w:w w:val="105"/>
        </w:rPr>
        <w:t>concepts</w:t>
      </w:r>
      <w:r>
        <w:rPr>
          <w:spacing w:val="-7"/>
          <w:w w:val="105"/>
        </w:rPr>
        <w:t xml:space="preserve"> </w:t>
      </w:r>
      <w:r>
        <w:rPr>
          <w:w w:val="105"/>
        </w:rPr>
        <w:t>is</w:t>
      </w:r>
      <w:r>
        <w:rPr>
          <w:spacing w:val="-8"/>
          <w:w w:val="105"/>
        </w:rPr>
        <w:t xml:space="preserve"> </w:t>
      </w:r>
      <w:r>
        <w:rPr>
          <w:w w:val="105"/>
        </w:rPr>
        <w:t>through</w:t>
      </w:r>
      <w:r>
        <w:rPr>
          <w:spacing w:val="-8"/>
          <w:w w:val="105"/>
        </w:rPr>
        <w:t xml:space="preserve"> </w:t>
      </w:r>
      <w:r>
        <w:rPr>
          <w:w w:val="105"/>
        </w:rPr>
        <w:t>trade</w:t>
      </w:r>
      <w:r>
        <w:rPr>
          <w:spacing w:val="-8"/>
          <w:w w:val="105"/>
        </w:rPr>
        <w:t xml:space="preserve"> </w:t>
      </w:r>
      <w:r>
        <w:rPr>
          <w:w w:val="105"/>
        </w:rPr>
        <w:t>secret</w:t>
      </w:r>
      <w:r>
        <w:rPr>
          <w:spacing w:val="-13"/>
          <w:w w:val="105"/>
        </w:rPr>
        <w:t xml:space="preserve"> </w:t>
      </w:r>
      <w:r>
        <w:rPr>
          <w:w w:val="105"/>
        </w:rPr>
        <w:t>law</w:t>
      </w:r>
      <w:r>
        <w:rPr>
          <w:spacing w:val="-10"/>
          <w:w w:val="105"/>
        </w:rPr>
        <w:t xml:space="preserve"> </w:t>
      </w:r>
      <w:r>
        <w:rPr>
          <w:w w:val="105"/>
        </w:rPr>
        <w:t>and/or</w:t>
      </w:r>
      <w:r>
        <w:rPr>
          <w:spacing w:val="-11"/>
          <w:w w:val="105"/>
        </w:rPr>
        <w:t xml:space="preserve"> </w:t>
      </w:r>
      <w:r>
        <w:rPr>
          <w:w w:val="105"/>
        </w:rPr>
        <w:t>confidentiality agreements, which provide a contractual remedy for misuse or disclosure of the idea.</w:t>
      </w:r>
    </w:p>
    <w:p w:rsidR="00DC7683" w:rsidRDefault="00DC7683">
      <w:pPr>
        <w:pStyle w:val="BodyText"/>
        <w:spacing w:before="92"/>
      </w:pPr>
    </w:p>
    <w:p w:rsidR="00DC7683" w:rsidRDefault="00282606">
      <w:pPr>
        <w:pStyle w:val="Heading3"/>
      </w:pPr>
      <w:bookmarkStart w:id="333" w:name="Patents"/>
      <w:bookmarkEnd w:id="333"/>
      <w:r>
        <w:rPr>
          <w:spacing w:val="-2"/>
          <w:w w:val="105"/>
        </w:rPr>
        <w:t>Patents</w:t>
      </w:r>
    </w:p>
    <w:p w:rsidR="00DC7683" w:rsidRDefault="00282606">
      <w:pPr>
        <w:pStyle w:val="BodyText"/>
        <w:spacing w:before="177" w:line="288" w:lineRule="auto"/>
        <w:ind w:left="430" w:right="285"/>
      </w:pPr>
      <w:r>
        <w:rPr>
          <w:w w:val="105"/>
        </w:rPr>
        <w:t>Patents protect processes, methods</w:t>
      </w:r>
      <w:r>
        <w:rPr>
          <w:spacing w:val="-1"/>
          <w:w w:val="105"/>
        </w:rPr>
        <w:t xml:space="preserve"> </w:t>
      </w:r>
      <w:r>
        <w:rPr>
          <w:w w:val="105"/>
        </w:rPr>
        <w:t>and inventions that are "novel," "non-obvious" and</w:t>
      </w:r>
      <w:r>
        <w:rPr>
          <w:spacing w:val="-2"/>
          <w:w w:val="105"/>
        </w:rPr>
        <w:t xml:space="preserve"> </w:t>
      </w:r>
      <w:r>
        <w:rPr>
          <w:w w:val="105"/>
        </w:rPr>
        <w:t>"useful." If granted,</w:t>
      </w:r>
      <w:r>
        <w:rPr>
          <w:spacing w:val="-3"/>
          <w:w w:val="105"/>
        </w:rPr>
        <w:t xml:space="preserve"> </w:t>
      </w:r>
      <w:r>
        <w:rPr>
          <w:w w:val="105"/>
        </w:rPr>
        <w:t>a</w:t>
      </w:r>
      <w:r>
        <w:rPr>
          <w:spacing w:val="-12"/>
          <w:w w:val="105"/>
        </w:rPr>
        <w:t xml:space="preserve"> </w:t>
      </w:r>
      <w:r>
        <w:rPr>
          <w:w w:val="105"/>
        </w:rPr>
        <w:t>patent</w:t>
      </w:r>
      <w:r>
        <w:rPr>
          <w:spacing w:val="-6"/>
          <w:w w:val="105"/>
        </w:rPr>
        <w:t xml:space="preserve"> </w:t>
      </w:r>
      <w:r>
        <w:rPr>
          <w:w w:val="105"/>
        </w:rPr>
        <w:t>gives</w:t>
      </w:r>
      <w:r>
        <w:rPr>
          <w:spacing w:val="-12"/>
          <w:w w:val="105"/>
        </w:rPr>
        <w:t xml:space="preserve"> </w:t>
      </w:r>
      <w:r>
        <w:rPr>
          <w:w w:val="105"/>
        </w:rPr>
        <w:t>you</w:t>
      </w:r>
      <w:r>
        <w:rPr>
          <w:spacing w:val="-12"/>
          <w:w w:val="105"/>
        </w:rPr>
        <w:t xml:space="preserve"> </w:t>
      </w:r>
      <w:r>
        <w:rPr>
          <w:w w:val="105"/>
        </w:rPr>
        <w:t>a</w:t>
      </w:r>
      <w:r>
        <w:rPr>
          <w:spacing w:val="-6"/>
          <w:w w:val="105"/>
        </w:rPr>
        <w:t xml:space="preserve"> </w:t>
      </w:r>
      <w:r>
        <w:rPr>
          <w:w w:val="105"/>
        </w:rPr>
        <w:t>20-year</w:t>
      </w:r>
      <w:r>
        <w:rPr>
          <w:spacing w:val="-3"/>
          <w:w w:val="105"/>
        </w:rPr>
        <w:t xml:space="preserve"> </w:t>
      </w:r>
      <w:r>
        <w:rPr>
          <w:w w:val="105"/>
        </w:rPr>
        <w:t>monopoly</w:t>
      </w:r>
      <w:r>
        <w:rPr>
          <w:spacing w:val="-8"/>
          <w:w w:val="105"/>
        </w:rPr>
        <w:t xml:space="preserve"> </w:t>
      </w:r>
      <w:r>
        <w:rPr>
          <w:w w:val="105"/>
        </w:rPr>
        <w:t>on</w:t>
      </w:r>
      <w:r>
        <w:rPr>
          <w:spacing w:val="-13"/>
          <w:w w:val="105"/>
        </w:rPr>
        <w:t xml:space="preserve"> </w:t>
      </w:r>
      <w:r>
        <w:rPr>
          <w:w w:val="105"/>
        </w:rPr>
        <w:t>selling,</w:t>
      </w:r>
      <w:r>
        <w:rPr>
          <w:spacing w:val="-3"/>
          <w:w w:val="105"/>
        </w:rPr>
        <w:t xml:space="preserve"> </w:t>
      </w:r>
      <w:r>
        <w:rPr>
          <w:w w:val="105"/>
        </w:rPr>
        <w:t>using,</w:t>
      </w:r>
      <w:r>
        <w:rPr>
          <w:spacing w:val="-3"/>
          <w:w w:val="105"/>
        </w:rPr>
        <w:t xml:space="preserve"> </w:t>
      </w:r>
      <w:r>
        <w:rPr>
          <w:w w:val="105"/>
        </w:rPr>
        <w:t>making</w:t>
      </w:r>
      <w:r>
        <w:rPr>
          <w:spacing w:val="-13"/>
          <w:w w:val="105"/>
        </w:rPr>
        <w:t xml:space="preserve"> </w:t>
      </w:r>
      <w:r>
        <w:rPr>
          <w:w w:val="105"/>
        </w:rPr>
        <w:t>or</w:t>
      </w:r>
      <w:r>
        <w:rPr>
          <w:spacing w:val="-9"/>
          <w:w w:val="105"/>
        </w:rPr>
        <w:t xml:space="preserve"> </w:t>
      </w:r>
      <w:r>
        <w:rPr>
          <w:w w:val="105"/>
        </w:rPr>
        <w:t>importing</w:t>
      </w:r>
      <w:r>
        <w:rPr>
          <w:spacing w:val="-7"/>
          <w:w w:val="105"/>
        </w:rPr>
        <w:t xml:space="preserve"> </w:t>
      </w:r>
      <w:r>
        <w:rPr>
          <w:w w:val="105"/>
        </w:rPr>
        <w:t>an</w:t>
      </w:r>
      <w:r>
        <w:rPr>
          <w:spacing w:val="-7"/>
          <w:w w:val="105"/>
        </w:rPr>
        <w:t xml:space="preserve"> </w:t>
      </w:r>
      <w:r>
        <w:rPr>
          <w:w w:val="105"/>
        </w:rPr>
        <w:t>invention</w:t>
      </w:r>
      <w:r>
        <w:rPr>
          <w:spacing w:val="-7"/>
          <w:w w:val="105"/>
        </w:rPr>
        <w:t xml:space="preserve"> </w:t>
      </w:r>
      <w:r>
        <w:rPr>
          <w:w w:val="105"/>
        </w:rPr>
        <w:t>into the United States. The requirements for a patent are</w:t>
      </w:r>
      <w:r>
        <w:rPr>
          <w:spacing w:val="-1"/>
          <w:w w:val="105"/>
        </w:rPr>
        <w:t xml:space="preserve"> </w:t>
      </w:r>
      <w:r>
        <w:rPr>
          <w:w w:val="105"/>
        </w:rPr>
        <w:t>complex, but</w:t>
      </w:r>
      <w:r>
        <w:rPr>
          <w:spacing w:val="-2"/>
          <w:w w:val="105"/>
        </w:rPr>
        <w:t xml:space="preserve"> </w:t>
      </w:r>
      <w:r>
        <w:rPr>
          <w:w w:val="105"/>
        </w:rPr>
        <w:t>here</w:t>
      </w:r>
      <w:r>
        <w:rPr>
          <w:spacing w:val="-1"/>
          <w:w w:val="105"/>
        </w:rPr>
        <w:t xml:space="preserve"> </w:t>
      </w:r>
      <w:r>
        <w:rPr>
          <w:w w:val="105"/>
        </w:rPr>
        <w:t>they are</w:t>
      </w:r>
      <w:r>
        <w:rPr>
          <w:spacing w:val="-1"/>
          <w:w w:val="105"/>
        </w:rPr>
        <w:t xml:space="preserve"> </w:t>
      </w:r>
      <w:r>
        <w:rPr>
          <w:w w:val="105"/>
        </w:rPr>
        <w:t>in</w:t>
      </w:r>
      <w:r>
        <w:rPr>
          <w:spacing w:val="-5"/>
          <w:w w:val="105"/>
        </w:rPr>
        <w:t xml:space="preserve"> </w:t>
      </w:r>
      <w:r>
        <w:rPr>
          <w:w w:val="105"/>
        </w:rPr>
        <w:t>a nutshell:</w:t>
      </w:r>
    </w:p>
    <w:p w:rsidR="00DC7683" w:rsidRDefault="00282606">
      <w:pPr>
        <w:pStyle w:val="ListParagraph"/>
        <w:numPr>
          <w:ilvl w:val="0"/>
          <w:numId w:val="11"/>
        </w:numPr>
        <w:tabs>
          <w:tab w:val="left" w:pos="430"/>
          <w:tab w:val="left" w:pos="3312"/>
        </w:tabs>
        <w:spacing w:before="210" w:line="254" w:lineRule="auto"/>
        <w:ind w:right="367"/>
        <w:rPr>
          <w:sz w:val="23"/>
        </w:rPr>
      </w:pPr>
      <w:r>
        <w:rPr>
          <w:noProof/>
          <w:sz w:val="23"/>
        </w:rPr>
        <mc:AlternateContent>
          <mc:Choice Requires="wps">
            <w:drawing>
              <wp:anchor distT="0" distB="0" distL="0" distR="0" simplePos="0" relativeHeight="484973568" behindDoc="1" locked="0" layoutInCell="1" allowOverlap="1">
                <wp:simplePos x="0" y="0"/>
                <wp:positionH relativeFrom="page">
                  <wp:posOffset>450850</wp:posOffset>
                </wp:positionH>
                <wp:positionV relativeFrom="paragraph">
                  <wp:posOffset>122676</wp:posOffset>
                </wp:positionV>
                <wp:extent cx="1792605" cy="181610"/>
                <wp:effectExtent l="0" t="0" r="0" b="0"/>
                <wp:wrapNone/>
                <wp:docPr id="109" name="Text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2605" cy="181610"/>
                        </a:xfrm>
                        <a:prstGeom prst="rect">
                          <a:avLst/>
                        </a:prstGeom>
                        <a:ln w="4572">
                          <a:solidFill>
                            <a:srgbClr val="E0E8EE"/>
                          </a:solidFill>
                          <a:prstDash val="solid"/>
                        </a:ln>
                      </wps:spPr>
                      <wps:txbx>
                        <w:txbxContent>
                          <w:p w:rsidR="00282606" w:rsidRDefault="00282606">
                            <w:pPr>
                              <w:spacing w:before="14" w:line="265" w:lineRule="exact"/>
                              <w:ind w:left="-1"/>
                              <w:rPr>
                                <w:b/>
                                <w:sz w:val="23"/>
                              </w:rPr>
                            </w:pPr>
                            <w:r>
                              <w:rPr>
                                <w:b/>
                                <w:w w:val="105"/>
                                <w:sz w:val="23"/>
                              </w:rPr>
                              <w:t>Your</w:t>
                            </w:r>
                            <w:r>
                              <w:rPr>
                                <w:b/>
                                <w:spacing w:val="-13"/>
                                <w:w w:val="105"/>
                                <w:sz w:val="23"/>
                              </w:rPr>
                              <w:t xml:space="preserve"> </w:t>
                            </w:r>
                            <w:r>
                              <w:rPr>
                                <w:b/>
                                <w:w w:val="105"/>
                                <w:sz w:val="23"/>
                              </w:rPr>
                              <w:t>work</w:t>
                            </w:r>
                            <w:r>
                              <w:rPr>
                                <w:b/>
                                <w:spacing w:val="-9"/>
                                <w:w w:val="105"/>
                                <w:sz w:val="23"/>
                              </w:rPr>
                              <w:t xml:space="preserve"> </w:t>
                            </w:r>
                            <w:r>
                              <w:rPr>
                                <w:b/>
                                <w:w w:val="105"/>
                                <w:sz w:val="23"/>
                              </w:rPr>
                              <w:t>must</w:t>
                            </w:r>
                            <w:r>
                              <w:rPr>
                                <w:b/>
                                <w:spacing w:val="-12"/>
                                <w:w w:val="105"/>
                                <w:sz w:val="23"/>
                              </w:rPr>
                              <w:t xml:space="preserve"> </w:t>
                            </w:r>
                            <w:r>
                              <w:rPr>
                                <w:b/>
                                <w:w w:val="105"/>
                                <w:sz w:val="23"/>
                              </w:rPr>
                              <w:t>be</w:t>
                            </w:r>
                            <w:r>
                              <w:rPr>
                                <w:b/>
                                <w:spacing w:val="-13"/>
                                <w:w w:val="105"/>
                                <w:sz w:val="23"/>
                              </w:rPr>
                              <w:t xml:space="preserve"> </w:t>
                            </w:r>
                            <w:r>
                              <w:rPr>
                                <w:b/>
                                <w:spacing w:val="-2"/>
                                <w:w w:val="105"/>
                                <w:sz w:val="23"/>
                              </w:rPr>
                              <w:t>novel.</w:t>
                            </w:r>
                          </w:p>
                        </w:txbxContent>
                      </wps:txbx>
                      <wps:bodyPr wrap="square" lIns="0" tIns="0" rIns="0" bIns="0" rtlCol="0">
                        <a:noAutofit/>
                      </wps:bodyPr>
                    </wps:wsp>
                  </a:graphicData>
                </a:graphic>
              </wp:anchor>
            </w:drawing>
          </mc:Choice>
          <mc:Fallback>
            <w:pict>
              <v:shape id="Textbox 109" o:spid="_x0000_s1056" type="#_x0000_t202" style="position:absolute;left:0;text-align:left;margin-left:35.5pt;margin-top:9.65pt;width:141.15pt;height:14.3pt;z-index:-18342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" filled="f" strokecolor="#e0e8ee" strokeweight=".36pt">
                <v:path arrowok="t"/>
                <v:textbox inset="0,0,0,0">
                  <w:txbxContent>
                    <w:p w:rsidR="00282606" w:rsidRDefault="00282606">
                      <w:pPr>
                        <w:spacing w:before="14" w:line="265" w:lineRule="exact"/>
                        <w:ind w:left="-1"/>
                        <w:rPr>
                          <w:b/>
                          <w:sz w:val="23"/>
                        </w:rPr>
                      </w:pPr>
                      <w:r>
                        <w:rPr>
                          <w:b/>
                          <w:w w:val="105"/>
                          <w:sz w:val="23"/>
                        </w:rPr>
                        <w:t>Your</w:t>
                      </w:r>
                      <w:r>
                        <w:rPr>
                          <w:b/>
                          <w:spacing w:val="-13"/>
                          <w:w w:val="105"/>
                          <w:sz w:val="23"/>
                        </w:rPr>
                        <w:t xml:space="preserve"> </w:t>
                      </w:r>
                      <w:r>
                        <w:rPr>
                          <w:b/>
                          <w:w w:val="105"/>
                          <w:sz w:val="23"/>
                        </w:rPr>
                        <w:t>work</w:t>
                      </w:r>
                      <w:r>
                        <w:rPr>
                          <w:b/>
                          <w:spacing w:val="-9"/>
                          <w:w w:val="105"/>
                          <w:sz w:val="23"/>
                        </w:rPr>
                        <w:t xml:space="preserve"> </w:t>
                      </w:r>
                      <w:r>
                        <w:rPr>
                          <w:b/>
                          <w:w w:val="105"/>
                          <w:sz w:val="23"/>
                        </w:rPr>
                        <w:t>must</w:t>
                      </w:r>
                      <w:r>
                        <w:rPr>
                          <w:b/>
                          <w:spacing w:val="-12"/>
                          <w:w w:val="105"/>
                          <w:sz w:val="23"/>
                        </w:rPr>
                        <w:t xml:space="preserve"> </w:t>
                      </w:r>
                      <w:r>
                        <w:rPr>
                          <w:b/>
                          <w:w w:val="105"/>
                          <w:sz w:val="23"/>
                        </w:rPr>
                        <w:t>be</w:t>
                      </w:r>
                      <w:r>
                        <w:rPr>
                          <w:b/>
                          <w:spacing w:val="-13"/>
                          <w:w w:val="105"/>
                          <w:sz w:val="23"/>
                        </w:rPr>
                        <w:t xml:space="preserve"> </w:t>
                      </w:r>
                      <w:r>
                        <w:rPr>
                          <w:b/>
                          <w:spacing w:val="-2"/>
                          <w:w w:val="105"/>
                          <w:sz w:val="23"/>
                        </w:rPr>
                        <w:t>novel.</w:t>
                      </w:r>
                    </w:p>
                  </w:txbxContent>
                </v:textbox>
                <w10:wrap anchorx="page"/>
              </v:shape>
            </w:pict>
          </mc:Fallback>
        </mc:AlternateContent>
      </w:r>
      <w:r>
        <w:rPr>
          <w:rFonts w:ascii="Times New Roman" w:hAnsi="Times New Roman"/>
          <w:sz w:val="20"/>
        </w:rPr>
        <w:tab/>
      </w:r>
      <w:r>
        <w:rPr>
          <w:w w:val="105"/>
          <w:sz w:val="23"/>
        </w:rPr>
        <w:t>This means it must not be known or used by others</w:t>
      </w:r>
      <w:r>
        <w:rPr>
          <w:spacing w:val="-1"/>
          <w:w w:val="105"/>
          <w:sz w:val="23"/>
        </w:rPr>
        <w:t xml:space="preserve"> </w:t>
      </w:r>
      <w:r>
        <w:rPr>
          <w:w w:val="105"/>
          <w:sz w:val="23"/>
        </w:rPr>
        <w:t>in</w:t>
      </w:r>
      <w:r>
        <w:rPr>
          <w:spacing w:val="-3"/>
          <w:w w:val="105"/>
          <w:sz w:val="23"/>
        </w:rPr>
        <w:t xml:space="preserve"> </w:t>
      </w:r>
      <w:r>
        <w:rPr>
          <w:w w:val="105"/>
          <w:sz w:val="23"/>
        </w:rPr>
        <w:t>this country, or patented</w:t>
      </w:r>
      <w:r>
        <w:rPr>
          <w:spacing w:val="-11"/>
          <w:w w:val="105"/>
          <w:sz w:val="23"/>
        </w:rPr>
        <w:t xml:space="preserve"> </w:t>
      </w:r>
      <w:r>
        <w:rPr>
          <w:w w:val="105"/>
          <w:sz w:val="23"/>
        </w:rPr>
        <w:t>or</w:t>
      </w:r>
      <w:r>
        <w:rPr>
          <w:spacing w:val="-7"/>
          <w:w w:val="105"/>
          <w:sz w:val="23"/>
        </w:rPr>
        <w:t xml:space="preserve"> </w:t>
      </w:r>
      <w:r>
        <w:rPr>
          <w:w w:val="105"/>
          <w:sz w:val="23"/>
        </w:rPr>
        <w:t>described</w:t>
      </w:r>
      <w:r>
        <w:rPr>
          <w:spacing w:val="-10"/>
          <w:w w:val="105"/>
          <w:sz w:val="23"/>
        </w:rPr>
        <w:t xml:space="preserve"> </w:t>
      </w:r>
      <w:r>
        <w:rPr>
          <w:w w:val="105"/>
          <w:sz w:val="23"/>
        </w:rPr>
        <w:t>in</w:t>
      </w:r>
      <w:r>
        <w:rPr>
          <w:spacing w:val="-13"/>
          <w:w w:val="105"/>
          <w:sz w:val="23"/>
        </w:rPr>
        <w:t xml:space="preserve"> </w:t>
      </w:r>
      <w:r>
        <w:rPr>
          <w:w w:val="105"/>
          <w:sz w:val="23"/>
        </w:rPr>
        <w:t>a</w:t>
      </w:r>
      <w:r>
        <w:rPr>
          <w:spacing w:val="-4"/>
          <w:w w:val="105"/>
          <w:sz w:val="23"/>
        </w:rPr>
        <w:t xml:space="preserve"> </w:t>
      </w:r>
      <w:r>
        <w:rPr>
          <w:w w:val="105"/>
          <w:sz w:val="23"/>
        </w:rPr>
        <w:t>printed</w:t>
      </w:r>
      <w:r>
        <w:rPr>
          <w:spacing w:val="-5"/>
          <w:w w:val="105"/>
          <w:sz w:val="23"/>
        </w:rPr>
        <w:t xml:space="preserve"> </w:t>
      </w:r>
      <w:r>
        <w:rPr>
          <w:w w:val="105"/>
          <w:sz w:val="23"/>
        </w:rPr>
        <w:t>publication</w:t>
      </w:r>
      <w:r>
        <w:rPr>
          <w:spacing w:val="-11"/>
          <w:w w:val="105"/>
          <w:sz w:val="23"/>
        </w:rPr>
        <w:t xml:space="preserve"> </w:t>
      </w:r>
      <w:r>
        <w:rPr>
          <w:w w:val="105"/>
          <w:sz w:val="23"/>
        </w:rPr>
        <w:t>here</w:t>
      </w:r>
      <w:r>
        <w:rPr>
          <w:spacing w:val="-10"/>
          <w:w w:val="105"/>
          <w:sz w:val="23"/>
        </w:rPr>
        <w:t xml:space="preserve"> </w:t>
      </w:r>
      <w:r>
        <w:rPr>
          <w:w w:val="105"/>
          <w:sz w:val="23"/>
        </w:rPr>
        <w:t>or</w:t>
      </w:r>
      <w:r>
        <w:rPr>
          <w:spacing w:val="-7"/>
          <w:w w:val="105"/>
          <w:sz w:val="23"/>
        </w:rPr>
        <w:t xml:space="preserve"> </w:t>
      </w:r>
      <w:r>
        <w:rPr>
          <w:w w:val="105"/>
          <w:sz w:val="23"/>
        </w:rPr>
        <w:t>abroad,</w:t>
      </w:r>
      <w:r>
        <w:rPr>
          <w:spacing w:val="-7"/>
          <w:w w:val="105"/>
          <w:sz w:val="23"/>
        </w:rPr>
        <w:t xml:space="preserve"> </w:t>
      </w:r>
      <w:r>
        <w:rPr>
          <w:w w:val="105"/>
          <w:sz w:val="23"/>
        </w:rPr>
        <w:t>or</w:t>
      </w:r>
      <w:r>
        <w:rPr>
          <w:spacing w:val="-7"/>
          <w:w w:val="105"/>
          <w:sz w:val="23"/>
        </w:rPr>
        <w:t xml:space="preserve"> </w:t>
      </w:r>
      <w:r>
        <w:rPr>
          <w:w w:val="105"/>
          <w:sz w:val="23"/>
        </w:rPr>
        <w:t>in</w:t>
      </w:r>
      <w:r>
        <w:rPr>
          <w:spacing w:val="-6"/>
          <w:w w:val="105"/>
          <w:sz w:val="23"/>
        </w:rPr>
        <w:t xml:space="preserve"> </w:t>
      </w:r>
      <w:r>
        <w:rPr>
          <w:w w:val="105"/>
          <w:sz w:val="23"/>
        </w:rPr>
        <w:t>public</w:t>
      </w:r>
      <w:r>
        <w:rPr>
          <w:spacing w:val="-6"/>
          <w:w w:val="105"/>
          <w:sz w:val="23"/>
        </w:rPr>
        <w:t xml:space="preserve"> </w:t>
      </w:r>
      <w:r>
        <w:rPr>
          <w:w w:val="105"/>
          <w:sz w:val="23"/>
        </w:rPr>
        <w:t>use</w:t>
      </w:r>
      <w:r>
        <w:rPr>
          <w:spacing w:val="-10"/>
          <w:w w:val="105"/>
          <w:sz w:val="23"/>
        </w:rPr>
        <w:t xml:space="preserve"> </w:t>
      </w:r>
      <w:r>
        <w:rPr>
          <w:w w:val="105"/>
          <w:sz w:val="23"/>
        </w:rPr>
        <w:t>or</w:t>
      </w:r>
      <w:r>
        <w:rPr>
          <w:spacing w:val="-7"/>
          <w:w w:val="105"/>
          <w:sz w:val="23"/>
        </w:rPr>
        <w:t xml:space="preserve"> </w:t>
      </w:r>
      <w:r>
        <w:rPr>
          <w:w w:val="105"/>
          <w:sz w:val="23"/>
        </w:rPr>
        <w:t>for</w:t>
      </w:r>
      <w:r>
        <w:rPr>
          <w:spacing w:val="-6"/>
          <w:w w:val="105"/>
          <w:sz w:val="23"/>
        </w:rPr>
        <w:t xml:space="preserve"> </w:t>
      </w:r>
      <w:r>
        <w:rPr>
          <w:w w:val="105"/>
          <w:sz w:val="23"/>
        </w:rPr>
        <w:t>sale</w:t>
      </w:r>
      <w:r>
        <w:rPr>
          <w:spacing w:val="-10"/>
          <w:w w:val="105"/>
          <w:sz w:val="23"/>
        </w:rPr>
        <w:t xml:space="preserve"> </w:t>
      </w:r>
      <w:r>
        <w:rPr>
          <w:w w:val="105"/>
          <w:sz w:val="23"/>
        </w:rPr>
        <w:t>in</w:t>
      </w:r>
      <w:r>
        <w:rPr>
          <w:spacing w:val="-12"/>
          <w:w w:val="105"/>
          <w:sz w:val="23"/>
        </w:rPr>
        <w:t xml:space="preserve"> </w:t>
      </w:r>
      <w:r>
        <w:rPr>
          <w:w w:val="105"/>
          <w:sz w:val="23"/>
        </w:rPr>
        <w:t>this</w:t>
      </w:r>
      <w:r>
        <w:rPr>
          <w:spacing w:val="-11"/>
          <w:w w:val="105"/>
          <w:sz w:val="23"/>
        </w:rPr>
        <w:t xml:space="preserve"> </w:t>
      </w:r>
      <w:r>
        <w:rPr>
          <w:w w:val="105"/>
          <w:sz w:val="23"/>
        </w:rPr>
        <w:t>country more than one year prior to the application for patent.</w:t>
      </w:r>
    </w:p>
    <w:p w:rsidR="00DC7683" w:rsidRDefault="00282606">
      <w:pPr>
        <w:pStyle w:val="ListParagraph"/>
        <w:numPr>
          <w:ilvl w:val="0"/>
          <w:numId w:val="11"/>
        </w:numPr>
        <w:tabs>
          <w:tab w:val="left" w:pos="430"/>
          <w:tab w:val="left" w:pos="4075"/>
        </w:tabs>
        <w:spacing w:before="108" w:line="256" w:lineRule="auto"/>
        <w:ind w:right="413"/>
        <w:rPr>
          <w:sz w:val="23"/>
        </w:rPr>
      </w:pPr>
      <w:r>
        <w:rPr>
          <w:noProof/>
          <w:sz w:val="23"/>
        </w:rPr>
        <mc:AlternateContent>
          <mc:Choice Requires="wps">
            <w:drawing>
              <wp:anchor distT="0" distB="0" distL="0" distR="0" simplePos="0" relativeHeight="484973056" behindDoc="1" locked="0" layoutInCell="1" allowOverlap="1">
                <wp:simplePos x="0" y="0"/>
                <wp:positionH relativeFrom="page">
                  <wp:posOffset>450850</wp:posOffset>
                </wp:positionH>
                <wp:positionV relativeFrom="paragraph">
                  <wp:posOffset>61420</wp:posOffset>
                </wp:positionV>
                <wp:extent cx="2280920" cy="181610"/>
                <wp:effectExtent l="0" t="0" r="0" b="0"/>
                <wp:wrapNone/>
                <wp:docPr id="110" name="Text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0920" cy="181610"/>
                        </a:xfrm>
                        <a:prstGeom prst="rect">
                          <a:avLst/>
                        </a:prstGeom>
                        <a:ln w="4572">
                          <a:solidFill>
                            <a:srgbClr val="E0E8EE"/>
                          </a:solidFill>
                          <a:prstDash val="solid"/>
                        </a:ln>
                      </wps:spPr>
                      <wps:txbx>
                        <w:txbxContent>
                          <w:p w:rsidR="00282606" w:rsidRDefault="00282606">
                            <w:pPr>
                              <w:spacing w:before="15" w:line="264" w:lineRule="exact"/>
                              <w:ind w:left="-1"/>
                              <w:rPr>
                                <w:b/>
                                <w:sz w:val="23"/>
                              </w:rPr>
                            </w:pPr>
                            <w:r>
                              <w:rPr>
                                <w:b/>
                                <w:sz w:val="23"/>
                              </w:rPr>
                              <w:t>Your</w:t>
                            </w:r>
                            <w:r>
                              <w:rPr>
                                <w:b/>
                                <w:spacing w:val="17"/>
                                <w:sz w:val="23"/>
                              </w:rPr>
                              <w:t xml:space="preserve"> </w:t>
                            </w:r>
                            <w:r>
                              <w:rPr>
                                <w:b/>
                                <w:sz w:val="23"/>
                              </w:rPr>
                              <w:t>work</w:t>
                            </w:r>
                            <w:r>
                              <w:rPr>
                                <w:b/>
                                <w:spacing w:val="22"/>
                                <w:sz w:val="23"/>
                              </w:rPr>
                              <w:t xml:space="preserve"> </w:t>
                            </w:r>
                            <w:r>
                              <w:rPr>
                                <w:b/>
                                <w:sz w:val="23"/>
                              </w:rPr>
                              <w:t>must</w:t>
                            </w:r>
                            <w:r>
                              <w:rPr>
                                <w:b/>
                                <w:spacing w:val="19"/>
                                <w:sz w:val="23"/>
                              </w:rPr>
                              <w:t xml:space="preserve"> </w:t>
                            </w:r>
                            <w:r>
                              <w:rPr>
                                <w:b/>
                                <w:sz w:val="23"/>
                              </w:rPr>
                              <w:t>be</w:t>
                            </w:r>
                            <w:r>
                              <w:rPr>
                                <w:b/>
                                <w:spacing w:val="13"/>
                                <w:sz w:val="23"/>
                              </w:rPr>
                              <w:t xml:space="preserve"> </w:t>
                            </w:r>
                            <w:r>
                              <w:rPr>
                                <w:b/>
                                <w:sz w:val="23"/>
                              </w:rPr>
                              <w:t>non-</w:t>
                            </w:r>
                            <w:r>
                              <w:rPr>
                                <w:b/>
                                <w:spacing w:val="-2"/>
                                <w:sz w:val="23"/>
                              </w:rPr>
                              <w:t>obvious.</w:t>
                            </w:r>
                          </w:p>
                        </w:txbxContent>
                      </wps:txbx>
                      <wps:bodyPr wrap="square" lIns="0" tIns="0" rIns="0" bIns="0" rtlCol="0">
                        <a:noAutofit/>
                      </wps:bodyPr>
                    </wps:wsp>
                  </a:graphicData>
                </a:graphic>
              </wp:anchor>
            </w:drawing>
          </mc:Choice>
          <mc:Fallback>
            <w:pict>
              <v:shape id="Textbox 110" o:spid="_x0000_s1057" type="#_x0000_t202" style="position:absolute;left:0;text-align:left;margin-left:35.5pt;margin-top:4.85pt;width:179.6pt;height:14.3pt;z-index:-18343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" filled="f" strokecolor="#e0e8ee" strokeweight=".36pt">
                <v:path arrowok="t"/>
                <v:textbox inset="0,0,0,0">
                  <w:txbxContent>
                    <w:p w:rsidR="00282606" w:rsidRDefault="00282606">
                      <w:pPr>
                        <w:spacing w:before="15" w:line="264" w:lineRule="exact"/>
                        <w:ind w:left="-1"/>
                        <w:rPr>
                          <w:b/>
                          <w:sz w:val="23"/>
                        </w:rPr>
                      </w:pPr>
                      <w:r>
                        <w:rPr>
                          <w:b/>
                          <w:sz w:val="23"/>
                        </w:rPr>
                        <w:t>Your</w:t>
                      </w:r>
                      <w:r>
                        <w:rPr>
                          <w:b/>
                          <w:spacing w:val="17"/>
                          <w:sz w:val="23"/>
                        </w:rPr>
                        <w:t xml:space="preserve"> </w:t>
                      </w:r>
                      <w:r>
                        <w:rPr>
                          <w:b/>
                          <w:sz w:val="23"/>
                        </w:rPr>
                        <w:t>work</w:t>
                      </w:r>
                      <w:r>
                        <w:rPr>
                          <w:b/>
                          <w:spacing w:val="22"/>
                          <w:sz w:val="23"/>
                        </w:rPr>
                        <w:t xml:space="preserve"> </w:t>
                      </w:r>
                      <w:r>
                        <w:rPr>
                          <w:b/>
                          <w:sz w:val="23"/>
                        </w:rPr>
                        <w:t>must</w:t>
                      </w:r>
                      <w:r>
                        <w:rPr>
                          <w:b/>
                          <w:spacing w:val="19"/>
                          <w:sz w:val="23"/>
                        </w:rPr>
                        <w:t xml:space="preserve"> </w:t>
                      </w:r>
                      <w:r>
                        <w:rPr>
                          <w:b/>
                          <w:sz w:val="23"/>
                        </w:rPr>
                        <w:t>be</w:t>
                      </w:r>
                      <w:r>
                        <w:rPr>
                          <w:b/>
                          <w:spacing w:val="13"/>
                          <w:sz w:val="23"/>
                        </w:rPr>
                        <w:t xml:space="preserve"> </w:t>
                      </w:r>
                      <w:r>
                        <w:rPr>
                          <w:b/>
                          <w:sz w:val="23"/>
                        </w:rPr>
                        <w:t>non-</w:t>
                      </w:r>
                      <w:r>
                        <w:rPr>
                          <w:b/>
                          <w:spacing w:val="-2"/>
                          <w:sz w:val="23"/>
                        </w:rPr>
                        <w:t>obvious.</w:t>
                      </w:r>
                    </w:p>
                  </w:txbxContent>
                </v:textbox>
                <w10:wrap anchorx="page"/>
              </v:shape>
            </w:pict>
          </mc:Fallback>
        </mc:AlternateContent>
      </w:r>
      <w:r>
        <w:rPr>
          <w:rFonts w:ascii="Times New Roman" w:hAnsi="Times New Roman"/>
          <w:sz w:val="20"/>
        </w:rPr>
        <w:tab/>
      </w:r>
      <w:r>
        <w:rPr>
          <w:w w:val="105"/>
          <w:sz w:val="23"/>
        </w:rPr>
        <w:t>This</w:t>
      </w:r>
      <w:r>
        <w:rPr>
          <w:spacing w:val="-7"/>
          <w:w w:val="105"/>
          <w:sz w:val="23"/>
        </w:rPr>
        <w:t xml:space="preserve"> </w:t>
      </w:r>
      <w:r>
        <w:rPr>
          <w:w w:val="105"/>
          <w:sz w:val="23"/>
        </w:rPr>
        <w:t>means</w:t>
      </w:r>
      <w:r>
        <w:rPr>
          <w:spacing w:val="-7"/>
          <w:w w:val="105"/>
          <w:sz w:val="23"/>
        </w:rPr>
        <w:t xml:space="preserve"> </w:t>
      </w:r>
      <w:r>
        <w:rPr>
          <w:w w:val="105"/>
          <w:sz w:val="23"/>
        </w:rPr>
        <w:t>it</w:t>
      </w:r>
      <w:r>
        <w:rPr>
          <w:spacing w:val="-7"/>
          <w:w w:val="105"/>
          <w:sz w:val="23"/>
        </w:rPr>
        <w:t xml:space="preserve"> </w:t>
      </w:r>
      <w:r>
        <w:rPr>
          <w:w w:val="105"/>
          <w:sz w:val="23"/>
        </w:rPr>
        <w:t>must</w:t>
      </w:r>
      <w:r>
        <w:rPr>
          <w:spacing w:val="-7"/>
          <w:w w:val="105"/>
          <w:sz w:val="23"/>
        </w:rPr>
        <w:t xml:space="preserve"> </w:t>
      </w:r>
      <w:r>
        <w:rPr>
          <w:w w:val="105"/>
          <w:sz w:val="23"/>
        </w:rPr>
        <w:t>not</w:t>
      </w:r>
      <w:r>
        <w:rPr>
          <w:spacing w:val="-7"/>
          <w:w w:val="105"/>
          <w:sz w:val="23"/>
        </w:rPr>
        <w:t xml:space="preserve"> </w:t>
      </w:r>
      <w:r>
        <w:rPr>
          <w:w w:val="105"/>
          <w:sz w:val="23"/>
        </w:rPr>
        <w:t>be</w:t>
      </w:r>
      <w:r>
        <w:rPr>
          <w:spacing w:val="-13"/>
          <w:w w:val="105"/>
          <w:sz w:val="23"/>
        </w:rPr>
        <w:t xml:space="preserve"> </w:t>
      </w:r>
      <w:r>
        <w:rPr>
          <w:w w:val="105"/>
          <w:sz w:val="23"/>
        </w:rPr>
        <w:t>obvious</w:t>
      </w:r>
      <w:r>
        <w:rPr>
          <w:spacing w:val="-13"/>
          <w:w w:val="105"/>
          <w:sz w:val="23"/>
        </w:rPr>
        <w:t xml:space="preserve"> </w:t>
      </w:r>
      <w:r>
        <w:rPr>
          <w:w w:val="105"/>
          <w:sz w:val="23"/>
        </w:rPr>
        <w:t>to</w:t>
      </w:r>
      <w:r>
        <w:rPr>
          <w:spacing w:val="-3"/>
          <w:w w:val="105"/>
          <w:sz w:val="23"/>
        </w:rPr>
        <w:t xml:space="preserve"> </w:t>
      </w:r>
      <w:r>
        <w:rPr>
          <w:w w:val="105"/>
          <w:sz w:val="23"/>
        </w:rPr>
        <w:t>a</w:t>
      </w:r>
      <w:r>
        <w:rPr>
          <w:spacing w:val="-13"/>
          <w:w w:val="105"/>
          <w:sz w:val="23"/>
        </w:rPr>
        <w:t xml:space="preserve"> </w:t>
      </w:r>
      <w:r>
        <w:rPr>
          <w:w w:val="105"/>
          <w:sz w:val="23"/>
        </w:rPr>
        <w:t>person</w:t>
      </w:r>
      <w:r>
        <w:rPr>
          <w:spacing w:val="-8"/>
          <w:w w:val="105"/>
          <w:sz w:val="23"/>
        </w:rPr>
        <w:t xml:space="preserve"> </w:t>
      </w:r>
      <w:r>
        <w:rPr>
          <w:w w:val="105"/>
          <w:sz w:val="23"/>
        </w:rPr>
        <w:t>having</w:t>
      </w:r>
      <w:r>
        <w:rPr>
          <w:spacing w:val="-8"/>
          <w:w w:val="105"/>
          <w:sz w:val="23"/>
        </w:rPr>
        <w:t xml:space="preserve"> </w:t>
      </w:r>
      <w:r>
        <w:rPr>
          <w:w w:val="105"/>
          <w:sz w:val="23"/>
        </w:rPr>
        <w:t>ordinary</w:t>
      </w:r>
      <w:r>
        <w:rPr>
          <w:spacing w:val="-9"/>
          <w:w w:val="105"/>
          <w:sz w:val="23"/>
        </w:rPr>
        <w:t xml:space="preserve"> </w:t>
      </w:r>
      <w:r>
        <w:rPr>
          <w:w w:val="105"/>
          <w:sz w:val="23"/>
        </w:rPr>
        <w:t>skill in the pertinent art as it existed when the invention was made.</w:t>
      </w:r>
    </w:p>
    <w:p w:rsidR="00DC7683" w:rsidRDefault="00282606">
      <w:pPr>
        <w:pStyle w:val="ListParagraph"/>
        <w:numPr>
          <w:ilvl w:val="0"/>
          <w:numId w:val="11"/>
        </w:numPr>
        <w:tabs>
          <w:tab w:val="left" w:pos="430"/>
          <w:tab w:val="left" w:pos="3376"/>
        </w:tabs>
        <w:spacing w:before="122" w:line="249" w:lineRule="auto"/>
        <w:ind w:right="305"/>
        <w:rPr>
          <w:sz w:val="23"/>
        </w:rPr>
      </w:pPr>
      <w:r>
        <w:rPr>
          <w:noProof/>
          <w:sz w:val="23"/>
        </w:rPr>
        <mc:AlternateContent>
          <mc:Choice Requires="wps">
            <w:drawing>
              <wp:anchor distT="0" distB="0" distL="0" distR="0" simplePos="0" relativeHeight="484972544" behindDoc="1" locked="0" layoutInCell="1" allowOverlap="1">
                <wp:simplePos x="0" y="0"/>
                <wp:positionH relativeFrom="page">
                  <wp:posOffset>450850</wp:posOffset>
                </wp:positionH>
                <wp:positionV relativeFrom="paragraph">
                  <wp:posOffset>65841</wp:posOffset>
                </wp:positionV>
                <wp:extent cx="1835150" cy="181610"/>
                <wp:effectExtent l="0" t="0" r="0" b="0"/>
                <wp:wrapNone/>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5150" cy="181610"/>
                        </a:xfrm>
                        <a:prstGeom prst="rect">
                          <a:avLst/>
                        </a:prstGeom>
                        <a:ln w="4572">
                          <a:solidFill>
                            <a:srgbClr val="E0E8EE"/>
                          </a:solidFill>
                          <a:prstDash val="solid"/>
                        </a:ln>
                      </wps:spPr>
                      <wps:txbx>
                        <w:txbxContent>
                          <w:p w:rsidR="00282606" w:rsidRDefault="00282606">
                            <w:pPr>
                              <w:spacing w:before="15" w:line="264" w:lineRule="exact"/>
                              <w:ind w:left="-1"/>
                              <w:rPr>
                                <w:b/>
                                <w:sz w:val="23"/>
                              </w:rPr>
                            </w:pPr>
                            <w:r>
                              <w:rPr>
                                <w:b/>
                                <w:w w:val="105"/>
                                <w:sz w:val="23"/>
                              </w:rPr>
                              <w:t>Your</w:t>
                            </w:r>
                            <w:r>
                              <w:rPr>
                                <w:b/>
                                <w:spacing w:val="-13"/>
                                <w:w w:val="105"/>
                                <w:sz w:val="23"/>
                              </w:rPr>
                              <w:t xml:space="preserve"> </w:t>
                            </w:r>
                            <w:r>
                              <w:rPr>
                                <w:b/>
                                <w:w w:val="105"/>
                                <w:sz w:val="23"/>
                              </w:rPr>
                              <w:t>work</w:t>
                            </w:r>
                            <w:r>
                              <w:rPr>
                                <w:b/>
                                <w:spacing w:val="-4"/>
                                <w:w w:val="105"/>
                                <w:sz w:val="23"/>
                              </w:rPr>
                              <w:t xml:space="preserve"> </w:t>
                            </w:r>
                            <w:r>
                              <w:rPr>
                                <w:b/>
                                <w:w w:val="105"/>
                                <w:sz w:val="23"/>
                              </w:rPr>
                              <w:t>must</w:t>
                            </w:r>
                            <w:r>
                              <w:rPr>
                                <w:b/>
                                <w:spacing w:val="-13"/>
                                <w:w w:val="105"/>
                                <w:sz w:val="23"/>
                              </w:rPr>
                              <w:t xml:space="preserve"> </w:t>
                            </w:r>
                            <w:r>
                              <w:rPr>
                                <w:b/>
                                <w:w w:val="105"/>
                                <w:sz w:val="23"/>
                              </w:rPr>
                              <w:t>be</w:t>
                            </w:r>
                            <w:r>
                              <w:rPr>
                                <w:b/>
                                <w:spacing w:val="-10"/>
                                <w:w w:val="105"/>
                                <w:sz w:val="23"/>
                              </w:rPr>
                              <w:t xml:space="preserve"> </w:t>
                            </w:r>
                            <w:r>
                              <w:rPr>
                                <w:b/>
                                <w:spacing w:val="-2"/>
                                <w:w w:val="105"/>
                                <w:sz w:val="23"/>
                              </w:rPr>
                              <w:t>useful.</w:t>
                            </w:r>
                          </w:p>
                        </w:txbxContent>
                      </wps:txbx>
                      <wps:bodyPr wrap="square" lIns="0" tIns="0" rIns="0" bIns="0" rtlCol="0">
                        <a:noAutofit/>
                      </wps:bodyPr>
                    </wps:wsp>
                  </a:graphicData>
                </a:graphic>
              </wp:anchor>
            </w:drawing>
          </mc:Choice>
          <mc:Fallback>
            <w:pict>
              <v:shape id="Textbox 111" o:spid="_x0000_s1058" type="#_x0000_t202" style="position:absolute;left:0;text-align:left;margin-left:35.5pt;margin-top:5.2pt;width:144.5pt;height:14.3pt;z-index:-18343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" filled="f" strokecolor="#e0e8ee" strokeweight=".36pt">
                <v:path arrowok="t"/>
                <v:textbox inset="0,0,0,0">
                  <w:txbxContent>
                    <w:p w:rsidR="00282606" w:rsidRDefault="00282606">
                      <w:pPr>
                        <w:spacing w:before="15" w:line="264" w:lineRule="exact"/>
                        <w:ind w:left="-1"/>
                        <w:rPr>
                          <w:b/>
                          <w:sz w:val="23"/>
                        </w:rPr>
                      </w:pPr>
                      <w:r>
                        <w:rPr>
                          <w:b/>
                          <w:w w:val="105"/>
                          <w:sz w:val="23"/>
                        </w:rPr>
                        <w:t>Your</w:t>
                      </w:r>
                      <w:r>
                        <w:rPr>
                          <w:b/>
                          <w:spacing w:val="-13"/>
                          <w:w w:val="105"/>
                          <w:sz w:val="23"/>
                        </w:rPr>
                        <w:t xml:space="preserve"> </w:t>
                      </w:r>
                      <w:r>
                        <w:rPr>
                          <w:b/>
                          <w:w w:val="105"/>
                          <w:sz w:val="23"/>
                        </w:rPr>
                        <w:t>work</w:t>
                      </w:r>
                      <w:r>
                        <w:rPr>
                          <w:b/>
                          <w:spacing w:val="-4"/>
                          <w:w w:val="105"/>
                          <w:sz w:val="23"/>
                        </w:rPr>
                        <w:t xml:space="preserve"> </w:t>
                      </w:r>
                      <w:r>
                        <w:rPr>
                          <w:b/>
                          <w:w w:val="105"/>
                          <w:sz w:val="23"/>
                        </w:rPr>
                        <w:t>must</w:t>
                      </w:r>
                      <w:r>
                        <w:rPr>
                          <w:b/>
                          <w:spacing w:val="-13"/>
                          <w:w w:val="105"/>
                          <w:sz w:val="23"/>
                        </w:rPr>
                        <w:t xml:space="preserve"> </w:t>
                      </w:r>
                      <w:r>
                        <w:rPr>
                          <w:b/>
                          <w:w w:val="105"/>
                          <w:sz w:val="23"/>
                        </w:rPr>
                        <w:t>be</w:t>
                      </w:r>
                      <w:r>
                        <w:rPr>
                          <w:b/>
                          <w:spacing w:val="-10"/>
                          <w:w w:val="105"/>
                          <w:sz w:val="23"/>
                        </w:rPr>
                        <w:t xml:space="preserve"> </w:t>
                      </w:r>
                      <w:r>
                        <w:rPr>
                          <w:b/>
                          <w:spacing w:val="-2"/>
                          <w:w w:val="105"/>
                          <w:sz w:val="23"/>
                        </w:rPr>
                        <w:t>useful.</w:t>
                      </w:r>
                    </w:p>
                  </w:txbxContent>
                </v:textbox>
                <w10:wrap anchorx="page"/>
              </v:shape>
            </w:pict>
          </mc:Fallback>
        </mc:AlternateContent>
      </w:r>
      <w:r>
        <w:rPr>
          <w:rFonts w:ascii="Times New Roman" w:hAnsi="Times New Roman"/>
          <w:sz w:val="20"/>
        </w:rPr>
        <w:tab/>
      </w:r>
      <w:r>
        <w:rPr>
          <w:w w:val="105"/>
          <w:sz w:val="23"/>
        </w:rPr>
        <w:t>This means that</w:t>
      </w:r>
      <w:r>
        <w:rPr>
          <w:spacing w:val="-7"/>
          <w:w w:val="105"/>
          <w:sz w:val="23"/>
        </w:rPr>
        <w:t xml:space="preserve"> </w:t>
      </w:r>
      <w:r>
        <w:rPr>
          <w:w w:val="105"/>
          <w:sz w:val="23"/>
        </w:rPr>
        <w:t>it must</w:t>
      </w:r>
      <w:r>
        <w:rPr>
          <w:spacing w:val="-7"/>
          <w:w w:val="105"/>
          <w:sz w:val="23"/>
        </w:rPr>
        <w:t xml:space="preserve"> </w:t>
      </w:r>
      <w:r>
        <w:rPr>
          <w:w w:val="105"/>
          <w:sz w:val="23"/>
        </w:rPr>
        <w:t>have</w:t>
      </w:r>
      <w:r>
        <w:rPr>
          <w:spacing w:val="-6"/>
          <w:w w:val="105"/>
          <w:sz w:val="23"/>
        </w:rPr>
        <w:t xml:space="preserve"> </w:t>
      </w:r>
      <w:r>
        <w:rPr>
          <w:w w:val="105"/>
          <w:sz w:val="23"/>
        </w:rPr>
        <w:t>current,</w:t>
      </w:r>
      <w:r>
        <w:rPr>
          <w:spacing w:val="-4"/>
          <w:w w:val="105"/>
          <w:sz w:val="23"/>
        </w:rPr>
        <w:t xml:space="preserve"> </w:t>
      </w:r>
      <w:r>
        <w:rPr>
          <w:w w:val="105"/>
          <w:sz w:val="23"/>
        </w:rPr>
        <w:t>significant, beneficial use</w:t>
      </w:r>
      <w:r>
        <w:rPr>
          <w:spacing w:val="-6"/>
          <w:w w:val="105"/>
          <w:sz w:val="23"/>
        </w:rPr>
        <w:t xml:space="preserve"> </w:t>
      </w:r>
      <w:r>
        <w:rPr>
          <w:w w:val="105"/>
          <w:sz w:val="23"/>
        </w:rPr>
        <w:t>as process, machine, manufacture,</w:t>
      </w:r>
      <w:r>
        <w:rPr>
          <w:spacing w:val="-4"/>
          <w:w w:val="105"/>
          <w:sz w:val="23"/>
        </w:rPr>
        <w:t xml:space="preserve"> </w:t>
      </w:r>
      <w:r>
        <w:rPr>
          <w:w w:val="105"/>
          <w:sz w:val="23"/>
        </w:rPr>
        <w:t>composition</w:t>
      </w:r>
      <w:r>
        <w:rPr>
          <w:spacing w:val="-9"/>
          <w:w w:val="105"/>
          <w:sz w:val="23"/>
        </w:rPr>
        <w:t xml:space="preserve"> </w:t>
      </w:r>
      <w:r>
        <w:rPr>
          <w:w w:val="105"/>
          <w:sz w:val="23"/>
        </w:rPr>
        <w:t>of matter</w:t>
      </w:r>
      <w:r>
        <w:rPr>
          <w:spacing w:val="-4"/>
          <w:w w:val="105"/>
          <w:sz w:val="23"/>
        </w:rPr>
        <w:t xml:space="preserve"> </w:t>
      </w:r>
      <w:r>
        <w:rPr>
          <w:w w:val="105"/>
          <w:sz w:val="23"/>
        </w:rPr>
        <w:t>or improvements</w:t>
      </w:r>
      <w:r>
        <w:rPr>
          <w:spacing w:val="-7"/>
          <w:w w:val="105"/>
          <w:sz w:val="23"/>
        </w:rPr>
        <w:t xml:space="preserve"> </w:t>
      </w:r>
      <w:r>
        <w:rPr>
          <w:w w:val="105"/>
          <w:sz w:val="23"/>
        </w:rPr>
        <w:t>to</w:t>
      </w:r>
      <w:r>
        <w:rPr>
          <w:spacing w:val="-3"/>
          <w:w w:val="105"/>
          <w:sz w:val="23"/>
        </w:rPr>
        <w:t xml:space="preserve"> </w:t>
      </w:r>
      <w:r>
        <w:rPr>
          <w:w w:val="105"/>
          <w:sz w:val="23"/>
        </w:rPr>
        <w:t>one</w:t>
      </w:r>
      <w:r>
        <w:rPr>
          <w:spacing w:val="-6"/>
          <w:w w:val="105"/>
          <w:sz w:val="23"/>
        </w:rPr>
        <w:t xml:space="preserve"> </w:t>
      </w:r>
      <w:r>
        <w:rPr>
          <w:w w:val="105"/>
          <w:sz w:val="23"/>
        </w:rPr>
        <w:t>of</w:t>
      </w:r>
      <w:r>
        <w:rPr>
          <w:spacing w:val="-6"/>
          <w:w w:val="105"/>
          <w:sz w:val="23"/>
        </w:rPr>
        <w:t xml:space="preserve"> </w:t>
      </w:r>
      <w:r>
        <w:rPr>
          <w:w w:val="105"/>
          <w:sz w:val="23"/>
        </w:rPr>
        <w:t>these.</w:t>
      </w:r>
      <w:r>
        <w:rPr>
          <w:spacing w:val="-4"/>
          <w:w w:val="105"/>
          <w:sz w:val="23"/>
        </w:rPr>
        <w:t xml:space="preserve"> </w:t>
      </w:r>
      <w:r>
        <w:rPr>
          <w:w w:val="105"/>
          <w:sz w:val="23"/>
        </w:rPr>
        <w:t>According</w:t>
      </w:r>
      <w:r>
        <w:rPr>
          <w:spacing w:val="-8"/>
          <w:w w:val="105"/>
          <w:sz w:val="23"/>
        </w:rPr>
        <w:t xml:space="preserve"> </w:t>
      </w:r>
      <w:r>
        <w:rPr>
          <w:w w:val="105"/>
          <w:sz w:val="23"/>
        </w:rPr>
        <w:t>to</w:t>
      </w:r>
      <w:r>
        <w:rPr>
          <w:spacing w:val="-3"/>
          <w:w w:val="105"/>
          <w:sz w:val="23"/>
        </w:rPr>
        <w:t xml:space="preserve"> </w:t>
      </w:r>
      <w:r>
        <w:rPr>
          <w:w w:val="105"/>
          <w:sz w:val="23"/>
        </w:rPr>
        <w:t>the</w:t>
      </w:r>
      <w:r>
        <w:rPr>
          <w:spacing w:val="-6"/>
          <w:w w:val="105"/>
          <w:sz w:val="23"/>
        </w:rPr>
        <w:t xml:space="preserve"> </w:t>
      </w:r>
      <w:r>
        <w:rPr>
          <w:w w:val="105"/>
          <w:sz w:val="23"/>
        </w:rPr>
        <w:t>Patent Office: "The word</w:t>
      </w:r>
      <w:r>
        <w:rPr>
          <w:spacing w:val="-2"/>
          <w:w w:val="105"/>
          <w:sz w:val="23"/>
        </w:rPr>
        <w:t xml:space="preserve"> </w:t>
      </w:r>
      <w:r>
        <w:rPr>
          <w:w w:val="105"/>
          <w:sz w:val="23"/>
        </w:rPr>
        <w:t>'process' is</w:t>
      </w:r>
      <w:r>
        <w:rPr>
          <w:spacing w:val="-1"/>
          <w:w w:val="105"/>
          <w:sz w:val="23"/>
        </w:rPr>
        <w:t xml:space="preserve"> </w:t>
      </w:r>
      <w:r>
        <w:rPr>
          <w:w w:val="105"/>
          <w:sz w:val="23"/>
        </w:rPr>
        <w:t>defined by law as a process, act</w:t>
      </w:r>
      <w:r>
        <w:rPr>
          <w:spacing w:val="-1"/>
          <w:w w:val="105"/>
          <w:sz w:val="23"/>
        </w:rPr>
        <w:t xml:space="preserve"> </w:t>
      </w:r>
      <w:r>
        <w:rPr>
          <w:w w:val="105"/>
          <w:sz w:val="23"/>
        </w:rPr>
        <w:t>or method, and</w:t>
      </w:r>
      <w:r>
        <w:rPr>
          <w:spacing w:val="-2"/>
          <w:w w:val="105"/>
          <w:sz w:val="23"/>
        </w:rPr>
        <w:t xml:space="preserve"> </w:t>
      </w:r>
      <w:r>
        <w:rPr>
          <w:w w:val="105"/>
          <w:sz w:val="23"/>
        </w:rPr>
        <w:t>primarily includes industrial</w:t>
      </w:r>
      <w:r>
        <w:rPr>
          <w:spacing w:val="-11"/>
          <w:w w:val="105"/>
          <w:sz w:val="23"/>
        </w:rPr>
        <w:t xml:space="preserve"> </w:t>
      </w:r>
      <w:r>
        <w:rPr>
          <w:w w:val="105"/>
          <w:sz w:val="23"/>
        </w:rPr>
        <w:t>or</w:t>
      </w:r>
      <w:r>
        <w:rPr>
          <w:spacing w:val="-10"/>
          <w:w w:val="105"/>
          <w:sz w:val="23"/>
        </w:rPr>
        <w:t xml:space="preserve"> </w:t>
      </w:r>
      <w:r>
        <w:rPr>
          <w:w w:val="105"/>
          <w:sz w:val="23"/>
        </w:rPr>
        <w:t>technical</w:t>
      </w:r>
      <w:r>
        <w:rPr>
          <w:spacing w:val="-6"/>
          <w:w w:val="105"/>
          <w:sz w:val="23"/>
        </w:rPr>
        <w:t xml:space="preserve"> </w:t>
      </w:r>
      <w:r>
        <w:rPr>
          <w:w w:val="105"/>
          <w:sz w:val="23"/>
        </w:rPr>
        <w:t>processes.</w:t>
      </w:r>
      <w:r>
        <w:rPr>
          <w:spacing w:val="-10"/>
          <w:w w:val="105"/>
          <w:sz w:val="23"/>
        </w:rPr>
        <w:t xml:space="preserve"> </w:t>
      </w:r>
      <w:r>
        <w:rPr>
          <w:w w:val="105"/>
          <w:sz w:val="23"/>
        </w:rPr>
        <w:t>The</w:t>
      </w:r>
      <w:r>
        <w:rPr>
          <w:spacing w:val="-7"/>
          <w:w w:val="105"/>
          <w:sz w:val="23"/>
        </w:rPr>
        <w:t xml:space="preserve"> </w:t>
      </w:r>
      <w:r>
        <w:rPr>
          <w:w w:val="105"/>
          <w:sz w:val="23"/>
        </w:rPr>
        <w:t>term</w:t>
      </w:r>
      <w:r>
        <w:rPr>
          <w:spacing w:val="-14"/>
          <w:w w:val="105"/>
          <w:sz w:val="23"/>
        </w:rPr>
        <w:t xml:space="preserve"> </w:t>
      </w:r>
      <w:r>
        <w:rPr>
          <w:w w:val="105"/>
          <w:sz w:val="23"/>
        </w:rPr>
        <w:t>'machine'</w:t>
      </w:r>
      <w:r>
        <w:rPr>
          <w:spacing w:val="-3"/>
          <w:w w:val="105"/>
          <w:sz w:val="23"/>
        </w:rPr>
        <w:t xml:space="preserve"> </w:t>
      </w:r>
      <w:r>
        <w:rPr>
          <w:w w:val="105"/>
          <w:sz w:val="23"/>
        </w:rPr>
        <w:t>used</w:t>
      </w:r>
      <w:r>
        <w:rPr>
          <w:spacing w:val="-7"/>
          <w:w w:val="105"/>
          <w:sz w:val="23"/>
        </w:rPr>
        <w:t xml:space="preserve"> </w:t>
      </w:r>
      <w:r>
        <w:rPr>
          <w:w w:val="105"/>
          <w:sz w:val="23"/>
        </w:rPr>
        <w:t>in</w:t>
      </w:r>
      <w:r>
        <w:rPr>
          <w:spacing w:val="-8"/>
          <w:w w:val="105"/>
          <w:sz w:val="23"/>
        </w:rPr>
        <w:t xml:space="preserve"> </w:t>
      </w:r>
      <w:r>
        <w:rPr>
          <w:w w:val="105"/>
          <w:sz w:val="23"/>
        </w:rPr>
        <w:t>the</w:t>
      </w:r>
      <w:r>
        <w:rPr>
          <w:spacing w:val="-7"/>
          <w:w w:val="105"/>
          <w:sz w:val="23"/>
        </w:rPr>
        <w:t xml:space="preserve"> </w:t>
      </w:r>
      <w:r>
        <w:rPr>
          <w:w w:val="105"/>
          <w:sz w:val="23"/>
        </w:rPr>
        <w:t>statute</w:t>
      </w:r>
      <w:r>
        <w:rPr>
          <w:spacing w:val="-7"/>
          <w:w w:val="105"/>
          <w:sz w:val="23"/>
        </w:rPr>
        <w:t xml:space="preserve"> </w:t>
      </w:r>
      <w:r>
        <w:rPr>
          <w:w w:val="105"/>
          <w:sz w:val="23"/>
        </w:rPr>
        <w:t>needs</w:t>
      </w:r>
      <w:r>
        <w:rPr>
          <w:spacing w:val="-7"/>
          <w:w w:val="105"/>
          <w:sz w:val="23"/>
        </w:rPr>
        <w:t xml:space="preserve"> </w:t>
      </w:r>
      <w:r>
        <w:rPr>
          <w:w w:val="105"/>
          <w:sz w:val="23"/>
        </w:rPr>
        <w:t>no</w:t>
      </w:r>
      <w:r>
        <w:rPr>
          <w:spacing w:val="-9"/>
          <w:w w:val="105"/>
          <w:sz w:val="23"/>
        </w:rPr>
        <w:t xml:space="preserve"> </w:t>
      </w:r>
      <w:r>
        <w:rPr>
          <w:w w:val="105"/>
          <w:sz w:val="23"/>
        </w:rPr>
        <w:t>explanation.</w:t>
      </w:r>
      <w:r>
        <w:rPr>
          <w:spacing w:val="-10"/>
          <w:w w:val="105"/>
          <w:sz w:val="23"/>
        </w:rPr>
        <w:t xml:space="preserve"> </w:t>
      </w:r>
      <w:r>
        <w:rPr>
          <w:w w:val="105"/>
          <w:sz w:val="23"/>
        </w:rPr>
        <w:t>The</w:t>
      </w:r>
      <w:r>
        <w:rPr>
          <w:spacing w:val="-12"/>
          <w:w w:val="105"/>
          <w:sz w:val="23"/>
        </w:rPr>
        <w:t xml:space="preserve"> </w:t>
      </w:r>
      <w:r>
        <w:rPr>
          <w:w w:val="105"/>
          <w:sz w:val="23"/>
        </w:rPr>
        <w:t>term 'manufacture' refers to articles that</w:t>
      </w:r>
      <w:r>
        <w:rPr>
          <w:spacing w:val="-2"/>
          <w:w w:val="105"/>
          <w:sz w:val="23"/>
        </w:rPr>
        <w:t xml:space="preserve"> </w:t>
      </w:r>
      <w:r>
        <w:rPr>
          <w:w w:val="105"/>
          <w:sz w:val="23"/>
        </w:rPr>
        <w:t>are made, and</w:t>
      </w:r>
      <w:r>
        <w:rPr>
          <w:spacing w:val="-3"/>
          <w:w w:val="105"/>
          <w:sz w:val="23"/>
        </w:rPr>
        <w:t xml:space="preserve"> </w:t>
      </w:r>
      <w:r>
        <w:rPr>
          <w:w w:val="105"/>
          <w:sz w:val="23"/>
        </w:rPr>
        <w:t>includes all manufactured articles. The term 'composition</w:t>
      </w:r>
      <w:r>
        <w:rPr>
          <w:spacing w:val="-4"/>
          <w:w w:val="105"/>
          <w:sz w:val="23"/>
        </w:rPr>
        <w:t xml:space="preserve"> </w:t>
      </w:r>
      <w:r>
        <w:rPr>
          <w:w w:val="105"/>
          <w:sz w:val="23"/>
        </w:rPr>
        <w:t>of matter' relates to chemical compositions</w:t>
      </w:r>
      <w:r>
        <w:rPr>
          <w:spacing w:val="-2"/>
          <w:w w:val="105"/>
          <w:sz w:val="23"/>
        </w:rPr>
        <w:t xml:space="preserve"> </w:t>
      </w:r>
      <w:r>
        <w:rPr>
          <w:w w:val="105"/>
          <w:sz w:val="23"/>
        </w:rPr>
        <w:t>and may include mixtures of</w:t>
      </w:r>
      <w:r>
        <w:rPr>
          <w:spacing w:val="-1"/>
          <w:w w:val="105"/>
          <w:sz w:val="23"/>
        </w:rPr>
        <w:t xml:space="preserve"> </w:t>
      </w:r>
      <w:r>
        <w:rPr>
          <w:w w:val="105"/>
          <w:sz w:val="23"/>
        </w:rPr>
        <w:t>ingredients as well as new chemical compounds. These classes</w:t>
      </w:r>
      <w:r>
        <w:rPr>
          <w:spacing w:val="-2"/>
          <w:w w:val="105"/>
          <w:sz w:val="23"/>
        </w:rPr>
        <w:t xml:space="preserve"> </w:t>
      </w:r>
      <w:r>
        <w:rPr>
          <w:w w:val="105"/>
          <w:sz w:val="23"/>
        </w:rPr>
        <w:t>of subject matter taken together include practically everything which is made by man and</w:t>
      </w:r>
      <w:r>
        <w:rPr>
          <w:spacing w:val="-1"/>
          <w:w w:val="105"/>
          <w:sz w:val="23"/>
        </w:rPr>
        <w:t xml:space="preserve"> </w:t>
      </w:r>
      <w:r>
        <w:rPr>
          <w:w w:val="105"/>
          <w:sz w:val="23"/>
        </w:rPr>
        <w:t>the processes for making</w:t>
      </w:r>
      <w:r>
        <w:rPr>
          <w:spacing w:val="-1"/>
          <w:w w:val="105"/>
          <w:sz w:val="23"/>
        </w:rPr>
        <w:t xml:space="preserve"> </w:t>
      </w:r>
      <w:r>
        <w:rPr>
          <w:w w:val="105"/>
          <w:sz w:val="23"/>
        </w:rPr>
        <w:t>the products."</w:t>
      </w:r>
    </w:p>
    <w:p w:rsidR="00DC7683" w:rsidRDefault="00DC7683">
      <w:pPr>
        <w:pStyle w:val="BodyText"/>
        <w:spacing w:before="44"/>
      </w:pPr>
    </w:p>
    <w:p w:rsidR="00DC7683" w:rsidRDefault="00282606">
      <w:pPr>
        <w:pStyle w:val="BodyText"/>
        <w:spacing w:line="249" w:lineRule="auto"/>
        <w:ind w:left="430" w:right="285"/>
      </w:pPr>
      <w:r>
        <w:rPr>
          <w:w w:val="105"/>
        </w:rPr>
        <w:t>Patent</w:t>
      </w:r>
      <w:r>
        <w:rPr>
          <w:spacing w:val="-11"/>
          <w:w w:val="105"/>
        </w:rPr>
        <w:t xml:space="preserve"> </w:t>
      </w:r>
      <w:r>
        <w:rPr>
          <w:w w:val="105"/>
        </w:rPr>
        <w:t>protection</w:t>
      </w:r>
      <w:r>
        <w:rPr>
          <w:spacing w:val="-13"/>
          <w:w w:val="105"/>
        </w:rPr>
        <w:t xml:space="preserve"> </w:t>
      </w:r>
      <w:r>
        <w:rPr>
          <w:w w:val="105"/>
        </w:rPr>
        <w:t>requires</w:t>
      </w:r>
      <w:r>
        <w:rPr>
          <w:spacing w:val="-11"/>
          <w:w w:val="105"/>
        </w:rPr>
        <w:t xml:space="preserve"> </w:t>
      </w:r>
      <w:r>
        <w:rPr>
          <w:w w:val="105"/>
        </w:rPr>
        <w:t>full</w:t>
      </w:r>
      <w:r>
        <w:rPr>
          <w:spacing w:val="-9"/>
          <w:w w:val="105"/>
        </w:rPr>
        <w:t xml:space="preserve"> </w:t>
      </w:r>
      <w:r>
        <w:rPr>
          <w:w w:val="105"/>
        </w:rPr>
        <w:t>public</w:t>
      </w:r>
      <w:r>
        <w:rPr>
          <w:spacing w:val="-1"/>
          <w:w w:val="105"/>
        </w:rPr>
        <w:t xml:space="preserve"> </w:t>
      </w:r>
      <w:r>
        <w:rPr>
          <w:w w:val="105"/>
        </w:rPr>
        <w:t>disclosure</w:t>
      </w:r>
      <w:r>
        <w:rPr>
          <w:spacing w:val="-10"/>
          <w:w w:val="105"/>
        </w:rPr>
        <w:t xml:space="preserve"> </w:t>
      </w:r>
      <w:r>
        <w:rPr>
          <w:w w:val="105"/>
        </w:rPr>
        <w:t>of</w:t>
      </w:r>
      <w:r>
        <w:rPr>
          <w:spacing w:val="-10"/>
          <w:w w:val="105"/>
        </w:rPr>
        <w:t xml:space="preserve"> </w:t>
      </w:r>
      <w:r>
        <w:rPr>
          <w:w w:val="105"/>
        </w:rPr>
        <w:t>the</w:t>
      </w:r>
      <w:r>
        <w:rPr>
          <w:spacing w:val="-10"/>
          <w:w w:val="105"/>
        </w:rPr>
        <w:t xml:space="preserve"> </w:t>
      </w:r>
      <w:r>
        <w:rPr>
          <w:w w:val="105"/>
        </w:rPr>
        <w:t>work</w:t>
      </w:r>
      <w:r>
        <w:rPr>
          <w:spacing w:val="-6"/>
          <w:w w:val="105"/>
        </w:rPr>
        <w:t xml:space="preserve"> </w:t>
      </w:r>
      <w:r>
        <w:rPr>
          <w:w w:val="105"/>
        </w:rPr>
        <w:t>in</w:t>
      </w:r>
      <w:r>
        <w:rPr>
          <w:spacing w:val="-7"/>
          <w:w w:val="105"/>
        </w:rPr>
        <w:t xml:space="preserve"> </w:t>
      </w:r>
      <w:r>
        <w:rPr>
          <w:w w:val="105"/>
        </w:rPr>
        <w:t>detail</w:t>
      </w:r>
      <w:r>
        <w:rPr>
          <w:spacing w:val="-4"/>
          <w:w w:val="105"/>
        </w:rPr>
        <w:t xml:space="preserve"> </w:t>
      </w:r>
      <w:r>
        <w:rPr>
          <w:w w:val="105"/>
        </w:rPr>
        <w:t>and</w:t>
      </w:r>
      <w:r>
        <w:rPr>
          <w:spacing w:val="-12"/>
          <w:w w:val="105"/>
        </w:rPr>
        <w:t xml:space="preserve"> </w:t>
      </w:r>
      <w:r>
        <w:rPr>
          <w:w w:val="105"/>
        </w:rPr>
        <w:t>therefore</w:t>
      </w:r>
      <w:r>
        <w:rPr>
          <w:spacing w:val="-10"/>
          <w:w w:val="105"/>
        </w:rPr>
        <w:t xml:space="preserve"> </w:t>
      </w:r>
      <w:r>
        <w:rPr>
          <w:w w:val="105"/>
        </w:rPr>
        <w:t>precludes maintaining any trade secret protection in the same work.</w:t>
      </w:r>
    </w:p>
    <w:p w:rsidR="00DC7683" w:rsidRDefault="00DC7683">
      <w:pPr>
        <w:pStyle w:val="BodyText"/>
        <w:spacing w:before="91"/>
      </w:pPr>
    </w:p>
    <w:p w:rsidR="00DC7683" w:rsidRDefault="00282606">
      <w:pPr>
        <w:pStyle w:val="Heading3"/>
      </w:pPr>
      <w:bookmarkStart w:id="334" w:name="Trademarks"/>
      <w:bookmarkEnd w:id="334"/>
      <w:r>
        <w:rPr>
          <w:spacing w:val="-2"/>
          <w:w w:val="105"/>
        </w:rPr>
        <w:t>Trademarks</w:t>
      </w:r>
    </w:p>
    <w:p w:rsidR="00DC7683" w:rsidRDefault="00282606">
      <w:pPr>
        <w:pStyle w:val="BodyText"/>
        <w:spacing w:before="170" w:line="292" w:lineRule="auto"/>
        <w:ind w:left="430" w:right="412"/>
      </w:pPr>
      <w:r>
        <w:rPr>
          <w:w w:val="105"/>
        </w:rPr>
        <w:t>A</w:t>
      </w:r>
      <w:r>
        <w:rPr>
          <w:spacing w:val="-8"/>
          <w:w w:val="105"/>
        </w:rPr>
        <w:t xml:space="preserve"> </w:t>
      </w:r>
      <w:r>
        <w:rPr>
          <w:w w:val="105"/>
        </w:rPr>
        <w:t>trademark</w:t>
      </w:r>
      <w:r>
        <w:rPr>
          <w:spacing w:val="-10"/>
          <w:w w:val="105"/>
        </w:rPr>
        <w:t xml:space="preserve"> </w:t>
      </w:r>
      <w:r>
        <w:rPr>
          <w:w w:val="105"/>
        </w:rPr>
        <w:t>is</w:t>
      </w:r>
      <w:r>
        <w:rPr>
          <w:spacing w:val="-11"/>
          <w:w w:val="105"/>
        </w:rPr>
        <w:t xml:space="preserve"> </w:t>
      </w:r>
      <w:r>
        <w:rPr>
          <w:w w:val="105"/>
        </w:rPr>
        <w:t>like</w:t>
      </w:r>
      <w:r>
        <w:rPr>
          <w:spacing w:val="-10"/>
          <w:w w:val="105"/>
        </w:rPr>
        <w:t xml:space="preserve"> </w:t>
      </w:r>
      <w:r>
        <w:rPr>
          <w:w w:val="105"/>
        </w:rPr>
        <w:t>a</w:t>
      </w:r>
      <w:r>
        <w:rPr>
          <w:spacing w:val="-10"/>
          <w:w w:val="105"/>
        </w:rPr>
        <w:t xml:space="preserve"> </w:t>
      </w:r>
      <w:r>
        <w:rPr>
          <w:w w:val="105"/>
        </w:rPr>
        <w:t>brand</w:t>
      </w:r>
      <w:r>
        <w:rPr>
          <w:spacing w:val="-12"/>
          <w:w w:val="105"/>
        </w:rPr>
        <w:t xml:space="preserve"> </w:t>
      </w:r>
      <w:r>
        <w:rPr>
          <w:w w:val="105"/>
        </w:rPr>
        <w:t>name.</w:t>
      </w:r>
      <w:r>
        <w:rPr>
          <w:spacing w:val="-8"/>
          <w:w w:val="105"/>
        </w:rPr>
        <w:t xml:space="preserve"> </w:t>
      </w:r>
      <w:r>
        <w:rPr>
          <w:w w:val="105"/>
        </w:rPr>
        <w:t>It</w:t>
      </w:r>
      <w:r>
        <w:rPr>
          <w:spacing w:val="-4"/>
          <w:w w:val="105"/>
        </w:rPr>
        <w:t xml:space="preserve"> </w:t>
      </w:r>
      <w:r>
        <w:rPr>
          <w:w w:val="105"/>
        </w:rPr>
        <w:t>is</w:t>
      </w:r>
      <w:r>
        <w:rPr>
          <w:spacing w:val="-11"/>
          <w:w w:val="105"/>
        </w:rPr>
        <w:t xml:space="preserve"> </w:t>
      </w:r>
      <w:r>
        <w:rPr>
          <w:w w:val="105"/>
        </w:rPr>
        <w:t>any</w:t>
      </w:r>
      <w:r>
        <w:rPr>
          <w:spacing w:val="-8"/>
          <w:w w:val="105"/>
        </w:rPr>
        <w:t xml:space="preserve"> </w:t>
      </w:r>
      <w:r>
        <w:rPr>
          <w:w w:val="105"/>
        </w:rPr>
        <w:t>word(s)</w:t>
      </w:r>
      <w:r>
        <w:rPr>
          <w:spacing w:val="-6"/>
          <w:w w:val="105"/>
        </w:rPr>
        <w:t xml:space="preserve"> </w:t>
      </w:r>
      <w:r>
        <w:rPr>
          <w:w w:val="105"/>
        </w:rPr>
        <w:t>or</w:t>
      </w:r>
      <w:r>
        <w:rPr>
          <w:spacing w:val="-14"/>
          <w:w w:val="105"/>
        </w:rPr>
        <w:t xml:space="preserve"> </w:t>
      </w:r>
      <w:r>
        <w:rPr>
          <w:w w:val="105"/>
        </w:rPr>
        <w:t>symbol(s)</w:t>
      </w:r>
      <w:r>
        <w:rPr>
          <w:spacing w:val="-5"/>
          <w:w w:val="105"/>
        </w:rPr>
        <w:t xml:space="preserve"> </w:t>
      </w:r>
      <w:r>
        <w:rPr>
          <w:w w:val="105"/>
        </w:rPr>
        <w:t>that</w:t>
      </w:r>
      <w:r>
        <w:rPr>
          <w:spacing w:val="-10"/>
          <w:w w:val="105"/>
        </w:rPr>
        <w:t xml:space="preserve"> </w:t>
      </w:r>
      <w:r>
        <w:rPr>
          <w:w w:val="105"/>
        </w:rPr>
        <w:t>represent</w:t>
      </w:r>
      <w:r>
        <w:rPr>
          <w:spacing w:val="-3"/>
          <w:w w:val="105"/>
        </w:rPr>
        <w:t xml:space="preserve"> </w:t>
      </w:r>
      <w:r>
        <w:rPr>
          <w:w w:val="105"/>
        </w:rPr>
        <w:t>a</w:t>
      </w:r>
      <w:r>
        <w:rPr>
          <w:spacing w:val="-11"/>
          <w:w w:val="105"/>
        </w:rPr>
        <w:t xml:space="preserve"> </w:t>
      </w:r>
      <w:r>
        <w:rPr>
          <w:w w:val="105"/>
        </w:rPr>
        <w:t>product</w:t>
      </w:r>
      <w:r>
        <w:rPr>
          <w:spacing w:val="-10"/>
          <w:w w:val="105"/>
        </w:rPr>
        <w:t xml:space="preserve"> </w:t>
      </w:r>
      <w:r>
        <w:rPr>
          <w:w w:val="105"/>
        </w:rPr>
        <w:t>to</w:t>
      </w:r>
      <w:r>
        <w:rPr>
          <w:spacing w:val="-1"/>
          <w:w w:val="105"/>
        </w:rPr>
        <w:t xml:space="preserve"> </w:t>
      </w:r>
      <w:r>
        <w:rPr>
          <w:w w:val="105"/>
        </w:rPr>
        <w:t>identify and distinguish</w:t>
      </w:r>
      <w:r>
        <w:rPr>
          <w:spacing w:val="-1"/>
          <w:w w:val="105"/>
        </w:rPr>
        <w:t xml:space="preserve"> </w:t>
      </w:r>
      <w:r>
        <w:rPr>
          <w:w w:val="105"/>
        </w:rPr>
        <w:t>it</w:t>
      </w:r>
      <w:r>
        <w:rPr>
          <w:spacing w:val="-1"/>
          <w:w w:val="105"/>
        </w:rPr>
        <w:t xml:space="preserve"> </w:t>
      </w:r>
      <w:r>
        <w:rPr>
          <w:w w:val="105"/>
        </w:rPr>
        <w:t>from other products</w:t>
      </w:r>
      <w:r>
        <w:rPr>
          <w:spacing w:val="-1"/>
          <w:w w:val="105"/>
        </w:rPr>
        <w:t xml:space="preserve"> </w:t>
      </w:r>
      <w:r>
        <w:rPr>
          <w:w w:val="105"/>
        </w:rPr>
        <w:t>in</w:t>
      </w:r>
      <w:r>
        <w:rPr>
          <w:spacing w:val="-3"/>
          <w:w w:val="105"/>
        </w:rPr>
        <w:t xml:space="preserve"> </w:t>
      </w:r>
      <w:r>
        <w:rPr>
          <w:w w:val="105"/>
        </w:rPr>
        <w:t>the marketplace. A trademark word</w:t>
      </w:r>
      <w:r>
        <w:rPr>
          <w:spacing w:val="-2"/>
          <w:w w:val="105"/>
        </w:rPr>
        <w:t xml:space="preserve"> </w:t>
      </w:r>
      <w:r>
        <w:rPr>
          <w:w w:val="105"/>
        </w:rPr>
        <w:t>example would be "Rollerblades." A trademark symbol would be the peacock used by NBC.</w:t>
      </w:r>
    </w:p>
    <w:p w:rsidR="00DC7683" w:rsidRDefault="00282606">
      <w:pPr>
        <w:pStyle w:val="BodyText"/>
        <w:spacing w:before="187"/>
        <w:ind w:left="430"/>
      </w:pPr>
      <w:r>
        <w:t>A</w:t>
      </w:r>
      <w:r>
        <w:rPr>
          <w:spacing w:val="21"/>
        </w:rPr>
        <w:t xml:space="preserve"> </w:t>
      </w:r>
      <w:r>
        <w:t>trademark</w:t>
      </w:r>
      <w:r>
        <w:rPr>
          <w:spacing w:val="17"/>
        </w:rPr>
        <w:t xml:space="preserve"> </w:t>
      </w:r>
      <w:r>
        <w:t>can</w:t>
      </w:r>
      <w:r>
        <w:rPr>
          <w:spacing w:val="15"/>
        </w:rPr>
        <w:t xml:space="preserve"> </w:t>
      </w:r>
      <w:r>
        <w:t>be</w:t>
      </w:r>
      <w:r>
        <w:rPr>
          <w:spacing w:val="16"/>
        </w:rPr>
        <w:t xml:space="preserve"> </w:t>
      </w:r>
      <w:r>
        <w:t>registered</w:t>
      </w:r>
      <w:r>
        <w:rPr>
          <w:spacing w:val="17"/>
        </w:rPr>
        <w:t xml:space="preserve"> </w:t>
      </w:r>
      <w:r>
        <w:t>in</w:t>
      </w:r>
      <w:r>
        <w:rPr>
          <w:spacing w:val="13"/>
        </w:rPr>
        <w:t xml:space="preserve"> </w:t>
      </w:r>
      <w:r>
        <w:t>three</w:t>
      </w:r>
      <w:r>
        <w:rPr>
          <w:spacing w:val="17"/>
        </w:rPr>
        <w:t xml:space="preserve"> </w:t>
      </w:r>
      <w:r>
        <w:rPr>
          <w:spacing w:val="-4"/>
        </w:rPr>
        <w:t>ways:</w:t>
      </w:r>
    </w:p>
    <w:p w:rsidR="00DC7683" w:rsidRDefault="00DC7683">
      <w:pPr>
        <w:pStyle w:val="BodyText"/>
        <w:spacing w:before="44"/>
      </w:pPr>
    </w:p>
    <w:p w:rsidR="00DC7683" w:rsidRDefault="00282606">
      <w:pPr>
        <w:pStyle w:val="ListParagraph"/>
        <w:numPr>
          <w:ilvl w:val="0"/>
          <w:numId w:val="10"/>
        </w:numPr>
        <w:tabs>
          <w:tab w:val="left" w:pos="427"/>
        </w:tabs>
        <w:ind w:left="427" w:hanging="365"/>
        <w:rPr>
          <w:sz w:val="23"/>
        </w:rPr>
      </w:pPr>
      <w:r>
        <w:rPr>
          <w:w w:val="105"/>
          <w:sz w:val="23"/>
        </w:rPr>
        <w:t>By</w:t>
      </w:r>
      <w:r>
        <w:rPr>
          <w:spacing w:val="-14"/>
          <w:w w:val="105"/>
          <w:sz w:val="23"/>
        </w:rPr>
        <w:t xml:space="preserve"> </w:t>
      </w:r>
      <w:r>
        <w:rPr>
          <w:w w:val="105"/>
          <w:sz w:val="23"/>
        </w:rPr>
        <w:t>filing</w:t>
      </w:r>
      <w:r>
        <w:rPr>
          <w:spacing w:val="-12"/>
          <w:w w:val="105"/>
          <w:sz w:val="23"/>
        </w:rPr>
        <w:t xml:space="preserve"> </w:t>
      </w:r>
      <w:r>
        <w:rPr>
          <w:w w:val="105"/>
          <w:sz w:val="23"/>
        </w:rPr>
        <w:t>a</w:t>
      </w:r>
      <w:r>
        <w:rPr>
          <w:spacing w:val="-11"/>
          <w:w w:val="105"/>
          <w:sz w:val="23"/>
        </w:rPr>
        <w:t xml:space="preserve"> </w:t>
      </w:r>
      <w:r>
        <w:rPr>
          <w:w w:val="105"/>
          <w:sz w:val="23"/>
        </w:rPr>
        <w:t>"use"</w:t>
      </w:r>
      <w:r>
        <w:rPr>
          <w:spacing w:val="-9"/>
          <w:w w:val="105"/>
          <w:sz w:val="23"/>
        </w:rPr>
        <w:t xml:space="preserve"> </w:t>
      </w:r>
      <w:r>
        <w:rPr>
          <w:w w:val="105"/>
          <w:sz w:val="23"/>
        </w:rPr>
        <w:t>application</w:t>
      </w:r>
      <w:r>
        <w:rPr>
          <w:spacing w:val="-11"/>
          <w:w w:val="105"/>
          <w:sz w:val="23"/>
        </w:rPr>
        <w:t xml:space="preserve"> </w:t>
      </w:r>
      <w:r>
        <w:rPr>
          <w:w w:val="105"/>
          <w:sz w:val="23"/>
        </w:rPr>
        <w:t>after</w:t>
      </w:r>
      <w:r>
        <w:rPr>
          <w:spacing w:val="-8"/>
          <w:w w:val="105"/>
          <w:sz w:val="23"/>
        </w:rPr>
        <w:t xml:space="preserve"> </w:t>
      </w:r>
      <w:r>
        <w:rPr>
          <w:w w:val="105"/>
          <w:sz w:val="23"/>
        </w:rPr>
        <w:t>the</w:t>
      </w:r>
      <w:r>
        <w:rPr>
          <w:spacing w:val="-5"/>
          <w:w w:val="105"/>
          <w:sz w:val="23"/>
        </w:rPr>
        <w:t xml:space="preserve"> </w:t>
      </w:r>
      <w:r>
        <w:rPr>
          <w:w w:val="105"/>
          <w:sz w:val="23"/>
        </w:rPr>
        <w:t>mark</w:t>
      </w:r>
      <w:r>
        <w:rPr>
          <w:spacing w:val="-12"/>
          <w:w w:val="105"/>
          <w:sz w:val="23"/>
        </w:rPr>
        <w:t xml:space="preserve"> </w:t>
      </w:r>
      <w:r>
        <w:rPr>
          <w:w w:val="105"/>
          <w:sz w:val="23"/>
        </w:rPr>
        <w:t>has</w:t>
      </w:r>
      <w:r>
        <w:rPr>
          <w:spacing w:val="-4"/>
          <w:w w:val="105"/>
          <w:sz w:val="23"/>
        </w:rPr>
        <w:t xml:space="preserve"> </w:t>
      </w:r>
      <w:r>
        <w:rPr>
          <w:w w:val="105"/>
          <w:sz w:val="23"/>
        </w:rPr>
        <w:t>been</w:t>
      </w:r>
      <w:r>
        <w:rPr>
          <w:spacing w:val="-12"/>
          <w:w w:val="105"/>
          <w:sz w:val="23"/>
        </w:rPr>
        <w:t xml:space="preserve"> </w:t>
      </w:r>
      <w:r>
        <w:rPr>
          <w:spacing w:val="-2"/>
          <w:w w:val="105"/>
          <w:sz w:val="23"/>
        </w:rPr>
        <w:t>used.</w:t>
      </w:r>
    </w:p>
    <w:p w:rsidR="00DC7683" w:rsidRDefault="00282606">
      <w:pPr>
        <w:pStyle w:val="ListParagraph"/>
        <w:numPr>
          <w:ilvl w:val="0"/>
          <w:numId w:val="10"/>
        </w:numPr>
        <w:tabs>
          <w:tab w:val="left" w:pos="427"/>
        </w:tabs>
        <w:spacing w:before="134"/>
        <w:ind w:left="427" w:hanging="365"/>
        <w:rPr>
          <w:sz w:val="23"/>
        </w:rPr>
      </w:pPr>
      <w:r>
        <w:rPr>
          <w:w w:val="105"/>
          <w:sz w:val="23"/>
        </w:rPr>
        <w:t>By</w:t>
      </w:r>
      <w:r>
        <w:rPr>
          <w:spacing w:val="-16"/>
          <w:w w:val="105"/>
          <w:sz w:val="23"/>
        </w:rPr>
        <w:t xml:space="preserve"> </w:t>
      </w:r>
      <w:r>
        <w:rPr>
          <w:w w:val="105"/>
          <w:sz w:val="23"/>
        </w:rPr>
        <w:t>filing</w:t>
      </w:r>
      <w:r>
        <w:rPr>
          <w:spacing w:val="-10"/>
          <w:w w:val="105"/>
          <w:sz w:val="23"/>
        </w:rPr>
        <w:t xml:space="preserve"> </w:t>
      </w:r>
      <w:r>
        <w:rPr>
          <w:w w:val="105"/>
          <w:sz w:val="23"/>
        </w:rPr>
        <w:t>an</w:t>
      </w:r>
      <w:r>
        <w:rPr>
          <w:spacing w:val="-7"/>
          <w:w w:val="105"/>
          <w:sz w:val="23"/>
        </w:rPr>
        <w:t xml:space="preserve"> </w:t>
      </w:r>
      <w:r>
        <w:rPr>
          <w:w w:val="105"/>
          <w:sz w:val="23"/>
        </w:rPr>
        <w:t>"intent</w:t>
      </w:r>
      <w:r>
        <w:rPr>
          <w:spacing w:val="-10"/>
          <w:w w:val="105"/>
          <w:sz w:val="23"/>
        </w:rPr>
        <w:t xml:space="preserve"> </w:t>
      </w:r>
      <w:r>
        <w:rPr>
          <w:w w:val="105"/>
          <w:sz w:val="23"/>
        </w:rPr>
        <w:t>to</w:t>
      </w:r>
      <w:r>
        <w:rPr>
          <w:spacing w:val="-6"/>
          <w:w w:val="105"/>
          <w:sz w:val="23"/>
        </w:rPr>
        <w:t xml:space="preserve"> </w:t>
      </w:r>
      <w:r>
        <w:rPr>
          <w:w w:val="105"/>
          <w:sz w:val="23"/>
        </w:rPr>
        <w:t>use"</w:t>
      </w:r>
      <w:r>
        <w:rPr>
          <w:spacing w:val="-9"/>
          <w:w w:val="105"/>
          <w:sz w:val="23"/>
        </w:rPr>
        <w:t xml:space="preserve"> </w:t>
      </w:r>
      <w:r>
        <w:rPr>
          <w:w w:val="105"/>
          <w:sz w:val="23"/>
        </w:rPr>
        <w:t>application</w:t>
      </w:r>
      <w:r>
        <w:rPr>
          <w:spacing w:val="-4"/>
          <w:w w:val="105"/>
          <w:sz w:val="23"/>
        </w:rPr>
        <w:t xml:space="preserve"> </w:t>
      </w:r>
      <w:r>
        <w:rPr>
          <w:w w:val="105"/>
          <w:sz w:val="23"/>
        </w:rPr>
        <w:t>if</w:t>
      </w:r>
      <w:r>
        <w:rPr>
          <w:spacing w:val="-10"/>
          <w:w w:val="105"/>
          <w:sz w:val="23"/>
        </w:rPr>
        <w:t xml:space="preserve"> </w:t>
      </w:r>
      <w:r>
        <w:rPr>
          <w:w w:val="105"/>
          <w:sz w:val="23"/>
        </w:rPr>
        <w:t>the</w:t>
      </w:r>
      <w:r>
        <w:rPr>
          <w:spacing w:val="-3"/>
          <w:w w:val="105"/>
          <w:sz w:val="23"/>
        </w:rPr>
        <w:t xml:space="preserve"> </w:t>
      </w:r>
      <w:r>
        <w:rPr>
          <w:w w:val="105"/>
          <w:sz w:val="23"/>
        </w:rPr>
        <w:t>mark</w:t>
      </w:r>
      <w:r>
        <w:rPr>
          <w:spacing w:val="-12"/>
          <w:w w:val="105"/>
          <w:sz w:val="23"/>
        </w:rPr>
        <w:t xml:space="preserve"> </w:t>
      </w:r>
      <w:r>
        <w:rPr>
          <w:w w:val="105"/>
          <w:sz w:val="23"/>
        </w:rPr>
        <w:t>has</w:t>
      </w:r>
      <w:r>
        <w:rPr>
          <w:spacing w:val="-3"/>
          <w:w w:val="105"/>
          <w:sz w:val="23"/>
        </w:rPr>
        <w:t xml:space="preserve"> </w:t>
      </w:r>
      <w:r>
        <w:rPr>
          <w:w w:val="105"/>
          <w:sz w:val="23"/>
        </w:rPr>
        <w:t>not</w:t>
      </w:r>
      <w:r>
        <w:rPr>
          <w:spacing w:val="-10"/>
          <w:w w:val="105"/>
          <w:sz w:val="23"/>
        </w:rPr>
        <w:t xml:space="preserve"> </w:t>
      </w:r>
      <w:r>
        <w:rPr>
          <w:w w:val="105"/>
          <w:sz w:val="23"/>
        </w:rPr>
        <w:t>yet</w:t>
      </w:r>
      <w:r>
        <w:rPr>
          <w:spacing w:val="-10"/>
          <w:w w:val="105"/>
          <w:sz w:val="23"/>
        </w:rPr>
        <w:t xml:space="preserve"> </w:t>
      </w:r>
      <w:r>
        <w:rPr>
          <w:w w:val="105"/>
          <w:sz w:val="23"/>
        </w:rPr>
        <w:t>been</w:t>
      </w:r>
      <w:r>
        <w:rPr>
          <w:spacing w:val="-12"/>
          <w:w w:val="105"/>
          <w:sz w:val="23"/>
        </w:rPr>
        <w:t xml:space="preserve"> </w:t>
      </w:r>
      <w:r>
        <w:rPr>
          <w:spacing w:val="-2"/>
          <w:w w:val="105"/>
          <w:sz w:val="23"/>
        </w:rPr>
        <w:t>used.</w:t>
      </w:r>
    </w:p>
    <w:p w:rsidR="00DC7683" w:rsidRDefault="00282606">
      <w:pPr>
        <w:pStyle w:val="ListParagraph"/>
        <w:numPr>
          <w:ilvl w:val="0"/>
          <w:numId w:val="10"/>
        </w:numPr>
        <w:tabs>
          <w:tab w:val="left" w:pos="427"/>
        </w:tabs>
        <w:spacing w:before="126"/>
        <w:ind w:left="427" w:hanging="365"/>
        <w:rPr>
          <w:sz w:val="23"/>
        </w:rPr>
      </w:pPr>
      <w:r>
        <w:rPr>
          <w:sz w:val="23"/>
        </w:rPr>
        <w:t>In</w:t>
      </w:r>
      <w:r>
        <w:rPr>
          <w:spacing w:val="6"/>
          <w:sz w:val="23"/>
        </w:rPr>
        <w:t xml:space="preserve"> </w:t>
      </w:r>
      <w:r>
        <w:rPr>
          <w:sz w:val="23"/>
        </w:rPr>
        <w:t>certain</w:t>
      </w:r>
      <w:r>
        <w:rPr>
          <w:spacing w:val="17"/>
          <w:sz w:val="23"/>
        </w:rPr>
        <w:t xml:space="preserve"> </w:t>
      </w:r>
      <w:r>
        <w:rPr>
          <w:sz w:val="23"/>
        </w:rPr>
        <w:t>circumstances</w:t>
      </w:r>
      <w:r>
        <w:rPr>
          <w:spacing w:val="22"/>
          <w:sz w:val="23"/>
        </w:rPr>
        <w:t xml:space="preserve"> </w:t>
      </w:r>
      <w:r>
        <w:rPr>
          <w:sz w:val="23"/>
        </w:rPr>
        <w:t>in</w:t>
      </w:r>
      <w:r>
        <w:rPr>
          <w:spacing w:val="16"/>
          <w:sz w:val="23"/>
        </w:rPr>
        <w:t xml:space="preserve"> </w:t>
      </w:r>
      <w:r>
        <w:rPr>
          <w:sz w:val="23"/>
        </w:rPr>
        <w:t>which</w:t>
      </w:r>
      <w:r>
        <w:rPr>
          <w:spacing w:val="21"/>
          <w:sz w:val="23"/>
        </w:rPr>
        <w:t xml:space="preserve"> </w:t>
      </w:r>
      <w:r>
        <w:rPr>
          <w:sz w:val="23"/>
        </w:rPr>
        <w:t>a</w:t>
      </w:r>
      <w:r>
        <w:rPr>
          <w:spacing w:val="20"/>
          <w:sz w:val="23"/>
        </w:rPr>
        <w:t xml:space="preserve"> </w:t>
      </w:r>
      <w:r>
        <w:rPr>
          <w:sz w:val="23"/>
        </w:rPr>
        <w:t>foreign</w:t>
      </w:r>
      <w:r>
        <w:rPr>
          <w:spacing w:val="29"/>
          <w:sz w:val="23"/>
        </w:rPr>
        <w:t xml:space="preserve"> </w:t>
      </w:r>
      <w:r>
        <w:rPr>
          <w:sz w:val="23"/>
        </w:rPr>
        <w:t>application</w:t>
      </w:r>
      <w:r>
        <w:rPr>
          <w:spacing w:val="18"/>
          <w:sz w:val="23"/>
        </w:rPr>
        <w:t xml:space="preserve"> </w:t>
      </w:r>
      <w:r>
        <w:rPr>
          <w:sz w:val="23"/>
        </w:rPr>
        <w:t>exists,</w:t>
      </w:r>
      <w:r>
        <w:rPr>
          <w:spacing w:val="25"/>
          <w:sz w:val="23"/>
        </w:rPr>
        <w:t xml:space="preserve"> </w:t>
      </w:r>
      <w:r>
        <w:rPr>
          <w:sz w:val="23"/>
        </w:rPr>
        <w:t>you</w:t>
      </w:r>
      <w:r>
        <w:rPr>
          <w:spacing w:val="19"/>
          <w:sz w:val="23"/>
        </w:rPr>
        <w:t xml:space="preserve"> </w:t>
      </w:r>
      <w:r>
        <w:rPr>
          <w:sz w:val="23"/>
        </w:rPr>
        <w:t>can</w:t>
      </w:r>
      <w:r>
        <w:rPr>
          <w:spacing w:val="17"/>
          <w:sz w:val="23"/>
        </w:rPr>
        <w:t xml:space="preserve"> </w:t>
      </w:r>
      <w:r>
        <w:rPr>
          <w:sz w:val="23"/>
        </w:rPr>
        <w:t>rely</w:t>
      </w:r>
      <w:r>
        <w:rPr>
          <w:spacing w:val="26"/>
          <w:sz w:val="23"/>
        </w:rPr>
        <w:t xml:space="preserve"> </w:t>
      </w:r>
      <w:r>
        <w:rPr>
          <w:sz w:val="23"/>
        </w:rPr>
        <w:t>on</w:t>
      </w:r>
      <w:r>
        <w:rPr>
          <w:spacing w:val="16"/>
          <w:sz w:val="23"/>
        </w:rPr>
        <w:t xml:space="preserve"> </w:t>
      </w:r>
      <w:r>
        <w:rPr>
          <w:spacing w:val="-2"/>
          <w:sz w:val="23"/>
        </w:rPr>
        <w:t>that.</w:t>
      </w:r>
    </w:p>
    <w:p w:rsidR="00DC7683" w:rsidRDefault="00DC7683">
      <w:pPr>
        <w:pStyle w:val="BodyText"/>
        <w:spacing w:before="45"/>
      </w:pPr>
    </w:p>
    <w:p w:rsidR="00DC7683" w:rsidRDefault="00282606">
      <w:pPr>
        <w:pStyle w:val="BodyText"/>
        <w:spacing w:line="249" w:lineRule="auto"/>
        <w:ind w:left="430" w:right="285"/>
      </w:pPr>
      <w:r>
        <w:rPr>
          <w:w w:val="105"/>
        </w:rPr>
        <w:t>The</w:t>
      </w:r>
      <w:r>
        <w:rPr>
          <w:spacing w:val="-2"/>
          <w:w w:val="105"/>
        </w:rPr>
        <w:t xml:space="preserve"> </w:t>
      </w:r>
      <w:r>
        <w:rPr>
          <w:w w:val="105"/>
        </w:rPr>
        <w:t>(TM) mark may be</w:t>
      </w:r>
      <w:r>
        <w:rPr>
          <w:spacing w:val="-2"/>
          <w:w w:val="105"/>
        </w:rPr>
        <w:t xml:space="preserve"> </w:t>
      </w:r>
      <w:r>
        <w:rPr>
          <w:w w:val="105"/>
        </w:rPr>
        <w:t>used</w:t>
      </w:r>
      <w:r>
        <w:rPr>
          <w:spacing w:val="-4"/>
          <w:w w:val="105"/>
        </w:rPr>
        <w:t xml:space="preserve"> </w:t>
      </w:r>
      <w:r>
        <w:rPr>
          <w:w w:val="105"/>
        </w:rPr>
        <w:t>immediately next</w:t>
      </w:r>
      <w:r>
        <w:rPr>
          <w:spacing w:val="-3"/>
          <w:w w:val="105"/>
        </w:rPr>
        <w:t xml:space="preserve"> </w:t>
      </w:r>
      <w:r>
        <w:rPr>
          <w:w w:val="105"/>
        </w:rPr>
        <w:t>to your mark. The ®</w:t>
      </w:r>
      <w:r>
        <w:rPr>
          <w:spacing w:val="-2"/>
          <w:w w:val="105"/>
        </w:rPr>
        <w:t xml:space="preserve"> </w:t>
      </w:r>
      <w:r>
        <w:rPr>
          <w:w w:val="105"/>
        </w:rPr>
        <w:t>registration symbol may only be used</w:t>
      </w:r>
      <w:r>
        <w:rPr>
          <w:spacing w:val="-5"/>
          <w:w w:val="105"/>
        </w:rPr>
        <w:t xml:space="preserve"> </w:t>
      </w:r>
      <w:r>
        <w:rPr>
          <w:w w:val="105"/>
        </w:rPr>
        <w:t>when</w:t>
      </w:r>
      <w:r>
        <w:rPr>
          <w:spacing w:val="-12"/>
          <w:w w:val="105"/>
        </w:rPr>
        <w:t xml:space="preserve"> </w:t>
      </w:r>
      <w:r>
        <w:rPr>
          <w:w w:val="105"/>
        </w:rPr>
        <w:t>the</w:t>
      </w:r>
      <w:r>
        <w:rPr>
          <w:spacing w:val="-4"/>
          <w:w w:val="105"/>
        </w:rPr>
        <w:t xml:space="preserve"> </w:t>
      </w:r>
      <w:r>
        <w:rPr>
          <w:w w:val="105"/>
        </w:rPr>
        <w:t>mark</w:t>
      </w:r>
      <w:r>
        <w:rPr>
          <w:spacing w:val="-11"/>
          <w:w w:val="105"/>
        </w:rPr>
        <w:t xml:space="preserve"> </w:t>
      </w:r>
      <w:r>
        <w:rPr>
          <w:w w:val="105"/>
        </w:rPr>
        <w:t>is</w:t>
      </w:r>
      <w:r>
        <w:rPr>
          <w:spacing w:val="-11"/>
          <w:w w:val="105"/>
        </w:rPr>
        <w:t xml:space="preserve"> </w:t>
      </w:r>
      <w:r>
        <w:rPr>
          <w:w w:val="105"/>
        </w:rPr>
        <w:t>registered</w:t>
      </w:r>
      <w:r>
        <w:rPr>
          <w:spacing w:val="-11"/>
          <w:w w:val="105"/>
        </w:rPr>
        <w:t xml:space="preserve"> </w:t>
      </w:r>
      <w:r>
        <w:rPr>
          <w:w w:val="105"/>
        </w:rPr>
        <w:t>with</w:t>
      </w:r>
      <w:r>
        <w:rPr>
          <w:spacing w:val="-4"/>
          <w:w w:val="105"/>
        </w:rPr>
        <w:t xml:space="preserve"> </w:t>
      </w:r>
      <w:r>
        <w:rPr>
          <w:w w:val="105"/>
        </w:rPr>
        <w:t>the</w:t>
      </w:r>
      <w:r>
        <w:rPr>
          <w:spacing w:val="-4"/>
          <w:w w:val="105"/>
        </w:rPr>
        <w:t xml:space="preserve"> </w:t>
      </w:r>
      <w:r>
        <w:rPr>
          <w:w w:val="105"/>
        </w:rPr>
        <w:t>PTO.</w:t>
      </w:r>
      <w:r>
        <w:rPr>
          <w:spacing w:val="-8"/>
          <w:w w:val="105"/>
        </w:rPr>
        <w:t xml:space="preserve"> </w:t>
      </w:r>
      <w:r>
        <w:rPr>
          <w:w w:val="105"/>
        </w:rPr>
        <w:t>It</w:t>
      </w:r>
      <w:r>
        <w:rPr>
          <w:spacing w:val="-11"/>
          <w:w w:val="105"/>
        </w:rPr>
        <w:t xml:space="preserve"> </w:t>
      </w:r>
      <w:r>
        <w:rPr>
          <w:w w:val="105"/>
        </w:rPr>
        <w:t>is</w:t>
      </w:r>
      <w:r>
        <w:rPr>
          <w:spacing w:val="-4"/>
          <w:w w:val="105"/>
        </w:rPr>
        <w:t xml:space="preserve"> </w:t>
      </w:r>
      <w:r>
        <w:rPr>
          <w:w w:val="105"/>
        </w:rPr>
        <w:t>unlawful</w:t>
      </w:r>
      <w:r>
        <w:rPr>
          <w:spacing w:val="-3"/>
          <w:w w:val="105"/>
        </w:rPr>
        <w:t xml:space="preserve"> </w:t>
      </w:r>
      <w:r>
        <w:rPr>
          <w:w w:val="105"/>
        </w:rPr>
        <w:t>to</w:t>
      </w:r>
      <w:r>
        <w:rPr>
          <w:spacing w:val="-1"/>
          <w:w w:val="105"/>
        </w:rPr>
        <w:t xml:space="preserve"> </w:t>
      </w:r>
      <w:r>
        <w:rPr>
          <w:w w:val="105"/>
        </w:rPr>
        <w:t>use</w:t>
      </w:r>
      <w:r>
        <w:rPr>
          <w:spacing w:val="-4"/>
          <w:w w:val="105"/>
        </w:rPr>
        <w:t xml:space="preserve"> </w:t>
      </w:r>
      <w:r>
        <w:rPr>
          <w:w w:val="105"/>
        </w:rPr>
        <w:t>this</w:t>
      </w:r>
      <w:r>
        <w:rPr>
          <w:spacing w:val="-4"/>
          <w:w w:val="105"/>
        </w:rPr>
        <w:t xml:space="preserve"> </w:t>
      </w:r>
      <w:r>
        <w:rPr>
          <w:w w:val="105"/>
        </w:rPr>
        <w:t>symbol</w:t>
      </w:r>
      <w:r>
        <w:rPr>
          <w:spacing w:val="-3"/>
          <w:w w:val="105"/>
        </w:rPr>
        <w:t xml:space="preserve"> </w:t>
      </w:r>
      <w:r>
        <w:rPr>
          <w:w w:val="105"/>
        </w:rPr>
        <w:t>with</w:t>
      </w:r>
      <w:r>
        <w:rPr>
          <w:spacing w:val="-4"/>
          <w:w w:val="105"/>
        </w:rPr>
        <w:t xml:space="preserve"> </w:t>
      </w:r>
      <w:r>
        <w:rPr>
          <w:w w:val="105"/>
        </w:rPr>
        <w:t>your</w:t>
      </w:r>
      <w:r>
        <w:rPr>
          <w:spacing w:val="-8"/>
          <w:w w:val="105"/>
        </w:rPr>
        <w:t xml:space="preserve"> </w:t>
      </w:r>
      <w:r>
        <w:rPr>
          <w:w w:val="105"/>
        </w:rPr>
        <w:t>mark</w:t>
      </w:r>
      <w:r>
        <w:rPr>
          <w:spacing w:val="-11"/>
          <w:w w:val="105"/>
        </w:rPr>
        <w:t xml:space="preserve"> </w:t>
      </w:r>
      <w:r>
        <w:rPr>
          <w:w w:val="105"/>
        </w:rPr>
        <w:t>before receiving an issued registration from the PTO.</w:t>
      </w:r>
    </w:p>
    <w:p w:rsidR="00DC7683" w:rsidRDefault="00DC7683">
      <w:pPr>
        <w:pStyle w:val="BodyText"/>
        <w:spacing w:before="34"/>
      </w:pPr>
    </w:p>
    <w:p w:rsidR="00DC7683" w:rsidRDefault="00282606">
      <w:pPr>
        <w:pStyle w:val="BodyText"/>
        <w:spacing w:line="249" w:lineRule="auto"/>
        <w:ind w:left="430" w:right="581"/>
        <w:jc w:val="both"/>
      </w:pPr>
      <w:r>
        <w:rPr>
          <w:w w:val="105"/>
        </w:rPr>
        <w:t>What</w:t>
      </w:r>
      <w:r>
        <w:rPr>
          <w:spacing w:val="-11"/>
          <w:w w:val="105"/>
        </w:rPr>
        <w:t xml:space="preserve"> </w:t>
      </w:r>
      <w:r>
        <w:rPr>
          <w:w w:val="105"/>
        </w:rPr>
        <w:t>qualities</w:t>
      </w:r>
      <w:r>
        <w:rPr>
          <w:spacing w:val="-5"/>
          <w:w w:val="105"/>
        </w:rPr>
        <w:t xml:space="preserve"> </w:t>
      </w:r>
      <w:r>
        <w:rPr>
          <w:w w:val="105"/>
        </w:rPr>
        <w:t>make</w:t>
      </w:r>
      <w:r>
        <w:rPr>
          <w:spacing w:val="-5"/>
          <w:w w:val="105"/>
        </w:rPr>
        <w:t xml:space="preserve"> </w:t>
      </w:r>
      <w:r>
        <w:rPr>
          <w:w w:val="105"/>
        </w:rPr>
        <w:t>for</w:t>
      </w:r>
      <w:r>
        <w:rPr>
          <w:spacing w:val="-8"/>
          <w:w w:val="105"/>
        </w:rPr>
        <w:t xml:space="preserve"> </w:t>
      </w:r>
      <w:r>
        <w:rPr>
          <w:w w:val="105"/>
        </w:rPr>
        <w:t>a</w:t>
      </w:r>
      <w:r>
        <w:rPr>
          <w:spacing w:val="-5"/>
          <w:w w:val="105"/>
        </w:rPr>
        <w:t xml:space="preserve"> </w:t>
      </w:r>
      <w:r>
        <w:rPr>
          <w:w w:val="105"/>
        </w:rPr>
        <w:t>strong</w:t>
      </w:r>
      <w:r>
        <w:rPr>
          <w:spacing w:val="-12"/>
          <w:w w:val="105"/>
        </w:rPr>
        <w:t xml:space="preserve"> </w:t>
      </w:r>
      <w:r>
        <w:rPr>
          <w:w w:val="105"/>
        </w:rPr>
        <w:t>trademark?</w:t>
      </w:r>
      <w:r>
        <w:rPr>
          <w:spacing w:val="-3"/>
          <w:w w:val="105"/>
        </w:rPr>
        <w:t xml:space="preserve"> </w:t>
      </w:r>
      <w:r>
        <w:rPr>
          <w:w w:val="105"/>
        </w:rPr>
        <w:t>The</w:t>
      </w:r>
      <w:r>
        <w:rPr>
          <w:spacing w:val="-10"/>
          <w:w w:val="105"/>
        </w:rPr>
        <w:t xml:space="preserve"> </w:t>
      </w:r>
      <w:r>
        <w:rPr>
          <w:w w:val="105"/>
        </w:rPr>
        <w:t>cardinal</w:t>
      </w:r>
      <w:r>
        <w:rPr>
          <w:spacing w:val="-9"/>
          <w:w w:val="105"/>
        </w:rPr>
        <w:t xml:space="preserve"> </w:t>
      </w:r>
      <w:r>
        <w:rPr>
          <w:w w:val="105"/>
        </w:rPr>
        <w:t>rule</w:t>
      </w:r>
      <w:r>
        <w:rPr>
          <w:spacing w:val="-10"/>
          <w:w w:val="105"/>
        </w:rPr>
        <w:t xml:space="preserve"> </w:t>
      </w:r>
      <w:r>
        <w:rPr>
          <w:w w:val="105"/>
        </w:rPr>
        <w:t>is</w:t>
      </w:r>
      <w:r>
        <w:rPr>
          <w:spacing w:val="-11"/>
          <w:w w:val="105"/>
        </w:rPr>
        <w:t xml:space="preserve"> </w:t>
      </w:r>
      <w:r>
        <w:rPr>
          <w:w w:val="105"/>
        </w:rPr>
        <w:t>that</w:t>
      </w:r>
      <w:r>
        <w:rPr>
          <w:spacing w:val="-5"/>
          <w:w w:val="105"/>
        </w:rPr>
        <w:t xml:space="preserve"> </w:t>
      </w:r>
      <w:r>
        <w:rPr>
          <w:w w:val="105"/>
        </w:rPr>
        <w:t>a</w:t>
      </w:r>
      <w:r>
        <w:rPr>
          <w:spacing w:val="-5"/>
          <w:w w:val="105"/>
        </w:rPr>
        <w:t xml:space="preserve"> </w:t>
      </w:r>
      <w:r>
        <w:rPr>
          <w:w w:val="105"/>
        </w:rPr>
        <w:t>mark</w:t>
      </w:r>
      <w:r>
        <w:rPr>
          <w:spacing w:val="-6"/>
          <w:w w:val="105"/>
        </w:rPr>
        <w:t xml:space="preserve"> </w:t>
      </w:r>
      <w:r>
        <w:rPr>
          <w:w w:val="105"/>
        </w:rPr>
        <w:t>must</w:t>
      </w:r>
      <w:r>
        <w:rPr>
          <w:spacing w:val="-5"/>
          <w:w w:val="105"/>
        </w:rPr>
        <w:t xml:space="preserve"> </w:t>
      </w:r>
      <w:r>
        <w:rPr>
          <w:w w:val="105"/>
        </w:rPr>
        <w:t>be distinctive.</w:t>
      </w:r>
      <w:r>
        <w:rPr>
          <w:spacing w:val="-8"/>
          <w:w w:val="105"/>
        </w:rPr>
        <w:t xml:space="preserve"> </w:t>
      </w:r>
      <w:r>
        <w:rPr>
          <w:w w:val="105"/>
        </w:rPr>
        <w:t>The more</w:t>
      </w:r>
      <w:r>
        <w:rPr>
          <w:spacing w:val="-5"/>
          <w:w w:val="105"/>
        </w:rPr>
        <w:t xml:space="preserve"> </w:t>
      </w:r>
      <w:r>
        <w:rPr>
          <w:w w:val="105"/>
        </w:rPr>
        <w:t>distinctive</w:t>
      </w:r>
      <w:r>
        <w:rPr>
          <w:spacing w:val="-5"/>
          <w:w w:val="105"/>
        </w:rPr>
        <w:t xml:space="preserve"> </w:t>
      </w:r>
      <w:r>
        <w:rPr>
          <w:w w:val="105"/>
        </w:rPr>
        <w:t>it</w:t>
      </w:r>
      <w:r>
        <w:rPr>
          <w:spacing w:val="-5"/>
          <w:w w:val="105"/>
        </w:rPr>
        <w:t xml:space="preserve"> </w:t>
      </w:r>
      <w:r>
        <w:rPr>
          <w:w w:val="105"/>
        </w:rPr>
        <w:t>is,</w:t>
      </w:r>
      <w:r>
        <w:rPr>
          <w:spacing w:val="-2"/>
          <w:w w:val="105"/>
        </w:rPr>
        <w:t xml:space="preserve"> </w:t>
      </w:r>
      <w:r>
        <w:rPr>
          <w:w w:val="105"/>
        </w:rPr>
        <w:t>the easier</w:t>
      </w:r>
      <w:r>
        <w:rPr>
          <w:spacing w:val="-2"/>
          <w:w w:val="105"/>
        </w:rPr>
        <w:t xml:space="preserve"> </w:t>
      </w:r>
      <w:r>
        <w:rPr>
          <w:w w:val="105"/>
        </w:rPr>
        <w:t>your</w:t>
      </w:r>
      <w:r>
        <w:rPr>
          <w:spacing w:val="-2"/>
          <w:w w:val="105"/>
        </w:rPr>
        <w:t xml:space="preserve"> </w:t>
      </w:r>
      <w:r>
        <w:rPr>
          <w:w w:val="105"/>
        </w:rPr>
        <w:t>trademark</w:t>
      </w:r>
      <w:r>
        <w:rPr>
          <w:spacing w:val="-6"/>
          <w:w w:val="105"/>
        </w:rPr>
        <w:t xml:space="preserve"> </w:t>
      </w:r>
      <w:r>
        <w:rPr>
          <w:w w:val="105"/>
        </w:rPr>
        <w:t>will</w:t>
      </w:r>
      <w:r>
        <w:rPr>
          <w:spacing w:val="-4"/>
          <w:w w:val="105"/>
        </w:rPr>
        <w:t xml:space="preserve"> </w:t>
      </w:r>
      <w:r>
        <w:rPr>
          <w:w w:val="105"/>
        </w:rPr>
        <w:t>be</w:t>
      </w:r>
      <w:r>
        <w:rPr>
          <w:spacing w:val="-5"/>
          <w:w w:val="105"/>
        </w:rPr>
        <w:t xml:space="preserve"> </w:t>
      </w:r>
      <w:r>
        <w:rPr>
          <w:w w:val="105"/>
        </w:rPr>
        <w:t>to</w:t>
      </w:r>
      <w:r>
        <w:rPr>
          <w:spacing w:val="-1"/>
          <w:w w:val="105"/>
        </w:rPr>
        <w:t xml:space="preserve"> </w:t>
      </w:r>
      <w:r>
        <w:rPr>
          <w:w w:val="105"/>
        </w:rPr>
        <w:t>enforce.</w:t>
      </w:r>
      <w:r>
        <w:rPr>
          <w:spacing w:val="-2"/>
          <w:w w:val="105"/>
        </w:rPr>
        <w:t xml:space="preserve"> </w:t>
      </w:r>
      <w:r>
        <w:rPr>
          <w:w w:val="105"/>
        </w:rPr>
        <w:t>This is</w:t>
      </w:r>
      <w:r>
        <w:rPr>
          <w:spacing w:val="-5"/>
          <w:w w:val="105"/>
        </w:rPr>
        <w:t xml:space="preserve"> </w:t>
      </w:r>
      <w:r>
        <w:rPr>
          <w:w w:val="105"/>
        </w:rPr>
        <w:t>why</w:t>
      </w:r>
      <w:r>
        <w:rPr>
          <w:spacing w:val="-1"/>
          <w:w w:val="105"/>
        </w:rPr>
        <w:t xml:space="preserve"> </w:t>
      </w:r>
      <w:r>
        <w:rPr>
          <w:w w:val="105"/>
        </w:rPr>
        <w:t>so</w:t>
      </w:r>
      <w:r>
        <w:rPr>
          <w:spacing w:val="-1"/>
          <w:w w:val="105"/>
        </w:rPr>
        <w:t xml:space="preserve"> </w:t>
      </w:r>
      <w:r>
        <w:rPr>
          <w:w w:val="105"/>
        </w:rPr>
        <w:t>many</w:t>
      </w:r>
      <w:r>
        <w:rPr>
          <w:spacing w:val="-1"/>
          <w:w w:val="105"/>
        </w:rPr>
        <w:t xml:space="preserve"> </w:t>
      </w:r>
      <w:r>
        <w:rPr>
          <w:w w:val="105"/>
        </w:rPr>
        <w:t>trademarked products have unique spellings.</w:t>
      </w:r>
    </w:p>
    <w:p w:rsidR="00DC7683" w:rsidRDefault="00DC7683">
      <w:pPr>
        <w:pStyle w:val="BodyText"/>
        <w:spacing w:line="249" w:lineRule="auto"/>
        <w:jc w:val="both"/>
        <w:sectPr w:rsidR="00DC7683">
          <w:pgSz w:w="11910" w:h="16850"/>
          <w:pgMar w:top="320" w:right="283" w:bottom="1000" w:left="283" w:header="0" w:footer="604" w:gutter="0"/>
          <w:cols w:space="720"/>
        </w:sectPr>
      </w:pPr>
    </w:p>
    <w:p w:rsidR="00DC7683" w:rsidRDefault="00282606">
      <w:pPr>
        <w:pStyle w:val="BodyText"/>
        <w:spacing w:before="94" w:line="252" w:lineRule="auto"/>
        <w:ind w:left="430" w:right="830"/>
        <w:jc w:val="both"/>
      </w:pPr>
      <w:r>
        <w:rPr>
          <w:w w:val="105"/>
        </w:rPr>
        <w:lastRenderedPageBreak/>
        <w:t>Trademark</w:t>
      </w:r>
      <w:r>
        <w:rPr>
          <w:spacing w:val="-11"/>
          <w:w w:val="105"/>
        </w:rPr>
        <w:t xml:space="preserve"> </w:t>
      </w:r>
      <w:r>
        <w:rPr>
          <w:w w:val="105"/>
        </w:rPr>
        <w:t>rights</w:t>
      </w:r>
      <w:r>
        <w:rPr>
          <w:spacing w:val="-5"/>
          <w:w w:val="105"/>
        </w:rPr>
        <w:t xml:space="preserve"> </w:t>
      </w:r>
      <w:r>
        <w:rPr>
          <w:w w:val="105"/>
        </w:rPr>
        <w:t>last</w:t>
      </w:r>
      <w:r>
        <w:rPr>
          <w:spacing w:val="-11"/>
          <w:w w:val="105"/>
        </w:rPr>
        <w:t xml:space="preserve"> </w:t>
      </w:r>
      <w:r>
        <w:rPr>
          <w:w w:val="105"/>
        </w:rPr>
        <w:t>indefinitely</w:t>
      </w:r>
      <w:r>
        <w:rPr>
          <w:spacing w:val="-1"/>
          <w:w w:val="105"/>
        </w:rPr>
        <w:t xml:space="preserve"> </w:t>
      </w:r>
      <w:r>
        <w:rPr>
          <w:w w:val="105"/>
        </w:rPr>
        <w:t>if</w:t>
      </w:r>
      <w:r>
        <w:rPr>
          <w:spacing w:val="-4"/>
          <w:w w:val="105"/>
        </w:rPr>
        <w:t xml:space="preserve"> </w:t>
      </w:r>
      <w:r>
        <w:rPr>
          <w:w w:val="105"/>
        </w:rPr>
        <w:t>the</w:t>
      </w:r>
      <w:r>
        <w:rPr>
          <w:spacing w:val="-5"/>
          <w:w w:val="105"/>
        </w:rPr>
        <w:t xml:space="preserve"> </w:t>
      </w:r>
      <w:r>
        <w:rPr>
          <w:w w:val="105"/>
        </w:rPr>
        <w:t>company</w:t>
      </w:r>
      <w:r>
        <w:rPr>
          <w:spacing w:val="-8"/>
          <w:w w:val="105"/>
        </w:rPr>
        <w:t xml:space="preserve"> </w:t>
      </w:r>
      <w:r>
        <w:rPr>
          <w:w w:val="105"/>
        </w:rPr>
        <w:t>continues</w:t>
      </w:r>
      <w:r>
        <w:rPr>
          <w:spacing w:val="-4"/>
          <w:w w:val="105"/>
        </w:rPr>
        <w:t xml:space="preserve"> </w:t>
      </w:r>
      <w:r>
        <w:rPr>
          <w:w w:val="105"/>
        </w:rPr>
        <w:t>to</w:t>
      </w:r>
      <w:r>
        <w:rPr>
          <w:spacing w:val="-8"/>
          <w:w w:val="105"/>
        </w:rPr>
        <w:t xml:space="preserve"> </w:t>
      </w:r>
      <w:r>
        <w:rPr>
          <w:w w:val="105"/>
        </w:rPr>
        <w:t>use</w:t>
      </w:r>
      <w:r>
        <w:rPr>
          <w:spacing w:val="-5"/>
          <w:w w:val="105"/>
        </w:rPr>
        <w:t xml:space="preserve"> </w:t>
      </w:r>
      <w:r>
        <w:rPr>
          <w:w w:val="105"/>
        </w:rPr>
        <w:t>the</w:t>
      </w:r>
      <w:r>
        <w:rPr>
          <w:spacing w:val="-5"/>
          <w:w w:val="105"/>
        </w:rPr>
        <w:t xml:space="preserve"> </w:t>
      </w:r>
      <w:r>
        <w:rPr>
          <w:w w:val="105"/>
        </w:rPr>
        <w:t>mark</w:t>
      </w:r>
      <w:r>
        <w:rPr>
          <w:spacing w:val="-6"/>
          <w:w w:val="105"/>
        </w:rPr>
        <w:t xml:space="preserve"> </w:t>
      </w:r>
      <w:r>
        <w:rPr>
          <w:w w:val="105"/>
        </w:rPr>
        <w:t>to</w:t>
      </w:r>
      <w:r>
        <w:rPr>
          <w:spacing w:val="-8"/>
          <w:w w:val="105"/>
        </w:rPr>
        <w:t xml:space="preserve"> </w:t>
      </w:r>
      <w:r>
        <w:rPr>
          <w:w w:val="105"/>
        </w:rPr>
        <w:t>identify</w:t>
      </w:r>
      <w:r>
        <w:rPr>
          <w:spacing w:val="-8"/>
          <w:w w:val="105"/>
        </w:rPr>
        <w:t xml:space="preserve"> </w:t>
      </w:r>
      <w:r>
        <w:rPr>
          <w:w w:val="105"/>
        </w:rPr>
        <w:t>its</w:t>
      </w:r>
      <w:r>
        <w:rPr>
          <w:spacing w:val="-5"/>
          <w:w w:val="105"/>
        </w:rPr>
        <w:t xml:space="preserve"> </w:t>
      </w:r>
      <w:r>
        <w:rPr>
          <w:w w:val="105"/>
        </w:rPr>
        <w:t>goods</w:t>
      </w:r>
      <w:r>
        <w:rPr>
          <w:spacing w:val="-5"/>
          <w:w w:val="105"/>
        </w:rPr>
        <w:t xml:space="preserve"> </w:t>
      </w:r>
      <w:r>
        <w:rPr>
          <w:w w:val="105"/>
        </w:rPr>
        <w:t>or services.</w:t>
      </w:r>
      <w:r>
        <w:rPr>
          <w:spacing w:val="-1"/>
          <w:w w:val="105"/>
        </w:rPr>
        <w:t xml:space="preserve"> </w:t>
      </w:r>
      <w:r>
        <w:rPr>
          <w:w w:val="105"/>
        </w:rPr>
        <w:t>When the mark</w:t>
      </w:r>
      <w:r>
        <w:rPr>
          <w:spacing w:val="-5"/>
          <w:w w:val="105"/>
        </w:rPr>
        <w:t xml:space="preserve"> </w:t>
      </w:r>
      <w:r>
        <w:rPr>
          <w:w w:val="105"/>
        </w:rPr>
        <w:t>is no longer</w:t>
      </w:r>
      <w:r>
        <w:rPr>
          <w:spacing w:val="-1"/>
          <w:w w:val="105"/>
        </w:rPr>
        <w:t xml:space="preserve"> </w:t>
      </w:r>
      <w:r>
        <w:rPr>
          <w:w w:val="105"/>
        </w:rPr>
        <w:t>being used,</w:t>
      </w:r>
      <w:r>
        <w:rPr>
          <w:spacing w:val="-1"/>
          <w:w w:val="105"/>
        </w:rPr>
        <w:t xml:space="preserve"> </w:t>
      </w:r>
      <w:r>
        <w:rPr>
          <w:w w:val="105"/>
        </w:rPr>
        <w:t>the</w:t>
      </w:r>
      <w:r>
        <w:rPr>
          <w:spacing w:val="-4"/>
          <w:w w:val="105"/>
        </w:rPr>
        <w:t xml:space="preserve"> </w:t>
      </w:r>
      <w:r>
        <w:rPr>
          <w:w w:val="105"/>
        </w:rPr>
        <w:t>registration</w:t>
      </w:r>
      <w:r>
        <w:rPr>
          <w:spacing w:val="-6"/>
          <w:w w:val="105"/>
        </w:rPr>
        <w:t xml:space="preserve"> </w:t>
      </w:r>
      <w:r>
        <w:rPr>
          <w:w w:val="105"/>
        </w:rPr>
        <w:t>is terminated.</w:t>
      </w:r>
      <w:r>
        <w:rPr>
          <w:spacing w:val="-1"/>
          <w:w w:val="105"/>
        </w:rPr>
        <w:t xml:space="preserve"> </w:t>
      </w:r>
      <w:r>
        <w:rPr>
          <w:w w:val="105"/>
        </w:rPr>
        <w:t>The</w:t>
      </w:r>
      <w:r>
        <w:rPr>
          <w:spacing w:val="-4"/>
          <w:w w:val="105"/>
        </w:rPr>
        <w:t xml:space="preserve"> </w:t>
      </w:r>
      <w:r>
        <w:rPr>
          <w:w w:val="105"/>
        </w:rPr>
        <w:t>initial</w:t>
      </w:r>
      <w:r>
        <w:rPr>
          <w:spacing w:val="-3"/>
          <w:w w:val="105"/>
        </w:rPr>
        <w:t xml:space="preserve"> </w:t>
      </w:r>
      <w:r>
        <w:rPr>
          <w:w w:val="105"/>
        </w:rPr>
        <w:t>term</w:t>
      </w:r>
      <w:r>
        <w:rPr>
          <w:spacing w:val="-6"/>
          <w:w w:val="105"/>
        </w:rPr>
        <w:t xml:space="preserve"> </w:t>
      </w:r>
      <w:r>
        <w:rPr>
          <w:w w:val="105"/>
        </w:rPr>
        <w:t>of federal trademark registration is 10 years, with 10-year renewal terms.</w:t>
      </w:r>
    </w:p>
    <w:p w:rsidR="00DC7683" w:rsidRDefault="00DC7683">
      <w:pPr>
        <w:pStyle w:val="BodyText"/>
        <w:spacing w:before="84"/>
      </w:pPr>
    </w:p>
    <w:p w:rsidR="00DC7683" w:rsidRDefault="00282606">
      <w:pPr>
        <w:pStyle w:val="Heading3"/>
      </w:pPr>
      <w:bookmarkStart w:id="335" w:name="Trade_Secrets"/>
      <w:bookmarkEnd w:id="335"/>
      <w:r>
        <w:t>Trade</w:t>
      </w:r>
      <w:r>
        <w:rPr>
          <w:spacing w:val="15"/>
        </w:rPr>
        <w:t xml:space="preserve"> </w:t>
      </w:r>
      <w:r>
        <w:rPr>
          <w:spacing w:val="-2"/>
        </w:rPr>
        <w:t>Secrets</w:t>
      </w:r>
    </w:p>
    <w:p w:rsidR="00DC7683" w:rsidRDefault="00282606">
      <w:pPr>
        <w:pStyle w:val="BodyText"/>
        <w:spacing w:before="184" w:line="288" w:lineRule="auto"/>
        <w:ind w:left="430" w:right="285"/>
      </w:pPr>
      <w:r>
        <w:rPr>
          <w:w w:val="105"/>
        </w:rPr>
        <w:t>There</w:t>
      </w:r>
      <w:r>
        <w:rPr>
          <w:spacing w:val="-8"/>
          <w:w w:val="105"/>
        </w:rPr>
        <w:t xml:space="preserve"> </w:t>
      </w:r>
      <w:r>
        <w:rPr>
          <w:w w:val="105"/>
        </w:rPr>
        <w:t>is</w:t>
      </w:r>
      <w:r>
        <w:rPr>
          <w:spacing w:val="-3"/>
          <w:w w:val="105"/>
        </w:rPr>
        <w:t xml:space="preserve"> </w:t>
      </w:r>
      <w:r>
        <w:rPr>
          <w:w w:val="105"/>
        </w:rPr>
        <w:t>a</w:t>
      </w:r>
      <w:r>
        <w:rPr>
          <w:spacing w:val="-3"/>
          <w:w w:val="105"/>
        </w:rPr>
        <w:t xml:space="preserve"> </w:t>
      </w:r>
      <w:r>
        <w:rPr>
          <w:w w:val="105"/>
        </w:rPr>
        <w:t>great</w:t>
      </w:r>
      <w:r>
        <w:rPr>
          <w:spacing w:val="-3"/>
          <w:w w:val="105"/>
        </w:rPr>
        <w:t xml:space="preserve"> </w:t>
      </w:r>
      <w:r>
        <w:rPr>
          <w:w w:val="105"/>
        </w:rPr>
        <w:t>deal</w:t>
      </w:r>
      <w:r>
        <w:rPr>
          <w:spacing w:val="-7"/>
          <w:w w:val="105"/>
        </w:rPr>
        <w:t xml:space="preserve"> </w:t>
      </w:r>
      <w:r>
        <w:rPr>
          <w:w w:val="105"/>
        </w:rPr>
        <w:t>of</w:t>
      </w:r>
      <w:r>
        <w:rPr>
          <w:spacing w:val="-8"/>
          <w:w w:val="105"/>
        </w:rPr>
        <w:t xml:space="preserve"> </w:t>
      </w:r>
      <w:r>
        <w:rPr>
          <w:w w:val="105"/>
        </w:rPr>
        <w:t>confusion</w:t>
      </w:r>
      <w:r>
        <w:rPr>
          <w:spacing w:val="-11"/>
          <w:w w:val="105"/>
        </w:rPr>
        <w:t xml:space="preserve"> </w:t>
      </w:r>
      <w:r>
        <w:rPr>
          <w:w w:val="105"/>
        </w:rPr>
        <w:t>regarding trade</w:t>
      </w:r>
      <w:r>
        <w:rPr>
          <w:spacing w:val="-8"/>
          <w:w w:val="105"/>
        </w:rPr>
        <w:t xml:space="preserve"> </w:t>
      </w:r>
      <w:r>
        <w:rPr>
          <w:w w:val="105"/>
        </w:rPr>
        <w:t>secrets.</w:t>
      </w:r>
      <w:r>
        <w:rPr>
          <w:spacing w:val="-6"/>
          <w:w w:val="105"/>
        </w:rPr>
        <w:t xml:space="preserve"> </w:t>
      </w:r>
      <w:r>
        <w:rPr>
          <w:w w:val="105"/>
        </w:rPr>
        <w:t>Many people</w:t>
      </w:r>
      <w:r>
        <w:rPr>
          <w:spacing w:val="-8"/>
          <w:w w:val="105"/>
        </w:rPr>
        <w:t xml:space="preserve"> </w:t>
      </w:r>
      <w:r>
        <w:rPr>
          <w:w w:val="105"/>
        </w:rPr>
        <w:t>think</w:t>
      </w:r>
      <w:r>
        <w:rPr>
          <w:spacing w:val="-10"/>
          <w:w w:val="105"/>
        </w:rPr>
        <w:t xml:space="preserve"> </w:t>
      </w:r>
      <w:r>
        <w:rPr>
          <w:w w:val="105"/>
        </w:rPr>
        <w:t>that</w:t>
      </w:r>
      <w:r>
        <w:rPr>
          <w:spacing w:val="-3"/>
          <w:w w:val="105"/>
        </w:rPr>
        <w:t xml:space="preserve"> </w:t>
      </w:r>
      <w:r>
        <w:rPr>
          <w:w w:val="105"/>
        </w:rPr>
        <w:t>a</w:t>
      </w:r>
      <w:r>
        <w:rPr>
          <w:spacing w:val="-3"/>
          <w:w w:val="105"/>
        </w:rPr>
        <w:t xml:space="preserve"> </w:t>
      </w:r>
      <w:r>
        <w:rPr>
          <w:w w:val="105"/>
        </w:rPr>
        <w:t>trade</w:t>
      </w:r>
      <w:r>
        <w:rPr>
          <w:spacing w:val="-3"/>
          <w:w w:val="105"/>
        </w:rPr>
        <w:t xml:space="preserve"> </w:t>
      </w:r>
      <w:r>
        <w:rPr>
          <w:w w:val="105"/>
        </w:rPr>
        <w:t>secret</w:t>
      </w:r>
      <w:r>
        <w:rPr>
          <w:spacing w:val="-3"/>
          <w:w w:val="105"/>
        </w:rPr>
        <w:t xml:space="preserve"> </w:t>
      </w:r>
      <w:r>
        <w:rPr>
          <w:w w:val="105"/>
        </w:rPr>
        <w:t>is</w:t>
      </w:r>
      <w:r>
        <w:rPr>
          <w:spacing w:val="-3"/>
          <w:w w:val="105"/>
        </w:rPr>
        <w:t xml:space="preserve"> </w:t>
      </w:r>
      <w:r>
        <w:rPr>
          <w:w w:val="105"/>
        </w:rPr>
        <w:t>some type</w:t>
      </w:r>
      <w:r>
        <w:rPr>
          <w:spacing w:val="-1"/>
          <w:w w:val="105"/>
        </w:rPr>
        <w:t xml:space="preserve"> </w:t>
      </w:r>
      <w:r>
        <w:rPr>
          <w:w w:val="105"/>
        </w:rPr>
        <w:t>of protection provided by the</w:t>
      </w:r>
      <w:r>
        <w:rPr>
          <w:spacing w:val="-1"/>
          <w:w w:val="105"/>
        </w:rPr>
        <w:t xml:space="preserve"> </w:t>
      </w:r>
      <w:r>
        <w:rPr>
          <w:w w:val="105"/>
        </w:rPr>
        <w:t>government that allows</w:t>
      </w:r>
      <w:r>
        <w:rPr>
          <w:spacing w:val="-2"/>
          <w:w w:val="105"/>
        </w:rPr>
        <w:t xml:space="preserve"> </w:t>
      </w:r>
      <w:r>
        <w:rPr>
          <w:w w:val="105"/>
        </w:rPr>
        <w:t>them</w:t>
      </w:r>
      <w:r>
        <w:rPr>
          <w:spacing w:val="-4"/>
          <w:w w:val="105"/>
        </w:rPr>
        <w:t xml:space="preserve"> </w:t>
      </w:r>
      <w:r>
        <w:rPr>
          <w:w w:val="105"/>
        </w:rPr>
        <w:t>to seek recourse</w:t>
      </w:r>
      <w:r>
        <w:rPr>
          <w:spacing w:val="-1"/>
          <w:w w:val="105"/>
        </w:rPr>
        <w:t xml:space="preserve"> </w:t>
      </w:r>
      <w:r>
        <w:rPr>
          <w:w w:val="105"/>
        </w:rPr>
        <w:t>in</w:t>
      </w:r>
      <w:r>
        <w:rPr>
          <w:spacing w:val="-4"/>
          <w:w w:val="105"/>
        </w:rPr>
        <w:t xml:space="preserve"> </w:t>
      </w:r>
      <w:r>
        <w:rPr>
          <w:w w:val="105"/>
        </w:rPr>
        <w:t>court should someone</w:t>
      </w:r>
      <w:r>
        <w:rPr>
          <w:spacing w:val="-11"/>
          <w:w w:val="105"/>
        </w:rPr>
        <w:t xml:space="preserve"> </w:t>
      </w:r>
      <w:r>
        <w:rPr>
          <w:w w:val="105"/>
        </w:rPr>
        <w:t>infringe</w:t>
      </w:r>
      <w:r>
        <w:rPr>
          <w:spacing w:val="-6"/>
          <w:w w:val="105"/>
        </w:rPr>
        <w:t xml:space="preserve"> </w:t>
      </w:r>
      <w:r>
        <w:rPr>
          <w:w w:val="105"/>
        </w:rPr>
        <w:t>upon</w:t>
      </w:r>
      <w:r>
        <w:rPr>
          <w:spacing w:val="-14"/>
          <w:w w:val="105"/>
        </w:rPr>
        <w:t xml:space="preserve"> </w:t>
      </w:r>
      <w:r>
        <w:rPr>
          <w:w w:val="105"/>
        </w:rPr>
        <w:t>their</w:t>
      </w:r>
      <w:r>
        <w:rPr>
          <w:spacing w:val="-3"/>
          <w:w w:val="105"/>
        </w:rPr>
        <w:t xml:space="preserve"> </w:t>
      </w:r>
      <w:r>
        <w:rPr>
          <w:w w:val="105"/>
        </w:rPr>
        <w:t>idea.</w:t>
      </w:r>
      <w:r>
        <w:rPr>
          <w:spacing w:val="-9"/>
          <w:w w:val="105"/>
        </w:rPr>
        <w:t xml:space="preserve"> </w:t>
      </w:r>
      <w:r>
        <w:rPr>
          <w:w w:val="105"/>
        </w:rPr>
        <w:t>However,</w:t>
      </w:r>
      <w:r>
        <w:rPr>
          <w:spacing w:val="-9"/>
          <w:w w:val="105"/>
        </w:rPr>
        <w:t xml:space="preserve"> </w:t>
      </w:r>
      <w:r>
        <w:rPr>
          <w:w w:val="105"/>
        </w:rPr>
        <w:t>unlike</w:t>
      </w:r>
      <w:r>
        <w:rPr>
          <w:spacing w:val="-11"/>
          <w:w w:val="105"/>
        </w:rPr>
        <w:t xml:space="preserve"> </w:t>
      </w:r>
      <w:r>
        <w:rPr>
          <w:w w:val="105"/>
        </w:rPr>
        <w:t>copyrights,</w:t>
      </w:r>
      <w:r>
        <w:rPr>
          <w:spacing w:val="-3"/>
          <w:w w:val="105"/>
        </w:rPr>
        <w:t xml:space="preserve"> </w:t>
      </w:r>
      <w:r>
        <w:rPr>
          <w:w w:val="105"/>
        </w:rPr>
        <w:t>trademarks</w:t>
      </w:r>
      <w:r>
        <w:rPr>
          <w:spacing w:val="-12"/>
          <w:w w:val="105"/>
        </w:rPr>
        <w:t xml:space="preserve"> </w:t>
      </w:r>
      <w:r>
        <w:rPr>
          <w:w w:val="105"/>
        </w:rPr>
        <w:t>and</w:t>
      </w:r>
      <w:r>
        <w:rPr>
          <w:spacing w:val="-7"/>
          <w:w w:val="105"/>
        </w:rPr>
        <w:t xml:space="preserve"> </w:t>
      </w:r>
      <w:r>
        <w:rPr>
          <w:w w:val="105"/>
        </w:rPr>
        <w:t>patents,</w:t>
      </w:r>
      <w:r>
        <w:rPr>
          <w:spacing w:val="-3"/>
          <w:w w:val="105"/>
        </w:rPr>
        <w:t xml:space="preserve"> </w:t>
      </w:r>
      <w:r>
        <w:rPr>
          <w:w w:val="105"/>
        </w:rPr>
        <w:t>a</w:t>
      </w:r>
      <w:r>
        <w:rPr>
          <w:spacing w:val="-12"/>
          <w:w w:val="105"/>
        </w:rPr>
        <w:t xml:space="preserve"> </w:t>
      </w:r>
      <w:r>
        <w:rPr>
          <w:w w:val="105"/>
        </w:rPr>
        <w:t>trade</w:t>
      </w:r>
      <w:r>
        <w:rPr>
          <w:spacing w:val="-6"/>
          <w:w w:val="105"/>
        </w:rPr>
        <w:t xml:space="preserve"> </w:t>
      </w:r>
      <w:r>
        <w:rPr>
          <w:w w:val="105"/>
        </w:rPr>
        <w:t>secret</w:t>
      </w:r>
      <w:r>
        <w:rPr>
          <w:spacing w:val="-6"/>
          <w:w w:val="105"/>
        </w:rPr>
        <w:t xml:space="preserve"> </w:t>
      </w:r>
      <w:r>
        <w:rPr>
          <w:w w:val="105"/>
        </w:rPr>
        <w:t>is not</w:t>
      </w:r>
      <w:r>
        <w:rPr>
          <w:spacing w:val="-3"/>
          <w:w w:val="105"/>
        </w:rPr>
        <w:t xml:space="preserve"> </w:t>
      </w:r>
      <w:r>
        <w:rPr>
          <w:w w:val="105"/>
        </w:rPr>
        <w:t>registered</w:t>
      </w:r>
      <w:r>
        <w:rPr>
          <w:spacing w:val="-4"/>
          <w:w w:val="105"/>
        </w:rPr>
        <w:t xml:space="preserve"> </w:t>
      </w:r>
      <w:r>
        <w:rPr>
          <w:w w:val="105"/>
        </w:rPr>
        <w:t>with any government</w:t>
      </w:r>
      <w:r>
        <w:rPr>
          <w:spacing w:val="-3"/>
          <w:w w:val="105"/>
        </w:rPr>
        <w:t xml:space="preserve"> </w:t>
      </w:r>
      <w:r>
        <w:rPr>
          <w:w w:val="105"/>
        </w:rPr>
        <w:t>office to provide</w:t>
      </w:r>
      <w:r>
        <w:rPr>
          <w:spacing w:val="-2"/>
          <w:w w:val="105"/>
        </w:rPr>
        <w:t xml:space="preserve"> </w:t>
      </w:r>
      <w:r>
        <w:rPr>
          <w:w w:val="105"/>
        </w:rPr>
        <w:t>a verifiable public record</w:t>
      </w:r>
      <w:r>
        <w:rPr>
          <w:spacing w:val="-4"/>
          <w:w w:val="105"/>
        </w:rPr>
        <w:t xml:space="preserve"> </w:t>
      </w:r>
      <w:r>
        <w:rPr>
          <w:w w:val="105"/>
        </w:rPr>
        <w:t>of</w:t>
      </w:r>
      <w:r>
        <w:rPr>
          <w:spacing w:val="-2"/>
          <w:w w:val="105"/>
        </w:rPr>
        <w:t xml:space="preserve"> </w:t>
      </w:r>
      <w:r>
        <w:rPr>
          <w:w w:val="105"/>
        </w:rPr>
        <w:t>any claims to the secret. You</w:t>
      </w:r>
      <w:r>
        <w:rPr>
          <w:spacing w:val="-3"/>
          <w:w w:val="105"/>
        </w:rPr>
        <w:t xml:space="preserve"> </w:t>
      </w:r>
      <w:r>
        <w:rPr>
          <w:w w:val="105"/>
        </w:rPr>
        <w:t>can, however, declare</w:t>
      </w:r>
      <w:r>
        <w:rPr>
          <w:spacing w:val="-2"/>
          <w:w w:val="105"/>
        </w:rPr>
        <w:t xml:space="preserve"> </w:t>
      </w:r>
      <w:r>
        <w:rPr>
          <w:w w:val="105"/>
        </w:rPr>
        <w:t>one</w:t>
      </w:r>
      <w:r>
        <w:rPr>
          <w:spacing w:val="-2"/>
          <w:w w:val="105"/>
        </w:rPr>
        <w:t xml:space="preserve"> </w:t>
      </w:r>
      <w:r>
        <w:rPr>
          <w:w w:val="105"/>
        </w:rPr>
        <w:t>to a patent lawyer in</w:t>
      </w:r>
      <w:r>
        <w:rPr>
          <w:spacing w:val="-5"/>
          <w:w w:val="105"/>
        </w:rPr>
        <w:t xml:space="preserve"> </w:t>
      </w:r>
      <w:r>
        <w:rPr>
          <w:w w:val="105"/>
        </w:rPr>
        <w:t>a notarized</w:t>
      </w:r>
      <w:r>
        <w:rPr>
          <w:spacing w:val="-4"/>
          <w:w w:val="105"/>
        </w:rPr>
        <w:t xml:space="preserve"> </w:t>
      </w:r>
      <w:r>
        <w:rPr>
          <w:w w:val="105"/>
        </w:rPr>
        <w:t>and signed disclosure. In this manner the trade secret belongs to you forever--or until someone leaks it.</w:t>
      </w:r>
    </w:p>
    <w:p w:rsidR="00DC7683" w:rsidRDefault="00282606">
      <w:pPr>
        <w:pStyle w:val="BodyText"/>
        <w:spacing w:before="198" w:line="249" w:lineRule="auto"/>
        <w:ind w:left="430" w:right="285"/>
      </w:pPr>
      <w:r>
        <w:rPr>
          <w:w w:val="105"/>
        </w:rPr>
        <w:t>Trade</w:t>
      </w:r>
      <w:r>
        <w:rPr>
          <w:spacing w:val="-8"/>
          <w:w w:val="105"/>
        </w:rPr>
        <w:t xml:space="preserve"> </w:t>
      </w:r>
      <w:r>
        <w:rPr>
          <w:w w:val="105"/>
        </w:rPr>
        <w:t>secrets</w:t>
      </w:r>
      <w:r>
        <w:rPr>
          <w:spacing w:val="-9"/>
          <w:w w:val="105"/>
        </w:rPr>
        <w:t xml:space="preserve"> </w:t>
      </w:r>
      <w:r>
        <w:rPr>
          <w:w w:val="105"/>
        </w:rPr>
        <w:t>refer</w:t>
      </w:r>
      <w:r>
        <w:rPr>
          <w:spacing w:val="-7"/>
          <w:w w:val="105"/>
        </w:rPr>
        <w:t xml:space="preserve"> </w:t>
      </w:r>
      <w:r>
        <w:rPr>
          <w:w w:val="105"/>
        </w:rPr>
        <w:t>to</w:t>
      </w:r>
      <w:r>
        <w:rPr>
          <w:spacing w:val="-6"/>
          <w:w w:val="105"/>
        </w:rPr>
        <w:t xml:space="preserve"> </w:t>
      </w:r>
      <w:r>
        <w:rPr>
          <w:w w:val="105"/>
        </w:rPr>
        <w:t>items</w:t>
      </w:r>
      <w:r>
        <w:rPr>
          <w:spacing w:val="-9"/>
          <w:w w:val="105"/>
        </w:rPr>
        <w:t xml:space="preserve"> </w:t>
      </w:r>
      <w:r>
        <w:rPr>
          <w:w w:val="105"/>
        </w:rPr>
        <w:t>such</w:t>
      </w:r>
      <w:r>
        <w:rPr>
          <w:spacing w:val="-3"/>
          <w:w w:val="105"/>
        </w:rPr>
        <w:t xml:space="preserve"> </w:t>
      </w:r>
      <w:r>
        <w:rPr>
          <w:w w:val="105"/>
        </w:rPr>
        <w:t>as</w:t>
      </w:r>
      <w:r>
        <w:rPr>
          <w:spacing w:val="-9"/>
          <w:w w:val="105"/>
        </w:rPr>
        <w:t xml:space="preserve"> </w:t>
      </w:r>
      <w:r>
        <w:rPr>
          <w:w w:val="105"/>
        </w:rPr>
        <w:t>recipes</w:t>
      </w:r>
      <w:r>
        <w:rPr>
          <w:spacing w:val="-3"/>
          <w:w w:val="105"/>
        </w:rPr>
        <w:t xml:space="preserve"> </w:t>
      </w:r>
      <w:r>
        <w:rPr>
          <w:w w:val="105"/>
        </w:rPr>
        <w:t>that</w:t>
      </w:r>
      <w:r>
        <w:rPr>
          <w:spacing w:val="-3"/>
          <w:w w:val="105"/>
        </w:rPr>
        <w:t xml:space="preserve"> </w:t>
      </w:r>
      <w:r>
        <w:rPr>
          <w:w w:val="105"/>
        </w:rPr>
        <w:t>are</w:t>
      </w:r>
      <w:r>
        <w:rPr>
          <w:spacing w:val="-8"/>
          <w:w w:val="105"/>
        </w:rPr>
        <w:t xml:space="preserve"> </w:t>
      </w:r>
      <w:r>
        <w:rPr>
          <w:w w:val="105"/>
        </w:rPr>
        <w:t>unique</w:t>
      </w:r>
      <w:r>
        <w:rPr>
          <w:spacing w:val="-3"/>
          <w:w w:val="105"/>
        </w:rPr>
        <w:t xml:space="preserve"> </w:t>
      </w:r>
      <w:r>
        <w:rPr>
          <w:w w:val="105"/>
        </w:rPr>
        <w:t>and</w:t>
      </w:r>
      <w:r>
        <w:rPr>
          <w:spacing w:val="-4"/>
          <w:w w:val="105"/>
        </w:rPr>
        <w:t xml:space="preserve"> </w:t>
      </w:r>
      <w:r>
        <w:rPr>
          <w:w w:val="105"/>
        </w:rPr>
        <w:t>provide</w:t>
      </w:r>
      <w:r>
        <w:rPr>
          <w:spacing w:val="-3"/>
          <w:w w:val="105"/>
        </w:rPr>
        <w:t xml:space="preserve"> </w:t>
      </w:r>
      <w:r>
        <w:rPr>
          <w:w w:val="105"/>
        </w:rPr>
        <w:t>a</w:t>
      </w:r>
      <w:r>
        <w:rPr>
          <w:spacing w:val="-9"/>
          <w:w w:val="105"/>
        </w:rPr>
        <w:t xml:space="preserve"> </w:t>
      </w:r>
      <w:r>
        <w:rPr>
          <w:w w:val="105"/>
        </w:rPr>
        <w:t>business</w:t>
      </w:r>
      <w:r>
        <w:rPr>
          <w:spacing w:val="-9"/>
          <w:w w:val="105"/>
        </w:rPr>
        <w:t xml:space="preserve"> </w:t>
      </w:r>
      <w:r>
        <w:rPr>
          <w:w w:val="105"/>
        </w:rPr>
        <w:t>with</w:t>
      </w:r>
      <w:r>
        <w:rPr>
          <w:spacing w:val="-9"/>
          <w:w w:val="105"/>
        </w:rPr>
        <w:t xml:space="preserve"> </w:t>
      </w:r>
      <w:r>
        <w:rPr>
          <w:w w:val="105"/>
        </w:rPr>
        <w:t>a</w:t>
      </w:r>
      <w:r>
        <w:rPr>
          <w:spacing w:val="-3"/>
          <w:w w:val="105"/>
        </w:rPr>
        <w:t xml:space="preserve"> </w:t>
      </w:r>
      <w:r>
        <w:rPr>
          <w:w w:val="105"/>
        </w:rPr>
        <w:t>competitive advantage,</w:t>
      </w:r>
      <w:r>
        <w:rPr>
          <w:spacing w:val="-11"/>
          <w:w w:val="105"/>
        </w:rPr>
        <w:t xml:space="preserve"> </w:t>
      </w:r>
      <w:r>
        <w:rPr>
          <w:w w:val="105"/>
        </w:rPr>
        <w:t>but</w:t>
      </w:r>
      <w:r>
        <w:rPr>
          <w:spacing w:val="-11"/>
          <w:w w:val="105"/>
        </w:rPr>
        <w:t xml:space="preserve"> </w:t>
      </w:r>
      <w:r>
        <w:rPr>
          <w:w w:val="105"/>
        </w:rPr>
        <w:t>which</w:t>
      </w:r>
      <w:r>
        <w:rPr>
          <w:spacing w:val="-11"/>
          <w:w w:val="105"/>
        </w:rPr>
        <w:t xml:space="preserve"> </w:t>
      </w:r>
      <w:r>
        <w:rPr>
          <w:w w:val="105"/>
        </w:rPr>
        <w:t>cannot</w:t>
      </w:r>
      <w:r>
        <w:rPr>
          <w:spacing w:val="-11"/>
          <w:w w:val="105"/>
        </w:rPr>
        <w:t xml:space="preserve"> </w:t>
      </w:r>
      <w:r>
        <w:rPr>
          <w:w w:val="105"/>
        </w:rPr>
        <w:t>be</w:t>
      </w:r>
      <w:r>
        <w:rPr>
          <w:spacing w:val="-12"/>
          <w:w w:val="105"/>
        </w:rPr>
        <w:t xml:space="preserve"> </w:t>
      </w:r>
      <w:r>
        <w:rPr>
          <w:w w:val="105"/>
        </w:rPr>
        <w:t>safeguarded</w:t>
      </w:r>
      <w:r>
        <w:rPr>
          <w:spacing w:val="-11"/>
          <w:w w:val="105"/>
        </w:rPr>
        <w:t xml:space="preserve"> </w:t>
      </w:r>
      <w:r>
        <w:rPr>
          <w:w w:val="105"/>
        </w:rPr>
        <w:t>under</w:t>
      </w:r>
      <w:r>
        <w:rPr>
          <w:spacing w:val="-8"/>
          <w:w w:val="105"/>
        </w:rPr>
        <w:t xml:space="preserve"> </w:t>
      </w:r>
      <w:r>
        <w:rPr>
          <w:w w:val="105"/>
        </w:rPr>
        <w:t>current</w:t>
      </w:r>
      <w:r>
        <w:rPr>
          <w:spacing w:val="-10"/>
          <w:w w:val="105"/>
        </w:rPr>
        <w:t xml:space="preserve"> </w:t>
      </w:r>
      <w:r>
        <w:rPr>
          <w:w w:val="105"/>
        </w:rPr>
        <w:t>forms</w:t>
      </w:r>
      <w:r>
        <w:rPr>
          <w:spacing w:val="-11"/>
          <w:w w:val="105"/>
        </w:rPr>
        <w:t xml:space="preserve"> </w:t>
      </w:r>
      <w:r>
        <w:rPr>
          <w:w w:val="105"/>
        </w:rPr>
        <w:t>of</w:t>
      </w:r>
      <w:r>
        <w:rPr>
          <w:spacing w:val="-14"/>
          <w:w w:val="105"/>
        </w:rPr>
        <w:t xml:space="preserve"> </w:t>
      </w:r>
      <w:r>
        <w:rPr>
          <w:w w:val="105"/>
        </w:rPr>
        <w:t>idea</w:t>
      </w:r>
      <w:r>
        <w:rPr>
          <w:spacing w:val="-10"/>
          <w:w w:val="105"/>
        </w:rPr>
        <w:t xml:space="preserve"> </w:t>
      </w:r>
      <w:r>
        <w:rPr>
          <w:w w:val="105"/>
        </w:rPr>
        <w:t>protection</w:t>
      </w:r>
      <w:r>
        <w:rPr>
          <w:spacing w:val="-5"/>
          <w:w w:val="105"/>
        </w:rPr>
        <w:t xml:space="preserve"> </w:t>
      </w:r>
      <w:r>
        <w:rPr>
          <w:w w:val="105"/>
        </w:rPr>
        <w:t>such</w:t>
      </w:r>
      <w:r>
        <w:rPr>
          <w:spacing w:val="-12"/>
          <w:w w:val="105"/>
        </w:rPr>
        <w:t xml:space="preserve"> </w:t>
      </w:r>
      <w:r>
        <w:rPr>
          <w:w w:val="105"/>
        </w:rPr>
        <w:t>as</w:t>
      </w:r>
      <w:r>
        <w:rPr>
          <w:spacing w:val="-12"/>
          <w:w w:val="105"/>
        </w:rPr>
        <w:t xml:space="preserve"> </w:t>
      </w:r>
      <w:r>
        <w:rPr>
          <w:w w:val="105"/>
        </w:rPr>
        <w:t>copyright, trademark or patent. The best</w:t>
      </w:r>
      <w:r>
        <w:rPr>
          <w:spacing w:val="-2"/>
          <w:w w:val="105"/>
        </w:rPr>
        <w:t xml:space="preserve"> </w:t>
      </w:r>
      <w:r>
        <w:rPr>
          <w:w w:val="105"/>
        </w:rPr>
        <w:t>form of</w:t>
      </w:r>
      <w:r>
        <w:rPr>
          <w:spacing w:val="-1"/>
          <w:w w:val="105"/>
        </w:rPr>
        <w:t xml:space="preserve"> </w:t>
      </w:r>
      <w:r>
        <w:rPr>
          <w:w w:val="105"/>
        </w:rPr>
        <w:t>protection</w:t>
      </w:r>
      <w:r>
        <w:rPr>
          <w:spacing w:val="-4"/>
          <w:w w:val="105"/>
        </w:rPr>
        <w:t xml:space="preserve"> </w:t>
      </w:r>
      <w:r>
        <w:rPr>
          <w:w w:val="105"/>
        </w:rPr>
        <w:t>for these</w:t>
      </w:r>
      <w:r>
        <w:rPr>
          <w:spacing w:val="-1"/>
          <w:w w:val="105"/>
        </w:rPr>
        <w:t xml:space="preserve"> </w:t>
      </w:r>
      <w:r>
        <w:rPr>
          <w:w w:val="105"/>
        </w:rPr>
        <w:t>items</w:t>
      </w:r>
      <w:r>
        <w:rPr>
          <w:spacing w:val="-2"/>
          <w:w w:val="105"/>
        </w:rPr>
        <w:t xml:space="preserve"> </w:t>
      </w:r>
      <w:r>
        <w:rPr>
          <w:w w:val="105"/>
        </w:rPr>
        <w:t>is</w:t>
      </w:r>
      <w:r>
        <w:rPr>
          <w:spacing w:val="-2"/>
          <w:w w:val="105"/>
        </w:rPr>
        <w:t xml:space="preserve"> </w:t>
      </w:r>
      <w:r>
        <w:rPr>
          <w:w w:val="105"/>
        </w:rPr>
        <w:t>to keep</w:t>
      </w:r>
      <w:r>
        <w:rPr>
          <w:spacing w:val="-3"/>
          <w:w w:val="105"/>
        </w:rPr>
        <w:t xml:space="preserve"> </w:t>
      </w:r>
      <w:r>
        <w:rPr>
          <w:w w:val="105"/>
        </w:rPr>
        <w:t>them</w:t>
      </w:r>
      <w:r>
        <w:rPr>
          <w:spacing w:val="-4"/>
          <w:w w:val="105"/>
        </w:rPr>
        <w:t xml:space="preserve"> </w:t>
      </w:r>
      <w:r>
        <w:rPr>
          <w:w w:val="105"/>
        </w:rPr>
        <w:t>a secret. One</w:t>
      </w:r>
      <w:r>
        <w:rPr>
          <w:spacing w:val="-1"/>
          <w:w w:val="105"/>
        </w:rPr>
        <w:t xml:space="preserve"> </w:t>
      </w:r>
      <w:r>
        <w:rPr>
          <w:w w:val="105"/>
        </w:rPr>
        <w:t>of the most famous and best-kept trade secrets is the formula for Coca-Cola.</w:t>
      </w:r>
    </w:p>
    <w:p w:rsidR="00DC7683" w:rsidRDefault="00DC7683">
      <w:pPr>
        <w:pStyle w:val="BodyText"/>
        <w:spacing w:before="35"/>
      </w:pPr>
    </w:p>
    <w:p w:rsidR="00DC7683" w:rsidRDefault="00282606">
      <w:pPr>
        <w:pStyle w:val="BodyText"/>
        <w:spacing w:line="249" w:lineRule="auto"/>
        <w:ind w:left="430" w:right="285"/>
      </w:pPr>
      <w:r>
        <w:rPr>
          <w:w w:val="105"/>
        </w:rPr>
        <w:t>The</w:t>
      </w:r>
      <w:r>
        <w:rPr>
          <w:spacing w:val="-2"/>
          <w:w w:val="105"/>
        </w:rPr>
        <w:t xml:space="preserve"> </w:t>
      </w:r>
      <w:r>
        <w:rPr>
          <w:w w:val="105"/>
        </w:rPr>
        <w:t>best</w:t>
      </w:r>
      <w:r>
        <w:rPr>
          <w:spacing w:val="-3"/>
          <w:w w:val="105"/>
        </w:rPr>
        <w:t xml:space="preserve"> </w:t>
      </w:r>
      <w:r>
        <w:rPr>
          <w:w w:val="105"/>
        </w:rPr>
        <w:t>way to secure the</w:t>
      </w:r>
      <w:r>
        <w:rPr>
          <w:spacing w:val="-2"/>
          <w:w w:val="105"/>
        </w:rPr>
        <w:t xml:space="preserve"> </w:t>
      </w:r>
      <w:r>
        <w:rPr>
          <w:w w:val="105"/>
        </w:rPr>
        <w:t>information for a</w:t>
      </w:r>
      <w:r>
        <w:rPr>
          <w:spacing w:val="-3"/>
          <w:w w:val="105"/>
        </w:rPr>
        <w:t xml:space="preserve"> </w:t>
      </w:r>
      <w:r>
        <w:rPr>
          <w:w w:val="105"/>
        </w:rPr>
        <w:t>trade secret is to restrict access</w:t>
      </w:r>
      <w:r>
        <w:rPr>
          <w:spacing w:val="-3"/>
          <w:w w:val="105"/>
        </w:rPr>
        <w:t xml:space="preserve"> </w:t>
      </w:r>
      <w:r>
        <w:rPr>
          <w:w w:val="105"/>
        </w:rPr>
        <w:t>to the secret</w:t>
      </w:r>
      <w:r>
        <w:rPr>
          <w:spacing w:val="-3"/>
          <w:w w:val="105"/>
        </w:rPr>
        <w:t xml:space="preserve"> </w:t>
      </w:r>
      <w:r>
        <w:rPr>
          <w:w w:val="105"/>
        </w:rPr>
        <w:t>and have individuals</w:t>
      </w:r>
      <w:r>
        <w:rPr>
          <w:spacing w:val="-7"/>
          <w:w w:val="105"/>
        </w:rPr>
        <w:t xml:space="preserve"> </w:t>
      </w:r>
      <w:r>
        <w:rPr>
          <w:w w:val="105"/>
        </w:rPr>
        <w:t>and</w:t>
      </w:r>
      <w:r>
        <w:rPr>
          <w:spacing w:val="-14"/>
          <w:w w:val="105"/>
        </w:rPr>
        <w:t xml:space="preserve"> </w:t>
      </w:r>
      <w:r>
        <w:rPr>
          <w:w w:val="105"/>
        </w:rPr>
        <w:t>companies</w:t>
      </w:r>
      <w:r>
        <w:rPr>
          <w:spacing w:val="-12"/>
          <w:w w:val="105"/>
        </w:rPr>
        <w:t xml:space="preserve"> </w:t>
      </w:r>
      <w:r>
        <w:rPr>
          <w:w w:val="105"/>
        </w:rPr>
        <w:t>sign</w:t>
      </w:r>
      <w:r>
        <w:rPr>
          <w:spacing w:val="-9"/>
          <w:w w:val="105"/>
        </w:rPr>
        <w:t xml:space="preserve"> </w:t>
      </w:r>
      <w:r>
        <w:rPr>
          <w:w w:val="105"/>
        </w:rPr>
        <w:t>nondisclosure</w:t>
      </w:r>
      <w:r>
        <w:rPr>
          <w:spacing w:val="-7"/>
          <w:w w:val="105"/>
        </w:rPr>
        <w:t xml:space="preserve"> </w:t>
      </w:r>
      <w:r>
        <w:rPr>
          <w:w w:val="105"/>
        </w:rPr>
        <w:t>agreements</w:t>
      </w:r>
      <w:r>
        <w:rPr>
          <w:spacing w:val="-13"/>
          <w:w w:val="105"/>
        </w:rPr>
        <w:t xml:space="preserve"> </w:t>
      </w:r>
      <w:r>
        <w:rPr>
          <w:w w:val="105"/>
        </w:rPr>
        <w:t>with</w:t>
      </w:r>
      <w:r>
        <w:rPr>
          <w:spacing w:val="-13"/>
          <w:w w:val="105"/>
        </w:rPr>
        <w:t xml:space="preserve"> </w:t>
      </w:r>
      <w:r>
        <w:rPr>
          <w:w w:val="105"/>
        </w:rPr>
        <w:t>you</w:t>
      </w:r>
      <w:r>
        <w:rPr>
          <w:spacing w:val="-8"/>
          <w:w w:val="105"/>
        </w:rPr>
        <w:t xml:space="preserve"> </w:t>
      </w:r>
      <w:r>
        <w:rPr>
          <w:w w:val="105"/>
        </w:rPr>
        <w:t>should</w:t>
      </w:r>
      <w:r>
        <w:rPr>
          <w:spacing w:val="-14"/>
          <w:w w:val="105"/>
        </w:rPr>
        <w:t xml:space="preserve"> </w:t>
      </w:r>
      <w:r>
        <w:rPr>
          <w:w w:val="105"/>
        </w:rPr>
        <w:t>you</w:t>
      </w:r>
      <w:r>
        <w:rPr>
          <w:spacing w:val="-6"/>
          <w:w w:val="105"/>
        </w:rPr>
        <w:t xml:space="preserve"> </w:t>
      </w:r>
      <w:r>
        <w:rPr>
          <w:w w:val="105"/>
        </w:rPr>
        <w:t>enter</w:t>
      </w:r>
      <w:r>
        <w:rPr>
          <w:spacing w:val="-10"/>
          <w:w w:val="105"/>
        </w:rPr>
        <w:t xml:space="preserve"> </w:t>
      </w:r>
      <w:r>
        <w:rPr>
          <w:w w:val="105"/>
        </w:rPr>
        <w:t>into</w:t>
      </w:r>
      <w:r>
        <w:rPr>
          <w:spacing w:val="-9"/>
          <w:w w:val="105"/>
        </w:rPr>
        <w:t xml:space="preserve"> </w:t>
      </w:r>
      <w:r>
        <w:rPr>
          <w:w w:val="105"/>
        </w:rPr>
        <w:t>a</w:t>
      </w:r>
      <w:r>
        <w:rPr>
          <w:spacing w:val="-7"/>
          <w:w w:val="105"/>
        </w:rPr>
        <w:t xml:space="preserve"> </w:t>
      </w:r>
      <w:r>
        <w:rPr>
          <w:w w:val="105"/>
        </w:rPr>
        <w:t>relationship with</w:t>
      </w:r>
      <w:r>
        <w:rPr>
          <w:spacing w:val="-2"/>
          <w:w w:val="105"/>
        </w:rPr>
        <w:t xml:space="preserve"> </w:t>
      </w:r>
      <w:r>
        <w:rPr>
          <w:w w:val="105"/>
        </w:rPr>
        <w:t>them</w:t>
      </w:r>
      <w:r>
        <w:rPr>
          <w:spacing w:val="-4"/>
          <w:w w:val="105"/>
        </w:rPr>
        <w:t xml:space="preserve"> </w:t>
      </w:r>
      <w:r>
        <w:rPr>
          <w:w w:val="105"/>
        </w:rPr>
        <w:t>which</w:t>
      </w:r>
      <w:r>
        <w:rPr>
          <w:spacing w:val="-2"/>
          <w:w w:val="105"/>
        </w:rPr>
        <w:t xml:space="preserve"> </w:t>
      </w:r>
      <w:r>
        <w:rPr>
          <w:w w:val="105"/>
        </w:rPr>
        <w:t>will require them to know some aspects</w:t>
      </w:r>
      <w:r>
        <w:rPr>
          <w:spacing w:val="-2"/>
          <w:w w:val="105"/>
        </w:rPr>
        <w:t xml:space="preserve"> </w:t>
      </w:r>
      <w:r>
        <w:rPr>
          <w:w w:val="105"/>
        </w:rPr>
        <w:t>of the secret. If</w:t>
      </w:r>
      <w:r>
        <w:rPr>
          <w:spacing w:val="-1"/>
          <w:w w:val="105"/>
        </w:rPr>
        <w:t xml:space="preserve"> </w:t>
      </w:r>
      <w:r>
        <w:rPr>
          <w:w w:val="105"/>
        </w:rPr>
        <w:t>someone independently develops or reverse-engineers your trade secret, there's nothing you</w:t>
      </w:r>
      <w:r>
        <w:rPr>
          <w:spacing w:val="-1"/>
          <w:w w:val="105"/>
        </w:rPr>
        <w:t xml:space="preserve"> </w:t>
      </w:r>
      <w:r>
        <w:rPr>
          <w:w w:val="105"/>
        </w:rPr>
        <w:t>can do. If someone does leak it, you</w:t>
      </w:r>
      <w:r>
        <w:rPr>
          <w:spacing w:val="-1"/>
          <w:w w:val="105"/>
        </w:rPr>
        <w:t xml:space="preserve"> </w:t>
      </w:r>
      <w:r>
        <w:rPr>
          <w:w w:val="105"/>
        </w:rPr>
        <w:t>can</w:t>
      </w:r>
      <w:r>
        <w:rPr>
          <w:spacing w:val="-3"/>
          <w:w w:val="105"/>
        </w:rPr>
        <w:t xml:space="preserve"> </w:t>
      </w:r>
      <w:r>
        <w:rPr>
          <w:w w:val="105"/>
        </w:rPr>
        <w:t>sue for theft. Suing, however, cannot</w:t>
      </w:r>
      <w:r>
        <w:rPr>
          <w:spacing w:val="-1"/>
          <w:w w:val="105"/>
        </w:rPr>
        <w:t xml:space="preserve"> </w:t>
      </w:r>
      <w:r>
        <w:rPr>
          <w:w w:val="105"/>
        </w:rPr>
        <w:t>stop</w:t>
      </w:r>
      <w:r>
        <w:rPr>
          <w:spacing w:val="-2"/>
          <w:w w:val="105"/>
        </w:rPr>
        <w:t xml:space="preserve"> </w:t>
      </w:r>
      <w:r>
        <w:rPr>
          <w:w w:val="105"/>
        </w:rPr>
        <w:t>the person</w:t>
      </w:r>
      <w:r>
        <w:rPr>
          <w:spacing w:val="-3"/>
          <w:w w:val="105"/>
        </w:rPr>
        <w:t xml:space="preserve"> </w:t>
      </w:r>
      <w:r>
        <w:rPr>
          <w:w w:val="105"/>
        </w:rPr>
        <w:t>from using</w:t>
      </w:r>
      <w:r>
        <w:rPr>
          <w:spacing w:val="-2"/>
          <w:w w:val="105"/>
        </w:rPr>
        <w:t xml:space="preserve"> </w:t>
      </w:r>
      <w:r>
        <w:rPr>
          <w:w w:val="105"/>
        </w:rPr>
        <w:t>the leaked</w:t>
      </w:r>
      <w:r>
        <w:rPr>
          <w:spacing w:val="-2"/>
          <w:w w:val="105"/>
        </w:rPr>
        <w:t xml:space="preserve"> </w:t>
      </w:r>
      <w:r>
        <w:rPr>
          <w:w w:val="105"/>
        </w:rPr>
        <w:t>information. So although</w:t>
      </w:r>
      <w:r>
        <w:rPr>
          <w:spacing w:val="-2"/>
          <w:w w:val="105"/>
        </w:rPr>
        <w:t xml:space="preserve"> </w:t>
      </w:r>
      <w:r>
        <w:rPr>
          <w:w w:val="105"/>
        </w:rPr>
        <w:t>you may get money from</w:t>
      </w:r>
      <w:r>
        <w:rPr>
          <w:spacing w:val="-5"/>
          <w:w w:val="105"/>
        </w:rPr>
        <w:t xml:space="preserve"> </w:t>
      </w:r>
      <w:r>
        <w:rPr>
          <w:w w:val="105"/>
        </w:rPr>
        <w:t>the suit, you</w:t>
      </w:r>
      <w:r>
        <w:rPr>
          <w:spacing w:val="-2"/>
          <w:w w:val="105"/>
        </w:rPr>
        <w:t xml:space="preserve"> </w:t>
      </w:r>
      <w:r>
        <w:rPr>
          <w:w w:val="105"/>
        </w:rPr>
        <w:t>lose the</w:t>
      </w:r>
      <w:r>
        <w:rPr>
          <w:spacing w:val="-1"/>
          <w:w w:val="105"/>
        </w:rPr>
        <w:t xml:space="preserve"> </w:t>
      </w:r>
      <w:r>
        <w:rPr>
          <w:w w:val="105"/>
        </w:rPr>
        <w:t>larger potential profits</w:t>
      </w:r>
      <w:r>
        <w:rPr>
          <w:spacing w:val="-2"/>
          <w:w w:val="105"/>
        </w:rPr>
        <w:t xml:space="preserve"> </w:t>
      </w:r>
      <w:r>
        <w:rPr>
          <w:w w:val="105"/>
        </w:rPr>
        <w:t>you could have made from</w:t>
      </w:r>
      <w:r>
        <w:rPr>
          <w:spacing w:val="-5"/>
          <w:w w:val="105"/>
        </w:rPr>
        <w:t xml:space="preserve"> </w:t>
      </w:r>
      <w:r>
        <w:rPr>
          <w:w w:val="105"/>
        </w:rPr>
        <w:t>the</w:t>
      </w:r>
      <w:r>
        <w:rPr>
          <w:spacing w:val="-1"/>
          <w:w w:val="105"/>
        </w:rPr>
        <w:t xml:space="preserve"> </w:t>
      </w:r>
      <w:r>
        <w:rPr>
          <w:w w:val="105"/>
        </w:rPr>
        <w:t>idea. Still, if</w:t>
      </w:r>
      <w:r>
        <w:rPr>
          <w:spacing w:val="-1"/>
          <w:w w:val="105"/>
        </w:rPr>
        <w:t xml:space="preserve"> </w:t>
      </w:r>
      <w:r>
        <w:rPr>
          <w:w w:val="105"/>
        </w:rPr>
        <w:t>your luck holds and</w:t>
      </w:r>
      <w:r>
        <w:rPr>
          <w:spacing w:val="-3"/>
          <w:w w:val="105"/>
        </w:rPr>
        <w:t xml:space="preserve"> </w:t>
      </w:r>
      <w:r>
        <w:rPr>
          <w:w w:val="105"/>
        </w:rPr>
        <w:t>your trade secret remains secret, royalty income</w:t>
      </w:r>
      <w:r>
        <w:rPr>
          <w:spacing w:val="-1"/>
          <w:w w:val="105"/>
        </w:rPr>
        <w:t xml:space="preserve"> </w:t>
      </w:r>
      <w:r>
        <w:rPr>
          <w:w w:val="105"/>
        </w:rPr>
        <w:t>from</w:t>
      </w:r>
      <w:r>
        <w:rPr>
          <w:spacing w:val="-5"/>
          <w:w w:val="105"/>
        </w:rPr>
        <w:t xml:space="preserve"> </w:t>
      </w:r>
      <w:r>
        <w:rPr>
          <w:w w:val="105"/>
        </w:rPr>
        <w:t>it can last significantly longer than the patent period.</w:t>
      </w:r>
    </w:p>
    <w:p w:rsidR="00DC7683" w:rsidRDefault="00DC7683">
      <w:pPr>
        <w:pStyle w:val="BodyText"/>
        <w:spacing w:before="37"/>
      </w:pPr>
    </w:p>
    <w:p w:rsidR="00DC7683" w:rsidRDefault="00282606">
      <w:pPr>
        <w:pStyle w:val="Heading3"/>
      </w:pPr>
      <w:bookmarkStart w:id="336" w:name="FEATURES_OF_FACTORY_ACT_1948"/>
      <w:bookmarkEnd w:id="336"/>
      <w:r>
        <w:t>FEATURES</w:t>
      </w:r>
      <w:r>
        <w:rPr>
          <w:spacing w:val="25"/>
        </w:rPr>
        <w:t xml:space="preserve"> </w:t>
      </w:r>
      <w:r>
        <w:t>OF</w:t>
      </w:r>
      <w:r>
        <w:rPr>
          <w:spacing w:val="22"/>
        </w:rPr>
        <w:t xml:space="preserve"> </w:t>
      </w:r>
      <w:r>
        <w:t>FACTORY</w:t>
      </w:r>
      <w:r>
        <w:rPr>
          <w:spacing w:val="25"/>
        </w:rPr>
        <w:t xml:space="preserve"> </w:t>
      </w:r>
      <w:r>
        <w:t>ACT</w:t>
      </w:r>
      <w:r>
        <w:rPr>
          <w:spacing w:val="25"/>
        </w:rPr>
        <w:t xml:space="preserve"> </w:t>
      </w:r>
      <w:r>
        <w:rPr>
          <w:spacing w:val="-4"/>
        </w:rPr>
        <w:t>1948</w:t>
      </w:r>
    </w:p>
    <w:p w:rsidR="00DC7683" w:rsidRDefault="00DC7683">
      <w:pPr>
        <w:pStyle w:val="BodyText"/>
        <w:spacing w:before="238"/>
        <w:rPr>
          <w:b/>
        </w:rPr>
      </w:pPr>
    </w:p>
    <w:p w:rsidR="00DC7683" w:rsidRDefault="00282606">
      <w:pPr>
        <w:ind w:left="430"/>
        <w:rPr>
          <w:b/>
          <w:sz w:val="23"/>
        </w:rPr>
      </w:pPr>
      <w:r>
        <w:rPr>
          <w:b/>
          <w:spacing w:val="-2"/>
          <w:w w:val="105"/>
          <w:sz w:val="23"/>
        </w:rPr>
        <w:t>Introduction</w:t>
      </w:r>
    </w:p>
    <w:p w:rsidR="00DC7683" w:rsidRDefault="00282606">
      <w:pPr>
        <w:pStyle w:val="BodyText"/>
        <w:spacing w:before="170" w:line="252" w:lineRule="auto"/>
        <w:ind w:left="430" w:right="274"/>
        <w:jc w:val="both"/>
      </w:pPr>
      <w:r>
        <w:rPr>
          <w:w w:val="105"/>
        </w:rPr>
        <w:t xml:space="preserve">The </w:t>
      </w:r>
      <w:hyperlink r:id="rId216">
        <w:r>
          <w:rPr>
            <w:w w:val="105"/>
          </w:rPr>
          <w:t>Factories Act of 1948</w:t>
        </w:r>
      </w:hyperlink>
      <w:r>
        <w:rPr>
          <w:w w:val="105"/>
        </w:rPr>
        <w:t xml:space="preserve"> was enacted to protect the welfare of workers in a factory by regulating employment</w:t>
      </w:r>
      <w:r>
        <w:rPr>
          <w:spacing w:val="-14"/>
          <w:w w:val="105"/>
        </w:rPr>
        <w:t xml:space="preserve"> </w:t>
      </w:r>
      <w:r>
        <w:rPr>
          <w:w w:val="105"/>
        </w:rPr>
        <w:t>conditions,</w:t>
      </w:r>
      <w:r>
        <w:rPr>
          <w:spacing w:val="-9"/>
          <w:w w:val="105"/>
        </w:rPr>
        <w:t xml:space="preserve"> </w:t>
      </w:r>
      <w:r>
        <w:rPr>
          <w:w w:val="105"/>
        </w:rPr>
        <w:t>working</w:t>
      </w:r>
      <w:r>
        <w:rPr>
          <w:spacing w:val="-14"/>
          <w:w w:val="105"/>
        </w:rPr>
        <w:t xml:space="preserve"> </w:t>
      </w:r>
      <w:r>
        <w:rPr>
          <w:w w:val="105"/>
        </w:rPr>
        <w:t>conditions,</w:t>
      </w:r>
      <w:r>
        <w:rPr>
          <w:spacing w:val="-6"/>
          <w:w w:val="105"/>
        </w:rPr>
        <w:t xml:space="preserve"> </w:t>
      </w:r>
      <w:r>
        <w:rPr>
          <w:w w:val="105"/>
        </w:rPr>
        <w:t>the</w:t>
      </w:r>
      <w:r>
        <w:rPr>
          <w:spacing w:val="-14"/>
          <w:w w:val="105"/>
        </w:rPr>
        <w:t xml:space="preserve"> </w:t>
      </w:r>
      <w:r>
        <w:rPr>
          <w:w w:val="105"/>
        </w:rPr>
        <w:t>working</w:t>
      </w:r>
      <w:r>
        <w:rPr>
          <w:spacing w:val="-9"/>
          <w:w w:val="105"/>
        </w:rPr>
        <w:t xml:space="preserve"> </w:t>
      </w:r>
      <w:r>
        <w:rPr>
          <w:w w:val="105"/>
        </w:rPr>
        <w:t>environment,</w:t>
      </w:r>
      <w:r>
        <w:rPr>
          <w:spacing w:val="-7"/>
          <w:w w:val="105"/>
        </w:rPr>
        <w:t xml:space="preserve"> </w:t>
      </w:r>
      <w:r>
        <w:rPr>
          <w:w w:val="105"/>
        </w:rPr>
        <w:t>and</w:t>
      </w:r>
      <w:r>
        <w:rPr>
          <w:spacing w:val="-10"/>
          <w:w w:val="105"/>
        </w:rPr>
        <w:t xml:space="preserve"> </w:t>
      </w:r>
      <w:r>
        <w:rPr>
          <w:w w:val="105"/>
        </w:rPr>
        <w:t>other welfare</w:t>
      </w:r>
      <w:r>
        <w:rPr>
          <w:spacing w:val="-9"/>
          <w:w w:val="105"/>
        </w:rPr>
        <w:t xml:space="preserve"> </w:t>
      </w:r>
      <w:r>
        <w:rPr>
          <w:w w:val="105"/>
        </w:rPr>
        <w:t xml:space="preserve">requirements of specific industries. The Court held in </w:t>
      </w:r>
      <w:hyperlink r:id="rId217">
        <w:r>
          <w:rPr>
            <w:w w:val="105"/>
          </w:rPr>
          <w:t>Ravi Shankar Sharma v. State of Rajasthan (1993)</w:t>
        </w:r>
      </w:hyperlink>
      <w:r>
        <w:rPr>
          <w:w w:val="105"/>
        </w:rPr>
        <w:t xml:space="preserve"> that the Factory Act is social legislation that covers the health, safety, welfare, and other aspects of factory workers. The Factories Act lays out guidelines and safety measures for using machinery, and with its strict compliance, it also provides owners with instructions. When factory workers were taken advantage of and exploited by paying them</w:t>
      </w:r>
      <w:r>
        <w:rPr>
          <w:spacing w:val="-2"/>
          <w:w w:val="105"/>
        </w:rPr>
        <w:t xml:space="preserve"> </w:t>
      </w:r>
      <w:r>
        <w:rPr>
          <w:w w:val="105"/>
        </w:rPr>
        <w:t>low wages, the Factories</w:t>
      </w:r>
      <w:r>
        <w:rPr>
          <w:spacing w:val="-1"/>
          <w:w w:val="105"/>
        </w:rPr>
        <w:t xml:space="preserve"> </w:t>
      </w:r>
      <w:r>
        <w:rPr>
          <w:w w:val="105"/>
        </w:rPr>
        <w:t>Act was passed.</w:t>
      </w:r>
    </w:p>
    <w:p w:rsidR="00DC7683" w:rsidRDefault="00DC7683">
      <w:pPr>
        <w:pStyle w:val="BodyText"/>
      </w:pPr>
    </w:p>
    <w:p w:rsidR="00DC7683" w:rsidRDefault="00DC7683">
      <w:pPr>
        <w:pStyle w:val="BodyText"/>
        <w:spacing w:before="130"/>
      </w:pPr>
    </w:p>
    <w:p w:rsidR="00DC7683" w:rsidRDefault="00282606">
      <w:pPr>
        <w:pStyle w:val="BodyText"/>
        <w:spacing w:line="252" w:lineRule="auto"/>
        <w:ind w:left="430" w:right="268"/>
        <w:jc w:val="both"/>
      </w:pPr>
      <w:r>
        <w:rPr>
          <w:w w:val="105"/>
        </w:rPr>
        <w:t>A factory is a building or group of buildings where people work with machinery to make goods. The primary goal of the Factories Act is to safeguard employees in a factory from industrial</w:t>
      </w:r>
      <w:r>
        <w:rPr>
          <w:spacing w:val="40"/>
          <w:w w:val="105"/>
        </w:rPr>
        <w:t xml:space="preserve"> </w:t>
      </w:r>
      <w:r>
        <w:rPr>
          <w:w w:val="105"/>
        </w:rPr>
        <w:t>and occupational</w:t>
      </w:r>
      <w:r>
        <w:rPr>
          <w:spacing w:val="-1"/>
          <w:w w:val="105"/>
        </w:rPr>
        <w:t xml:space="preserve"> </w:t>
      </w:r>
      <w:r>
        <w:rPr>
          <w:w w:val="105"/>
        </w:rPr>
        <w:t>risks.</w:t>
      </w:r>
      <w:r>
        <w:rPr>
          <w:spacing w:val="-1"/>
          <w:w w:val="105"/>
        </w:rPr>
        <w:t xml:space="preserve"> </w:t>
      </w:r>
      <w:r>
        <w:rPr>
          <w:w w:val="105"/>
        </w:rPr>
        <w:t>This</w:t>
      </w:r>
      <w:r>
        <w:rPr>
          <w:spacing w:val="-10"/>
          <w:w w:val="105"/>
        </w:rPr>
        <w:t xml:space="preserve"> </w:t>
      </w:r>
      <w:r>
        <w:rPr>
          <w:w w:val="105"/>
        </w:rPr>
        <w:t>Act</w:t>
      </w:r>
      <w:r>
        <w:rPr>
          <w:spacing w:val="-4"/>
          <w:w w:val="105"/>
        </w:rPr>
        <w:t xml:space="preserve"> </w:t>
      </w:r>
      <w:r>
        <w:rPr>
          <w:w w:val="105"/>
        </w:rPr>
        <w:t>gives</w:t>
      </w:r>
      <w:r>
        <w:rPr>
          <w:spacing w:val="-4"/>
          <w:w w:val="105"/>
        </w:rPr>
        <w:t xml:space="preserve"> </w:t>
      </w:r>
      <w:r>
        <w:rPr>
          <w:w w:val="105"/>
        </w:rPr>
        <w:t>the</w:t>
      </w:r>
      <w:r>
        <w:rPr>
          <w:spacing w:val="-4"/>
          <w:w w:val="105"/>
        </w:rPr>
        <w:t xml:space="preserve"> </w:t>
      </w:r>
      <w:r>
        <w:rPr>
          <w:w w:val="105"/>
        </w:rPr>
        <w:t>owner</w:t>
      </w:r>
      <w:r>
        <w:rPr>
          <w:spacing w:val="-1"/>
          <w:w w:val="105"/>
        </w:rPr>
        <w:t xml:space="preserve"> </w:t>
      </w:r>
      <w:r>
        <w:rPr>
          <w:w w:val="105"/>
        </w:rPr>
        <w:t>or</w:t>
      </w:r>
      <w:r>
        <w:rPr>
          <w:spacing w:val="-8"/>
          <w:w w:val="105"/>
        </w:rPr>
        <w:t xml:space="preserve"> </w:t>
      </w:r>
      <w:r>
        <w:rPr>
          <w:w w:val="105"/>
        </w:rPr>
        <w:t>occupier</w:t>
      </w:r>
      <w:r>
        <w:rPr>
          <w:spacing w:val="-1"/>
          <w:w w:val="105"/>
        </w:rPr>
        <w:t xml:space="preserve"> </w:t>
      </w:r>
      <w:r>
        <w:rPr>
          <w:w w:val="105"/>
        </w:rPr>
        <w:t>of</w:t>
      </w:r>
      <w:r>
        <w:rPr>
          <w:spacing w:val="-3"/>
          <w:w w:val="105"/>
        </w:rPr>
        <w:t xml:space="preserve"> </w:t>
      </w:r>
      <w:r>
        <w:rPr>
          <w:w w:val="105"/>
        </w:rPr>
        <w:t>a</w:t>
      </w:r>
      <w:r>
        <w:rPr>
          <w:spacing w:val="-10"/>
          <w:w w:val="105"/>
        </w:rPr>
        <w:t xml:space="preserve"> </w:t>
      </w:r>
      <w:r>
        <w:rPr>
          <w:w w:val="105"/>
        </w:rPr>
        <w:t>factory</w:t>
      </w:r>
      <w:r>
        <w:rPr>
          <w:spacing w:val="-7"/>
          <w:w w:val="105"/>
        </w:rPr>
        <w:t xml:space="preserve"> </w:t>
      </w:r>
      <w:r>
        <w:rPr>
          <w:w w:val="105"/>
        </w:rPr>
        <w:t>a</w:t>
      </w:r>
      <w:r>
        <w:rPr>
          <w:spacing w:val="-4"/>
          <w:w w:val="105"/>
        </w:rPr>
        <w:t xml:space="preserve"> </w:t>
      </w:r>
      <w:r>
        <w:rPr>
          <w:w w:val="105"/>
        </w:rPr>
        <w:t>particular</w:t>
      </w:r>
      <w:r>
        <w:rPr>
          <w:spacing w:val="-8"/>
          <w:w w:val="105"/>
        </w:rPr>
        <w:t xml:space="preserve"> </w:t>
      </w:r>
      <w:r>
        <w:rPr>
          <w:w w:val="105"/>
        </w:rPr>
        <w:t>responsibility</w:t>
      </w:r>
      <w:r>
        <w:rPr>
          <w:spacing w:val="-1"/>
          <w:w w:val="105"/>
        </w:rPr>
        <w:t xml:space="preserve"> </w:t>
      </w:r>
      <w:r>
        <w:rPr>
          <w:w w:val="105"/>
        </w:rPr>
        <w:t>to</w:t>
      </w:r>
      <w:r>
        <w:rPr>
          <w:spacing w:val="-1"/>
          <w:w w:val="105"/>
        </w:rPr>
        <w:t xml:space="preserve"> </w:t>
      </w:r>
      <w:r>
        <w:rPr>
          <w:w w:val="105"/>
        </w:rPr>
        <w:t xml:space="preserve">secure and protect employees from employment in conditions harmful to their health and safety in order to safeguard workers. It is stated in the Act that the purpose of the Factories Act is to amend and consolidate the legal framework governing factory labour. The </w:t>
      </w:r>
      <w:hyperlink r:id="rId218">
        <w:r>
          <w:rPr>
            <w:w w:val="105"/>
          </w:rPr>
          <w:t>Bhopal gas tragedy case (1984)</w:t>
        </w:r>
      </w:hyperlink>
      <w:r>
        <w:rPr>
          <w:w w:val="105"/>
        </w:rPr>
        <w:t xml:space="preserve"> raised public awareness of factory pollution and risks, necessitating government action to allow legislation </w:t>
      </w:r>
      <w:r>
        <w:rPr>
          <w:spacing w:val="-2"/>
          <w:w w:val="105"/>
        </w:rPr>
        <w:t>amendments.</w:t>
      </w:r>
    </w:p>
    <w:p w:rsidR="00DC7683" w:rsidRDefault="00DC7683">
      <w:pPr>
        <w:pStyle w:val="BodyText"/>
        <w:spacing w:before="262"/>
      </w:pPr>
    </w:p>
    <w:p w:rsidR="00DC7683" w:rsidRDefault="00282606">
      <w:pPr>
        <w:pStyle w:val="BodyText"/>
        <w:spacing w:before="1" w:line="440" w:lineRule="atLeast"/>
        <w:ind w:left="430" w:right="4801"/>
      </w:pPr>
      <w:r>
        <w:rPr>
          <w:w w:val="105"/>
        </w:rPr>
        <w:t>Salient</w:t>
      </w:r>
      <w:r>
        <w:rPr>
          <w:spacing w:val="-14"/>
          <w:w w:val="105"/>
        </w:rPr>
        <w:t xml:space="preserve"> </w:t>
      </w:r>
      <w:r>
        <w:rPr>
          <w:w w:val="105"/>
        </w:rPr>
        <w:t>features</w:t>
      </w:r>
      <w:r>
        <w:rPr>
          <w:spacing w:val="-11"/>
          <w:w w:val="105"/>
        </w:rPr>
        <w:t xml:space="preserve"> </w:t>
      </w:r>
      <w:r>
        <w:rPr>
          <w:w w:val="105"/>
        </w:rPr>
        <w:t>of</w:t>
      </w:r>
      <w:r>
        <w:rPr>
          <w:spacing w:val="-14"/>
          <w:w w:val="105"/>
        </w:rPr>
        <w:t xml:space="preserve"> </w:t>
      </w:r>
      <w:r>
        <w:rPr>
          <w:w w:val="105"/>
        </w:rPr>
        <w:t>Factories</w:t>
      </w:r>
      <w:r>
        <w:rPr>
          <w:spacing w:val="-13"/>
          <w:w w:val="105"/>
        </w:rPr>
        <w:t xml:space="preserve"> </w:t>
      </w:r>
      <w:r>
        <w:rPr>
          <w:w w:val="105"/>
        </w:rPr>
        <w:t>Act,</w:t>
      </w:r>
      <w:r>
        <w:rPr>
          <w:spacing w:val="-8"/>
          <w:w w:val="105"/>
        </w:rPr>
        <w:t xml:space="preserve"> </w:t>
      </w:r>
      <w:r>
        <w:rPr>
          <w:w w:val="105"/>
        </w:rPr>
        <w:t>1948</w:t>
      </w:r>
      <w:r>
        <w:rPr>
          <w:spacing w:val="-12"/>
          <w:w w:val="105"/>
        </w:rPr>
        <w:t xml:space="preserve"> </w:t>
      </w:r>
      <w:r>
        <w:rPr>
          <w:w w:val="105"/>
        </w:rPr>
        <w:t>with</w:t>
      </w:r>
      <w:r>
        <w:rPr>
          <w:spacing w:val="-11"/>
          <w:w w:val="105"/>
        </w:rPr>
        <w:t xml:space="preserve"> </w:t>
      </w:r>
      <w:r>
        <w:rPr>
          <w:w w:val="105"/>
        </w:rPr>
        <w:t>Amendment- The important features of the 1948 Act are as follows:</w:t>
      </w:r>
    </w:p>
    <w:p w:rsidR="00DC7683" w:rsidRDefault="00DC7683">
      <w:pPr>
        <w:pStyle w:val="BodyText"/>
        <w:spacing w:line="440" w:lineRule="atLeast"/>
        <w:sectPr w:rsidR="00DC7683">
          <w:pgSz w:w="11910" w:h="16850"/>
          <w:pgMar w:top="320" w:right="283" w:bottom="1000" w:left="283" w:header="0" w:footer="604" w:gutter="0"/>
          <w:cols w:space="720"/>
        </w:sectPr>
      </w:pPr>
    </w:p>
    <w:p w:rsidR="00DC7683" w:rsidRDefault="00282606">
      <w:pPr>
        <w:pStyle w:val="ListParagraph"/>
        <w:numPr>
          <w:ilvl w:val="0"/>
          <w:numId w:val="9"/>
        </w:numPr>
        <w:tabs>
          <w:tab w:val="left" w:pos="1460"/>
        </w:tabs>
        <w:spacing w:before="94" w:line="249" w:lineRule="auto"/>
        <w:ind w:right="292"/>
        <w:jc w:val="both"/>
        <w:rPr>
          <w:sz w:val="23"/>
        </w:rPr>
      </w:pPr>
      <w:r>
        <w:rPr>
          <w:w w:val="105"/>
          <w:sz w:val="23"/>
        </w:rPr>
        <w:lastRenderedPageBreak/>
        <w:t>The word “factory” has been expanded by the Factories (Amendment) Act of 1976 to include contract labour when determining whether a factory has a maximum of 10</w:t>
      </w:r>
      <w:r>
        <w:rPr>
          <w:spacing w:val="-1"/>
          <w:w w:val="105"/>
          <w:sz w:val="23"/>
        </w:rPr>
        <w:t xml:space="preserve"> </w:t>
      </w:r>
      <w:r>
        <w:rPr>
          <w:w w:val="105"/>
          <w:sz w:val="23"/>
        </w:rPr>
        <w:t>or 20</w:t>
      </w:r>
      <w:r>
        <w:rPr>
          <w:spacing w:val="-1"/>
          <w:w w:val="105"/>
          <w:sz w:val="23"/>
        </w:rPr>
        <w:t xml:space="preserve"> </w:t>
      </w:r>
      <w:r>
        <w:rPr>
          <w:w w:val="105"/>
          <w:sz w:val="23"/>
        </w:rPr>
        <w:t>employees.</w:t>
      </w:r>
    </w:p>
    <w:p w:rsidR="00DC7683" w:rsidRDefault="00282606">
      <w:pPr>
        <w:pStyle w:val="ListParagraph"/>
        <w:numPr>
          <w:ilvl w:val="0"/>
          <w:numId w:val="9"/>
        </w:numPr>
        <w:tabs>
          <w:tab w:val="left" w:pos="1460"/>
        </w:tabs>
        <w:spacing w:before="152" w:line="249" w:lineRule="auto"/>
        <w:ind w:right="302"/>
        <w:jc w:val="both"/>
        <w:rPr>
          <w:sz w:val="23"/>
        </w:rPr>
      </w:pPr>
      <w:r>
        <w:rPr>
          <w:w w:val="105"/>
          <w:sz w:val="23"/>
        </w:rPr>
        <w:t>The Act increased the minimum age for children to work in workplaces from 12 to 14 and reduced their daily working hours from 5 to 4 and a half.</w:t>
      </w:r>
    </w:p>
    <w:p w:rsidR="00DC7683" w:rsidRDefault="00282606">
      <w:pPr>
        <w:pStyle w:val="ListParagraph"/>
        <w:numPr>
          <w:ilvl w:val="0"/>
          <w:numId w:val="9"/>
        </w:numPr>
        <w:tabs>
          <w:tab w:val="left" w:pos="1460"/>
        </w:tabs>
        <w:spacing w:before="153"/>
        <w:rPr>
          <w:sz w:val="23"/>
        </w:rPr>
      </w:pPr>
      <w:r>
        <w:rPr>
          <w:w w:val="105"/>
          <w:sz w:val="23"/>
        </w:rPr>
        <w:t>The</w:t>
      </w:r>
      <w:r>
        <w:rPr>
          <w:spacing w:val="-10"/>
          <w:w w:val="105"/>
          <w:sz w:val="23"/>
        </w:rPr>
        <w:t xml:space="preserve"> </w:t>
      </w:r>
      <w:r>
        <w:rPr>
          <w:w w:val="105"/>
          <w:sz w:val="23"/>
        </w:rPr>
        <w:t>Act</w:t>
      </w:r>
      <w:r>
        <w:rPr>
          <w:spacing w:val="-11"/>
          <w:w w:val="105"/>
          <w:sz w:val="23"/>
        </w:rPr>
        <w:t xml:space="preserve"> </w:t>
      </w:r>
      <w:r>
        <w:rPr>
          <w:w w:val="105"/>
          <w:sz w:val="23"/>
        </w:rPr>
        <w:t>forbids</w:t>
      </w:r>
      <w:r>
        <w:rPr>
          <w:spacing w:val="-3"/>
          <w:w w:val="105"/>
          <w:sz w:val="23"/>
        </w:rPr>
        <w:t xml:space="preserve"> </w:t>
      </w:r>
      <w:r>
        <w:rPr>
          <w:w w:val="105"/>
          <w:sz w:val="23"/>
        </w:rPr>
        <w:t>women</w:t>
      </w:r>
      <w:r>
        <w:rPr>
          <w:spacing w:val="-11"/>
          <w:w w:val="105"/>
          <w:sz w:val="23"/>
        </w:rPr>
        <w:t xml:space="preserve"> </w:t>
      </w:r>
      <w:r>
        <w:rPr>
          <w:w w:val="105"/>
          <w:sz w:val="23"/>
        </w:rPr>
        <w:t>and</w:t>
      </w:r>
      <w:r>
        <w:rPr>
          <w:spacing w:val="-11"/>
          <w:w w:val="105"/>
          <w:sz w:val="23"/>
        </w:rPr>
        <w:t xml:space="preserve"> </w:t>
      </w:r>
      <w:r>
        <w:rPr>
          <w:w w:val="105"/>
          <w:sz w:val="23"/>
        </w:rPr>
        <w:t>children</w:t>
      </w:r>
      <w:r>
        <w:rPr>
          <w:spacing w:val="-11"/>
          <w:w w:val="105"/>
          <w:sz w:val="23"/>
        </w:rPr>
        <w:t xml:space="preserve"> </w:t>
      </w:r>
      <w:r>
        <w:rPr>
          <w:w w:val="105"/>
          <w:sz w:val="23"/>
        </w:rPr>
        <w:t>from</w:t>
      </w:r>
      <w:r>
        <w:rPr>
          <w:spacing w:val="-5"/>
          <w:w w:val="105"/>
          <w:sz w:val="23"/>
        </w:rPr>
        <w:t xml:space="preserve"> </w:t>
      </w:r>
      <w:r>
        <w:rPr>
          <w:w w:val="105"/>
          <w:sz w:val="23"/>
        </w:rPr>
        <w:t>working</w:t>
      </w:r>
      <w:r>
        <w:rPr>
          <w:spacing w:val="-10"/>
          <w:w w:val="105"/>
          <w:sz w:val="23"/>
        </w:rPr>
        <w:t xml:space="preserve"> </w:t>
      </w:r>
      <w:r>
        <w:rPr>
          <w:w w:val="105"/>
          <w:sz w:val="23"/>
        </w:rPr>
        <w:t>in</w:t>
      </w:r>
      <w:r>
        <w:rPr>
          <w:spacing w:val="-5"/>
          <w:w w:val="105"/>
          <w:sz w:val="23"/>
        </w:rPr>
        <w:t xml:space="preserve"> </w:t>
      </w:r>
      <w:r>
        <w:rPr>
          <w:w w:val="105"/>
          <w:sz w:val="23"/>
        </w:rPr>
        <w:t>factories</w:t>
      </w:r>
      <w:r>
        <w:rPr>
          <w:spacing w:val="-4"/>
          <w:w w:val="105"/>
          <w:sz w:val="23"/>
        </w:rPr>
        <w:t xml:space="preserve"> </w:t>
      </w:r>
      <w:r>
        <w:rPr>
          <w:w w:val="105"/>
          <w:sz w:val="23"/>
        </w:rPr>
        <w:t>from</w:t>
      </w:r>
      <w:r>
        <w:rPr>
          <w:spacing w:val="-12"/>
          <w:w w:val="105"/>
          <w:sz w:val="23"/>
        </w:rPr>
        <w:t xml:space="preserve"> </w:t>
      </w:r>
      <w:r>
        <w:rPr>
          <w:w w:val="105"/>
          <w:sz w:val="23"/>
        </w:rPr>
        <w:t>7</w:t>
      </w:r>
      <w:r>
        <w:rPr>
          <w:spacing w:val="-5"/>
          <w:w w:val="105"/>
          <w:sz w:val="23"/>
        </w:rPr>
        <w:t xml:space="preserve"> </w:t>
      </w:r>
      <w:r>
        <w:rPr>
          <w:w w:val="105"/>
          <w:sz w:val="23"/>
        </w:rPr>
        <w:t>p.m.</w:t>
      </w:r>
      <w:r>
        <w:rPr>
          <w:spacing w:val="-7"/>
          <w:w w:val="105"/>
          <w:sz w:val="23"/>
        </w:rPr>
        <w:t xml:space="preserve"> </w:t>
      </w:r>
      <w:r>
        <w:rPr>
          <w:w w:val="105"/>
          <w:sz w:val="23"/>
        </w:rPr>
        <w:t>to</w:t>
      </w:r>
      <w:r>
        <w:rPr>
          <w:spacing w:val="-6"/>
          <w:w w:val="105"/>
          <w:sz w:val="23"/>
        </w:rPr>
        <w:t xml:space="preserve"> </w:t>
      </w:r>
      <w:r>
        <w:rPr>
          <w:w w:val="105"/>
          <w:sz w:val="23"/>
        </w:rPr>
        <w:t>6</w:t>
      </w:r>
      <w:r>
        <w:rPr>
          <w:spacing w:val="-12"/>
          <w:w w:val="105"/>
          <w:sz w:val="23"/>
        </w:rPr>
        <w:t xml:space="preserve"> </w:t>
      </w:r>
      <w:r>
        <w:rPr>
          <w:spacing w:val="-4"/>
          <w:w w:val="105"/>
          <w:sz w:val="23"/>
        </w:rPr>
        <w:t>a.m.</w:t>
      </w:r>
    </w:p>
    <w:p w:rsidR="00DC7683" w:rsidRDefault="00282606">
      <w:pPr>
        <w:pStyle w:val="ListParagraph"/>
        <w:numPr>
          <w:ilvl w:val="0"/>
          <w:numId w:val="9"/>
        </w:numPr>
        <w:tabs>
          <w:tab w:val="left" w:pos="1460"/>
        </w:tabs>
        <w:spacing w:before="162"/>
        <w:rPr>
          <w:sz w:val="23"/>
        </w:rPr>
      </w:pPr>
      <w:r>
        <w:rPr>
          <w:w w:val="105"/>
          <w:sz w:val="23"/>
        </w:rPr>
        <w:t>The</w:t>
      </w:r>
      <w:r>
        <w:rPr>
          <w:spacing w:val="-14"/>
          <w:w w:val="105"/>
          <w:sz w:val="23"/>
        </w:rPr>
        <w:t xml:space="preserve"> </w:t>
      </w:r>
      <w:r>
        <w:rPr>
          <w:w w:val="105"/>
          <w:sz w:val="23"/>
        </w:rPr>
        <w:t>difference</w:t>
      </w:r>
      <w:r>
        <w:rPr>
          <w:spacing w:val="-10"/>
          <w:w w:val="105"/>
          <w:sz w:val="23"/>
        </w:rPr>
        <w:t xml:space="preserve"> </w:t>
      </w:r>
      <w:r>
        <w:rPr>
          <w:w w:val="105"/>
          <w:sz w:val="23"/>
        </w:rPr>
        <w:t>between</w:t>
      </w:r>
      <w:r>
        <w:rPr>
          <w:spacing w:val="-13"/>
          <w:w w:val="105"/>
          <w:sz w:val="23"/>
        </w:rPr>
        <w:t xml:space="preserve"> </w:t>
      </w:r>
      <w:r>
        <w:rPr>
          <w:w w:val="105"/>
          <w:sz w:val="23"/>
        </w:rPr>
        <w:t>a</w:t>
      </w:r>
      <w:r>
        <w:rPr>
          <w:spacing w:val="-8"/>
          <w:w w:val="105"/>
          <w:sz w:val="23"/>
        </w:rPr>
        <w:t xml:space="preserve"> </w:t>
      </w:r>
      <w:r>
        <w:rPr>
          <w:w w:val="105"/>
          <w:sz w:val="23"/>
        </w:rPr>
        <w:t>seasonal</w:t>
      </w:r>
      <w:r>
        <w:rPr>
          <w:spacing w:val="-6"/>
          <w:w w:val="105"/>
          <w:sz w:val="23"/>
        </w:rPr>
        <w:t xml:space="preserve"> </w:t>
      </w:r>
      <w:r>
        <w:rPr>
          <w:w w:val="105"/>
          <w:sz w:val="23"/>
        </w:rPr>
        <w:t>and</w:t>
      </w:r>
      <w:r>
        <w:rPr>
          <w:spacing w:val="-13"/>
          <w:w w:val="105"/>
          <w:sz w:val="23"/>
        </w:rPr>
        <w:t xml:space="preserve"> </w:t>
      </w:r>
      <w:r>
        <w:rPr>
          <w:w w:val="105"/>
          <w:sz w:val="23"/>
        </w:rPr>
        <w:t>non-seasonal</w:t>
      </w:r>
      <w:r>
        <w:rPr>
          <w:spacing w:val="-12"/>
          <w:w w:val="105"/>
          <w:sz w:val="23"/>
        </w:rPr>
        <w:t xml:space="preserve"> </w:t>
      </w:r>
      <w:r>
        <w:rPr>
          <w:w w:val="105"/>
          <w:sz w:val="23"/>
        </w:rPr>
        <w:t>factory</w:t>
      </w:r>
      <w:r>
        <w:rPr>
          <w:spacing w:val="-10"/>
          <w:w w:val="105"/>
          <w:sz w:val="23"/>
        </w:rPr>
        <w:t xml:space="preserve"> </w:t>
      </w:r>
      <w:r>
        <w:rPr>
          <w:w w:val="105"/>
          <w:sz w:val="23"/>
        </w:rPr>
        <w:t>has</w:t>
      </w:r>
      <w:r>
        <w:rPr>
          <w:spacing w:val="-13"/>
          <w:w w:val="105"/>
          <w:sz w:val="23"/>
        </w:rPr>
        <w:t xml:space="preserve"> </w:t>
      </w:r>
      <w:r>
        <w:rPr>
          <w:w w:val="105"/>
          <w:sz w:val="23"/>
        </w:rPr>
        <w:t>been</w:t>
      </w:r>
      <w:r>
        <w:rPr>
          <w:spacing w:val="-9"/>
          <w:w w:val="105"/>
          <w:sz w:val="23"/>
        </w:rPr>
        <w:t xml:space="preserve"> </w:t>
      </w:r>
      <w:r>
        <w:rPr>
          <w:w w:val="105"/>
          <w:sz w:val="23"/>
        </w:rPr>
        <w:t>abolished</w:t>
      </w:r>
      <w:r>
        <w:rPr>
          <w:spacing w:val="-13"/>
          <w:w w:val="105"/>
          <w:sz w:val="23"/>
        </w:rPr>
        <w:t xml:space="preserve"> </w:t>
      </w:r>
      <w:r>
        <w:rPr>
          <w:w w:val="105"/>
          <w:sz w:val="23"/>
        </w:rPr>
        <w:t>by</w:t>
      </w:r>
      <w:r>
        <w:rPr>
          <w:spacing w:val="-11"/>
          <w:w w:val="105"/>
          <w:sz w:val="23"/>
        </w:rPr>
        <w:t xml:space="preserve"> </w:t>
      </w:r>
      <w:r>
        <w:rPr>
          <w:w w:val="105"/>
          <w:sz w:val="23"/>
        </w:rPr>
        <w:t>the</w:t>
      </w:r>
      <w:r>
        <w:rPr>
          <w:spacing w:val="-8"/>
          <w:w w:val="105"/>
          <w:sz w:val="23"/>
        </w:rPr>
        <w:t xml:space="preserve"> </w:t>
      </w:r>
      <w:r>
        <w:rPr>
          <w:spacing w:val="-4"/>
          <w:w w:val="105"/>
          <w:sz w:val="23"/>
        </w:rPr>
        <w:t>Act.</w:t>
      </w:r>
    </w:p>
    <w:p w:rsidR="00DC7683" w:rsidRDefault="00282606">
      <w:pPr>
        <w:pStyle w:val="ListParagraph"/>
        <w:numPr>
          <w:ilvl w:val="0"/>
          <w:numId w:val="9"/>
        </w:numPr>
        <w:tabs>
          <w:tab w:val="left" w:pos="1460"/>
        </w:tabs>
        <w:spacing w:before="163"/>
        <w:rPr>
          <w:sz w:val="23"/>
        </w:rPr>
      </w:pPr>
      <w:r>
        <w:rPr>
          <w:sz w:val="23"/>
        </w:rPr>
        <w:t>The</w:t>
      </w:r>
      <w:r>
        <w:rPr>
          <w:spacing w:val="18"/>
          <w:sz w:val="23"/>
        </w:rPr>
        <w:t xml:space="preserve"> </w:t>
      </w:r>
      <w:r>
        <w:rPr>
          <w:sz w:val="23"/>
        </w:rPr>
        <w:t>Act,</w:t>
      </w:r>
      <w:r>
        <w:rPr>
          <w:spacing w:val="21"/>
          <w:sz w:val="23"/>
        </w:rPr>
        <w:t xml:space="preserve"> </w:t>
      </w:r>
      <w:r>
        <w:rPr>
          <w:sz w:val="23"/>
        </w:rPr>
        <w:t>which</w:t>
      </w:r>
      <w:r>
        <w:rPr>
          <w:spacing w:val="18"/>
          <w:sz w:val="23"/>
        </w:rPr>
        <w:t xml:space="preserve"> </w:t>
      </w:r>
      <w:r>
        <w:rPr>
          <w:sz w:val="23"/>
        </w:rPr>
        <w:t>has</w:t>
      </w:r>
      <w:r>
        <w:rPr>
          <w:spacing w:val="18"/>
          <w:sz w:val="23"/>
        </w:rPr>
        <w:t xml:space="preserve"> </w:t>
      </w:r>
      <w:r>
        <w:rPr>
          <w:sz w:val="23"/>
        </w:rPr>
        <w:t>provisions</w:t>
      </w:r>
      <w:r>
        <w:rPr>
          <w:spacing w:val="20"/>
          <w:sz w:val="23"/>
        </w:rPr>
        <w:t xml:space="preserve"> </w:t>
      </w:r>
      <w:r>
        <w:rPr>
          <w:sz w:val="23"/>
        </w:rPr>
        <w:t>for</w:t>
      </w:r>
      <w:r>
        <w:rPr>
          <w:spacing w:val="23"/>
          <w:sz w:val="23"/>
        </w:rPr>
        <w:t xml:space="preserve"> </w:t>
      </w:r>
      <w:r>
        <w:rPr>
          <w:sz w:val="23"/>
        </w:rPr>
        <w:t>factory</w:t>
      </w:r>
      <w:r>
        <w:rPr>
          <w:spacing w:val="24"/>
          <w:sz w:val="23"/>
        </w:rPr>
        <w:t xml:space="preserve"> </w:t>
      </w:r>
      <w:r>
        <w:rPr>
          <w:sz w:val="23"/>
        </w:rPr>
        <w:t>registration</w:t>
      </w:r>
      <w:r>
        <w:rPr>
          <w:spacing w:val="27"/>
          <w:sz w:val="23"/>
        </w:rPr>
        <w:t xml:space="preserve"> </w:t>
      </w:r>
      <w:r>
        <w:rPr>
          <w:sz w:val="23"/>
        </w:rPr>
        <w:t>and</w:t>
      </w:r>
      <w:r>
        <w:rPr>
          <w:spacing w:val="16"/>
          <w:sz w:val="23"/>
        </w:rPr>
        <w:t xml:space="preserve"> </w:t>
      </w:r>
      <w:r>
        <w:rPr>
          <w:spacing w:val="-2"/>
          <w:sz w:val="23"/>
        </w:rPr>
        <w:t>licencing.</w:t>
      </w:r>
    </w:p>
    <w:p w:rsidR="00DC7683" w:rsidRDefault="00282606">
      <w:pPr>
        <w:pStyle w:val="ListParagraph"/>
        <w:numPr>
          <w:ilvl w:val="0"/>
          <w:numId w:val="9"/>
        </w:numPr>
        <w:tabs>
          <w:tab w:val="left" w:pos="1460"/>
        </w:tabs>
        <w:spacing w:before="162" w:line="249" w:lineRule="auto"/>
        <w:ind w:right="299"/>
        <w:jc w:val="both"/>
        <w:rPr>
          <w:sz w:val="23"/>
        </w:rPr>
      </w:pPr>
      <w:r>
        <w:rPr>
          <w:w w:val="105"/>
          <w:sz w:val="23"/>
        </w:rPr>
        <w:t>The state government is required to make sure that all factories are registered and also have valid licences that are renewed from time to time.</w:t>
      </w:r>
    </w:p>
    <w:p w:rsidR="00DC7683" w:rsidRDefault="00282606">
      <w:pPr>
        <w:pStyle w:val="ListParagraph"/>
        <w:numPr>
          <w:ilvl w:val="0"/>
          <w:numId w:val="9"/>
        </w:numPr>
        <w:tabs>
          <w:tab w:val="left" w:pos="1460"/>
        </w:tabs>
        <w:spacing w:before="153" w:line="249" w:lineRule="auto"/>
        <w:ind w:right="296"/>
        <w:jc w:val="both"/>
        <w:rPr>
          <w:sz w:val="23"/>
        </w:rPr>
      </w:pPr>
      <w:r>
        <w:rPr>
          <w:w w:val="105"/>
          <w:sz w:val="23"/>
        </w:rPr>
        <w:t>The Act gives state governments the authority to enact rules and regulations that ask for management and employee association for the benefit of employees.</w:t>
      </w:r>
    </w:p>
    <w:p w:rsidR="00DC7683" w:rsidRDefault="00282606">
      <w:pPr>
        <w:pStyle w:val="ListParagraph"/>
        <w:numPr>
          <w:ilvl w:val="0"/>
          <w:numId w:val="9"/>
        </w:numPr>
        <w:tabs>
          <w:tab w:val="left" w:pos="1460"/>
        </w:tabs>
        <w:spacing w:before="152" w:line="247" w:lineRule="auto"/>
        <w:ind w:right="292"/>
        <w:jc w:val="both"/>
        <w:rPr>
          <w:sz w:val="23"/>
        </w:rPr>
      </w:pPr>
      <w:r>
        <w:rPr>
          <w:w w:val="105"/>
          <w:sz w:val="23"/>
        </w:rPr>
        <w:t>The</w:t>
      </w:r>
      <w:r>
        <w:rPr>
          <w:spacing w:val="-7"/>
          <w:w w:val="105"/>
          <w:sz w:val="23"/>
        </w:rPr>
        <w:t xml:space="preserve"> </w:t>
      </w:r>
      <w:r>
        <w:rPr>
          <w:w w:val="105"/>
          <w:sz w:val="23"/>
        </w:rPr>
        <w:t>state</w:t>
      </w:r>
      <w:r>
        <w:rPr>
          <w:spacing w:val="-7"/>
          <w:w w:val="105"/>
          <w:sz w:val="23"/>
        </w:rPr>
        <w:t xml:space="preserve"> </w:t>
      </w:r>
      <w:r>
        <w:rPr>
          <w:w w:val="105"/>
          <w:sz w:val="23"/>
        </w:rPr>
        <w:t>government</w:t>
      </w:r>
      <w:r>
        <w:rPr>
          <w:spacing w:val="-7"/>
          <w:w w:val="105"/>
          <w:sz w:val="23"/>
        </w:rPr>
        <w:t xml:space="preserve"> </w:t>
      </w:r>
      <w:r>
        <w:rPr>
          <w:w w:val="105"/>
          <w:sz w:val="23"/>
        </w:rPr>
        <w:t>has</w:t>
      </w:r>
      <w:r>
        <w:rPr>
          <w:spacing w:val="-7"/>
          <w:w w:val="105"/>
          <w:sz w:val="23"/>
        </w:rPr>
        <w:t xml:space="preserve"> </w:t>
      </w:r>
      <w:r>
        <w:rPr>
          <w:w w:val="105"/>
          <w:sz w:val="23"/>
        </w:rPr>
        <w:t>the</w:t>
      </w:r>
      <w:r>
        <w:rPr>
          <w:spacing w:val="-7"/>
          <w:w w:val="105"/>
          <w:sz w:val="23"/>
        </w:rPr>
        <w:t xml:space="preserve"> </w:t>
      </w:r>
      <w:r>
        <w:rPr>
          <w:w w:val="105"/>
          <w:sz w:val="23"/>
        </w:rPr>
        <w:t>authority</w:t>
      </w:r>
      <w:r>
        <w:rPr>
          <w:spacing w:val="-3"/>
          <w:w w:val="105"/>
          <w:sz w:val="23"/>
        </w:rPr>
        <w:t xml:space="preserve"> </w:t>
      </w:r>
      <w:r>
        <w:rPr>
          <w:w w:val="105"/>
          <w:sz w:val="23"/>
        </w:rPr>
        <w:t>to</w:t>
      </w:r>
      <w:r>
        <w:rPr>
          <w:spacing w:val="-3"/>
          <w:w w:val="105"/>
          <w:sz w:val="23"/>
        </w:rPr>
        <w:t xml:space="preserve"> </w:t>
      </w:r>
      <w:r>
        <w:rPr>
          <w:w w:val="105"/>
          <w:sz w:val="23"/>
        </w:rPr>
        <w:t>apply</w:t>
      </w:r>
      <w:r>
        <w:rPr>
          <w:spacing w:val="-3"/>
          <w:w w:val="105"/>
          <w:sz w:val="23"/>
        </w:rPr>
        <w:t xml:space="preserve"> </w:t>
      </w:r>
      <w:r>
        <w:rPr>
          <w:w w:val="105"/>
          <w:sz w:val="23"/>
        </w:rPr>
        <w:t>the</w:t>
      </w:r>
      <w:r>
        <w:rPr>
          <w:spacing w:val="-7"/>
          <w:w w:val="105"/>
          <w:sz w:val="23"/>
        </w:rPr>
        <w:t xml:space="preserve"> </w:t>
      </w:r>
      <w:r>
        <w:rPr>
          <w:w w:val="105"/>
          <w:sz w:val="23"/>
        </w:rPr>
        <w:t>Act’s</w:t>
      </w:r>
      <w:r>
        <w:rPr>
          <w:spacing w:val="-7"/>
          <w:w w:val="105"/>
          <w:sz w:val="23"/>
        </w:rPr>
        <w:t xml:space="preserve"> </w:t>
      </w:r>
      <w:r>
        <w:rPr>
          <w:w w:val="105"/>
          <w:sz w:val="23"/>
        </w:rPr>
        <w:t>requirements</w:t>
      </w:r>
      <w:r>
        <w:rPr>
          <w:spacing w:val="-1"/>
          <w:w w:val="105"/>
          <w:sz w:val="23"/>
        </w:rPr>
        <w:t xml:space="preserve"> </w:t>
      </w:r>
      <w:r>
        <w:rPr>
          <w:w w:val="105"/>
          <w:sz w:val="23"/>
        </w:rPr>
        <w:t>to</w:t>
      </w:r>
      <w:r>
        <w:rPr>
          <w:spacing w:val="-3"/>
          <w:w w:val="105"/>
          <w:sz w:val="23"/>
        </w:rPr>
        <w:t xml:space="preserve"> </w:t>
      </w:r>
      <w:r>
        <w:rPr>
          <w:w w:val="105"/>
          <w:sz w:val="23"/>
        </w:rPr>
        <w:t>any</w:t>
      </w:r>
      <w:r>
        <w:rPr>
          <w:spacing w:val="-3"/>
          <w:w w:val="105"/>
          <w:sz w:val="23"/>
        </w:rPr>
        <w:t xml:space="preserve"> </w:t>
      </w:r>
      <w:r>
        <w:rPr>
          <w:w w:val="105"/>
          <w:sz w:val="23"/>
        </w:rPr>
        <w:t>establishment, regardless of the number of employees inside and regardless of whether the establishment engages in manufacturing operations.</w:t>
      </w:r>
    </w:p>
    <w:p w:rsidR="00DC7683" w:rsidRDefault="00282606">
      <w:pPr>
        <w:pStyle w:val="ListParagraph"/>
        <w:numPr>
          <w:ilvl w:val="0"/>
          <w:numId w:val="9"/>
        </w:numPr>
        <w:tabs>
          <w:tab w:val="left" w:pos="1460"/>
        </w:tabs>
        <w:spacing w:before="161" w:line="249" w:lineRule="auto"/>
        <w:ind w:right="291"/>
        <w:jc w:val="both"/>
        <w:rPr>
          <w:sz w:val="23"/>
        </w:rPr>
      </w:pPr>
      <w:r>
        <w:rPr>
          <w:noProof/>
          <w:sz w:val="23"/>
        </w:rPr>
        <mc:AlternateContent>
          <mc:Choice Requires="wps">
            <w:drawing>
              <wp:anchor distT="0" distB="0" distL="0" distR="0" simplePos="0" relativeHeight="484974592" behindDoc="1" locked="0" layoutInCell="1" allowOverlap="1">
                <wp:simplePos x="0" y="0"/>
                <wp:positionH relativeFrom="page">
                  <wp:posOffset>4450715</wp:posOffset>
                </wp:positionH>
                <wp:positionV relativeFrom="paragraph">
                  <wp:posOffset>245514</wp:posOffset>
                </wp:positionV>
                <wp:extent cx="31750" cy="8890"/>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50" cy="8890"/>
                        </a:xfrm>
                        <a:custGeom>
                          <a:avLst/>
                          <a:gdLst/>
                          <a:ahLst/>
                          <a:cxnLst/>
                          <a:rect l="l" t="t" r="r" b="b"/>
                          <a:pathLst>
                            <a:path w="31750" h="8890">
                              <a:moveTo>
                                <a:pt x="31750" y="0"/>
                              </a:moveTo>
                              <a:lnTo>
                                <a:pt x="0" y="0"/>
                              </a:lnTo>
                              <a:lnTo>
                                <a:pt x="0" y="8889"/>
                              </a:lnTo>
                              <a:lnTo>
                                <a:pt x="31750" y="8889"/>
                              </a:lnTo>
                              <a:lnTo>
                                <a:pt x="317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4EE91D" id="Graphic 112" o:spid="_x0000_s1026" style="position:absolute;margin-left:350.45pt;margin-top:19.35pt;width:2.5pt;height:.7pt;z-index:-18341888;visibility:visible;mso-wrap-style:square;mso-wrap-distance-left:0;mso-wrap-distance-top:0;mso-wrap-distance-right:0;mso-wrap-distance-bottom:0;mso-position-horizontal:absolute;mso-position-horizontal-relative:page;mso-position-vertical:absolute;mso-position-vertical-relative:text;v-text-anchor:top" coordsize="3175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" path="m31750,l,,,8889r31750,l31750,xe" fillcolor="black" stroked="f">
                <v:path arrowok="t"/>
                <w10:wrap anchorx="page"/>
              </v:shape>
            </w:pict>
          </mc:Fallback>
        </mc:AlternateContent>
      </w:r>
      <w:r>
        <w:rPr>
          <w:w w:val="105"/>
          <w:sz w:val="23"/>
        </w:rPr>
        <w:t xml:space="preserve">In </w:t>
      </w:r>
      <w:hyperlink r:id="rId219">
        <w:r>
          <w:rPr>
            <w:w w:val="105"/>
            <w:sz w:val="23"/>
          </w:rPr>
          <w:t>Rabindra Agarwal v. State of Jharkhan</w:t>
        </w:r>
      </w:hyperlink>
      <w:hyperlink r:id="rId220">
        <w:r>
          <w:rPr>
            <w:w w:val="105"/>
            <w:sz w:val="23"/>
            <w:u w:val="single"/>
          </w:rPr>
          <w:t>d</w:t>
        </w:r>
      </w:hyperlink>
      <w:r>
        <w:rPr>
          <w:w w:val="105"/>
          <w:sz w:val="23"/>
          <w:u w:val="single"/>
        </w:rPr>
        <w:t xml:space="preserve"> </w:t>
      </w:r>
      <w:hyperlink r:id="rId221">
        <w:r>
          <w:rPr>
            <w:w w:val="105"/>
            <w:sz w:val="23"/>
          </w:rPr>
          <w:t>(2010),</w:t>
        </w:r>
      </w:hyperlink>
      <w:r>
        <w:rPr>
          <w:w w:val="105"/>
          <w:sz w:val="23"/>
        </w:rPr>
        <w:t xml:space="preserve"> the Jharkhand High Court held that the Factories Act, special legislation would prevail over the Indian Penal Code</w:t>
      </w:r>
    </w:p>
    <w:p w:rsidR="00DC7683" w:rsidRDefault="00DC7683">
      <w:pPr>
        <w:pStyle w:val="BodyText"/>
        <w:spacing w:before="206"/>
      </w:pPr>
    </w:p>
    <w:p w:rsidR="00DC7683" w:rsidRDefault="00282606">
      <w:pPr>
        <w:pStyle w:val="BodyText"/>
        <w:ind w:left="430"/>
      </w:pPr>
      <w:r>
        <w:t>Objectives</w:t>
      </w:r>
      <w:r>
        <w:rPr>
          <w:spacing w:val="19"/>
        </w:rPr>
        <w:t xml:space="preserve"> </w:t>
      </w:r>
      <w:r>
        <w:t>of</w:t>
      </w:r>
      <w:r>
        <w:rPr>
          <w:spacing w:val="21"/>
        </w:rPr>
        <w:t xml:space="preserve"> </w:t>
      </w:r>
      <w:r>
        <w:t>Factories</w:t>
      </w:r>
      <w:r>
        <w:rPr>
          <w:spacing w:val="22"/>
        </w:rPr>
        <w:t xml:space="preserve"> </w:t>
      </w:r>
      <w:r>
        <w:t>Act,</w:t>
      </w:r>
      <w:r>
        <w:rPr>
          <w:spacing w:val="22"/>
        </w:rPr>
        <w:t xml:space="preserve"> </w:t>
      </w:r>
      <w:r>
        <w:rPr>
          <w:spacing w:val="-4"/>
        </w:rPr>
        <w:t>1948</w:t>
      </w:r>
    </w:p>
    <w:p w:rsidR="00DC7683" w:rsidRDefault="00DC7683">
      <w:pPr>
        <w:pStyle w:val="BodyText"/>
        <w:spacing w:before="23"/>
      </w:pPr>
    </w:p>
    <w:p w:rsidR="00DC7683" w:rsidRDefault="00282606">
      <w:pPr>
        <w:pStyle w:val="ListParagraph"/>
        <w:numPr>
          <w:ilvl w:val="1"/>
          <w:numId w:val="10"/>
        </w:numPr>
        <w:tabs>
          <w:tab w:val="left" w:pos="1150"/>
          <w:tab w:val="left" w:pos="1460"/>
        </w:tabs>
        <w:spacing w:line="249" w:lineRule="auto"/>
        <w:ind w:right="280" w:hanging="1038"/>
        <w:jc w:val="both"/>
        <w:rPr>
          <w:sz w:val="23"/>
        </w:rPr>
      </w:pPr>
      <w:r>
        <w:rPr>
          <w:w w:val="105"/>
          <w:sz w:val="23"/>
        </w:rPr>
        <w:t>The major goal of the Factories Act of 1948 is to establish adequate safety measures and to enhance the health and welfare of workers employed in a factory. The Act also protects workers from various industrial and occupational hazards.</w:t>
      </w:r>
    </w:p>
    <w:p w:rsidR="00DC7683" w:rsidRDefault="00282606">
      <w:pPr>
        <w:pStyle w:val="ListParagraph"/>
        <w:numPr>
          <w:ilvl w:val="2"/>
          <w:numId w:val="10"/>
        </w:numPr>
        <w:tabs>
          <w:tab w:val="left" w:pos="1869"/>
          <w:tab w:val="left" w:pos="2498"/>
        </w:tabs>
        <w:spacing w:before="153" w:line="244" w:lineRule="auto"/>
        <w:ind w:right="276" w:hanging="1038"/>
        <w:jc w:val="both"/>
        <w:rPr>
          <w:sz w:val="23"/>
        </w:rPr>
      </w:pPr>
      <w:r>
        <w:rPr>
          <w:b/>
          <w:w w:val="105"/>
          <w:sz w:val="23"/>
        </w:rPr>
        <w:t xml:space="preserve">Heath: </w:t>
      </w:r>
      <w:r>
        <w:rPr>
          <w:w w:val="105"/>
          <w:sz w:val="23"/>
        </w:rPr>
        <w:t>According to the Act, all factories must be kept clean, and all essential safeguards must be taken to safeguard the health of workers. The factory must have</w:t>
      </w:r>
      <w:r>
        <w:rPr>
          <w:spacing w:val="40"/>
          <w:w w:val="105"/>
          <w:sz w:val="23"/>
        </w:rPr>
        <w:t xml:space="preserve"> </w:t>
      </w:r>
      <w:r>
        <w:rPr>
          <w:w w:val="105"/>
          <w:sz w:val="23"/>
        </w:rPr>
        <w:t>a sufficient drainage system, adequate lighting, ventilation, temperature, etc. There must be clean water supplies. Separate restrooms and urinals must be built in convenient locations for males and females. These must be freely accessible to employees and kept clean.</w:t>
      </w:r>
    </w:p>
    <w:p w:rsidR="00DC7683" w:rsidRDefault="00282606">
      <w:pPr>
        <w:pStyle w:val="ListParagraph"/>
        <w:numPr>
          <w:ilvl w:val="2"/>
          <w:numId w:val="10"/>
        </w:numPr>
        <w:tabs>
          <w:tab w:val="left" w:pos="1869"/>
          <w:tab w:val="left" w:pos="2498"/>
        </w:tabs>
        <w:spacing w:before="170" w:line="242" w:lineRule="auto"/>
        <w:ind w:right="297" w:hanging="1038"/>
        <w:jc w:val="both"/>
        <w:rPr>
          <w:sz w:val="23"/>
        </w:rPr>
      </w:pPr>
      <w:r>
        <w:rPr>
          <w:b/>
          <w:w w:val="105"/>
          <w:sz w:val="23"/>
        </w:rPr>
        <w:t>Safety:</w:t>
      </w:r>
      <w:r>
        <w:rPr>
          <w:b/>
          <w:spacing w:val="-3"/>
          <w:w w:val="105"/>
          <w:sz w:val="23"/>
        </w:rPr>
        <w:t xml:space="preserve"> </w:t>
      </w:r>
      <w:r>
        <w:rPr>
          <w:w w:val="105"/>
          <w:sz w:val="23"/>
        </w:rPr>
        <w:t>The</w:t>
      </w:r>
      <w:r>
        <w:rPr>
          <w:spacing w:val="-4"/>
          <w:w w:val="105"/>
          <w:sz w:val="23"/>
        </w:rPr>
        <w:t xml:space="preserve"> </w:t>
      </w:r>
      <w:r>
        <w:rPr>
          <w:w w:val="105"/>
          <w:sz w:val="23"/>
        </w:rPr>
        <w:t>Act</w:t>
      </w:r>
      <w:r>
        <w:rPr>
          <w:spacing w:val="-4"/>
          <w:w w:val="105"/>
          <w:sz w:val="23"/>
        </w:rPr>
        <w:t xml:space="preserve"> </w:t>
      </w:r>
      <w:r>
        <w:rPr>
          <w:w w:val="105"/>
          <w:sz w:val="23"/>
        </w:rPr>
        <w:t>requires that machines</w:t>
      </w:r>
      <w:r>
        <w:rPr>
          <w:spacing w:val="-4"/>
          <w:w w:val="105"/>
          <w:sz w:val="23"/>
        </w:rPr>
        <w:t xml:space="preserve"> </w:t>
      </w:r>
      <w:r>
        <w:rPr>
          <w:w w:val="105"/>
          <w:sz w:val="23"/>
        </w:rPr>
        <w:t>be</w:t>
      </w:r>
      <w:r>
        <w:rPr>
          <w:spacing w:val="-4"/>
          <w:w w:val="105"/>
          <w:sz w:val="23"/>
        </w:rPr>
        <w:t xml:space="preserve"> </w:t>
      </w:r>
      <w:r>
        <w:rPr>
          <w:w w:val="105"/>
          <w:sz w:val="23"/>
        </w:rPr>
        <w:t>properly</w:t>
      </w:r>
      <w:r>
        <w:rPr>
          <w:spacing w:val="-1"/>
          <w:w w:val="105"/>
          <w:sz w:val="23"/>
        </w:rPr>
        <w:t xml:space="preserve"> </w:t>
      </w:r>
      <w:r>
        <w:rPr>
          <w:w w:val="105"/>
          <w:sz w:val="23"/>
        </w:rPr>
        <w:t>fenced; that</w:t>
      </w:r>
      <w:r>
        <w:rPr>
          <w:spacing w:val="-4"/>
          <w:w w:val="105"/>
          <w:sz w:val="23"/>
        </w:rPr>
        <w:t xml:space="preserve"> </w:t>
      </w:r>
      <w:r>
        <w:rPr>
          <w:w w:val="105"/>
          <w:sz w:val="23"/>
        </w:rPr>
        <w:t>no young adults work</w:t>
      </w:r>
      <w:r>
        <w:rPr>
          <w:spacing w:val="-5"/>
          <w:w w:val="105"/>
          <w:sz w:val="23"/>
        </w:rPr>
        <w:t xml:space="preserve"> </w:t>
      </w:r>
      <w:r>
        <w:rPr>
          <w:w w:val="105"/>
          <w:sz w:val="23"/>
        </w:rPr>
        <w:t>on any</w:t>
      </w:r>
      <w:r>
        <w:rPr>
          <w:spacing w:val="-5"/>
          <w:w w:val="105"/>
          <w:sz w:val="23"/>
        </w:rPr>
        <w:t xml:space="preserve"> </w:t>
      </w:r>
      <w:r>
        <w:rPr>
          <w:w w:val="105"/>
          <w:sz w:val="23"/>
        </w:rPr>
        <w:t>dangerous</w:t>
      </w:r>
      <w:r>
        <w:rPr>
          <w:spacing w:val="-2"/>
          <w:w w:val="105"/>
          <w:sz w:val="23"/>
        </w:rPr>
        <w:t xml:space="preserve"> </w:t>
      </w:r>
      <w:r>
        <w:rPr>
          <w:w w:val="105"/>
          <w:sz w:val="23"/>
        </w:rPr>
        <w:t>machines</w:t>
      </w:r>
      <w:r>
        <w:rPr>
          <w:spacing w:val="-2"/>
          <w:w w:val="105"/>
          <w:sz w:val="23"/>
        </w:rPr>
        <w:t xml:space="preserve"> </w:t>
      </w:r>
      <w:r>
        <w:rPr>
          <w:w w:val="105"/>
          <w:sz w:val="23"/>
        </w:rPr>
        <w:t>in</w:t>
      </w:r>
      <w:r>
        <w:rPr>
          <w:spacing w:val="-4"/>
          <w:w w:val="105"/>
          <w:sz w:val="23"/>
        </w:rPr>
        <w:t xml:space="preserve"> </w:t>
      </w:r>
      <w:r>
        <w:rPr>
          <w:w w:val="105"/>
          <w:sz w:val="23"/>
        </w:rPr>
        <w:t>enclosed</w:t>
      </w:r>
      <w:r>
        <w:rPr>
          <w:spacing w:val="-3"/>
          <w:w w:val="105"/>
          <w:sz w:val="23"/>
        </w:rPr>
        <w:t xml:space="preserve"> </w:t>
      </w:r>
      <w:r>
        <w:rPr>
          <w:w w:val="105"/>
          <w:sz w:val="23"/>
        </w:rPr>
        <w:t>places, and</w:t>
      </w:r>
      <w:r>
        <w:rPr>
          <w:spacing w:val="-9"/>
          <w:w w:val="105"/>
          <w:sz w:val="23"/>
        </w:rPr>
        <w:t xml:space="preserve"> </w:t>
      </w:r>
      <w:r>
        <w:rPr>
          <w:w w:val="105"/>
          <w:sz w:val="23"/>
        </w:rPr>
        <w:t>also</w:t>
      </w:r>
      <w:r>
        <w:rPr>
          <w:spacing w:val="-5"/>
          <w:w w:val="105"/>
          <w:sz w:val="23"/>
        </w:rPr>
        <w:t xml:space="preserve"> </w:t>
      </w:r>
      <w:r>
        <w:rPr>
          <w:w w:val="105"/>
          <w:sz w:val="23"/>
        </w:rPr>
        <w:t>that</w:t>
      </w:r>
      <w:r>
        <w:rPr>
          <w:spacing w:val="-2"/>
          <w:w w:val="105"/>
          <w:sz w:val="23"/>
        </w:rPr>
        <w:t xml:space="preserve"> </w:t>
      </w:r>
      <w:r>
        <w:rPr>
          <w:w w:val="105"/>
          <w:sz w:val="23"/>
        </w:rPr>
        <w:t>appropriate</w:t>
      </w:r>
      <w:r>
        <w:rPr>
          <w:spacing w:val="-1"/>
          <w:w w:val="105"/>
          <w:sz w:val="23"/>
        </w:rPr>
        <w:t xml:space="preserve"> </w:t>
      </w:r>
      <w:r>
        <w:rPr>
          <w:w w:val="105"/>
          <w:sz w:val="23"/>
        </w:rPr>
        <w:t>manholes</w:t>
      </w:r>
      <w:r>
        <w:rPr>
          <w:spacing w:val="-3"/>
          <w:w w:val="105"/>
          <w:sz w:val="23"/>
        </w:rPr>
        <w:t xml:space="preserve"> </w:t>
      </w:r>
      <w:r>
        <w:rPr>
          <w:w w:val="105"/>
          <w:sz w:val="23"/>
        </w:rPr>
        <w:t>be provided so that employees may escape in an emergency.</w:t>
      </w:r>
    </w:p>
    <w:p w:rsidR="00DC7683" w:rsidRDefault="00282606">
      <w:pPr>
        <w:pStyle w:val="ListParagraph"/>
        <w:numPr>
          <w:ilvl w:val="2"/>
          <w:numId w:val="10"/>
        </w:numPr>
        <w:tabs>
          <w:tab w:val="left" w:pos="1869"/>
          <w:tab w:val="left" w:pos="2498"/>
        </w:tabs>
        <w:spacing w:before="161" w:line="244" w:lineRule="auto"/>
        <w:ind w:right="276" w:hanging="1038"/>
        <w:jc w:val="both"/>
        <w:rPr>
          <w:sz w:val="23"/>
        </w:rPr>
      </w:pPr>
      <w:r>
        <w:rPr>
          <w:b/>
          <w:w w:val="105"/>
          <w:sz w:val="23"/>
        </w:rPr>
        <w:t xml:space="preserve">Welfare: </w:t>
      </w:r>
      <w:r>
        <w:rPr>
          <w:w w:val="105"/>
          <w:sz w:val="23"/>
        </w:rPr>
        <w:t>The Act specifies that appropriate and suitable washing facilities for workers must be provided and maintained in every factory. There must be storage and drying facilities, as well as sitting areas, first-aid equipment, shelters,</w:t>
      </w:r>
      <w:r>
        <w:rPr>
          <w:spacing w:val="40"/>
          <w:w w:val="105"/>
          <w:sz w:val="23"/>
        </w:rPr>
        <w:t xml:space="preserve"> </w:t>
      </w:r>
      <w:r>
        <w:rPr>
          <w:w w:val="105"/>
          <w:sz w:val="23"/>
        </w:rPr>
        <w:t>restrooms and lunch rooms.</w:t>
      </w:r>
    </w:p>
    <w:p w:rsidR="00DC7683" w:rsidRDefault="00282606">
      <w:pPr>
        <w:pStyle w:val="ListParagraph"/>
        <w:numPr>
          <w:ilvl w:val="1"/>
          <w:numId w:val="10"/>
        </w:numPr>
        <w:tabs>
          <w:tab w:val="left" w:pos="1150"/>
          <w:tab w:val="left" w:pos="1460"/>
        </w:tabs>
        <w:spacing w:before="7" w:line="249" w:lineRule="auto"/>
        <w:ind w:right="275" w:hanging="1038"/>
        <w:jc w:val="both"/>
        <w:rPr>
          <w:sz w:val="23"/>
        </w:rPr>
      </w:pPr>
      <w:r>
        <w:rPr>
          <w:w w:val="105"/>
          <w:sz w:val="23"/>
        </w:rPr>
        <w:t>The Act also imposes some restrictions on the employment of women, small children, and teenagers,</w:t>
      </w:r>
      <w:r>
        <w:rPr>
          <w:spacing w:val="-2"/>
          <w:w w:val="105"/>
          <w:sz w:val="23"/>
        </w:rPr>
        <w:t xml:space="preserve"> </w:t>
      </w:r>
      <w:r>
        <w:rPr>
          <w:w w:val="105"/>
          <w:sz w:val="23"/>
        </w:rPr>
        <w:t>such</w:t>
      </w:r>
      <w:r>
        <w:rPr>
          <w:spacing w:val="-5"/>
          <w:w w:val="105"/>
          <w:sz w:val="23"/>
        </w:rPr>
        <w:t xml:space="preserve"> </w:t>
      </w:r>
      <w:r>
        <w:rPr>
          <w:w w:val="105"/>
          <w:sz w:val="23"/>
        </w:rPr>
        <w:t>as</w:t>
      </w:r>
      <w:r>
        <w:rPr>
          <w:spacing w:val="-5"/>
          <w:w w:val="105"/>
          <w:sz w:val="23"/>
        </w:rPr>
        <w:t xml:space="preserve"> </w:t>
      </w:r>
      <w:r>
        <w:rPr>
          <w:w w:val="105"/>
          <w:sz w:val="23"/>
        </w:rPr>
        <w:t>working</w:t>
      </w:r>
      <w:r>
        <w:rPr>
          <w:spacing w:val="-6"/>
          <w:w w:val="105"/>
          <w:sz w:val="23"/>
        </w:rPr>
        <w:t xml:space="preserve"> </w:t>
      </w:r>
      <w:r>
        <w:rPr>
          <w:w w:val="105"/>
          <w:sz w:val="23"/>
        </w:rPr>
        <w:t>hours,</w:t>
      </w:r>
      <w:r>
        <w:rPr>
          <w:spacing w:val="-8"/>
          <w:w w:val="105"/>
          <w:sz w:val="23"/>
        </w:rPr>
        <w:t xml:space="preserve"> </w:t>
      </w:r>
      <w:r>
        <w:rPr>
          <w:w w:val="105"/>
          <w:sz w:val="23"/>
        </w:rPr>
        <w:t>intervals,</w:t>
      </w:r>
      <w:r>
        <w:rPr>
          <w:spacing w:val="-2"/>
          <w:w w:val="105"/>
          <w:sz w:val="23"/>
        </w:rPr>
        <w:t xml:space="preserve"> </w:t>
      </w:r>
      <w:r>
        <w:rPr>
          <w:w w:val="105"/>
          <w:sz w:val="23"/>
        </w:rPr>
        <w:t>holidays,</w:t>
      </w:r>
      <w:r>
        <w:rPr>
          <w:spacing w:val="-8"/>
          <w:w w:val="105"/>
          <w:sz w:val="23"/>
        </w:rPr>
        <w:t xml:space="preserve"> </w:t>
      </w:r>
      <w:r>
        <w:rPr>
          <w:w w:val="105"/>
          <w:sz w:val="23"/>
        </w:rPr>
        <w:t>etc.,</w:t>
      </w:r>
      <w:r>
        <w:rPr>
          <w:spacing w:val="-2"/>
          <w:w w:val="105"/>
          <w:sz w:val="23"/>
        </w:rPr>
        <w:t xml:space="preserve"> </w:t>
      </w:r>
      <w:r>
        <w:rPr>
          <w:w w:val="105"/>
          <w:sz w:val="23"/>
        </w:rPr>
        <w:t>as</w:t>
      </w:r>
      <w:r>
        <w:rPr>
          <w:spacing w:val="-5"/>
          <w:w w:val="105"/>
          <w:sz w:val="23"/>
        </w:rPr>
        <w:t xml:space="preserve"> </w:t>
      </w:r>
      <w:r>
        <w:rPr>
          <w:w w:val="105"/>
          <w:sz w:val="23"/>
        </w:rPr>
        <w:t>well</w:t>
      </w:r>
      <w:r>
        <w:rPr>
          <w:spacing w:val="-4"/>
          <w:w w:val="105"/>
          <w:sz w:val="23"/>
        </w:rPr>
        <w:t xml:space="preserve"> </w:t>
      </w:r>
      <w:r>
        <w:rPr>
          <w:w w:val="105"/>
          <w:sz w:val="23"/>
        </w:rPr>
        <w:t>as</w:t>
      </w:r>
      <w:r>
        <w:rPr>
          <w:spacing w:val="-5"/>
          <w:w w:val="105"/>
          <w:sz w:val="23"/>
        </w:rPr>
        <w:t xml:space="preserve"> </w:t>
      </w:r>
      <w:r>
        <w:rPr>
          <w:w w:val="105"/>
          <w:sz w:val="23"/>
        </w:rPr>
        <w:t>on</w:t>
      </w:r>
      <w:r>
        <w:rPr>
          <w:spacing w:val="-7"/>
          <w:w w:val="105"/>
          <w:sz w:val="23"/>
        </w:rPr>
        <w:t xml:space="preserve"> </w:t>
      </w:r>
      <w:r>
        <w:rPr>
          <w:w w:val="105"/>
          <w:sz w:val="23"/>
        </w:rPr>
        <w:t>annual</w:t>
      </w:r>
      <w:r>
        <w:rPr>
          <w:spacing w:val="-4"/>
          <w:w w:val="105"/>
          <w:sz w:val="23"/>
        </w:rPr>
        <w:t xml:space="preserve"> </w:t>
      </w:r>
      <w:r>
        <w:rPr>
          <w:w w:val="105"/>
          <w:sz w:val="23"/>
        </w:rPr>
        <w:t>leave</w:t>
      </w:r>
      <w:r>
        <w:rPr>
          <w:spacing w:val="-5"/>
          <w:w w:val="105"/>
          <w:sz w:val="23"/>
        </w:rPr>
        <w:t xml:space="preserve"> </w:t>
      </w:r>
      <w:r>
        <w:rPr>
          <w:w w:val="105"/>
          <w:sz w:val="23"/>
        </w:rPr>
        <w:t>with</w:t>
      </w:r>
      <w:r>
        <w:rPr>
          <w:spacing w:val="-5"/>
          <w:w w:val="105"/>
          <w:sz w:val="23"/>
        </w:rPr>
        <w:t xml:space="preserve"> </w:t>
      </w:r>
      <w:r>
        <w:rPr>
          <w:w w:val="105"/>
          <w:sz w:val="23"/>
        </w:rPr>
        <w:t xml:space="preserve">pay, </w:t>
      </w:r>
      <w:r>
        <w:rPr>
          <w:spacing w:val="-4"/>
          <w:w w:val="105"/>
          <w:sz w:val="23"/>
        </w:rPr>
        <w:t>etc.</w:t>
      </w:r>
    </w:p>
    <w:p w:rsidR="00DC7683" w:rsidRDefault="00282606">
      <w:pPr>
        <w:pStyle w:val="ListParagraph"/>
        <w:numPr>
          <w:ilvl w:val="2"/>
          <w:numId w:val="10"/>
        </w:numPr>
        <w:tabs>
          <w:tab w:val="left" w:pos="1869"/>
          <w:tab w:val="left" w:pos="2498"/>
        </w:tabs>
        <w:spacing w:before="153" w:line="242" w:lineRule="auto"/>
        <w:ind w:right="283" w:hanging="1038"/>
        <w:jc w:val="both"/>
        <w:rPr>
          <w:sz w:val="23"/>
        </w:rPr>
      </w:pPr>
      <w:r>
        <w:rPr>
          <w:b/>
          <w:w w:val="105"/>
          <w:sz w:val="23"/>
        </w:rPr>
        <w:t xml:space="preserve">Working hours: </w:t>
      </w:r>
      <w:r>
        <w:rPr>
          <w:w w:val="105"/>
          <w:sz w:val="23"/>
        </w:rPr>
        <w:t>The Act sets working hours for all workers, and no adult worker</w:t>
      </w:r>
      <w:r>
        <w:rPr>
          <w:spacing w:val="40"/>
          <w:w w:val="105"/>
          <w:sz w:val="23"/>
        </w:rPr>
        <w:t xml:space="preserve"> </w:t>
      </w:r>
      <w:r>
        <w:rPr>
          <w:w w:val="105"/>
          <w:sz w:val="23"/>
        </w:rPr>
        <w:t>must be permitted to work in a workplace for more than 48 hours per week. Weekly holidays need to be granted.</w:t>
      </w:r>
    </w:p>
    <w:p w:rsidR="00DC7683" w:rsidRDefault="00282606">
      <w:pPr>
        <w:pStyle w:val="ListParagraph"/>
        <w:numPr>
          <w:ilvl w:val="1"/>
          <w:numId w:val="10"/>
        </w:numPr>
        <w:tabs>
          <w:tab w:val="left" w:pos="1150"/>
          <w:tab w:val="left" w:pos="1460"/>
        </w:tabs>
        <w:spacing w:before="10" w:line="249" w:lineRule="auto"/>
        <w:ind w:right="294" w:hanging="1038"/>
        <w:jc w:val="both"/>
        <w:rPr>
          <w:sz w:val="23"/>
        </w:rPr>
      </w:pPr>
      <w:r>
        <w:rPr>
          <w:w w:val="105"/>
          <w:sz w:val="23"/>
        </w:rPr>
        <w:t>The Act also imposes specific restrictions on owners, occupiers, or the manufacturer’s head in order to safeguard employees and ensure their health and safety precautions.</w:t>
      </w:r>
    </w:p>
    <w:p w:rsidR="00DC7683" w:rsidRDefault="00282606">
      <w:pPr>
        <w:pStyle w:val="ListParagraph"/>
        <w:numPr>
          <w:ilvl w:val="1"/>
          <w:numId w:val="10"/>
        </w:numPr>
        <w:tabs>
          <w:tab w:val="left" w:pos="1150"/>
          <w:tab w:val="left" w:pos="1460"/>
        </w:tabs>
        <w:spacing w:before="152" w:line="249" w:lineRule="auto"/>
        <w:ind w:right="276" w:hanging="1038"/>
        <w:jc w:val="both"/>
        <w:rPr>
          <w:sz w:val="23"/>
        </w:rPr>
      </w:pPr>
      <w:r>
        <w:rPr>
          <w:w w:val="105"/>
          <w:sz w:val="23"/>
        </w:rPr>
        <w:t>The Act protects workers from exploitation and improves working conditions and the environment within factory premises.</w:t>
      </w:r>
    </w:p>
    <w:p w:rsidR="00DC7683" w:rsidRDefault="00282606">
      <w:pPr>
        <w:pStyle w:val="ListParagraph"/>
        <w:numPr>
          <w:ilvl w:val="2"/>
          <w:numId w:val="10"/>
        </w:numPr>
        <w:tabs>
          <w:tab w:val="left" w:pos="1869"/>
          <w:tab w:val="left" w:pos="2498"/>
        </w:tabs>
        <w:spacing w:before="1" w:line="242" w:lineRule="auto"/>
        <w:ind w:right="290" w:hanging="1038"/>
        <w:jc w:val="both"/>
        <w:rPr>
          <w:sz w:val="23"/>
        </w:rPr>
      </w:pPr>
      <w:r>
        <w:rPr>
          <w:noProof/>
          <w:sz w:val="23"/>
        </w:rPr>
        <mc:AlternateContent>
          <mc:Choice Requires="wps">
            <w:drawing>
              <wp:anchor distT="0" distB="0" distL="0" distR="0" simplePos="0" relativeHeight="484974080" behindDoc="1" locked="0" layoutInCell="1" allowOverlap="1">
                <wp:simplePos x="0" y="0"/>
                <wp:positionH relativeFrom="page">
                  <wp:posOffset>6605905</wp:posOffset>
                </wp:positionH>
                <wp:positionV relativeFrom="paragraph">
                  <wp:posOffset>380048</wp:posOffset>
                </wp:positionV>
                <wp:extent cx="155575" cy="167640"/>
                <wp:effectExtent l="0" t="0" r="0" b="0"/>
                <wp:wrapNone/>
                <wp:docPr id="113" name="Text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11</w:t>
                            </w:r>
                          </w:p>
                        </w:txbxContent>
                      </wps:txbx>
                      <wps:bodyPr wrap="square" lIns="0" tIns="0" rIns="0" bIns="0" rtlCol="0">
                        <a:noAutofit/>
                      </wps:bodyPr>
                    </wps:wsp>
                  </a:graphicData>
                </a:graphic>
              </wp:anchor>
            </w:drawing>
          </mc:Choice>
          <mc:Fallback>
            <w:pict>
              <v:shape id="Textbox 113" o:spid="_x0000_s1059" type="#_x0000_t202" style="position:absolute;left:0;text-align:left;margin-left:520.15pt;margin-top:29.95pt;width:12.25pt;height:13.2pt;z-index:-18342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" filled="f" stroked="f">
                <v:path arrowok="t"/>
                <v:textbox inset="0,0,0,0">
                  <w:txbxContent>
                    <w:p w:rsidR="00282606" w:rsidRDefault="00282606">
                      <w:pPr>
                        <w:pStyle w:val="BodyText"/>
                        <w:spacing w:line="261" w:lineRule="exact"/>
                        <w:rPr>
                          <w:rFonts w:ascii="Times New Roman"/>
                        </w:rPr>
                      </w:pPr>
                      <w:r>
                        <w:rPr>
                          <w:rFonts w:ascii="Times New Roman"/>
                          <w:spacing w:val="-5"/>
                        </w:rPr>
                        <w:t>11</w:t>
                      </w:r>
                    </w:p>
                  </w:txbxContent>
                </v:textbox>
                <w10:wrap anchorx="page"/>
              </v:shape>
            </w:pict>
          </mc:Fallback>
        </mc:AlternateContent>
      </w:r>
      <w:r>
        <w:rPr>
          <w:noProof/>
          <w:sz w:val="23"/>
        </w:rPr>
        <mc:AlternateContent>
          <mc:Choice Requires="wps">
            <w:drawing>
              <wp:anchor distT="0" distB="0" distL="0" distR="0" simplePos="0" relativeHeight="484975104" behindDoc="1" locked="0" layoutInCell="1" allowOverlap="1">
                <wp:simplePos x="0" y="0"/>
                <wp:positionH relativeFrom="page">
                  <wp:posOffset>1088389</wp:posOffset>
                </wp:positionH>
                <wp:positionV relativeFrom="paragraph">
                  <wp:posOffset>346906</wp:posOffset>
                </wp:positionV>
                <wp:extent cx="6132195" cy="178435"/>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32195" cy="178435"/>
                        </a:xfrm>
                        <a:custGeom>
                          <a:avLst/>
                          <a:gdLst/>
                          <a:ahLst/>
                          <a:cxnLst/>
                          <a:rect l="l" t="t" r="r" b="b"/>
                          <a:pathLst>
                            <a:path w="6132195" h="178435">
                              <a:moveTo>
                                <a:pt x="6132195" y="0"/>
                              </a:moveTo>
                              <a:lnTo>
                                <a:pt x="0" y="0"/>
                              </a:lnTo>
                              <a:lnTo>
                                <a:pt x="0" y="178435"/>
                              </a:lnTo>
                              <a:lnTo>
                                <a:pt x="6132195" y="178435"/>
                              </a:lnTo>
                              <a:lnTo>
                                <a:pt x="613219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7DDC8C5" id="Graphic 114" o:spid="_x0000_s1026" style="position:absolute;margin-left:85.7pt;margin-top:27.3pt;width:482.85pt;height:14.05pt;z-index:-18341376;visibility:visible;mso-wrap-style:square;mso-wrap-distance-left:0;mso-wrap-distance-top:0;mso-wrap-distance-right:0;mso-wrap-distance-bottom:0;mso-position-horizontal:absolute;mso-position-horizontal-relative:page;mso-position-vertical:absolute;mso-position-vertical-relative:text;v-text-anchor:top" coordsize="6132195,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" path="m6132195,l,,,178435r6132195,l6132195,xe" stroked="f">
                <v:path arrowok="t"/>
                <w10:wrap anchorx="page"/>
              </v:shape>
            </w:pict>
          </mc:Fallback>
        </mc:AlternateContent>
      </w:r>
      <w:r>
        <w:rPr>
          <w:b/>
          <w:w w:val="105"/>
          <w:sz w:val="23"/>
        </w:rPr>
        <w:t>Penalties:</w:t>
      </w:r>
      <w:r>
        <w:rPr>
          <w:b/>
          <w:spacing w:val="-5"/>
          <w:w w:val="105"/>
          <w:sz w:val="23"/>
        </w:rPr>
        <w:t xml:space="preserve"> </w:t>
      </w:r>
      <w:r>
        <w:rPr>
          <w:w w:val="105"/>
          <w:sz w:val="23"/>
        </w:rPr>
        <w:t>The</w:t>
      </w:r>
      <w:r>
        <w:rPr>
          <w:spacing w:val="-5"/>
          <w:w w:val="105"/>
          <w:sz w:val="23"/>
        </w:rPr>
        <w:t xml:space="preserve"> </w:t>
      </w:r>
      <w:r>
        <w:rPr>
          <w:w w:val="105"/>
          <w:sz w:val="23"/>
        </w:rPr>
        <w:t>Act</w:t>
      </w:r>
      <w:r>
        <w:rPr>
          <w:spacing w:val="-5"/>
          <w:w w:val="105"/>
          <w:sz w:val="23"/>
        </w:rPr>
        <w:t xml:space="preserve"> </w:t>
      </w:r>
      <w:r>
        <w:rPr>
          <w:w w:val="105"/>
          <w:sz w:val="23"/>
        </w:rPr>
        <w:t>also</w:t>
      </w:r>
      <w:r>
        <w:rPr>
          <w:spacing w:val="-2"/>
          <w:w w:val="105"/>
          <w:sz w:val="23"/>
        </w:rPr>
        <w:t xml:space="preserve"> </w:t>
      </w:r>
      <w:r>
        <w:rPr>
          <w:w w:val="105"/>
          <w:sz w:val="23"/>
        </w:rPr>
        <w:t>specifies</w:t>
      </w:r>
      <w:r>
        <w:rPr>
          <w:spacing w:val="-5"/>
          <w:w w:val="105"/>
          <w:sz w:val="23"/>
        </w:rPr>
        <w:t xml:space="preserve"> </w:t>
      </w:r>
      <w:r>
        <w:rPr>
          <w:w w:val="105"/>
          <w:sz w:val="23"/>
        </w:rPr>
        <w:t>specific</w:t>
      </w:r>
      <w:r>
        <w:rPr>
          <w:spacing w:val="-2"/>
          <w:w w:val="105"/>
          <w:sz w:val="23"/>
        </w:rPr>
        <w:t xml:space="preserve"> </w:t>
      </w:r>
      <w:r>
        <w:rPr>
          <w:w w:val="105"/>
          <w:sz w:val="23"/>
        </w:rPr>
        <w:t>rules</w:t>
      </w:r>
      <w:r>
        <w:rPr>
          <w:spacing w:val="-5"/>
          <w:w w:val="105"/>
          <w:sz w:val="23"/>
        </w:rPr>
        <w:t xml:space="preserve"> </w:t>
      </w:r>
      <w:r>
        <w:rPr>
          <w:w w:val="105"/>
          <w:sz w:val="23"/>
        </w:rPr>
        <w:t>created</w:t>
      </w:r>
      <w:r>
        <w:rPr>
          <w:spacing w:val="-6"/>
          <w:w w:val="105"/>
          <w:sz w:val="23"/>
        </w:rPr>
        <w:t xml:space="preserve"> </w:t>
      </w:r>
      <w:r>
        <w:rPr>
          <w:w w:val="105"/>
          <w:sz w:val="23"/>
        </w:rPr>
        <w:t>with provisions under</w:t>
      </w:r>
      <w:r>
        <w:rPr>
          <w:spacing w:val="-3"/>
          <w:w w:val="105"/>
          <w:sz w:val="23"/>
        </w:rPr>
        <w:t xml:space="preserve"> </w:t>
      </w:r>
      <w:r>
        <w:rPr>
          <w:w w:val="105"/>
          <w:sz w:val="23"/>
        </w:rPr>
        <w:t>the</w:t>
      </w:r>
      <w:r>
        <w:rPr>
          <w:spacing w:val="-5"/>
          <w:w w:val="105"/>
          <w:sz w:val="23"/>
        </w:rPr>
        <w:t xml:space="preserve"> </w:t>
      </w:r>
      <w:r>
        <w:rPr>
          <w:w w:val="105"/>
          <w:sz w:val="23"/>
        </w:rPr>
        <w:t>Act,</w:t>
      </w:r>
      <w:r>
        <w:rPr>
          <w:spacing w:val="-3"/>
          <w:w w:val="105"/>
          <w:sz w:val="23"/>
        </w:rPr>
        <w:t xml:space="preserve"> </w:t>
      </w:r>
      <w:r>
        <w:rPr>
          <w:w w:val="105"/>
          <w:sz w:val="23"/>
        </w:rPr>
        <w:t>and written orders that are violated. It is an offence, and penalties will be imposed, imprisonment</w:t>
      </w:r>
      <w:r>
        <w:rPr>
          <w:spacing w:val="29"/>
          <w:w w:val="105"/>
          <w:sz w:val="23"/>
        </w:rPr>
        <w:t xml:space="preserve"> </w:t>
      </w:r>
      <w:r>
        <w:rPr>
          <w:w w:val="105"/>
          <w:sz w:val="23"/>
        </w:rPr>
        <w:t>for</w:t>
      </w:r>
      <w:r>
        <w:rPr>
          <w:spacing w:val="25"/>
          <w:w w:val="105"/>
          <w:sz w:val="23"/>
        </w:rPr>
        <w:t xml:space="preserve"> </w:t>
      </w:r>
      <w:r>
        <w:rPr>
          <w:w w:val="105"/>
          <w:sz w:val="23"/>
        </w:rPr>
        <w:t>up</w:t>
      </w:r>
      <w:r>
        <w:rPr>
          <w:spacing w:val="19"/>
          <w:w w:val="105"/>
          <w:sz w:val="23"/>
        </w:rPr>
        <w:t xml:space="preserve"> </w:t>
      </w:r>
      <w:r>
        <w:rPr>
          <w:w w:val="105"/>
          <w:sz w:val="23"/>
        </w:rPr>
        <w:t>to</w:t>
      </w:r>
      <w:r>
        <w:rPr>
          <w:spacing w:val="33"/>
          <w:w w:val="105"/>
          <w:sz w:val="23"/>
        </w:rPr>
        <w:t xml:space="preserve"> </w:t>
      </w:r>
      <w:r>
        <w:rPr>
          <w:w w:val="105"/>
          <w:sz w:val="23"/>
        </w:rPr>
        <w:t>a</w:t>
      </w:r>
      <w:r>
        <w:rPr>
          <w:spacing w:val="28"/>
          <w:w w:val="105"/>
          <w:sz w:val="23"/>
        </w:rPr>
        <w:t xml:space="preserve"> </w:t>
      </w:r>
      <w:r>
        <w:rPr>
          <w:w w:val="105"/>
          <w:sz w:val="23"/>
        </w:rPr>
        <w:t>year;</w:t>
      </w:r>
      <w:r>
        <w:rPr>
          <w:spacing w:val="32"/>
          <w:w w:val="105"/>
          <w:sz w:val="23"/>
        </w:rPr>
        <w:t xml:space="preserve"> </w:t>
      </w:r>
      <w:r>
        <w:rPr>
          <w:w w:val="105"/>
          <w:sz w:val="23"/>
        </w:rPr>
        <w:t>a</w:t>
      </w:r>
      <w:r>
        <w:rPr>
          <w:spacing w:val="21"/>
          <w:w w:val="105"/>
          <w:sz w:val="23"/>
        </w:rPr>
        <w:t xml:space="preserve"> </w:t>
      </w:r>
      <w:r>
        <w:rPr>
          <w:w w:val="105"/>
          <w:sz w:val="23"/>
        </w:rPr>
        <w:t>fine</w:t>
      </w:r>
      <w:r>
        <w:rPr>
          <w:spacing w:val="29"/>
          <w:w w:val="105"/>
          <w:sz w:val="23"/>
        </w:rPr>
        <w:t xml:space="preserve"> </w:t>
      </w:r>
      <w:r>
        <w:rPr>
          <w:w w:val="105"/>
          <w:sz w:val="23"/>
        </w:rPr>
        <w:t>of</w:t>
      </w:r>
      <w:r>
        <w:rPr>
          <w:spacing w:val="21"/>
          <w:w w:val="105"/>
          <w:sz w:val="23"/>
        </w:rPr>
        <w:t xml:space="preserve"> </w:t>
      </w:r>
      <w:r>
        <w:rPr>
          <w:w w:val="105"/>
          <w:sz w:val="23"/>
        </w:rPr>
        <w:t>up</w:t>
      </w:r>
      <w:r>
        <w:rPr>
          <w:spacing w:val="19"/>
          <w:w w:val="105"/>
          <w:sz w:val="23"/>
        </w:rPr>
        <w:t xml:space="preserve"> </w:t>
      </w:r>
      <w:r>
        <w:rPr>
          <w:w w:val="105"/>
          <w:sz w:val="23"/>
        </w:rPr>
        <w:t>to</w:t>
      </w:r>
      <w:r>
        <w:rPr>
          <w:spacing w:val="32"/>
          <w:w w:val="105"/>
          <w:sz w:val="23"/>
        </w:rPr>
        <w:t xml:space="preserve"> </w:t>
      </w:r>
      <w:r>
        <w:rPr>
          <w:w w:val="105"/>
          <w:sz w:val="23"/>
        </w:rPr>
        <w:t>one</w:t>
      </w:r>
      <w:r>
        <w:rPr>
          <w:spacing w:val="28"/>
          <w:w w:val="105"/>
          <w:sz w:val="23"/>
        </w:rPr>
        <w:t xml:space="preserve"> </w:t>
      </w:r>
      <w:r>
        <w:rPr>
          <w:w w:val="105"/>
          <w:sz w:val="23"/>
        </w:rPr>
        <w:t>lakh</w:t>
      </w:r>
      <w:r>
        <w:rPr>
          <w:spacing w:val="28"/>
          <w:w w:val="105"/>
          <w:sz w:val="23"/>
        </w:rPr>
        <w:t xml:space="preserve"> </w:t>
      </w:r>
      <w:r>
        <w:rPr>
          <w:w w:val="105"/>
          <w:sz w:val="23"/>
        </w:rPr>
        <w:t>rupees;</w:t>
      </w:r>
      <w:r>
        <w:rPr>
          <w:spacing w:val="25"/>
          <w:w w:val="105"/>
          <w:sz w:val="23"/>
        </w:rPr>
        <w:t xml:space="preserve"> </w:t>
      </w:r>
      <w:r>
        <w:rPr>
          <w:w w:val="105"/>
          <w:sz w:val="23"/>
        </w:rPr>
        <w:t>or</w:t>
      </w:r>
      <w:r>
        <w:rPr>
          <w:spacing w:val="24"/>
          <w:w w:val="105"/>
          <w:sz w:val="23"/>
        </w:rPr>
        <w:t xml:space="preserve"> </w:t>
      </w:r>
      <w:r>
        <w:rPr>
          <w:w w:val="105"/>
          <w:sz w:val="23"/>
        </w:rPr>
        <w:t>both</w:t>
      </w:r>
      <w:r>
        <w:rPr>
          <w:spacing w:val="21"/>
          <w:w w:val="105"/>
          <w:sz w:val="23"/>
        </w:rPr>
        <w:t xml:space="preserve"> </w:t>
      </w:r>
      <w:r>
        <w:rPr>
          <w:w w:val="105"/>
          <w:sz w:val="23"/>
        </w:rPr>
        <w:t>fine</w:t>
      </w:r>
      <w:r>
        <w:rPr>
          <w:spacing w:val="29"/>
          <w:w w:val="105"/>
          <w:sz w:val="23"/>
        </w:rPr>
        <w:t xml:space="preserve"> </w:t>
      </w:r>
      <w:r>
        <w:rPr>
          <w:w w:val="105"/>
          <w:sz w:val="23"/>
        </w:rPr>
        <w:t>and</w:t>
      </w:r>
    </w:p>
    <w:p w:rsidR="00DC7683" w:rsidRDefault="00DC7683">
      <w:pPr>
        <w:pStyle w:val="ListParagraph"/>
        <w:spacing w:line="242" w:lineRule="auto"/>
        <w:jc w:val="both"/>
        <w:rPr>
          <w:sz w:val="23"/>
        </w:rPr>
        <w:sectPr w:rsidR="00DC7683">
          <w:footerReference w:type="default" r:id="rId222"/>
          <w:pgSz w:w="11910" w:h="16850"/>
          <w:pgMar w:top="320" w:right="283" w:bottom="280" w:left="283" w:header="0" w:footer="0" w:gutter="0"/>
          <w:cols w:space="720"/>
        </w:sectPr>
      </w:pPr>
    </w:p>
    <w:p w:rsidR="00DC7683" w:rsidRDefault="00282606">
      <w:pPr>
        <w:pStyle w:val="BodyText"/>
        <w:spacing w:before="94" w:line="252" w:lineRule="auto"/>
        <w:ind w:left="2498" w:right="279"/>
        <w:jc w:val="both"/>
      </w:pPr>
      <w:r>
        <w:rPr>
          <w:w w:val="105"/>
        </w:rPr>
        <w:lastRenderedPageBreak/>
        <w:t>imprisonment. Any employee who misuses equipment related to the welfare, safety,</w:t>
      </w:r>
      <w:r>
        <w:rPr>
          <w:spacing w:val="-1"/>
          <w:w w:val="105"/>
        </w:rPr>
        <w:t xml:space="preserve"> </w:t>
      </w:r>
      <w:r>
        <w:rPr>
          <w:w w:val="105"/>
        </w:rPr>
        <w:t>and health</w:t>
      </w:r>
      <w:r>
        <w:rPr>
          <w:spacing w:val="-4"/>
          <w:w w:val="105"/>
        </w:rPr>
        <w:t xml:space="preserve"> </w:t>
      </w:r>
      <w:r>
        <w:rPr>
          <w:w w:val="105"/>
        </w:rPr>
        <w:t>of</w:t>
      </w:r>
      <w:r>
        <w:rPr>
          <w:spacing w:val="-3"/>
          <w:w w:val="105"/>
        </w:rPr>
        <w:t xml:space="preserve"> </w:t>
      </w:r>
      <w:r>
        <w:rPr>
          <w:w w:val="105"/>
        </w:rPr>
        <w:t>other</w:t>
      </w:r>
      <w:r>
        <w:rPr>
          <w:spacing w:val="-1"/>
          <w:w w:val="105"/>
        </w:rPr>
        <w:t xml:space="preserve"> </w:t>
      </w:r>
      <w:r>
        <w:rPr>
          <w:w w:val="105"/>
        </w:rPr>
        <w:t>employees,</w:t>
      </w:r>
      <w:r>
        <w:rPr>
          <w:spacing w:val="-1"/>
          <w:w w:val="105"/>
        </w:rPr>
        <w:t xml:space="preserve"> </w:t>
      </w:r>
      <w:r>
        <w:rPr>
          <w:w w:val="105"/>
        </w:rPr>
        <w:t>or</w:t>
      </w:r>
      <w:r>
        <w:rPr>
          <w:spacing w:val="-1"/>
          <w:w w:val="105"/>
        </w:rPr>
        <w:t xml:space="preserve"> </w:t>
      </w:r>
      <w:r>
        <w:rPr>
          <w:w w:val="105"/>
        </w:rPr>
        <w:t>those</w:t>
      </w:r>
      <w:r>
        <w:rPr>
          <w:spacing w:val="-4"/>
          <w:w w:val="105"/>
        </w:rPr>
        <w:t xml:space="preserve"> </w:t>
      </w:r>
      <w:r>
        <w:rPr>
          <w:w w:val="105"/>
        </w:rPr>
        <w:t>connected</w:t>
      </w:r>
      <w:r>
        <w:rPr>
          <w:spacing w:val="-5"/>
          <w:w w:val="105"/>
        </w:rPr>
        <w:t xml:space="preserve"> </w:t>
      </w:r>
      <w:r>
        <w:rPr>
          <w:w w:val="105"/>
        </w:rPr>
        <w:t>to</w:t>
      </w:r>
      <w:r>
        <w:rPr>
          <w:spacing w:val="-1"/>
          <w:w w:val="105"/>
        </w:rPr>
        <w:t xml:space="preserve"> </w:t>
      </w:r>
      <w:r>
        <w:rPr>
          <w:w w:val="105"/>
        </w:rPr>
        <w:t>the performance</w:t>
      </w:r>
      <w:r>
        <w:rPr>
          <w:spacing w:val="-4"/>
          <w:w w:val="105"/>
        </w:rPr>
        <w:t xml:space="preserve"> </w:t>
      </w:r>
      <w:r>
        <w:rPr>
          <w:w w:val="105"/>
        </w:rPr>
        <w:t>of</w:t>
      </w:r>
      <w:r>
        <w:rPr>
          <w:spacing w:val="-3"/>
          <w:w w:val="105"/>
        </w:rPr>
        <w:t xml:space="preserve"> </w:t>
      </w:r>
      <w:r>
        <w:rPr>
          <w:w w:val="105"/>
        </w:rPr>
        <w:t>his duties, suffers a Rs.500 fine.</w:t>
      </w:r>
    </w:p>
    <w:p w:rsidR="00DC7683" w:rsidRDefault="00DC7683">
      <w:pPr>
        <w:pStyle w:val="BodyText"/>
      </w:pPr>
    </w:p>
    <w:p w:rsidR="00DC7683" w:rsidRDefault="00DC7683">
      <w:pPr>
        <w:pStyle w:val="BodyText"/>
      </w:pPr>
    </w:p>
    <w:p w:rsidR="00DC7683" w:rsidRDefault="00DC7683">
      <w:pPr>
        <w:pStyle w:val="BodyText"/>
        <w:spacing w:before="27"/>
      </w:pPr>
    </w:p>
    <w:p w:rsidR="00DC7683" w:rsidRDefault="00282606">
      <w:pPr>
        <w:pStyle w:val="Heading3"/>
      </w:pPr>
      <w:bookmarkStart w:id="337" w:name="What_is_“Wages”?"/>
      <w:bookmarkEnd w:id="337"/>
      <w:r>
        <w:rPr>
          <w:w w:val="105"/>
        </w:rPr>
        <w:t>What</w:t>
      </w:r>
      <w:r>
        <w:rPr>
          <w:spacing w:val="-10"/>
          <w:w w:val="105"/>
        </w:rPr>
        <w:t xml:space="preserve"> </w:t>
      </w:r>
      <w:r>
        <w:rPr>
          <w:w w:val="105"/>
        </w:rPr>
        <w:t>is</w:t>
      </w:r>
      <w:r>
        <w:rPr>
          <w:spacing w:val="-11"/>
          <w:w w:val="105"/>
        </w:rPr>
        <w:t xml:space="preserve"> </w:t>
      </w:r>
      <w:r>
        <w:rPr>
          <w:spacing w:val="-2"/>
          <w:w w:val="105"/>
        </w:rPr>
        <w:t>“Wages”?</w:t>
      </w:r>
    </w:p>
    <w:p w:rsidR="00DC7683" w:rsidRDefault="00DC7683">
      <w:pPr>
        <w:pStyle w:val="BodyText"/>
        <w:spacing w:before="30"/>
        <w:rPr>
          <w:b/>
        </w:rPr>
      </w:pPr>
    </w:p>
    <w:p w:rsidR="00DC7683" w:rsidRDefault="00282606">
      <w:pPr>
        <w:pStyle w:val="BodyText"/>
        <w:spacing w:line="249" w:lineRule="auto"/>
        <w:ind w:left="430" w:right="274"/>
        <w:jc w:val="both"/>
      </w:pPr>
      <w:r>
        <w:rPr>
          <w:w w:val="105"/>
        </w:rPr>
        <w:t>Wage is monetary compensation or remuneration, personnel expenses, of the labor paid by</w:t>
      </w:r>
      <w:r>
        <w:rPr>
          <w:spacing w:val="40"/>
          <w:w w:val="105"/>
        </w:rPr>
        <w:t xml:space="preserve"> </w:t>
      </w:r>
      <w:r>
        <w:rPr>
          <w:w w:val="105"/>
        </w:rPr>
        <w:t>an employer to the employees in exchange for work done. Wage may be calculated as a fixed amount for each task completed or at</w:t>
      </w:r>
      <w:r>
        <w:rPr>
          <w:spacing w:val="15"/>
          <w:w w:val="105"/>
        </w:rPr>
        <w:t xml:space="preserve"> </w:t>
      </w:r>
      <w:r>
        <w:rPr>
          <w:w w:val="105"/>
        </w:rPr>
        <w:t>an hourly / daily rate / based on an easily measured quantity of work done.</w:t>
      </w:r>
    </w:p>
    <w:p w:rsidR="00DC7683" w:rsidRDefault="00DC7683">
      <w:pPr>
        <w:pStyle w:val="BodyText"/>
      </w:pPr>
    </w:p>
    <w:p w:rsidR="00DC7683" w:rsidRDefault="00DC7683">
      <w:pPr>
        <w:pStyle w:val="BodyText"/>
        <w:spacing w:before="24"/>
      </w:pPr>
    </w:p>
    <w:p w:rsidR="00DC7683" w:rsidRDefault="00282606">
      <w:pPr>
        <w:pStyle w:val="BodyText"/>
        <w:ind w:left="430"/>
      </w:pPr>
      <w:r>
        <w:t>Wages</w:t>
      </w:r>
      <w:r>
        <w:rPr>
          <w:spacing w:val="17"/>
        </w:rPr>
        <w:t xml:space="preserve"> </w:t>
      </w:r>
      <w:r>
        <w:t>include</w:t>
      </w:r>
      <w:r>
        <w:rPr>
          <w:spacing w:val="20"/>
        </w:rPr>
        <w:t xml:space="preserve"> </w:t>
      </w:r>
      <w:r>
        <w:t>all</w:t>
      </w:r>
      <w:r>
        <w:rPr>
          <w:spacing w:val="19"/>
        </w:rPr>
        <w:t xml:space="preserve"> </w:t>
      </w:r>
      <w:r>
        <w:t>remunerations</w:t>
      </w:r>
      <w:r>
        <w:rPr>
          <w:spacing w:val="21"/>
        </w:rPr>
        <w:t xml:space="preserve"> </w:t>
      </w:r>
      <w:r>
        <w:t>which</w:t>
      </w:r>
      <w:r>
        <w:rPr>
          <w:spacing w:val="18"/>
        </w:rPr>
        <w:t xml:space="preserve"> </w:t>
      </w:r>
      <w:r>
        <w:t>are</w:t>
      </w:r>
      <w:r>
        <w:rPr>
          <w:spacing w:val="29"/>
        </w:rPr>
        <w:t xml:space="preserve"> </w:t>
      </w:r>
      <w:r>
        <w:t>expressed</w:t>
      </w:r>
      <w:r>
        <w:rPr>
          <w:spacing w:val="16"/>
        </w:rPr>
        <w:t xml:space="preserve"> </w:t>
      </w:r>
      <w:r>
        <w:t>in</w:t>
      </w:r>
      <w:r>
        <w:rPr>
          <w:spacing w:val="14"/>
        </w:rPr>
        <w:t xml:space="preserve"> </w:t>
      </w:r>
      <w:r>
        <w:t>terms</w:t>
      </w:r>
      <w:r>
        <w:rPr>
          <w:spacing w:val="18"/>
        </w:rPr>
        <w:t xml:space="preserve"> </w:t>
      </w:r>
      <w:r>
        <w:t>of</w:t>
      </w:r>
      <w:r>
        <w:rPr>
          <w:spacing w:val="29"/>
        </w:rPr>
        <w:t xml:space="preserve"> </w:t>
      </w:r>
      <w:r>
        <w:t>money</w:t>
      </w:r>
      <w:r>
        <w:rPr>
          <w:spacing w:val="24"/>
        </w:rPr>
        <w:t xml:space="preserve"> </w:t>
      </w:r>
      <w:r>
        <w:t>and</w:t>
      </w:r>
      <w:r>
        <w:rPr>
          <w:spacing w:val="26"/>
        </w:rPr>
        <w:t xml:space="preserve"> </w:t>
      </w:r>
      <w:r>
        <w:rPr>
          <w:b/>
        </w:rPr>
        <w:t>“includes”</w:t>
      </w:r>
      <w:r>
        <w:rPr>
          <w:b/>
          <w:spacing w:val="29"/>
        </w:rPr>
        <w:t xml:space="preserve"> </w:t>
      </w:r>
      <w:r>
        <w:t>the</w:t>
      </w:r>
      <w:r>
        <w:rPr>
          <w:spacing w:val="18"/>
        </w:rPr>
        <w:t xml:space="preserve"> </w:t>
      </w:r>
      <w:r>
        <w:rPr>
          <w:spacing w:val="-2"/>
        </w:rPr>
        <w:t>following:</w:t>
      </w:r>
    </w:p>
    <w:p w:rsidR="00DC7683" w:rsidRDefault="00DC7683">
      <w:pPr>
        <w:pStyle w:val="BodyText"/>
        <w:spacing w:before="23"/>
      </w:pPr>
    </w:p>
    <w:p w:rsidR="00DC7683" w:rsidRDefault="00282606">
      <w:pPr>
        <w:pStyle w:val="ListParagraph"/>
        <w:numPr>
          <w:ilvl w:val="0"/>
          <w:numId w:val="8"/>
        </w:numPr>
        <w:tabs>
          <w:tab w:val="left" w:pos="1150"/>
        </w:tabs>
        <w:ind w:hanging="367"/>
        <w:rPr>
          <w:rFonts w:ascii="Symbol" w:hAnsi="Symbol"/>
          <w:sz w:val="20"/>
        </w:rPr>
      </w:pPr>
      <w:r>
        <w:rPr>
          <w:w w:val="105"/>
          <w:sz w:val="23"/>
        </w:rPr>
        <w:t>Amount</w:t>
      </w:r>
      <w:r>
        <w:rPr>
          <w:spacing w:val="-8"/>
          <w:w w:val="105"/>
          <w:sz w:val="23"/>
        </w:rPr>
        <w:t xml:space="preserve"> </w:t>
      </w:r>
      <w:r>
        <w:rPr>
          <w:w w:val="105"/>
          <w:sz w:val="23"/>
        </w:rPr>
        <w:t>payable</w:t>
      </w:r>
      <w:r>
        <w:rPr>
          <w:spacing w:val="-13"/>
          <w:w w:val="105"/>
          <w:sz w:val="23"/>
        </w:rPr>
        <w:t xml:space="preserve"> </w:t>
      </w:r>
      <w:r>
        <w:rPr>
          <w:w w:val="105"/>
          <w:sz w:val="23"/>
        </w:rPr>
        <w:t>under</w:t>
      </w:r>
      <w:r>
        <w:rPr>
          <w:spacing w:val="-10"/>
          <w:w w:val="105"/>
          <w:sz w:val="23"/>
        </w:rPr>
        <w:t xml:space="preserve"> </w:t>
      </w:r>
      <w:r>
        <w:rPr>
          <w:w w:val="105"/>
          <w:sz w:val="23"/>
        </w:rPr>
        <w:t>the</w:t>
      </w:r>
      <w:r>
        <w:rPr>
          <w:spacing w:val="-14"/>
          <w:w w:val="105"/>
          <w:sz w:val="23"/>
        </w:rPr>
        <w:t xml:space="preserve"> </w:t>
      </w:r>
      <w:r>
        <w:rPr>
          <w:w w:val="105"/>
          <w:sz w:val="23"/>
        </w:rPr>
        <w:t>terms</w:t>
      </w:r>
      <w:r>
        <w:rPr>
          <w:spacing w:val="-13"/>
          <w:w w:val="105"/>
          <w:sz w:val="23"/>
        </w:rPr>
        <w:t xml:space="preserve"> </w:t>
      </w:r>
      <w:r>
        <w:rPr>
          <w:w w:val="105"/>
          <w:sz w:val="23"/>
        </w:rPr>
        <w:t>of</w:t>
      </w:r>
      <w:r>
        <w:rPr>
          <w:spacing w:val="-13"/>
          <w:w w:val="105"/>
          <w:sz w:val="23"/>
        </w:rPr>
        <w:t xml:space="preserve"> </w:t>
      </w:r>
      <w:r>
        <w:rPr>
          <w:spacing w:val="-2"/>
          <w:w w:val="105"/>
          <w:sz w:val="23"/>
        </w:rPr>
        <w:t>employment</w:t>
      </w:r>
    </w:p>
    <w:p w:rsidR="00DC7683" w:rsidRDefault="00282606">
      <w:pPr>
        <w:pStyle w:val="ListParagraph"/>
        <w:numPr>
          <w:ilvl w:val="0"/>
          <w:numId w:val="8"/>
        </w:numPr>
        <w:tabs>
          <w:tab w:val="left" w:pos="1150"/>
        </w:tabs>
        <w:spacing w:before="11"/>
        <w:ind w:hanging="367"/>
        <w:rPr>
          <w:rFonts w:ascii="Symbol" w:hAnsi="Symbol"/>
          <w:sz w:val="20"/>
        </w:rPr>
      </w:pPr>
      <w:r>
        <w:rPr>
          <w:w w:val="105"/>
          <w:sz w:val="23"/>
        </w:rPr>
        <w:t>Payable</w:t>
      </w:r>
      <w:r>
        <w:rPr>
          <w:spacing w:val="-11"/>
          <w:w w:val="105"/>
          <w:sz w:val="23"/>
        </w:rPr>
        <w:t xml:space="preserve"> </w:t>
      </w:r>
      <w:r>
        <w:rPr>
          <w:w w:val="105"/>
          <w:sz w:val="23"/>
        </w:rPr>
        <w:t>under</w:t>
      </w:r>
      <w:r>
        <w:rPr>
          <w:spacing w:val="-1"/>
          <w:w w:val="105"/>
          <w:sz w:val="23"/>
        </w:rPr>
        <w:t xml:space="preserve"> </w:t>
      </w:r>
      <w:r>
        <w:rPr>
          <w:w w:val="105"/>
          <w:sz w:val="23"/>
        </w:rPr>
        <w:t>any</w:t>
      </w:r>
      <w:r>
        <w:rPr>
          <w:spacing w:val="-8"/>
          <w:w w:val="105"/>
          <w:sz w:val="23"/>
        </w:rPr>
        <w:t xml:space="preserve"> </w:t>
      </w:r>
      <w:r>
        <w:rPr>
          <w:w w:val="105"/>
          <w:sz w:val="23"/>
        </w:rPr>
        <w:t>award</w:t>
      </w:r>
      <w:r>
        <w:rPr>
          <w:spacing w:val="-12"/>
          <w:w w:val="105"/>
          <w:sz w:val="23"/>
        </w:rPr>
        <w:t xml:space="preserve"> </w:t>
      </w:r>
      <w:r>
        <w:rPr>
          <w:w w:val="105"/>
          <w:sz w:val="23"/>
        </w:rPr>
        <w:t>/</w:t>
      </w:r>
      <w:r>
        <w:rPr>
          <w:spacing w:val="-11"/>
          <w:w w:val="105"/>
          <w:sz w:val="23"/>
        </w:rPr>
        <w:t xml:space="preserve"> </w:t>
      </w:r>
      <w:r>
        <w:rPr>
          <w:w w:val="105"/>
          <w:sz w:val="23"/>
        </w:rPr>
        <w:t>settlement</w:t>
      </w:r>
      <w:r>
        <w:rPr>
          <w:spacing w:val="-9"/>
          <w:w w:val="105"/>
          <w:sz w:val="23"/>
        </w:rPr>
        <w:t xml:space="preserve"> </w:t>
      </w:r>
      <w:r>
        <w:rPr>
          <w:w w:val="105"/>
          <w:sz w:val="23"/>
        </w:rPr>
        <w:t>or</w:t>
      </w:r>
      <w:r>
        <w:rPr>
          <w:spacing w:val="-14"/>
          <w:w w:val="105"/>
          <w:sz w:val="23"/>
        </w:rPr>
        <w:t xml:space="preserve"> </w:t>
      </w:r>
      <w:r>
        <w:rPr>
          <w:w w:val="105"/>
          <w:sz w:val="23"/>
        </w:rPr>
        <w:t>order</w:t>
      </w:r>
      <w:r>
        <w:rPr>
          <w:spacing w:val="-7"/>
          <w:w w:val="105"/>
          <w:sz w:val="23"/>
        </w:rPr>
        <w:t xml:space="preserve"> </w:t>
      </w:r>
      <w:r>
        <w:rPr>
          <w:w w:val="105"/>
          <w:sz w:val="23"/>
        </w:rPr>
        <w:t>of</w:t>
      </w:r>
      <w:r>
        <w:rPr>
          <w:spacing w:val="-10"/>
          <w:w w:val="105"/>
          <w:sz w:val="23"/>
        </w:rPr>
        <w:t xml:space="preserve"> </w:t>
      </w:r>
      <w:r>
        <w:rPr>
          <w:w w:val="105"/>
          <w:sz w:val="23"/>
        </w:rPr>
        <w:t>a</w:t>
      </w:r>
      <w:r>
        <w:rPr>
          <w:spacing w:val="-11"/>
          <w:w w:val="105"/>
          <w:sz w:val="23"/>
        </w:rPr>
        <w:t xml:space="preserve"> </w:t>
      </w:r>
      <w:r>
        <w:rPr>
          <w:spacing w:val="-2"/>
          <w:w w:val="105"/>
          <w:sz w:val="23"/>
        </w:rPr>
        <w:t>Court</w:t>
      </w:r>
    </w:p>
    <w:p w:rsidR="00DC7683" w:rsidRDefault="00282606">
      <w:pPr>
        <w:pStyle w:val="ListParagraph"/>
        <w:numPr>
          <w:ilvl w:val="0"/>
          <w:numId w:val="8"/>
        </w:numPr>
        <w:tabs>
          <w:tab w:val="left" w:pos="1150"/>
        </w:tabs>
        <w:spacing w:before="11"/>
        <w:ind w:hanging="367"/>
        <w:rPr>
          <w:rFonts w:ascii="Symbol" w:hAnsi="Symbol"/>
          <w:sz w:val="20"/>
        </w:rPr>
      </w:pPr>
      <w:r>
        <w:rPr>
          <w:w w:val="105"/>
          <w:sz w:val="23"/>
        </w:rPr>
        <w:t>Paid</w:t>
      </w:r>
      <w:r>
        <w:rPr>
          <w:spacing w:val="-12"/>
          <w:w w:val="105"/>
          <w:sz w:val="23"/>
        </w:rPr>
        <w:t xml:space="preserve"> </w:t>
      </w:r>
      <w:r>
        <w:rPr>
          <w:w w:val="105"/>
          <w:sz w:val="23"/>
        </w:rPr>
        <w:t>as</w:t>
      </w:r>
      <w:r>
        <w:rPr>
          <w:spacing w:val="-5"/>
          <w:w w:val="105"/>
          <w:sz w:val="23"/>
        </w:rPr>
        <w:t xml:space="preserve"> </w:t>
      </w:r>
      <w:r>
        <w:rPr>
          <w:w w:val="105"/>
          <w:sz w:val="23"/>
        </w:rPr>
        <w:t>Overtime</w:t>
      </w:r>
      <w:r>
        <w:rPr>
          <w:spacing w:val="-9"/>
          <w:w w:val="105"/>
          <w:sz w:val="23"/>
        </w:rPr>
        <w:t xml:space="preserve"> </w:t>
      </w:r>
      <w:r>
        <w:rPr>
          <w:w w:val="105"/>
          <w:sz w:val="23"/>
        </w:rPr>
        <w:t>work</w:t>
      </w:r>
      <w:r>
        <w:rPr>
          <w:spacing w:val="-11"/>
          <w:w w:val="105"/>
          <w:sz w:val="23"/>
        </w:rPr>
        <w:t xml:space="preserve"> </w:t>
      </w:r>
      <w:r>
        <w:rPr>
          <w:w w:val="105"/>
          <w:sz w:val="23"/>
        </w:rPr>
        <w:t>or</w:t>
      </w:r>
      <w:r>
        <w:rPr>
          <w:spacing w:val="-7"/>
          <w:w w:val="105"/>
          <w:sz w:val="23"/>
        </w:rPr>
        <w:t xml:space="preserve"> </w:t>
      </w:r>
      <w:r>
        <w:rPr>
          <w:w w:val="105"/>
          <w:sz w:val="23"/>
        </w:rPr>
        <w:t>for</w:t>
      </w:r>
      <w:r>
        <w:rPr>
          <w:spacing w:val="-6"/>
          <w:w w:val="105"/>
          <w:sz w:val="23"/>
        </w:rPr>
        <w:t xml:space="preserve"> </w:t>
      </w:r>
      <w:r>
        <w:rPr>
          <w:w w:val="105"/>
          <w:sz w:val="23"/>
        </w:rPr>
        <w:t>holidays</w:t>
      </w:r>
      <w:r>
        <w:rPr>
          <w:spacing w:val="-10"/>
          <w:w w:val="105"/>
          <w:sz w:val="23"/>
        </w:rPr>
        <w:t xml:space="preserve"> </w:t>
      </w:r>
      <w:r>
        <w:rPr>
          <w:w w:val="105"/>
          <w:sz w:val="23"/>
        </w:rPr>
        <w:t>/</w:t>
      </w:r>
      <w:r>
        <w:rPr>
          <w:spacing w:val="-11"/>
          <w:w w:val="105"/>
          <w:sz w:val="23"/>
        </w:rPr>
        <w:t xml:space="preserve"> </w:t>
      </w:r>
      <w:r>
        <w:rPr>
          <w:w w:val="105"/>
          <w:sz w:val="23"/>
        </w:rPr>
        <w:t>leave</w:t>
      </w:r>
      <w:r>
        <w:rPr>
          <w:spacing w:val="-3"/>
          <w:w w:val="105"/>
          <w:sz w:val="23"/>
        </w:rPr>
        <w:t xml:space="preserve"> </w:t>
      </w:r>
      <w:r>
        <w:rPr>
          <w:spacing w:val="-2"/>
          <w:w w:val="105"/>
          <w:sz w:val="23"/>
        </w:rPr>
        <w:t>period</w:t>
      </w:r>
    </w:p>
    <w:p w:rsidR="00DC7683" w:rsidRDefault="00282606">
      <w:pPr>
        <w:pStyle w:val="ListParagraph"/>
        <w:numPr>
          <w:ilvl w:val="0"/>
          <w:numId w:val="8"/>
        </w:numPr>
        <w:tabs>
          <w:tab w:val="left" w:pos="1150"/>
          <w:tab w:val="left" w:pos="2778"/>
          <w:tab w:val="left" w:pos="3873"/>
          <w:tab w:val="left" w:pos="5501"/>
          <w:tab w:val="left" w:pos="6532"/>
          <w:tab w:val="left" w:pos="8650"/>
          <w:tab w:val="left" w:pos="9673"/>
        </w:tabs>
        <w:spacing w:before="12"/>
        <w:ind w:hanging="367"/>
        <w:rPr>
          <w:rFonts w:ascii="Symbol" w:hAnsi="Symbol"/>
          <w:sz w:val="20"/>
        </w:rPr>
      </w:pPr>
      <w:r>
        <w:rPr>
          <w:spacing w:val="-2"/>
          <w:w w:val="105"/>
          <w:sz w:val="23"/>
        </w:rPr>
        <w:t>Payable</w:t>
      </w:r>
      <w:r>
        <w:rPr>
          <w:sz w:val="23"/>
        </w:rPr>
        <w:tab/>
      </w:r>
      <w:r>
        <w:rPr>
          <w:spacing w:val="-5"/>
          <w:w w:val="105"/>
          <w:sz w:val="23"/>
        </w:rPr>
        <w:t>on</w:t>
      </w:r>
      <w:r>
        <w:rPr>
          <w:sz w:val="23"/>
        </w:rPr>
        <w:tab/>
      </w:r>
      <w:r>
        <w:rPr>
          <w:spacing w:val="-2"/>
          <w:w w:val="105"/>
          <w:sz w:val="23"/>
        </w:rPr>
        <w:t>account</w:t>
      </w:r>
      <w:r>
        <w:rPr>
          <w:sz w:val="23"/>
        </w:rPr>
        <w:tab/>
      </w:r>
      <w:r>
        <w:rPr>
          <w:spacing w:val="-5"/>
          <w:w w:val="105"/>
          <w:sz w:val="23"/>
        </w:rPr>
        <w:t>of</w:t>
      </w:r>
      <w:r>
        <w:rPr>
          <w:sz w:val="23"/>
        </w:rPr>
        <w:tab/>
      </w:r>
      <w:r>
        <w:rPr>
          <w:spacing w:val="-2"/>
          <w:w w:val="105"/>
          <w:sz w:val="23"/>
        </w:rPr>
        <w:t>Termination</w:t>
      </w:r>
      <w:r>
        <w:rPr>
          <w:sz w:val="23"/>
        </w:rPr>
        <w:tab/>
      </w:r>
      <w:r>
        <w:rPr>
          <w:spacing w:val="-5"/>
          <w:w w:val="105"/>
          <w:sz w:val="23"/>
        </w:rPr>
        <w:t>of</w:t>
      </w:r>
      <w:r>
        <w:rPr>
          <w:sz w:val="23"/>
        </w:rPr>
        <w:tab/>
      </w:r>
      <w:r>
        <w:rPr>
          <w:spacing w:val="-2"/>
          <w:w w:val="105"/>
          <w:sz w:val="23"/>
        </w:rPr>
        <w:t>employment”</w:t>
      </w:r>
    </w:p>
    <w:p w:rsidR="00DC7683" w:rsidRDefault="00DC7683">
      <w:pPr>
        <w:pStyle w:val="BodyText"/>
      </w:pPr>
    </w:p>
    <w:p w:rsidR="00DC7683" w:rsidRDefault="00DC7683">
      <w:pPr>
        <w:pStyle w:val="BodyText"/>
        <w:spacing w:before="33"/>
      </w:pPr>
    </w:p>
    <w:p w:rsidR="00DC7683" w:rsidRDefault="00282606">
      <w:pPr>
        <w:ind w:left="430"/>
        <w:rPr>
          <w:sz w:val="23"/>
        </w:rPr>
      </w:pPr>
      <w:r>
        <w:rPr>
          <w:sz w:val="23"/>
        </w:rPr>
        <w:t>Wages</w:t>
      </w:r>
      <w:r>
        <w:rPr>
          <w:spacing w:val="19"/>
          <w:sz w:val="23"/>
        </w:rPr>
        <w:t xml:space="preserve"> </w:t>
      </w:r>
      <w:r>
        <w:rPr>
          <w:sz w:val="23"/>
        </w:rPr>
        <w:t>does</w:t>
      </w:r>
      <w:r>
        <w:rPr>
          <w:spacing w:val="19"/>
          <w:sz w:val="23"/>
        </w:rPr>
        <w:t xml:space="preserve"> </w:t>
      </w:r>
      <w:r>
        <w:rPr>
          <w:b/>
          <w:sz w:val="23"/>
        </w:rPr>
        <w:t>“not</w:t>
      </w:r>
      <w:r>
        <w:rPr>
          <w:b/>
          <w:spacing w:val="29"/>
          <w:sz w:val="23"/>
        </w:rPr>
        <w:t xml:space="preserve"> </w:t>
      </w:r>
      <w:r>
        <w:rPr>
          <w:b/>
          <w:sz w:val="23"/>
        </w:rPr>
        <w:t>include”</w:t>
      </w:r>
      <w:r>
        <w:rPr>
          <w:b/>
          <w:spacing w:val="20"/>
          <w:sz w:val="23"/>
        </w:rPr>
        <w:t xml:space="preserve"> </w:t>
      </w:r>
      <w:r>
        <w:rPr>
          <w:sz w:val="23"/>
        </w:rPr>
        <w:t>the</w:t>
      </w:r>
      <w:r>
        <w:rPr>
          <w:spacing w:val="20"/>
          <w:sz w:val="23"/>
        </w:rPr>
        <w:t xml:space="preserve"> </w:t>
      </w:r>
      <w:r>
        <w:rPr>
          <w:sz w:val="23"/>
        </w:rPr>
        <w:t>following</w:t>
      </w:r>
      <w:r>
        <w:rPr>
          <w:spacing w:val="19"/>
          <w:sz w:val="23"/>
        </w:rPr>
        <w:t xml:space="preserve"> </w:t>
      </w:r>
      <w:r>
        <w:rPr>
          <w:spacing w:val="-2"/>
          <w:sz w:val="23"/>
        </w:rPr>
        <w:t>Payments:</w:t>
      </w:r>
    </w:p>
    <w:p w:rsidR="00DC7683" w:rsidRDefault="00DC7683">
      <w:pPr>
        <w:pStyle w:val="BodyText"/>
        <w:spacing w:before="30"/>
      </w:pPr>
    </w:p>
    <w:p w:rsidR="00DC7683" w:rsidRDefault="00282606">
      <w:pPr>
        <w:pStyle w:val="ListParagraph"/>
        <w:numPr>
          <w:ilvl w:val="0"/>
          <w:numId w:val="8"/>
        </w:numPr>
        <w:tabs>
          <w:tab w:val="left" w:pos="1150"/>
        </w:tabs>
        <w:ind w:hanging="367"/>
        <w:rPr>
          <w:rFonts w:ascii="Symbol" w:hAnsi="Symbol"/>
          <w:sz w:val="20"/>
        </w:rPr>
      </w:pPr>
      <w:r>
        <w:rPr>
          <w:w w:val="105"/>
          <w:sz w:val="23"/>
        </w:rPr>
        <w:t>Bonus</w:t>
      </w:r>
      <w:r>
        <w:rPr>
          <w:spacing w:val="-10"/>
          <w:w w:val="105"/>
          <w:sz w:val="23"/>
        </w:rPr>
        <w:t xml:space="preserve"> </w:t>
      </w:r>
      <w:r>
        <w:rPr>
          <w:w w:val="105"/>
          <w:sz w:val="23"/>
        </w:rPr>
        <w:t>which</w:t>
      </w:r>
      <w:r>
        <w:rPr>
          <w:spacing w:val="-9"/>
          <w:w w:val="105"/>
          <w:sz w:val="23"/>
        </w:rPr>
        <w:t xml:space="preserve"> </w:t>
      </w:r>
      <w:r>
        <w:rPr>
          <w:w w:val="105"/>
          <w:sz w:val="23"/>
        </w:rPr>
        <w:t>does</w:t>
      </w:r>
      <w:r>
        <w:rPr>
          <w:spacing w:val="-10"/>
          <w:w w:val="105"/>
          <w:sz w:val="23"/>
        </w:rPr>
        <w:t xml:space="preserve"> </w:t>
      </w:r>
      <w:r>
        <w:rPr>
          <w:w w:val="105"/>
          <w:sz w:val="23"/>
        </w:rPr>
        <w:t>not</w:t>
      </w:r>
      <w:r>
        <w:rPr>
          <w:spacing w:val="-3"/>
          <w:w w:val="105"/>
          <w:sz w:val="23"/>
        </w:rPr>
        <w:t xml:space="preserve"> </w:t>
      </w:r>
      <w:r>
        <w:rPr>
          <w:w w:val="105"/>
          <w:sz w:val="23"/>
        </w:rPr>
        <w:t>form</w:t>
      </w:r>
      <w:r>
        <w:rPr>
          <w:spacing w:val="-11"/>
          <w:w w:val="105"/>
          <w:sz w:val="23"/>
        </w:rPr>
        <w:t xml:space="preserve"> </w:t>
      </w:r>
      <w:r>
        <w:rPr>
          <w:w w:val="105"/>
          <w:sz w:val="23"/>
        </w:rPr>
        <w:t>a</w:t>
      </w:r>
      <w:r>
        <w:rPr>
          <w:spacing w:val="-4"/>
          <w:w w:val="105"/>
          <w:sz w:val="23"/>
        </w:rPr>
        <w:t xml:space="preserve"> </w:t>
      </w:r>
      <w:r>
        <w:rPr>
          <w:w w:val="105"/>
          <w:sz w:val="23"/>
        </w:rPr>
        <w:t>part</w:t>
      </w:r>
      <w:r>
        <w:rPr>
          <w:spacing w:val="-10"/>
          <w:w w:val="105"/>
          <w:sz w:val="23"/>
        </w:rPr>
        <w:t xml:space="preserve"> </w:t>
      </w:r>
      <w:r>
        <w:rPr>
          <w:w w:val="105"/>
          <w:sz w:val="23"/>
        </w:rPr>
        <w:t>of</w:t>
      </w:r>
      <w:r>
        <w:rPr>
          <w:spacing w:val="-9"/>
          <w:w w:val="105"/>
          <w:sz w:val="23"/>
        </w:rPr>
        <w:t xml:space="preserve"> </w:t>
      </w:r>
      <w:r>
        <w:rPr>
          <w:spacing w:val="-2"/>
          <w:w w:val="105"/>
          <w:sz w:val="23"/>
        </w:rPr>
        <w:t>remuneration</w:t>
      </w:r>
    </w:p>
    <w:p w:rsidR="00DC7683" w:rsidRDefault="00282606">
      <w:pPr>
        <w:pStyle w:val="ListParagraph"/>
        <w:numPr>
          <w:ilvl w:val="0"/>
          <w:numId w:val="8"/>
        </w:numPr>
        <w:tabs>
          <w:tab w:val="left" w:pos="1150"/>
        </w:tabs>
        <w:spacing w:before="12"/>
        <w:ind w:hanging="367"/>
        <w:rPr>
          <w:rFonts w:ascii="Symbol" w:hAnsi="Symbol"/>
          <w:sz w:val="20"/>
        </w:rPr>
      </w:pPr>
      <w:r>
        <w:rPr>
          <w:sz w:val="23"/>
        </w:rPr>
        <w:t>Value</w:t>
      </w:r>
      <w:r>
        <w:rPr>
          <w:spacing w:val="19"/>
          <w:sz w:val="23"/>
        </w:rPr>
        <w:t xml:space="preserve"> </w:t>
      </w:r>
      <w:r>
        <w:rPr>
          <w:sz w:val="23"/>
        </w:rPr>
        <w:t>of</w:t>
      </w:r>
      <w:r>
        <w:rPr>
          <w:spacing w:val="19"/>
          <w:sz w:val="23"/>
        </w:rPr>
        <w:t xml:space="preserve"> </w:t>
      </w:r>
      <w:r>
        <w:rPr>
          <w:sz w:val="23"/>
        </w:rPr>
        <w:t>any</w:t>
      </w:r>
      <w:r>
        <w:rPr>
          <w:spacing w:val="33"/>
          <w:sz w:val="23"/>
        </w:rPr>
        <w:t xml:space="preserve"> </w:t>
      </w:r>
      <w:r>
        <w:rPr>
          <w:sz w:val="23"/>
        </w:rPr>
        <w:t>house</w:t>
      </w:r>
      <w:r>
        <w:rPr>
          <w:spacing w:val="21"/>
          <w:sz w:val="23"/>
        </w:rPr>
        <w:t xml:space="preserve"> </w:t>
      </w:r>
      <w:r>
        <w:rPr>
          <w:sz w:val="23"/>
        </w:rPr>
        <w:t>accommodation,</w:t>
      </w:r>
      <w:r>
        <w:rPr>
          <w:spacing w:val="26"/>
          <w:sz w:val="23"/>
        </w:rPr>
        <w:t xml:space="preserve"> </w:t>
      </w:r>
      <w:r>
        <w:rPr>
          <w:sz w:val="23"/>
        </w:rPr>
        <w:t>supply</w:t>
      </w:r>
      <w:r>
        <w:rPr>
          <w:spacing w:val="25"/>
          <w:sz w:val="23"/>
        </w:rPr>
        <w:t xml:space="preserve"> </w:t>
      </w:r>
      <w:r>
        <w:rPr>
          <w:sz w:val="23"/>
        </w:rPr>
        <w:t>of</w:t>
      </w:r>
      <w:r>
        <w:rPr>
          <w:spacing w:val="10"/>
          <w:sz w:val="23"/>
        </w:rPr>
        <w:t xml:space="preserve"> </w:t>
      </w:r>
      <w:r>
        <w:rPr>
          <w:sz w:val="23"/>
        </w:rPr>
        <w:t>light,</w:t>
      </w:r>
      <w:r>
        <w:rPr>
          <w:spacing w:val="22"/>
          <w:sz w:val="23"/>
        </w:rPr>
        <w:t xml:space="preserve"> </w:t>
      </w:r>
      <w:r>
        <w:rPr>
          <w:sz w:val="23"/>
        </w:rPr>
        <w:t>water,</w:t>
      </w:r>
      <w:r>
        <w:rPr>
          <w:spacing w:val="24"/>
          <w:sz w:val="23"/>
        </w:rPr>
        <w:t xml:space="preserve"> </w:t>
      </w:r>
      <w:r>
        <w:rPr>
          <w:sz w:val="23"/>
        </w:rPr>
        <w:t>medical</w:t>
      </w:r>
      <w:r>
        <w:rPr>
          <w:spacing w:val="20"/>
          <w:sz w:val="23"/>
        </w:rPr>
        <w:t xml:space="preserve"> </w:t>
      </w:r>
      <w:r>
        <w:rPr>
          <w:sz w:val="23"/>
        </w:rPr>
        <w:t>assistance</w:t>
      </w:r>
      <w:r>
        <w:rPr>
          <w:spacing w:val="21"/>
          <w:sz w:val="23"/>
        </w:rPr>
        <w:t xml:space="preserve"> </w:t>
      </w:r>
      <w:r>
        <w:rPr>
          <w:spacing w:val="-4"/>
          <w:sz w:val="23"/>
        </w:rPr>
        <w:t>etc.</w:t>
      </w:r>
    </w:p>
    <w:p w:rsidR="00DC7683" w:rsidRDefault="00282606">
      <w:pPr>
        <w:pStyle w:val="ListParagraph"/>
        <w:numPr>
          <w:ilvl w:val="0"/>
          <w:numId w:val="8"/>
        </w:numPr>
        <w:tabs>
          <w:tab w:val="left" w:pos="1150"/>
        </w:tabs>
        <w:spacing w:before="11"/>
        <w:ind w:hanging="367"/>
        <w:rPr>
          <w:rFonts w:ascii="Symbol" w:hAnsi="Symbol"/>
          <w:sz w:val="20"/>
        </w:rPr>
      </w:pPr>
      <w:r>
        <w:rPr>
          <w:sz w:val="23"/>
        </w:rPr>
        <w:t>Any</w:t>
      </w:r>
      <w:r>
        <w:rPr>
          <w:spacing w:val="13"/>
          <w:sz w:val="23"/>
        </w:rPr>
        <w:t xml:space="preserve"> </w:t>
      </w:r>
      <w:r>
        <w:rPr>
          <w:sz w:val="23"/>
        </w:rPr>
        <w:t>traveling</w:t>
      </w:r>
      <w:r>
        <w:rPr>
          <w:spacing w:val="19"/>
          <w:sz w:val="23"/>
        </w:rPr>
        <w:t xml:space="preserve"> </w:t>
      </w:r>
      <w:r>
        <w:rPr>
          <w:spacing w:val="-2"/>
          <w:sz w:val="23"/>
        </w:rPr>
        <w:t>concession</w:t>
      </w:r>
    </w:p>
    <w:p w:rsidR="00DC7683" w:rsidRDefault="00282606">
      <w:pPr>
        <w:pStyle w:val="ListParagraph"/>
        <w:numPr>
          <w:ilvl w:val="0"/>
          <w:numId w:val="8"/>
        </w:numPr>
        <w:tabs>
          <w:tab w:val="left" w:pos="1150"/>
        </w:tabs>
        <w:spacing w:before="11"/>
        <w:ind w:hanging="367"/>
        <w:rPr>
          <w:rFonts w:ascii="Symbol" w:hAnsi="Symbol"/>
          <w:sz w:val="20"/>
        </w:rPr>
      </w:pPr>
      <w:r>
        <w:rPr>
          <w:sz w:val="23"/>
        </w:rPr>
        <w:t>Contribution</w:t>
      </w:r>
      <w:r>
        <w:rPr>
          <w:spacing w:val="19"/>
          <w:sz w:val="23"/>
        </w:rPr>
        <w:t xml:space="preserve"> </w:t>
      </w:r>
      <w:r>
        <w:rPr>
          <w:sz w:val="23"/>
        </w:rPr>
        <w:t>payable</w:t>
      </w:r>
      <w:r>
        <w:rPr>
          <w:spacing w:val="19"/>
          <w:sz w:val="23"/>
        </w:rPr>
        <w:t xml:space="preserve"> </w:t>
      </w:r>
      <w:r>
        <w:rPr>
          <w:sz w:val="23"/>
        </w:rPr>
        <w:t>by</w:t>
      </w:r>
      <w:r>
        <w:rPr>
          <w:spacing w:val="23"/>
          <w:sz w:val="23"/>
        </w:rPr>
        <w:t xml:space="preserve"> </w:t>
      </w:r>
      <w:r>
        <w:rPr>
          <w:sz w:val="23"/>
        </w:rPr>
        <w:t>employer</w:t>
      </w:r>
      <w:r>
        <w:rPr>
          <w:spacing w:val="25"/>
          <w:sz w:val="23"/>
        </w:rPr>
        <w:t xml:space="preserve"> </w:t>
      </w:r>
      <w:r>
        <w:rPr>
          <w:sz w:val="23"/>
        </w:rPr>
        <w:t>to</w:t>
      </w:r>
      <w:r>
        <w:rPr>
          <w:spacing w:val="25"/>
          <w:sz w:val="23"/>
        </w:rPr>
        <w:t xml:space="preserve"> </w:t>
      </w:r>
      <w:r>
        <w:rPr>
          <w:sz w:val="23"/>
        </w:rPr>
        <w:t>any</w:t>
      </w:r>
      <w:r>
        <w:rPr>
          <w:spacing w:val="24"/>
          <w:sz w:val="23"/>
        </w:rPr>
        <w:t xml:space="preserve"> </w:t>
      </w:r>
      <w:r>
        <w:rPr>
          <w:sz w:val="23"/>
        </w:rPr>
        <w:t>pension</w:t>
      </w:r>
      <w:r>
        <w:rPr>
          <w:spacing w:val="18"/>
          <w:sz w:val="23"/>
        </w:rPr>
        <w:t xml:space="preserve"> </w:t>
      </w:r>
      <w:r>
        <w:rPr>
          <w:sz w:val="23"/>
        </w:rPr>
        <w:t>or</w:t>
      </w:r>
      <w:r>
        <w:rPr>
          <w:spacing w:val="23"/>
          <w:sz w:val="23"/>
        </w:rPr>
        <w:t xml:space="preserve"> </w:t>
      </w:r>
      <w:r>
        <w:rPr>
          <w:sz w:val="23"/>
        </w:rPr>
        <w:t>provident</w:t>
      </w:r>
      <w:r>
        <w:rPr>
          <w:spacing w:val="21"/>
          <w:sz w:val="23"/>
        </w:rPr>
        <w:t xml:space="preserve"> </w:t>
      </w:r>
      <w:r>
        <w:rPr>
          <w:spacing w:val="-4"/>
          <w:sz w:val="23"/>
        </w:rPr>
        <w:t>fund</w:t>
      </w:r>
    </w:p>
    <w:p w:rsidR="00DC7683" w:rsidRDefault="00282606">
      <w:pPr>
        <w:pStyle w:val="ListParagraph"/>
        <w:numPr>
          <w:ilvl w:val="0"/>
          <w:numId w:val="8"/>
        </w:numPr>
        <w:tabs>
          <w:tab w:val="left" w:pos="1150"/>
        </w:tabs>
        <w:spacing w:before="11"/>
        <w:ind w:hanging="367"/>
        <w:rPr>
          <w:rFonts w:ascii="Symbol" w:hAnsi="Symbol"/>
          <w:sz w:val="20"/>
        </w:rPr>
      </w:pPr>
      <w:r>
        <w:rPr>
          <w:w w:val="105"/>
          <w:sz w:val="23"/>
        </w:rPr>
        <w:t>Any</w:t>
      </w:r>
      <w:r>
        <w:rPr>
          <w:spacing w:val="-14"/>
          <w:w w:val="105"/>
          <w:sz w:val="23"/>
        </w:rPr>
        <w:t xml:space="preserve"> </w:t>
      </w:r>
      <w:r>
        <w:rPr>
          <w:w w:val="105"/>
          <w:sz w:val="23"/>
        </w:rPr>
        <w:t>sum</w:t>
      </w:r>
      <w:r>
        <w:rPr>
          <w:spacing w:val="-8"/>
          <w:w w:val="105"/>
          <w:sz w:val="23"/>
        </w:rPr>
        <w:t xml:space="preserve"> </w:t>
      </w:r>
      <w:r>
        <w:rPr>
          <w:w w:val="105"/>
          <w:sz w:val="23"/>
        </w:rPr>
        <w:t>paid</w:t>
      </w:r>
      <w:r>
        <w:rPr>
          <w:spacing w:val="-12"/>
          <w:w w:val="105"/>
          <w:sz w:val="23"/>
        </w:rPr>
        <w:t xml:space="preserve"> </w:t>
      </w:r>
      <w:r>
        <w:rPr>
          <w:w w:val="105"/>
          <w:sz w:val="23"/>
        </w:rPr>
        <w:t>to</w:t>
      </w:r>
      <w:r>
        <w:rPr>
          <w:spacing w:val="-8"/>
          <w:w w:val="105"/>
          <w:sz w:val="23"/>
        </w:rPr>
        <w:t xml:space="preserve"> </w:t>
      </w:r>
      <w:r>
        <w:rPr>
          <w:w w:val="105"/>
          <w:sz w:val="23"/>
        </w:rPr>
        <w:t>defray</w:t>
      </w:r>
      <w:r>
        <w:rPr>
          <w:spacing w:val="-8"/>
          <w:w w:val="105"/>
          <w:sz w:val="23"/>
        </w:rPr>
        <w:t xml:space="preserve"> </w:t>
      </w:r>
      <w:r>
        <w:rPr>
          <w:w w:val="105"/>
          <w:sz w:val="23"/>
        </w:rPr>
        <w:t>special</w:t>
      </w:r>
      <w:r>
        <w:rPr>
          <w:spacing w:val="-11"/>
          <w:w w:val="105"/>
          <w:sz w:val="23"/>
        </w:rPr>
        <w:t xml:space="preserve"> </w:t>
      </w:r>
      <w:r>
        <w:rPr>
          <w:w w:val="105"/>
          <w:sz w:val="23"/>
        </w:rPr>
        <w:t>expenses</w:t>
      </w:r>
      <w:r>
        <w:rPr>
          <w:spacing w:val="-10"/>
          <w:w w:val="105"/>
          <w:sz w:val="23"/>
        </w:rPr>
        <w:t xml:space="preserve"> </w:t>
      </w:r>
      <w:r>
        <w:rPr>
          <w:w w:val="105"/>
          <w:sz w:val="23"/>
        </w:rPr>
        <w:t>incurred</w:t>
      </w:r>
      <w:r>
        <w:rPr>
          <w:spacing w:val="-13"/>
          <w:w w:val="105"/>
          <w:sz w:val="23"/>
        </w:rPr>
        <w:t xml:space="preserve"> </w:t>
      </w:r>
      <w:r>
        <w:rPr>
          <w:w w:val="105"/>
          <w:sz w:val="23"/>
        </w:rPr>
        <w:t>as</w:t>
      </w:r>
      <w:r>
        <w:rPr>
          <w:spacing w:val="-12"/>
          <w:w w:val="105"/>
          <w:sz w:val="23"/>
        </w:rPr>
        <w:t xml:space="preserve"> </w:t>
      </w:r>
      <w:r>
        <w:rPr>
          <w:w w:val="105"/>
          <w:sz w:val="23"/>
        </w:rPr>
        <w:t>requirement</w:t>
      </w:r>
      <w:r>
        <w:rPr>
          <w:spacing w:val="-10"/>
          <w:w w:val="105"/>
          <w:sz w:val="23"/>
        </w:rPr>
        <w:t xml:space="preserve"> </w:t>
      </w:r>
      <w:r>
        <w:rPr>
          <w:w w:val="105"/>
          <w:sz w:val="23"/>
        </w:rPr>
        <w:t>of</w:t>
      </w:r>
      <w:r>
        <w:rPr>
          <w:spacing w:val="-11"/>
          <w:w w:val="105"/>
          <w:sz w:val="23"/>
        </w:rPr>
        <w:t xml:space="preserve"> </w:t>
      </w:r>
      <w:r>
        <w:rPr>
          <w:w w:val="105"/>
          <w:sz w:val="23"/>
        </w:rPr>
        <w:t>the</w:t>
      </w:r>
      <w:r>
        <w:rPr>
          <w:spacing w:val="-5"/>
          <w:w w:val="105"/>
          <w:sz w:val="23"/>
        </w:rPr>
        <w:t xml:space="preserve"> </w:t>
      </w:r>
      <w:r>
        <w:rPr>
          <w:spacing w:val="-2"/>
          <w:w w:val="105"/>
          <w:sz w:val="23"/>
        </w:rPr>
        <w:t>Employment</w:t>
      </w:r>
    </w:p>
    <w:p w:rsidR="00DC7683" w:rsidRDefault="00282606">
      <w:pPr>
        <w:pStyle w:val="ListParagraph"/>
        <w:numPr>
          <w:ilvl w:val="0"/>
          <w:numId w:val="8"/>
        </w:numPr>
        <w:tabs>
          <w:tab w:val="left" w:pos="1150"/>
          <w:tab w:val="left" w:pos="3045"/>
          <w:tab w:val="left" w:pos="4911"/>
          <w:tab w:val="left" w:pos="6229"/>
          <w:tab w:val="left" w:pos="8513"/>
          <w:tab w:val="left" w:pos="9767"/>
        </w:tabs>
        <w:spacing w:before="12"/>
        <w:ind w:hanging="367"/>
        <w:rPr>
          <w:rFonts w:ascii="Symbol" w:hAnsi="Symbol"/>
          <w:sz w:val="20"/>
        </w:rPr>
      </w:pPr>
      <w:r>
        <w:rPr>
          <w:spacing w:val="-2"/>
          <w:w w:val="105"/>
          <w:sz w:val="23"/>
        </w:rPr>
        <w:t>Gratuity</w:t>
      </w:r>
      <w:r>
        <w:rPr>
          <w:sz w:val="23"/>
        </w:rPr>
        <w:tab/>
      </w:r>
      <w:r>
        <w:rPr>
          <w:spacing w:val="-2"/>
          <w:w w:val="105"/>
          <w:sz w:val="23"/>
        </w:rPr>
        <w:t>payable</w:t>
      </w:r>
      <w:r>
        <w:rPr>
          <w:sz w:val="23"/>
        </w:rPr>
        <w:tab/>
      </w:r>
      <w:r>
        <w:rPr>
          <w:spacing w:val="-5"/>
          <w:w w:val="105"/>
          <w:sz w:val="23"/>
        </w:rPr>
        <w:t>on</w:t>
      </w:r>
      <w:r>
        <w:rPr>
          <w:sz w:val="23"/>
        </w:rPr>
        <w:tab/>
      </w:r>
      <w:r>
        <w:rPr>
          <w:spacing w:val="-2"/>
          <w:w w:val="105"/>
          <w:sz w:val="23"/>
        </w:rPr>
        <w:t>termination</w:t>
      </w:r>
      <w:r>
        <w:rPr>
          <w:sz w:val="23"/>
        </w:rPr>
        <w:tab/>
      </w:r>
      <w:r>
        <w:rPr>
          <w:spacing w:val="-5"/>
          <w:w w:val="105"/>
          <w:sz w:val="23"/>
        </w:rPr>
        <w:t>of</w:t>
      </w:r>
      <w:r>
        <w:rPr>
          <w:sz w:val="23"/>
        </w:rPr>
        <w:tab/>
      </w:r>
      <w:r>
        <w:rPr>
          <w:spacing w:val="-2"/>
          <w:w w:val="105"/>
          <w:sz w:val="23"/>
        </w:rPr>
        <w:t>employment</w:t>
      </w:r>
    </w:p>
    <w:p w:rsidR="00DC7683" w:rsidRDefault="00DC7683">
      <w:pPr>
        <w:pStyle w:val="BodyText"/>
      </w:pPr>
    </w:p>
    <w:p w:rsidR="00DC7683" w:rsidRDefault="00DC7683">
      <w:pPr>
        <w:pStyle w:val="BodyText"/>
        <w:spacing w:before="33"/>
      </w:pPr>
    </w:p>
    <w:p w:rsidR="00DC7683" w:rsidRDefault="00282606">
      <w:pPr>
        <w:pStyle w:val="Heading3"/>
      </w:pPr>
      <w:bookmarkStart w:id="338" w:name="Objectives:"/>
      <w:bookmarkEnd w:id="338"/>
      <w:r>
        <w:rPr>
          <w:spacing w:val="-2"/>
          <w:w w:val="105"/>
        </w:rPr>
        <w:t>Objectives:</w:t>
      </w:r>
    </w:p>
    <w:p w:rsidR="00DC7683" w:rsidRDefault="00DC7683">
      <w:pPr>
        <w:pStyle w:val="BodyText"/>
        <w:rPr>
          <w:b/>
        </w:rPr>
      </w:pPr>
    </w:p>
    <w:p w:rsidR="00DC7683" w:rsidRDefault="00DC7683">
      <w:pPr>
        <w:pStyle w:val="BodyText"/>
        <w:spacing w:before="34"/>
        <w:rPr>
          <w:b/>
        </w:rPr>
      </w:pPr>
    </w:p>
    <w:p w:rsidR="00DC7683" w:rsidRDefault="00282606">
      <w:pPr>
        <w:pStyle w:val="ListParagraph"/>
        <w:numPr>
          <w:ilvl w:val="0"/>
          <w:numId w:val="8"/>
        </w:numPr>
        <w:tabs>
          <w:tab w:val="left" w:pos="1150"/>
        </w:tabs>
        <w:spacing w:line="249" w:lineRule="auto"/>
        <w:ind w:right="1014"/>
        <w:rPr>
          <w:rFonts w:ascii="Symbol" w:hAnsi="Symbol"/>
          <w:sz w:val="20"/>
        </w:rPr>
      </w:pPr>
      <w:r>
        <w:rPr>
          <w:w w:val="105"/>
          <w:sz w:val="23"/>
        </w:rPr>
        <w:t>Regulate</w:t>
      </w:r>
      <w:r>
        <w:rPr>
          <w:spacing w:val="-4"/>
          <w:w w:val="105"/>
          <w:sz w:val="23"/>
        </w:rPr>
        <w:t xml:space="preserve"> </w:t>
      </w:r>
      <w:r>
        <w:rPr>
          <w:w w:val="105"/>
          <w:sz w:val="23"/>
        </w:rPr>
        <w:t>payment</w:t>
      </w:r>
      <w:r>
        <w:rPr>
          <w:spacing w:val="-4"/>
          <w:w w:val="105"/>
          <w:sz w:val="23"/>
        </w:rPr>
        <w:t xml:space="preserve"> </w:t>
      </w:r>
      <w:r>
        <w:rPr>
          <w:w w:val="105"/>
          <w:sz w:val="23"/>
        </w:rPr>
        <w:t>of</w:t>
      </w:r>
      <w:r>
        <w:rPr>
          <w:spacing w:val="-4"/>
          <w:w w:val="105"/>
          <w:sz w:val="23"/>
        </w:rPr>
        <w:t xml:space="preserve"> </w:t>
      </w:r>
      <w:r>
        <w:rPr>
          <w:w w:val="105"/>
          <w:sz w:val="23"/>
        </w:rPr>
        <w:t>wages</w:t>
      </w:r>
      <w:r>
        <w:rPr>
          <w:spacing w:val="-5"/>
          <w:w w:val="105"/>
          <w:sz w:val="23"/>
        </w:rPr>
        <w:t xml:space="preserve"> </w:t>
      </w:r>
      <w:r>
        <w:rPr>
          <w:w w:val="105"/>
          <w:sz w:val="23"/>
        </w:rPr>
        <w:t>to</w:t>
      </w:r>
      <w:r>
        <w:rPr>
          <w:spacing w:val="-2"/>
          <w:w w:val="105"/>
          <w:sz w:val="23"/>
        </w:rPr>
        <w:t xml:space="preserve"> </w:t>
      </w:r>
      <w:r>
        <w:rPr>
          <w:w w:val="105"/>
          <w:sz w:val="23"/>
        </w:rPr>
        <w:t>specific</w:t>
      </w:r>
      <w:r>
        <w:rPr>
          <w:spacing w:val="-1"/>
          <w:w w:val="105"/>
          <w:sz w:val="23"/>
        </w:rPr>
        <w:t xml:space="preserve"> </w:t>
      </w:r>
      <w:r>
        <w:rPr>
          <w:w w:val="105"/>
          <w:sz w:val="23"/>
        </w:rPr>
        <w:t>class</w:t>
      </w:r>
      <w:r>
        <w:rPr>
          <w:spacing w:val="-6"/>
          <w:w w:val="105"/>
          <w:sz w:val="23"/>
        </w:rPr>
        <w:t xml:space="preserve"> </w:t>
      </w:r>
      <w:r>
        <w:rPr>
          <w:w w:val="105"/>
          <w:sz w:val="23"/>
        </w:rPr>
        <w:t>of</w:t>
      </w:r>
      <w:r>
        <w:rPr>
          <w:spacing w:val="-4"/>
          <w:w w:val="105"/>
          <w:sz w:val="23"/>
        </w:rPr>
        <w:t xml:space="preserve"> </w:t>
      </w:r>
      <w:r>
        <w:rPr>
          <w:w w:val="105"/>
          <w:sz w:val="23"/>
        </w:rPr>
        <w:t>workers</w:t>
      </w:r>
      <w:r>
        <w:rPr>
          <w:spacing w:val="-4"/>
          <w:w w:val="105"/>
          <w:sz w:val="23"/>
        </w:rPr>
        <w:t xml:space="preserve"> </w:t>
      </w:r>
      <w:r>
        <w:rPr>
          <w:w w:val="105"/>
          <w:sz w:val="23"/>
        </w:rPr>
        <w:t>employed</w:t>
      </w:r>
      <w:r>
        <w:rPr>
          <w:spacing w:val="-5"/>
          <w:w w:val="105"/>
          <w:sz w:val="23"/>
        </w:rPr>
        <w:t xml:space="preserve"> </w:t>
      </w:r>
      <w:r>
        <w:rPr>
          <w:w w:val="105"/>
          <w:sz w:val="23"/>
        </w:rPr>
        <w:t>in</w:t>
      </w:r>
      <w:r>
        <w:rPr>
          <w:spacing w:val="-7"/>
          <w:w w:val="105"/>
          <w:sz w:val="23"/>
        </w:rPr>
        <w:t xml:space="preserve"> </w:t>
      </w:r>
      <w:r>
        <w:rPr>
          <w:w w:val="105"/>
          <w:sz w:val="23"/>
        </w:rPr>
        <w:t>industry</w:t>
      </w:r>
      <w:r>
        <w:rPr>
          <w:spacing w:val="-8"/>
          <w:w w:val="105"/>
          <w:sz w:val="23"/>
        </w:rPr>
        <w:t xml:space="preserve"> </w:t>
      </w:r>
      <w:r>
        <w:rPr>
          <w:w w:val="105"/>
          <w:sz w:val="23"/>
        </w:rPr>
        <w:t>without any wrongful deductions apart from what is mentioned in the Act</w:t>
      </w:r>
    </w:p>
    <w:p w:rsidR="00DC7683" w:rsidRDefault="00282606">
      <w:pPr>
        <w:pStyle w:val="ListParagraph"/>
        <w:numPr>
          <w:ilvl w:val="0"/>
          <w:numId w:val="8"/>
        </w:numPr>
        <w:tabs>
          <w:tab w:val="left" w:pos="1150"/>
        </w:tabs>
        <w:spacing w:before="1"/>
        <w:ind w:hanging="367"/>
        <w:rPr>
          <w:rFonts w:ascii="Symbol" w:hAnsi="Symbol"/>
          <w:sz w:val="20"/>
        </w:rPr>
      </w:pPr>
      <w:r>
        <w:rPr>
          <w:sz w:val="23"/>
        </w:rPr>
        <w:t>Define</w:t>
      </w:r>
      <w:r>
        <w:rPr>
          <w:spacing w:val="18"/>
          <w:sz w:val="23"/>
        </w:rPr>
        <w:t xml:space="preserve"> </w:t>
      </w:r>
      <w:r>
        <w:rPr>
          <w:sz w:val="23"/>
        </w:rPr>
        <w:t>regulations</w:t>
      </w:r>
      <w:r>
        <w:rPr>
          <w:spacing w:val="18"/>
          <w:sz w:val="23"/>
        </w:rPr>
        <w:t xml:space="preserve"> </w:t>
      </w:r>
      <w:r>
        <w:rPr>
          <w:sz w:val="23"/>
        </w:rPr>
        <w:t>around</w:t>
      </w:r>
      <w:r>
        <w:rPr>
          <w:spacing w:val="16"/>
          <w:sz w:val="23"/>
        </w:rPr>
        <w:t xml:space="preserve"> </w:t>
      </w:r>
      <w:r>
        <w:rPr>
          <w:sz w:val="23"/>
        </w:rPr>
        <w:t>fixing</w:t>
      </w:r>
      <w:r>
        <w:rPr>
          <w:spacing w:val="17"/>
          <w:sz w:val="23"/>
        </w:rPr>
        <w:t xml:space="preserve"> </w:t>
      </w:r>
      <w:r>
        <w:rPr>
          <w:sz w:val="23"/>
        </w:rPr>
        <w:t>of</w:t>
      </w:r>
      <w:r>
        <w:rPr>
          <w:spacing w:val="18"/>
          <w:sz w:val="23"/>
        </w:rPr>
        <w:t xml:space="preserve"> </w:t>
      </w:r>
      <w:r>
        <w:rPr>
          <w:sz w:val="23"/>
        </w:rPr>
        <w:t>wage</w:t>
      </w:r>
      <w:r>
        <w:rPr>
          <w:spacing w:val="20"/>
          <w:sz w:val="23"/>
        </w:rPr>
        <w:t xml:space="preserve"> </w:t>
      </w:r>
      <w:r>
        <w:rPr>
          <w:sz w:val="23"/>
        </w:rPr>
        <w:t>period,</w:t>
      </w:r>
      <w:r>
        <w:rPr>
          <w:spacing w:val="22"/>
          <w:sz w:val="23"/>
        </w:rPr>
        <w:t xml:space="preserve"> </w:t>
      </w:r>
      <w:r>
        <w:rPr>
          <w:sz w:val="23"/>
        </w:rPr>
        <w:t>time</w:t>
      </w:r>
      <w:r>
        <w:rPr>
          <w:spacing w:val="19"/>
          <w:sz w:val="23"/>
        </w:rPr>
        <w:t xml:space="preserve"> </w:t>
      </w:r>
      <w:r>
        <w:rPr>
          <w:sz w:val="23"/>
        </w:rPr>
        <w:t>and</w:t>
      </w:r>
      <w:r>
        <w:rPr>
          <w:spacing w:val="27"/>
          <w:sz w:val="23"/>
        </w:rPr>
        <w:t xml:space="preserve"> </w:t>
      </w:r>
      <w:r>
        <w:rPr>
          <w:sz w:val="23"/>
        </w:rPr>
        <w:t>mode</w:t>
      </w:r>
      <w:r>
        <w:rPr>
          <w:spacing w:val="19"/>
          <w:sz w:val="23"/>
        </w:rPr>
        <w:t xml:space="preserve"> </w:t>
      </w:r>
      <w:r>
        <w:rPr>
          <w:sz w:val="23"/>
        </w:rPr>
        <w:t>of</w:t>
      </w:r>
      <w:r>
        <w:rPr>
          <w:spacing w:val="18"/>
          <w:sz w:val="23"/>
        </w:rPr>
        <w:t xml:space="preserve"> </w:t>
      </w:r>
      <w:r>
        <w:rPr>
          <w:sz w:val="23"/>
        </w:rPr>
        <w:t>payment</w:t>
      </w:r>
      <w:r>
        <w:rPr>
          <w:spacing w:val="20"/>
          <w:sz w:val="23"/>
        </w:rPr>
        <w:t xml:space="preserve"> </w:t>
      </w:r>
      <w:r>
        <w:rPr>
          <w:sz w:val="23"/>
        </w:rPr>
        <w:t>of</w:t>
      </w:r>
      <w:r>
        <w:rPr>
          <w:spacing w:val="18"/>
          <w:sz w:val="23"/>
        </w:rPr>
        <w:t xml:space="preserve"> </w:t>
      </w:r>
      <w:r>
        <w:rPr>
          <w:spacing w:val="-2"/>
          <w:sz w:val="23"/>
        </w:rPr>
        <w:t>wages</w:t>
      </w:r>
    </w:p>
    <w:p w:rsidR="00DC7683" w:rsidRDefault="00282606">
      <w:pPr>
        <w:pStyle w:val="ListParagraph"/>
        <w:numPr>
          <w:ilvl w:val="0"/>
          <w:numId w:val="8"/>
        </w:numPr>
        <w:tabs>
          <w:tab w:val="left" w:pos="1150"/>
          <w:tab w:val="left" w:pos="2642"/>
          <w:tab w:val="left" w:pos="3463"/>
          <w:tab w:val="left" w:pos="4558"/>
          <w:tab w:val="left" w:pos="5249"/>
          <w:tab w:val="left" w:pos="6071"/>
          <w:tab w:val="left" w:pos="7425"/>
          <w:tab w:val="left" w:pos="8736"/>
          <w:tab w:val="left" w:pos="9846"/>
          <w:tab w:val="left" w:pos="10725"/>
        </w:tabs>
        <w:spacing w:before="12"/>
        <w:ind w:hanging="367"/>
        <w:rPr>
          <w:rFonts w:ascii="Symbol" w:hAnsi="Symbol"/>
          <w:sz w:val="20"/>
        </w:rPr>
      </w:pPr>
      <w:r>
        <w:rPr>
          <w:spacing w:val="-2"/>
          <w:w w:val="105"/>
          <w:sz w:val="23"/>
        </w:rPr>
        <w:t>Regulates</w:t>
      </w:r>
      <w:r>
        <w:rPr>
          <w:sz w:val="23"/>
        </w:rPr>
        <w:tab/>
      </w:r>
      <w:r>
        <w:rPr>
          <w:spacing w:val="-5"/>
          <w:w w:val="105"/>
          <w:sz w:val="23"/>
        </w:rPr>
        <w:t>the</w:t>
      </w:r>
      <w:r>
        <w:rPr>
          <w:sz w:val="23"/>
        </w:rPr>
        <w:tab/>
      </w:r>
      <w:r>
        <w:rPr>
          <w:spacing w:val="-2"/>
          <w:w w:val="105"/>
          <w:sz w:val="23"/>
        </w:rPr>
        <w:t>rights</w:t>
      </w:r>
      <w:r>
        <w:rPr>
          <w:sz w:val="23"/>
        </w:rPr>
        <w:tab/>
      </w:r>
      <w:r>
        <w:rPr>
          <w:spacing w:val="-5"/>
          <w:w w:val="105"/>
          <w:sz w:val="23"/>
        </w:rPr>
        <w:t>of</w:t>
      </w:r>
      <w:r>
        <w:rPr>
          <w:sz w:val="23"/>
        </w:rPr>
        <w:tab/>
      </w:r>
      <w:r>
        <w:rPr>
          <w:spacing w:val="-5"/>
          <w:w w:val="105"/>
          <w:sz w:val="23"/>
        </w:rPr>
        <w:t>the</w:t>
      </w:r>
      <w:r>
        <w:rPr>
          <w:sz w:val="23"/>
        </w:rPr>
        <w:tab/>
      </w:r>
      <w:r>
        <w:rPr>
          <w:spacing w:val="-2"/>
          <w:w w:val="105"/>
          <w:sz w:val="23"/>
        </w:rPr>
        <w:t>workers</w:t>
      </w:r>
      <w:r>
        <w:rPr>
          <w:sz w:val="23"/>
        </w:rPr>
        <w:tab/>
      </w:r>
      <w:r>
        <w:rPr>
          <w:spacing w:val="-2"/>
          <w:w w:val="105"/>
          <w:sz w:val="23"/>
        </w:rPr>
        <w:t>covered</w:t>
      </w:r>
      <w:r>
        <w:rPr>
          <w:sz w:val="23"/>
        </w:rPr>
        <w:tab/>
      </w:r>
      <w:r>
        <w:rPr>
          <w:spacing w:val="-4"/>
          <w:w w:val="105"/>
          <w:sz w:val="23"/>
        </w:rPr>
        <w:t>under</w:t>
      </w:r>
      <w:r>
        <w:rPr>
          <w:sz w:val="23"/>
        </w:rPr>
        <w:tab/>
      </w:r>
      <w:r>
        <w:rPr>
          <w:spacing w:val="-4"/>
          <w:w w:val="105"/>
          <w:sz w:val="23"/>
        </w:rPr>
        <w:t>this</w:t>
      </w:r>
      <w:r>
        <w:rPr>
          <w:sz w:val="23"/>
        </w:rPr>
        <w:tab/>
      </w:r>
      <w:r>
        <w:rPr>
          <w:spacing w:val="-5"/>
          <w:w w:val="105"/>
          <w:sz w:val="23"/>
        </w:rPr>
        <w:t>Act</w:t>
      </w:r>
    </w:p>
    <w:p w:rsidR="00DC7683" w:rsidRDefault="00DC7683">
      <w:pPr>
        <w:pStyle w:val="BodyText"/>
      </w:pPr>
    </w:p>
    <w:p w:rsidR="00DC7683" w:rsidRDefault="00DC7683">
      <w:pPr>
        <w:pStyle w:val="BodyText"/>
        <w:spacing w:before="33"/>
      </w:pPr>
    </w:p>
    <w:p w:rsidR="00DC7683" w:rsidRDefault="00282606">
      <w:pPr>
        <w:pStyle w:val="Heading3"/>
      </w:pPr>
      <w:bookmarkStart w:id="339" w:name="Applicability:"/>
      <w:bookmarkEnd w:id="339"/>
      <w:r>
        <w:rPr>
          <w:spacing w:val="-2"/>
          <w:w w:val="105"/>
        </w:rPr>
        <w:t>Applicability:</w:t>
      </w:r>
    </w:p>
    <w:p w:rsidR="00DC7683" w:rsidRDefault="00DC7683">
      <w:pPr>
        <w:pStyle w:val="BodyText"/>
        <w:rPr>
          <w:b/>
        </w:rPr>
      </w:pPr>
    </w:p>
    <w:p w:rsidR="00DC7683" w:rsidRDefault="00DC7683">
      <w:pPr>
        <w:pStyle w:val="BodyText"/>
        <w:spacing w:before="34"/>
        <w:rPr>
          <w:b/>
        </w:rPr>
      </w:pPr>
    </w:p>
    <w:p w:rsidR="00DC7683" w:rsidRDefault="00282606">
      <w:pPr>
        <w:pStyle w:val="BodyText"/>
        <w:spacing w:line="249" w:lineRule="auto"/>
        <w:ind w:left="430" w:right="311"/>
        <w:jc w:val="both"/>
      </w:pPr>
      <w:r>
        <w:rPr>
          <w:w w:val="105"/>
        </w:rPr>
        <w:t>This Act is applicable to all persons employed, whether directly or through contractors, in a factory or certain specified industrial or other establishments.</w:t>
      </w:r>
    </w:p>
    <w:p w:rsidR="00DC7683" w:rsidRDefault="00DC7683">
      <w:pPr>
        <w:pStyle w:val="BodyText"/>
        <w:spacing w:before="12"/>
      </w:pPr>
    </w:p>
    <w:p w:rsidR="00DC7683" w:rsidRDefault="00282606">
      <w:pPr>
        <w:pStyle w:val="ListParagraph"/>
        <w:numPr>
          <w:ilvl w:val="0"/>
          <w:numId w:val="8"/>
        </w:numPr>
        <w:tabs>
          <w:tab w:val="left" w:pos="1150"/>
        </w:tabs>
        <w:spacing w:line="249" w:lineRule="auto"/>
        <w:ind w:right="319"/>
        <w:rPr>
          <w:rFonts w:ascii="Symbol" w:hAnsi="Symbol"/>
          <w:sz w:val="20"/>
        </w:rPr>
      </w:pPr>
      <w:r>
        <w:rPr>
          <w:w w:val="105"/>
          <w:sz w:val="23"/>
        </w:rPr>
        <w:t>The Central Government is responsible for enforcement of the Act in Railways, Mines, Oilfields and air transport services.</w:t>
      </w:r>
    </w:p>
    <w:p w:rsidR="00DC7683" w:rsidRDefault="00282606">
      <w:pPr>
        <w:pStyle w:val="ListParagraph"/>
        <w:numPr>
          <w:ilvl w:val="0"/>
          <w:numId w:val="8"/>
        </w:numPr>
        <w:tabs>
          <w:tab w:val="left" w:pos="1150"/>
        </w:tabs>
        <w:spacing w:before="2" w:line="256" w:lineRule="auto"/>
        <w:ind w:right="957"/>
        <w:rPr>
          <w:rFonts w:ascii="Symbol" w:hAnsi="Symbol"/>
          <w:sz w:val="20"/>
        </w:rPr>
      </w:pPr>
      <w:r>
        <w:rPr>
          <w:w w:val="105"/>
          <w:sz w:val="23"/>
        </w:rPr>
        <w:t xml:space="preserve">The State Government are responsible for it all other establishment (factories and other </w:t>
      </w:r>
      <w:r>
        <w:rPr>
          <w:spacing w:val="-2"/>
          <w:w w:val="105"/>
          <w:sz w:val="23"/>
        </w:rPr>
        <w:t>establishments)</w:t>
      </w:r>
    </w:p>
    <w:p w:rsidR="00DC7683" w:rsidRDefault="00282606">
      <w:pPr>
        <w:pStyle w:val="ListParagraph"/>
        <w:numPr>
          <w:ilvl w:val="0"/>
          <w:numId w:val="8"/>
        </w:numPr>
        <w:tabs>
          <w:tab w:val="left" w:pos="1150"/>
          <w:tab w:val="left" w:pos="1741"/>
          <w:tab w:val="left" w:pos="2281"/>
          <w:tab w:val="left" w:pos="2966"/>
          <w:tab w:val="left" w:pos="3513"/>
          <w:tab w:val="left" w:pos="5048"/>
          <w:tab w:val="left" w:pos="5919"/>
          <w:tab w:val="left" w:pos="6662"/>
          <w:tab w:val="left" w:pos="7036"/>
          <w:tab w:val="left" w:pos="7548"/>
          <w:tab w:val="left" w:pos="8657"/>
          <w:tab w:val="left" w:pos="9089"/>
          <w:tab w:val="left" w:pos="9831"/>
          <w:tab w:val="left" w:pos="10386"/>
        </w:tabs>
        <w:spacing w:line="261" w:lineRule="exact"/>
        <w:ind w:hanging="367"/>
        <w:rPr>
          <w:rFonts w:ascii="Symbol" w:hAnsi="Symbol"/>
          <w:sz w:val="20"/>
        </w:rPr>
      </w:pPr>
      <w:r>
        <w:rPr>
          <w:spacing w:val="-5"/>
          <w:w w:val="105"/>
          <w:sz w:val="23"/>
        </w:rPr>
        <w:t>The</w:t>
      </w:r>
      <w:r>
        <w:rPr>
          <w:sz w:val="23"/>
        </w:rPr>
        <w:tab/>
      </w:r>
      <w:r>
        <w:rPr>
          <w:spacing w:val="-5"/>
          <w:w w:val="105"/>
          <w:sz w:val="23"/>
        </w:rPr>
        <w:t>Act</w:t>
      </w:r>
      <w:r>
        <w:rPr>
          <w:sz w:val="23"/>
        </w:rPr>
        <w:tab/>
      </w:r>
      <w:r>
        <w:rPr>
          <w:spacing w:val="-4"/>
          <w:w w:val="105"/>
          <w:sz w:val="23"/>
        </w:rPr>
        <w:t>does</w:t>
      </w:r>
      <w:r>
        <w:rPr>
          <w:sz w:val="23"/>
        </w:rPr>
        <w:tab/>
      </w:r>
      <w:r>
        <w:rPr>
          <w:spacing w:val="-5"/>
          <w:w w:val="105"/>
          <w:sz w:val="23"/>
        </w:rPr>
        <w:t>not</w:t>
      </w:r>
      <w:r>
        <w:rPr>
          <w:sz w:val="23"/>
        </w:rPr>
        <w:tab/>
      </w:r>
      <w:r>
        <w:rPr>
          <w:w w:val="105"/>
          <w:sz w:val="23"/>
        </w:rPr>
        <w:t>cover</w:t>
      </w:r>
      <w:r>
        <w:rPr>
          <w:spacing w:val="43"/>
          <w:w w:val="105"/>
          <w:sz w:val="23"/>
        </w:rPr>
        <w:t xml:space="preserve">  </w:t>
      </w:r>
      <w:r>
        <w:rPr>
          <w:spacing w:val="-2"/>
          <w:w w:val="105"/>
          <w:sz w:val="23"/>
        </w:rPr>
        <w:t>those</w:t>
      </w:r>
      <w:r>
        <w:rPr>
          <w:sz w:val="23"/>
        </w:rPr>
        <w:tab/>
      </w:r>
      <w:r>
        <w:rPr>
          <w:spacing w:val="-2"/>
          <w:w w:val="105"/>
          <w:sz w:val="23"/>
        </w:rPr>
        <w:t>whose</w:t>
      </w:r>
      <w:r>
        <w:rPr>
          <w:sz w:val="23"/>
        </w:rPr>
        <w:tab/>
      </w:r>
      <w:r>
        <w:rPr>
          <w:spacing w:val="-4"/>
          <w:w w:val="105"/>
          <w:sz w:val="23"/>
        </w:rPr>
        <w:t>wage</w:t>
      </w:r>
      <w:r>
        <w:rPr>
          <w:sz w:val="23"/>
        </w:rPr>
        <w:tab/>
      </w:r>
      <w:r>
        <w:rPr>
          <w:spacing w:val="-5"/>
          <w:w w:val="105"/>
          <w:sz w:val="23"/>
        </w:rPr>
        <w:t>is</w:t>
      </w:r>
      <w:r>
        <w:rPr>
          <w:sz w:val="23"/>
        </w:rPr>
        <w:tab/>
      </w:r>
      <w:r>
        <w:rPr>
          <w:spacing w:val="-5"/>
          <w:w w:val="105"/>
          <w:sz w:val="23"/>
        </w:rPr>
        <w:t>Rs.</w:t>
      </w:r>
      <w:r>
        <w:rPr>
          <w:sz w:val="23"/>
        </w:rPr>
        <w:tab/>
      </w:r>
      <w:r>
        <w:rPr>
          <w:spacing w:val="-2"/>
          <w:w w:val="105"/>
          <w:sz w:val="23"/>
        </w:rPr>
        <w:t>24,000/-</w:t>
      </w:r>
      <w:r>
        <w:rPr>
          <w:sz w:val="23"/>
        </w:rPr>
        <w:tab/>
      </w:r>
      <w:r>
        <w:rPr>
          <w:spacing w:val="-5"/>
          <w:w w:val="105"/>
          <w:sz w:val="23"/>
        </w:rPr>
        <w:t>or</w:t>
      </w:r>
      <w:r>
        <w:rPr>
          <w:sz w:val="23"/>
        </w:rPr>
        <w:tab/>
      </w:r>
      <w:r>
        <w:rPr>
          <w:spacing w:val="-4"/>
          <w:w w:val="105"/>
          <w:sz w:val="23"/>
        </w:rPr>
        <w:t>more</w:t>
      </w:r>
      <w:r>
        <w:rPr>
          <w:sz w:val="23"/>
        </w:rPr>
        <w:tab/>
      </w:r>
      <w:r>
        <w:rPr>
          <w:spacing w:val="-5"/>
          <w:w w:val="105"/>
          <w:sz w:val="23"/>
        </w:rPr>
        <w:t>per</w:t>
      </w:r>
      <w:r>
        <w:rPr>
          <w:sz w:val="23"/>
        </w:rPr>
        <w:tab/>
      </w:r>
      <w:r>
        <w:rPr>
          <w:spacing w:val="-2"/>
          <w:w w:val="105"/>
          <w:sz w:val="23"/>
        </w:rPr>
        <w:t>month</w:t>
      </w:r>
    </w:p>
    <w:p w:rsidR="00DC7683" w:rsidRDefault="00DC7683">
      <w:pPr>
        <w:pStyle w:val="BodyText"/>
      </w:pPr>
    </w:p>
    <w:p w:rsidR="00DC7683" w:rsidRDefault="00DC7683">
      <w:pPr>
        <w:pStyle w:val="BodyText"/>
        <w:spacing w:before="26"/>
      </w:pPr>
    </w:p>
    <w:p w:rsidR="00DC7683" w:rsidRDefault="00282606">
      <w:pPr>
        <w:pStyle w:val="Heading3"/>
      </w:pPr>
      <w:bookmarkStart w:id="340" w:name="Salient_Features_of_the_Act:"/>
      <w:bookmarkEnd w:id="340"/>
      <w:r>
        <w:rPr>
          <w:w w:val="105"/>
        </w:rPr>
        <w:t>Salient</w:t>
      </w:r>
      <w:r>
        <w:rPr>
          <w:spacing w:val="-12"/>
          <w:w w:val="105"/>
        </w:rPr>
        <w:t xml:space="preserve"> </w:t>
      </w:r>
      <w:r>
        <w:rPr>
          <w:w w:val="105"/>
        </w:rPr>
        <w:t>Features</w:t>
      </w:r>
      <w:r>
        <w:rPr>
          <w:spacing w:val="-12"/>
          <w:w w:val="105"/>
        </w:rPr>
        <w:t xml:space="preserve"> </w:t>
      </w:r>
      <w:r>
        <w:rPr>
          <w:w w:val="105"/>
        </w:rPr>
        <w:t>of</w:t>
      </w:r>
      <w:r>
        <w:rPr>
          <w:spacing w:val="-11"/>
          <w:w w:val="105"/>
        </w:rPr>
        <w:t xml:space="preserve"> </w:t>
      </w:r>
      <w:r>
        <w:rPr>
          <w:w w:val="105"/>
        </w:rPr>
        <w:t>the</w:t>
      </w:r>
      <w:r>
        <w:rPr>
          <w:spacing w:val="-10"/>
          <w:w w:val="105"/>
        </w:rPr>
        <w:t xml:space="preserve"> </w:t>
      </w:r>
      <w:r>
        <w:rPr>
          <w:spacing w:val="-4"/>
          <w:w w:val="105"/>
        </w:rPr>
        <w:t>Act:</w:t>
      </w:r>
    </w:p>
    <w:p w:rsidR="00DC7683" w:rsidRDefault="00DC7683">
      <w:pPr>
        <w:pStyle w:val="Heading3"/>
        <w:sectPr w:rsidR="00DC7683">
          <w:footerReference w:type="default" r:id="rId223"/>
          <w:pgSz w:w="11910" w:h="16850"/>
          <w:pgMar w:top="320" w:right="283" w:bottom="1000" w:left="283" w:header="0" w:footer="811" w:gutter="0"/>
          <w:cols w:space="720"/>
        </w:sectPr>
      </w:pPr>
    </w:p>
    <w:p w:rsidR="00DC7683" w:rsidRDefault="00282606">
      <w:pPr>
        <w:pStyle w:val="ListParagraph"/>
        <w:numPr>
          <w:ilvl w:val="0"/>
          <w:numId w:val="7"/>
        </w:numPr>
        <w:tabs>
          <w:tab w:val="left" w:pos="1149"/>
        </w:tabs>
        <w:spacing w:before="94"/>
        <w:ind w:left="1149" w:hanging="366"/>
        <w:rPr>
          <w:b/>
          <w:sz w:val="23"/>
        </w:rPr>
      </w:pPr>
      <w:r>
        <w:rPr>
          <w:b/>
          <w:sz w:val="23"/>
        </w:rPr>
        <w:lastRenderedPageBreak/>
        <w:t>Obligations</w:t>
      </w:r>
      <w:r>
        <w:rPr>
          <w:b/>
          <w:spacing w:val="13"/>
          <w:sz w:val="23"/>
        </w:rPr>
        <w:t xml:space="preserve"> </w:t>
      </w:r>
      <w:r>
        <w:rPr>
          <w:b/>
          <w:sz w:val="23"/>
        </w:rPr>
        <w:t>of</w:t>
      </w:r>
      <w:r>
        <w:rPr>
          <w:b/>
          <w:spacing w:val="26"/>
          <w:sz w:val="23"/>
        </w:rPr>
        <w:t xml:space="preserve"> </w:t>
      </w:r>
      <w:r>
        <w:rPr>
          <w:b/>
          <w:spacing w:val="-2"/>
          <w:sz w:val="23"/>
        </w:rPr>
        <w:t>Employers:</w:t>
      </w:r>
    </w:p>
    <w:p w:rsidR="00DC7683" w:rsidRDefault="00DC7683">
      <w:pPr>
        <w:pStyle w:val="BodyText"/>
        <w:spacing w:before="22"/>
        <w:rPr>
          <w:b/>
        </w:rPr>
      </w:pPr>
    </w:p>
    <w:p w:rsidR="00DC7683" w:rsidRDefault="00282606">
      <w:pPr>
        <w:pStyle w:val="BodyText"/>
        <w:spacing w:before="1" w:line="254" w:lineRule="auto"/>
        <w:ind w:left="1237" w:right="289"/>
        <w:jc w:val="both"/>
      </w:pPr>
      <w:r>
        <w:rPr>
          <w:w w:val="105"/>
        </w:rPr>
        <w:t>Every employer is responsible for the payment of wages to all the employees that he employs. Additionally, apart from the Employer, all the person so named / person so responsible to the employer / the person so nominated shall also be responsible for such payment.</w:t>
      </w:r>
    </w:p>
    <w:p w:rsidR="00DC7683" w:rsidRDefault="00282606">
      <w:pPr>
        <w:pStyle w:val="Heading3"/>
        <w:numPr>
          <w:ilvl w:val="0"/>
          <w:numId w:val="7"/>
        </w:numPr>
        <w:tabs>
          <w:tab w:val="left" w:pos="1149"/>
        </w:tabs>
        <w:spacing w:before="266"/>
        <w:ind w:left="1149" w:hanging="366"/>
      </w:pPr>
      <w:bookmarkStart w:id="341" w:name="B._Wage_Period:"/>
      <w:bookmarkEnd w:id="341"/>
      <w:r>
        <w:t>Wage</w:t>
      </w:r>
      <w:r>
        <w:rPr>
          <w:spacing w:val="15"/>
        </w:rPr>
        <w:t xml:space="preserve"> </w:t>
      </w:r>
      <w:r>
        <w:rPr>
          <w:spacing w:val="-2"/>
        </w:rPr>
        <w:t>Period:</w:t>
      </w:r>
    </w:p>
    <w:p w:rsidR="00DC7683" w:rsidRDefault="00DC7683">
      <w:pPr>
        <w:pStyle w:val="BodyText"/>
        <w:spacing w:before="30"/>
        <w:rPr>
          <w:b/>
        </w:rPr>
      </w:pPr>
    </w:p>
    <w:p w:rsidR="00DC7683" w:rsidRDefault="00282606">
      <w:pPr>
        <w:pStyle w:val="BodyText"/>
        <w:spacing w:line="249" w:lineRule="auto"/>
        <w:ind w:left="1150" w:right="296"/>
        <w:jc w:val="both"/>
      </w:pPr>
      <w:r>
        <w:rPr>
          <w:w w:val="105"/>
        </w:rPr>
        <w:t>Every person responsible for Wage Payment shall fix periods in respect of which such wages shall be payable. No wage-period shall exceed one month.</w:t>
      </w:r>
    </w:p>
    <w:p w:rsidR="00DC7683" w:rsidRDefault="00DC7683">
      <w:pPr>
        <w:pStyle w:val="BodyText"/>
        <w:spacing w:before="4"/>
      </w:pPr>
    </w:p>
    <w:p w:rsidR="00DC7683" w:rsidRDefault="00282606">
      <w:pPr>
        <w:pStyle w:val="Heading3"/>
        <w:numPr>
          <w:ilvl w:val="0"/>
          <w:numId w:val="7"/>
        </w:numPr>
        <w:tabs>
          <w:tab w:val="left" w:pos="1149"/>
        </w:tabs>
        <w:spacing w:before="1"/>
        <w:ind w:left="1149" w:hanging="366"/>
      </w:pPr>
      <w:bookmarkStart w:id="342" w:name="C._Time_and_Mode_of_Payment_of_Wages:"/>
      <w:bookmarkEnd w:id="342"/>
      <w:r>
        <w:rPr>
          <w:w w:val="105"/>
        </w:rPr>
        <w:t>Time</w:t>
      </w:r>
      <w:r>
        <w:rPr>
          <w:spacing w:val="-10"/>
          <w:w w:val="105"/>
        </w:rPr>
        <w:t xml:space="preserve"> </w:t>
      </w:r>
      <w:r>
        <w:rPr>
          <w:w w:val="105"/>
        </w:rPr>
        <w:t>and</w:t>
      </w:r>
      <w:r>
        <w:rPr>
          <w:spacing w:val="-11"/>
          <w:w w:val="105"/>
        </w:rPr>
        <w:t xml:space="preserve"> </w:t>
      </w:r>
      <w:r>
        <w:rPr>
          <w:w w:val="105"/>
        </w:rPr>
        <w:t>Mode</w:t>
      </w:r>
      <w:r>
        <w:rPr>
          <w:spacing w:val="-8"/>
          <w:w w:val="105"/>
        </w:rPr>
        <w:t xml:space="preserve"> </w:t>
      </w:r>
      <w:r>
        <w:rPr>
          <w:w w:val="105"/>
        </w:rPr>
        <w:t>of</w:t>
      </w:r>
      <w:r>
        <w:rPr>
          <w:spacing w:val="-12"/>
          <w:w w:val="105"/>
        </w:rPr>
        <w:t xml:space="preserve"> </w:t>
      </w:r>
      <w:r>
        <w:rPr>
          <w:w w:val="105"/>
        </w:rPr>
        <w:t>Payment</w:t>
      </w:r>
      <w:r>
        <w:rPr>
          <w:spacing w:val="-11"/>
          <w:w w:val="105"/>
        </w:rPr>
        <w:t xml:space="preserve"> </w:t>
      </w:r>
      <w:r>
        <w:rPr>
          <w:w w:val="105"/>
        </w:rPr>
        <w:t>of</w:t>
      </w:r>
      <w:r>
        <w:rPr>
          <w:spacing w:val="-11"/>
          <w:w w:val="105"/>
        </w:rPr>
        <w:t xml:space="preserve"> </w:t>
      </w:r>
      <w:r>
        <w:rPr>
          <w:spacing w:val="-2"/>
          <w:w w:val="105"/>
        </w:rPr>
        <w:t>Wages:</w:t>
      </w:r>
    </w:p>
    <w:p w:rsidR="00DC7683" w:rsidRDefault="00DC7683">
      <w:pPr>
        <w:pStyle w:val="BodyText"/>
        <w:spacing w:before="30"/>
        <w:rPr>
          <w:b/>
        </w:rPr>
      </w:pPr>
    </w:p>
    <w:p w:rsidR="00DC7683" w:rsidRDefault="00282606">
      <w:pPr>
        <w:pStyle w:val="BodyText"/>
        <w:spacing w:line="249" w:lineRule="auto"/>
        <w:ind w:left="1237" w:right="273"/>
        <w:jc w:val="both"/>
      </w:pPr>
      <w:r>
        <w:rPr>
          <w:w w:val="105"/>
        </w:rPr>
        <w:t>Every establishment</w:t>
      </w:r>
      <w:r>
        <w:rPr>
          <w:spacing w:val="-3"/>
          <w:w w:val="105"/>
        </w:rPr>
        <w:t xml:space="preserve"> </w:t>
      </w:r>
      <w:r>
        <w:rPr>
          <w:w w:val="105"/>
        </w:rPr>
        <w:t>having</w:t>
      </w:r>
      <w:r>
        <w:rPr>
          <w:spacing w:val="-4"/>
          <w:w w:val="105"/>
        </w:rPr>
        <w:t xml:space="preserve"> </w:t>
      </w:r>
      <w:r>
        <w:rPr>
          <w:w w:val="105"/>
        </w:rPr>
        <w:t>employees</w:t>
      </w:r>
      <w:r>
        <w:rPr>
          <w:spacing w:val="-3"/>
          <w:w w:val="105"/>
        </w:rPr>
        <w:t xml:space="preserve"> </w:t>
      </w:r>
      <w:r>
        <w:rPr>
          <w:w w:val="105"/>
        </w:rPr>
        <w:t>in</w:t>
      </w:r>
      <w:r>
        <w:rPr>
          <w:spacing w:val="-5"/>
          <w:w w:val="105"/>
        </w:rPr>
        <w:t xml:space="preserve"> </w:t>
      </w:r>
      <w:r>
        <w:rPr>
          <w:w w:val="105"/>
        </w:rPr>
        <w:t>excess</w:t>
      </w:r>
      <w:r>
        <w:rPr>
          <w:spacing w:val="-3"/>
          <w:w w:val="105"/>
        </w:rPr>
        <w:t xml:space="preserve"> </w:t>
      </w:r>
      <w:r>
        <w:rPr>
          <w:w w:val="105"/>
        </w:rPr>
        <w:t>of</w:t>
      </w:r>
      <w:r>
        <w:rPr>
          <w:spacing w:val="-2"/>
          <w:w w:val="105"/>
        </w:rPr>
        <w:t xml:space="preserve"> </w:t>
      </w:r>
      <w:r>
        <w:rPr>
          <w:w w:val="105"/>
        </w:rPr>
        <w:t>1,000</w:t>
      </w:r>
      <w:r>
        <w:rPr>
          <w:spacing w:val="-4"/>
          <w:w w:val="105"/>
        </w:rPr>
        <w:t xml:space="preserve"> </w:t>
      </w:r>
      <w:r>
        <w:rPr>
          <w:w w:val="105"/>
        </w:rPr>
        <w:t>person</w:t>
      </w:r>
      <w:r>
        <w:rPr>
          <w:spacing w:val="-5"/>
          <w:w w:val="105"/>
        </w:rPr>
        <w:t xml:space="preserve"> </w:t>
      </w:r>
      <w:r>
        <w:rPr>
          <w:w w:val="105"/>
        </w:rPr>
        <w:t>shall pay the</w:t>
      </w:r>
      <w:r>
        <w:rPr>
          <w:spacing w:val="-3"/>
          <w:w w:val="105"/>
        </w:rPr>
        <w:t xml:space="preserve"> </w:t>
      </w:r>
      <w:r>
        <w:rPr>
          <w:w w:val="105"/>
        </w:rPr>
        <w:t>wages</w:t>
      </w:r>
      <w:r>
        <w:rPr>
          <w:spacing w:val="-3"/>
          <w:w w:val="105"/>
        </w:rPr>
        <w:t xml:space="preserve"> </w:t>
      </w:r>
      <w:r>
        <w:rPr>
          <w:w w:val="105"/>
        </w:rPr>
        <w:t>before</w:t>
      </w:r>
      <w:r>
        <w:rPr>
          <w:spacing w:val="-3"/>
          <w:w w:val="105"/>
        </w:rPr>
        <w:t xml:space="preserve"> </w:t>
      </w:r>
      <w:r>
        <w:rPr>
          <w:w w:val="105"/>
        </w:rPr>
        <w:t>the expiry</w:t>
      </w:r>
      <w:r>
        <w:rPr>
          <w:spacing w:val="40"/>
          <w:w w:val="105"/>
        </w:rPr>
        <w:t xml:space="preserve"> </w:t>
      </w:r>
      <w:r>
        <w:rPr>
          <w:w w:val="105"/>
        </w:rPr>
        <w:t>of</w:t>
      </w:r>
      <w:r>
        <w:rPr>
          <w:spacing w:val="39"/>
          <w:w w:val="105"/>
        </w:rPr>
        <w:t xml:space="preserve"> </w:t>
      </w:r>
      <w:r>
        <w:rPr>
          <w:w w:val="105"/>
        </w:rPr>
        <w:t>the</w:t>
      </w:r>
      <w:r>
        <w:rPr>
          <w:spacing w:val="40"/>
          <w:w w:val="105"/>
        </w:rPr>
        <w:t xml:space="preserve"> </w:t>
      </w:r>
      <w:r>
        <w:rPr>
          <w:w w:val="105"/>
        </w:rPr>
        <w:t>10</w:t>
      </w:r>
      <w:r>
        <w:rPr>
          <w:w w:val="105"/>
          <w:position w:val="6"/>
          <w:sz w:val="16"/>
        </w:rPr>
        <w:t xml:space="preserve">th </w:t>
      </w:r>
      <w:r>
        <w:rPr>
          <w:w w:val="105"/>
        </w:rPr>
        <w:t>day.</w:t>
      </w:r>
      <w:r>
        <w:rPr>
          <w:spacing w:val="40"/>
          <w:w w:val="105"/>
        </w:rPr>
        <w:t xml:space="preserve"> </w:t>
      </w:r>
      <w:r>
        <w:rPr>
          <w:w w:val="105"/>
        </w:rPr>
        <w:t>All</w:t>
      </w:r>
      <w:r>
        <w:rPr>
          <w:spacing w:val="40"/>
          <w:w w:val="105"/>
        </w:rPr>
        <w:t xml:space="preserve"> </w:t>
      </w:r>
      <w:r>
        <w:rPr>
          <w:w w:val="105"/>
        </w:rPr>
        <w:t>other</w:t>
      </w:r>
      <w:r>
        <w:rPr>
          <w:spacing w:val="40"/>
          <w:w w:val="105"/>
        </w:rPr>
        <w:t xml:space="preserve"> </w:t>
      </w:r>
      <w:r>
        <w:rPr>
          <w:w w:val="105"/>
        </w:rPr>
        <w:t>employers</w:t>
      </w:r>
      <w:r>
        <w:rPr>
          <w:spacing w:val="40"/>
          <w:w w:val="105"/>
        </w:rPr>
        <w:t xml:space="preserve"> </w:t>
      </w:r>
      <w:r>
        <w:rPr>
          <w:w w:val="105"/>
        </w:rPr>
        <w:t>shall</w:t>
      </w:r>
      <w:r>
        <w:rPr>
          <w:spacing w:val="40"/>
          <w:w w:val="105"/>
        </w:rPr>
        <w:t xml:space="preserve"> </w:t>
      </w:r>
      <w:r>
        <w:rPr>
          <w:w w:val="105"/>
        </w:rPr>
        <w:t>make</w:t>
      </w:r>
      <w:r>
        <w:rPr>
          <w:spacing w:val="40"/>
          <w:w w:val="105"/>
        </w:rPr>
        <w:t xml:space="preserve"> </w:t>
      </w:r>
      <w:r>
        <w:rPr>
          <w:w w:val="105"/>
        </w:rPr>
        <w:t>the</w:t>
      </w:r>
      <w:r>
        <w:rPr>
          <w:spacing w:val="40"/>
          <w:w w:val="105"/>
        </w:rPr>
        <w:t xml:space="preserve"> </w:t>
      </w:r>
      <w:r>
        <w:rPr>
          <w:w w:val="105"/>
        </w:rPr>
        <w:t>Wage</w:t>
      </w:r>
      <w:r>
        <w:rPr>
          <w:spacing w:val="39"/>
          <w:w w:val="105"/>
        </w:rPr>
        <w:t xml:space="preserve"> </w:t>
      </w:r>
      <w:r>
        <w:rPr>
          <w:w w:val="105"/>
        </w:rPr>
        <w:t>payment</w:t>
      </w:r>
      <w:r>
        <w:rPr>
          <w:spacing w:val="39"/>
          <w:w w:val="105"/>
        </w:rPr>
        <w:t xml:space="preserve"> </w:t>
      </w:r>
      <w:r>
        <w:rPr>
          <w:w w:val="105"/>
        </w:rPr>
        <w:t>by</w:t>
      </w:r>
      <w:r>
        <w:rPr>
          <w:spacing w:val="40"/>
          <w:w w:val="105"/>
        </w:rPr>
        <w:t xml:space="preserve"> </w:t>
      </w:r>
      <w:r>
        <w:rPr>
          <w:w w:val="105"/>
        </w:rPr>
        <w:t>the</w:t>
      </w:r>
      <w:r>
        <w:rPr>
          <w:spacing w:val="40"/>
          <w:w w:val="105"/>
        </w:rPr>
        <w:t xml:space="preserve"> </w:t>
      </w:r>
      <w:r>
        <w:rPr>
          <w:w w:val="105"/>
        </w:rPr>
        <w:t>expiry</w:t>
      </w:r>
      <w:r>
        <w:rPr>
          <w:spacing w:val="40"/>
          <w:w w:val="105"/>
        </w:rPr>
        <w:t xml:space="preserve"> </w:t>
      </w:r>
      <w:r>
        <w:rPr>
          <w:w w:val="105"/>
        </w:rPr>
        <w:t>of 07</w:t>
      </w:r>
      <w:r>
        <w:rPr>
          <w:w w:val="105"/>
          <w:position w:val="6"/>
          <w:sz w:val="16"/>
        </w:rPr>
        <w:t xml:space="preserve">th </w:t>
      </w:r>
      <w:r>
        <w:rPr>
          <w:w w:val="105"/>
        </w:rPr>
        <w:t>day.</w:t>
      </w:r>
    </w:p>
    <w:p w:rsidR="00DC7683" w:rsidRDefault="00282606">
      <w:pPr>
        <w:pStyle w:val="BodyText"/>
        <w:spacing w:before="1" w:line="249" w:lineRule="auto"/>
        <w:ind w:left="1237" w:right="299"/>
        <w:jc w:val="both"/>
      </w:pPr>
      <w:r>
        <w:rPr>
          <w:w w:val="105"/>
        </w:rPr>
        <w:t xml:space="preserve">Employers shall make the payment of wages in current currency notes i.e. cash or via Bank </w:t>
      </w:r>
      <w:r>
        <w:rPr>
          <w:spacing w:val="-2"/>
          <w:w w:val="105"/>
        </w:rPr>
        <w:t>transfer.</w:t>
      </w:r>
    </w:p>
    <w:p w:rsidR="00DC7683" w:rsidRDefault="00DC7683">
      <w:pPr>
        <w:pStyle w:val="BodyText"/>
        <w:spacing w:before="12"/>
      </w:pPr>
    </w:p>
    <w:p w:rsidR="00DC7683" w:rsidRDefault="00282606">
      <w:pPr>
        <w:pStyle w:val="Heading3"/>
        <w:numPr>
          <w:ilvl w:val="0"/>
          <w:numId w:val="7"/>
        </w:numPr>
        <w:tabs>
          <w:tab w:val="left" w:pos="1150"/>
        </w:tabs>
        <w:ind w:hanging="367"/>
      </w:pPr>
      <w:bookmarkStart w:id="343" w:name="D._Deductions_from_Wages:"/>
      <w:bookmarkEnd w:id="343"/>
      <w:r>
        <w:t>Deductions</w:t>
      </w:r>
      <w:r>
        <w:rPr>
          <w:spacing w:val="22"/>
        </w:rPr>
        <w:t xml:space="preserve"> </w:t>
      </w:r>
      <w:r>
        <w:t>from</w:t>
      </w:r>
      <w:r>
        <w:rPr>
          <w:spacing w:val="29"/>
        </w:rPr>
        <w:t xml:space="preserve"> </w:t>
      </w:r>
      <w:r>
        <w:rPr>
          <w:spacing w:val="-2"/>
        </w:rPr>
        <w:t>Wages:</w:t>
      </w:r>
    </w:p>
    <w:p w:rsidR="00DC7683" w:rsidRDefault="00DC7683">
      <w:pPr>
        <w:pStyle w:val="BodyText"/>
        <w:spacing w:before="23"/>
        <w:rPr>
          <w:b/>
        </w:rPr>
      </w:pPr>
    </w:p>
    <w:p w:rsidR="00DC7683" w:rsidRDefault="00282606">
      <w:pPr>
        <w:pStyle w:val="BodyText"/>
        <w:spacing w:line="249" w:lineRule="auto"/>
        <w:ind w:left="1237" w:right="294"/>
        <w:jc w:val="both"/>
      </w:pPr>
      <w:r>
        <w:rPr>
          <w:w w:val="105"/>
        </w:rPr>
        <w:t>Employers shall ensure that wages are paid to all employees without deduction of any kind except those authorized by or under this Act.</w:t>
      </w:r>
    </w:p>
    <w:p w:rsidR="00DC7683" w:rsidRDefault="00282606">
      <w:pPr>
        <w:pStyle w:val="BodyText"/>
        <w:spacing w:before="1"/>
        <w:ind w:left="1237"/>
        <w:jc w:val="both"/>
      </w:pPr>
      <w:r>
        <w:t>Deduction</w:t>
      </w:r>
      <w:r>
        <w:rPr>
          <w:spacing w:val="15"/>
        </w:rPr>
        <w:t xml:space="preserve"> </w:t>
      </w:r>
      <w:r>
        <w:t>includes</w:t>
      </w:r>
      <w:r>
        <w:rPr>
          <w:spacing w:val="19"/>
        </w:rPr>
        <w:t xml:space="preserve"> </w:t>
      </w:r>
      <w:r>
        <w:t>the</w:t>
      </w:r>
      <w:r>
        <w:rPr>
          <w:spacing w:val="18"/>
        </w:rPr>
        <w:t xml:space="preserve"> </w:t>
      </w:r>
      <w:r>
        <w:t>reduction</w:t>
      </w:r>
      <w:r>
        <w:rPr>
          <w:spacing w:val="27"/>
        </w:rPr>
        <w:t xml:space="preserve"> </w:t>
      </w:r>
      <w:r>
        <w:t>of</w:t>
      </w:r>
      <w:r>
        <w:rPr>
          <w:spacing w:val="20"/>
        </w:rPr>
        <w:t xml:space="preserve"> </w:t>
      </w:r>
      <w:r>
        <w:t>wages</w:t>
      </w:r>
      <w:r>
        <w:rPr>
          <w:spacing w:val="27"/>
        </w:rPr>
        <w:t xml:space="preserve"> </w:t>
      </w:r>
      <w:r>
        <w:t>for</w:t>
      </w:r>
      <w:r>
        <w:rPr>
          <w:spacing w:val="13"/>
        </w:rPr>
        <w:t xml:space="preserve"> </w:t>
      </w:r>
      <w:r>
        <w:t>the</w:t>
      </w:r>
      <w:r>
        <w:rPr>
          <w:spacing w:val="18"/>
        </w:rPr>
        <w:t xml:space="preserve"> </w:t>
      </w:r>
      <w:r>
        <w:rPr>
          <w:spacing w:val="-2"/>
        </w:rPr>
        <w:t>following:</w:t>
      </w:r>
    </w:p>
    <w:p w:rsidR="00DC7683" w:rsidRDefault="00DC7683">
      <w:pPr>
        <w:pStyle w:val="BodyText"/>
        <w:spacing w:before="22"/>
      </w:pPr>
    </w:p>
    <w:p w:rsidR="00DC7683" w:rsidRDefault="00282606">
      <w:pPr>
        <w:pStyle w:val="ListParagraph"/>
        <w:numPr>
          <w:ilvl w:val="0"/>
          <w:numId w:val="8"/>
        </w:numPr>
        <w:tabs>
          <w:tab w:val="left" w:pos="1150"/>
        </w:tabs>
        <w:spacing w:before="1"/>
        <w:ind w:hanging="367"/>
        <w:rPr>
          <w:rFonts w:ascii="Symbol" w:hAnsi="Symbol"/>
          <w:sz w:val="20"/>
        </w:rPr>
      </w:pPr>
      <w:r>
        <w:rPr>
          <w:spacing w:val="-2"/>
          <w:w w:val="105"/>
          <w:sz w:val="23"/>
        </w:rPr>
        <w:t>Fines</w:t>
      </w:r>
    </w:p>
    <w:p w:rsidR="00DC7683" w:rsidRDefault="00282606">
      <w:pPr>
        <w:pStyle w:val="ListParagraph"/>
        <w:numPr>
          <w:ilvl w:val="0"/>
          <w:numId w:val="8"/>
        </w:numPr>
        <w:tabs>
          <w:tab w:val="left" w:pos="1150"/>
        </w:tabs>
        <w:spacing w:before="11"/>
        <w:ind w:hanging="367"/>
        <w:rPr>
          <w:rFonts w:ascii="Symbol" w:hAnsi="Symbol"/>
          <w:sz w:val="20"/>
        </w:rPr>
      </w:pPr>
      <w:r>
        <w:rPr>
          <w:sz w:val="23"/>
        </w:rPr>
        <w:t>Absence</w:t>
      </w:r>
      <w:r>
        <w:rPr>
          <w:spacing w:val="19"/>
          <w:sz w:val="23"/>
        </w:rPr>
        <w:t xml:space="preserve"> </w:t>
      </w:r>
      <w:r>
        <w:rPr>
          <w:sz w:val="23"/>
        </w:rPr>
        <w:t>from</w:t>
      </w:r>
      <w:r>
        <w:rPr>
          <w:spacing w:val="26"/>
          <w:sz w:val="23"/>
        </w:rPr>
        <w:t xml:space="preserve"> </w:t>
      </w:r>
      <w:r>
        <w:rPr>
          <w:spacing w:val="-4"/>
          <w:sz w:val="23"/>
        </w:rPr>
        <w:t>duty</w:t>
      </w:r>
    </w:p>
    <w:p w:rsidR="00DC7683" w:rsidRDefault="00282606">
      <w:pPr>
        <w:pStyle w:val="ListParagraph"/>
        <w:numPr>
          <w:ilvl w:val="0"/>
          <w:numId w:val="8"/>
        </w:numPr>
        <w:tabs>
          <w:tab w:val="left" w:pos="1150"/>
        </w:tabs>
        <w:spacing w:before="11" w:line="249" w:lineRule="auto"/>
        <w:ind w:right="324"/>
        <w:rPr>
          <w:rFonts w:ascii="Symbol" w:hAnsi="Symbol"/>
          <w:sz w:val="20"/>
        </w:rPr>
      </w:pPr>
      <w:r>
        <w:rPr>
          <w:w w:val="105"/>
          <w:sz w:val="23"/>
        </w:rPr>
        <w:t>Damage</w:t>
      </w:r>
      <w:r>
        <w:rPr>
          <w:spacing w:val="40"/>
          <w:w w:val="105"/>
          <w:sz w:val="23"/>
        </w:rPr>
        <w:t xml:space="preserve"> </w:t>
      </w:r>
      <w:r>
        <w:rPr>
          <w:w w:val="105"/>
          <w:sz w:val="23"/>
        </w:rPr>
        <w:t>to</w:t>
      </w:r>
      <w:r>
        <w:rPr>
          <w:spacing w:val="40"/>
          <w:w w:val="105"/>
          <w:sz w:val="23"/>
        </w:rPr>
        <w:t xml:space="preserve"> </w:t>
      </w:r>
      <w:r>
        <w:rPr>
          <w:w w:val="105"/>
          <w:sz w:val="23"/>
        </w:rPr>
        <w:t>or</w:t>
      </w:r>
      <w:r>
        <w:rPr>
          <w:spacing w:val="40"/>
          <w:w w:val="105"/>
          <w:sz w:val="23"/>
        </w:rPr>
        <w:t xml:space="preserve"> </w:t>
      </w:r>
      <w:r>
        <w:rPr>
          <w:w w:val="105"/>
          <w:sz w:val="23"/>
        </w:rPr>
        <w:t>loss</w:t>
      </w:r>
      <w:r>
        <w:rPr>
          <w:spacing w:val="39"/>
          <w:w w:val="105"/>
          <w:sz w:val="23"/>
        </w:rPr>
        <w:t xml:space="preserve"> </w:t>
      </w:r>
      <w:r>
        <w:rPr>
          <w:w w:val="105"/>
          <w:sz w:val="23"/>
        </w:rPr>
        <w:t>of</w:t>
      </w:r>
      <w:r>
        <w:rPr>
          <w:spacing w:val="40"/>
          <w:w w:val="105"/>
          <w:sz w:val="23"/>
        </w:rPr>
        <w:t xml:space="preserve"> </w:t>
      </w:r>
      <w:r>
        <w:rPr>
          <w:w w:val="105"/>
          <w:sz w:val="23"/>
        </w:rPr>
        <w:t>goods</w:t>
      </w:r>
      <w:r>
        <w:rPr>
          <w:spacing w:val="40"/>
          <w:w w:val="105"/>
          <w:sz w:val="23"/>
        </w:rPr>
        <w:t xml:space="preserve"> </w:t>
      </w:r>
      <w:r>
        <w:rPr>
          <w:w w:val="105"/>
          <w:sz w:val="23"/>
        </w:rPr>
        <w:t>including</w:t>
      </w:r>
      <w:r>
        <w:rPr>
          <w:spacing w:val="39"/>
          <w:w w:val="105"/>
          <w:sz w:val="23"/>
        </w:rPr>
        <w:t xml:space="preserve"> </w:t>
      </w:r>
      <w:r>
        <w:rPr>
          <w:w w:val="105"/>
          <w:sz w:val="23"/>
        </w:rPr>
        <w:t>loss</w:t>
      </w:r>
      <w:r>
        <w:rPr>
          <w:spacing w:val="39"/>
          <w:w w:val="105"/>
          <w:sz w:val="23"/>
        </w:rPr>
        <w:t xml:space="preserve"> </w:t>
      </w:r>
      <w:r>
        <w:rPr>
          <w:w w:val="105"/>
          <w:sz w:val="23"/>
        </w:rPr>
        <w:t>of</w:t>
      </w:r>
      <w:r>
        <w:rPr>
          <w:spacing w:val="40"/>
          <w:w w:val="105"/>
          <w:sz w:val="23"/>
        </w:rPr>
        <w:t xml:space="preserve"> </w:t>
      </w:r>
      <w:r>
        <w:rPr>
          <w:w w:val="105"/>
          <w:sz w:val="23"/>
        </w:rPr>
        <w:t>money</w:t>
      </w:r>
      <w:r>
        <w:rPr>
          <w:spacing w:val="40"/>
          <w:w w:val="105"/>
          <w:sz w:val="23"/>
        </w:rPr>
        <w:t xml:space="preserve"> </w:t>
      </w:r>
      <w:r>
        <w:rPr>
          <w:w w:val="105"/>
          <w:sz w:val="23"/>
        </w:rPr>
        <w:t>where</w:t>
      </w:r>
      <w:r>
        <w:rPr>
          <w:spacing w:val="40"/>
          <w:w w:val="105"/>
          <w:sz w:val="23"/>
        </w:rPr>
        <w:t xml:space="preserve"> </w:t>
      </w:r>
      <w:r>
        <w:rPr>
          <w:w w:val="105"/>
          <w:sz w:val="23"/>
        </w:rPr>
        <w:t>such</w:t>
      </w:r>
      <w:r>
        <w:rPr>
          <w:spacing w:val="40"/>
          <w:w w:val="105"/>
          <w:sz w:val="23"/>
        </w:rPr>
        <w:t xml:space="preserve"> </w:t>
      </w:r>
      <w:r>
        <w:rPr>
          <w:w w:val="105"/>
          <w:sz w:val="23"/>
        </w:rPr>
        <w:t>damage</w:t>
      </w:r>
      <w:r>
        <w:rPr>
          <w:spacing w:val="40"/>
          <w:w w:val="105"/>
          <w:sz w:val="23"/>
        </w:rPr>
        <w:t xml:space="preserve"> </w:t>
      </w:r>
      <w:r>
        <w:rPr>
          <w:w w:val="105"/>
          <w:sz w:val="23"/>
        </w:rPr>
        <w:t>or</w:t>
      </w:r>
      <w:r>
        <w:rPr>
          <w:spacing w:val="40"/>
          <w:w w:val="105"/>
          <w:sz w:val="23"/>
        </w:rPr>
        <w:t xml:space="preserve"> </w:t>
      </w:r>
      <w:r>
        <w:rPr>
          <w:w w:val="105"/>
          <w:sz w:val="23"/>
        </w:rPr>
        <w:t>loss</w:t>
      </w:r>
      <w:r>
        <w:rPr>
          <w:spacing w:val="39"/>
          <w:w w:val="105"/>
          <w:sz w:val="23"/>
        </w:rPr>
        <w:t xml:space="preserve"> </w:t>
      </w:r>
      <w:r>
        <w:rPr>
          <w:w w:val="105"/>
          <w:sz w:val="23"/>
        </w:rPr>
        <w:t>is</w:t>
      </w:r>
      <w:r>
        <w:rPr>
          <w:spacing w:val="40"/>
          <w:w w:val="105"/>
          <w:sz w:val="23"/>
        </w:rPr>
        <w:t xml:space="preserve"> </w:t>
      </w:r>
      <w:r>
        <w:rPr>
          <w:w w:val="105"/>
          <w:sz w:val="23"/>
        </w:rPr>
        <w:t>directly attributable to employee’s neglect or default</w:t>
      </w:r>
    </w:p>
    <w:p w:rsidR="00DC7683" w:rsidRDefault="00282606">
      <w:pPr>
        <w:pStyle w:val="ListParagraph"/>
        <w:numPr>
          <w:ilvl w:val="0"/>
          <w:numId w:val="8"/>
        </w:numPr>
        <w:tabs>
          <w:tab w:val="left" w:pos="1150"/>
        </w:tabs>
        <w:spacing w:before="1"/>
        <w:ind w:hanging="367"/>
        <w:rPr>
          <w:rFonts w:ascii="Symbol" w:hAnsi="Symbol"/>
          <w:sz w:val="20"/>
        </w:rPr>
      </w:pPr>
      <w:r>
        <w:rPr>
          <w:w w:val="105"/>
          <w:sz w:val="23"/>
        </w:rPr>
        <w:t>Recovery</w:t>
      </w:r>
      <w:r>
        <w:rPr>
          <w:spacing w:val="-14"/>
          <w:w w:val="105"/>
          <w:sz w:val="23"/>
        </w:rPr>
        <w:t xml:space="preserve"> </w:t>
      </w:r>
      <w:r>
        <w:rPr>
          <w:w w:val="105"/>
          <w:sz w:val="23"/>
        </w:rPr>
        <w:t>of</w:t>
      </w:r>
      <w:r>
        <w:rPr>
          <w:spacing w:val="-11"/>
          <w:w w:val="105"/>
          <w:sz w:val="23"/>
        </w:rPr>
        <w:t xml:space="preserve"> </w:t>
      </w:r>
      <w:r>
        <w:rPr>
          <w:w w:val="105"/>
          <w:sz w:val="23"/>
        </w:rPr>
        <w:t>advances</w:t>
      </w:r>
      <w:r>
        <w:rPr>
          <w:spacing w:val="-4"/>
          <w:w w:val="105"/>
          <w:sz w:val="23"/>
        </w:rPr>
        <w:t xml:space="preserve"> </w:t>
      </w:r>
      <w:r>
        <w:rPr>
          <w:w w:val="105"/>
          <w:sz w:val="23"/>
        </w:rPr>
        <w:t>/</w:t>
      </w:r>
      <w:r>
        <w:rPr>
          <w:spacing w:val="-12"/>
          <w:w w:val="105"/>
          <w:sz w:val="23"/>
        </w:rPr>
        <w:t xml:space="preserve"> </w:t>
      </w:r>
      <w:r>
        <w:rPr>
          <w:w w:val="105"/>
          <w:sz w:val="23"/>
        </w:rPr>
        <w:t>loans</w:t>
      </w:r>
      <w:r>
        <w:rPr>
          <w:spacing w:val="-11"/>
          <w:w w:val="105"/>
          <w:sz w:val="23"/>
        </w:rPr>
        <w:t xml:space="preserve"> </w:t>
      </w:r>
      <w:r>
        <w:rPr>
          <w:w w:val="105"/>
          <w:sz w:val="23"/>
        </w:rPr>
        <w:t>and</w:t>
      </w:r>
      <w:r>
        <w:rPr>
          <w:spacing w:val="-6"/>
          <w:w w:val="105"/>
          <w:sz w:val="23"/>
        </w:rPr>
        <w:t xml:space="preserve"> </w:t>
      </w:r>
      <w:r>
        <w:rPr>
          <w:w w:val="105"/>
          <w:sz w:val="23"/>
        </w:rPr>
        <w:t>the</w:t>
      </w:r>
      <w:r>
        <w:rPr>
          <w:spacing w:val="-4"/>
          <w:w w:val="105"/>
          <w:sz w:val="23"/>
        </w:rPr>
        <w:t xml:space="preserve"> </w:t>
      </w:r>
      <w:r>
        <w:rPr>
          <w:w w:val="105"/>
          <w:sz w:val="23"/>
        </w:rPr>
        <w:t>interest</w:t>
      </w:r>
      <w:r>
        <w:rPr>
          <w:spacing w:val="-5"/>
          <w:w w:val="105"/>
          <w:sz w:val="23"/>
        </w:rPr>
        <w:t xml:space="preserve"> </w:t>
      </w:r>
      <w:r>
        <w:rPr>
          <w:w w:val="105"/>
          <w:sz w:val="23"/>
        </w:rPr>
        <w:t>due</w:t>
      </w:r>
      <w:r>
        <w:rPr>
          <w:spacing w:val="-11"/>
          <w:w w:val="105"/>
          <w:sz w:val="23"/>
        </w:rPr>
        <w:t xml:space="preserve"> </w:t>
      </w:r>
      <w:r>
        <w:rPr>
          <w:w w:val="105"/>
          <w:sz w:val="23"/>
        </w:rPr>
        <w:t>in</w:t>
      </w:r>
      <w:r>
        <w:rPr>
          <w:spacing w:val="-13"/>
          <w:w w:val="105"/>
          <w:sz w:val="23"/>
        </w:rPr>
        <w:t xml:space="preserve"> </w:t>
      </w:r>
      <w:r>
        <w:rPr>
          <w:w w:val="105"/>
          <w:sz w:val="23"/>
        </w:rPr>
        <w:t>respect</w:t>
      </w:r>
      <w:r>
        <w:rPr>
          <w:spacing w:val="-11"/>
          <w:w w:val="105"/>
          <w:sz w:val="23"/>
        </w:rPr>
        <w:t xml:space="preserve"> </w:t>
      </w:r>
      <w:r>
        <w:rPr>
          <w:spacing w:val="-2"/>
          <w:w w:val="105"/>
          <w:sz w:val="23"/>
        </w:rPr>
        <w:t>thereof</w:t>
      </w:r>
    </w:p>
    <w:p w:rsidR="00DC7683" w:rsidRDefault="00282606">
      <w:pPr>
        <w:pStyle w:val="ListParagraph"/>
        <w:numPr>
          <w:ilvl w:val="0"/>
          <w:numId w:val="8"/>
        </w:numPr>
        <w:tabs>
          <w:tab w:val="left" w:pos="1150"/>
        </w:tabs>
        <w:spacing w:before="11"/>
        <w:ind w:hanging="367"/>
        <w:rPr>
          <w:rFonts w:ascii="Symbol" w:hAnsi="Symbol"/>
          <w:sz w:val="20"/>
        </w:rPr>
      </w:pPr>
      <w:r>
        <w:rPr>
          <w:sz w:val="23"/>
        </w:rPr>
        <w:t>Adjustment</w:t>
      </w:r>
      <w:r>
        <w:rPr>
          <w:spacing w:val="29"/>
          <w:sz w:val="23"/>
        </w:rPr>
        <w:t xml:space="preserve"> </w:t>
      </w:r>
      <w:r>
        <w:rPr>
          <w:sz w:val="23"/>
        </w:rPr>
        <w:t>of</w:t>
      </w:r>
      <w:r>
        <w:rPr>
          <w:spacing w:val="19"/>
          <w:sz w:val="23"/>
        </w:rPr>
        <w:t xml:space="preserve"> </w:t>
      </w:r>
      <w:r>
        <w:rPr>
          <w:sz w:val="23"/>
        </w:rPr>
        <w:t>over-payments</w:t>
      </w:r>
      <w:r>
        <w:rPr>
          <w:spacing w:val="30"/>
          <w:sz w:val="23"/>
        </w:rPr>
        <w:t xml:space="preserve"> </w:t>
      </w:r>
      <w:r>
        <w:rPr>
          <w:sz w:val="23"/>
        </w:rPr>
        <w:t>of</w:t>
      </w:r>
      <w:r>
        <w:rPr>
          <w:spacing w:val="17"/>
          <w:sz w:val="23"/>
        </w:rPr>
        <w:t xml:space="preserve"> </w:t>
      </w:r>
      <w:r>
        <w:rPr>
          <w:spacing w:val="-4"/>
          <w:sz w:val="23"/>
        </w:rPr>
        <w:t>wages</w:t>
      </w:r>
    </w:p>
    <w:p w:rsidR="00DC7683" w:rsidRDefault="00282606">
      <w:pPr>
        <w:pStyle w:val="ListParagraph"/>
        <w:numPr>
          <w:ilvl w:val="0"/>
          <w:numId w:val="8"/>
        </w:numPr>
        <w:tabs>
          <w:tab w:val="left" w:pos="1150"/>
        </w:tabs>
        <w:spacing w:before="11" w:line="256" w:lineRule="auto"/>
        <w:ind w:right="319"/>
        <w:rPr>
          <w:rFonts w:ascii="Symbol" w:hAnsi="Symbol"/>
          <w:sz w:val="20"/>
        </w:rPr>
      </w:pPr>
      <w:r>
        <w:rPr>
          <w:w w:val="105"/>
          <w:sz w:val="23"/>
        </w:rPr>
        <w:t>Payments made</w:t>
      </w:r>
      <w:r>
        <w:rPr>
          <w:spacing w:val="-3"/>
          <w:w w:val="105"/>
          <w:sz w:val="23"/>
        </w:rPr>
        <w:t xml:space="preserve"> </w:t>
      </w:r>
      <w:r>
        <w:rPr>
          <w:w w:val="105"/>
          <w:sz w:val="23"/>
        </w:rPr>
        <w:t>by</w:t>
      </w:r>
      <w:r>
        <w:rPr>
          <w:spacing w:val="-8"/>
          <w:w w:val="105"/>
          <w:sz w:val="23"/>
        </w:rPr>
        <w:t xml:space="preserve"> </w:t>
      </w:r>
      <w:r>
        <w:rPr>
          <w:w w:val="105"/>
          <w:sz w:val="23"/>
        </w:rPr>
        <w:t>the</w:t>
      </w:r>
      <w:r>
        <w:rPr>
          <w:spacing w:val="-4"/>
          <w:w w:val="105"/>
          <w:sz w:val="23"/>
        </w:rPr>
        <w:t xml:space="preserve"> </w:t>
      </w:r>
      <w:r>
        <w:rPr>
          <w:w w:val="105"/>
          <w:sz w:val="23"/>
        </w:rPr>
        <w:t>employed</w:t>
      </w:r>
      <w:r>
        <w:rPr>
          <w:spacing w:val="-4"/>
          <w:w w:val="105"/>
          <w:sz w:val="23"/>
        </w:rPr>
        <w:t xml:space="preserve"> </w:t>
      </w:r>
      <w:r>
        <w:rPr>
          <w:w w:val="105"/>
          <w:sz w:val="23"/>
        </w:rPr>
        <w:t>person</w:t>
      </w:r>
      <w:r>
        <w:rPr>
          <w:spacing w:val="-12"/>
          <w:w w:val="105"/>
          <w:sz w:val="23"/>
        </w:rPr>
        <w:t xml:space="preserve"> </w:t>
      </w:r>
      <w:r>
        <w:rPr>
          <w:w w:val="105"/>
          <w:sz w:val="23"/>
        </w:rPr>
        <w:t>to</w:t>
      </w:r>
      <w:r>
        <w:rPr>
          <w:spacing w:val="-1"/>
          <w:w w:val="105"/>
          <w:sz w:val="23"/>
        </w:rPr>
        <w:t xml:space="preserve"> </w:t>
      </w:r>
      <w:r>
        <w:rPr>
          <w:w w:val="105"/>
          <w:sz w:val="23"/>
        </w:rPr>
        <w:t>the</w:t>
      </w:r>
      <w:r>
        <w:rPr>
          <w:spacing w:val="-4"/>
          <w:w w:val="105"/>
          <w:sz w:val="23"/>
        </w:rPr>
        <w:t xml:space="preserve"> </w:t>
      </w:r>
      <w:r>
        <w:rPr>
          <w:w w:val="105"/>
          <w:sz w:val="23"/>
        </w:rPr>
        <w:t>employer</w:t>
      </w:r>
      <w:r>
        <w:rPr>
          <w:spacing w:val="-1"/>
          <w:w w:val="105"/>
          <w:sz w:val="23"/>
        </w:rPr>
        <w:t xml:space="preserve"> </w:t>
      </w:r>
      <w:r>
        <w:rPr>
          <w:w w:val="105"/>
          <w:sz w:val="23"/>
        </w:rPr>
        <w:t>or</w:t>
      </w:r>
      <w:r>
        <w:rPr>
          <w:spacing w:val="-8"/>
          <w:w w:val="105"/>
          <w:sz w:val="23"/>
        </w:rPr>
        <w:t xml:space="preserve"> </w:t>
      </w:r>
      <w:r>
        <w:rPr>
          <w:w w:val="105"/>
          <w:sz w:val="23"/>
        </w:rPr>
        <w:t>his</w:t>
      </w:r>
      <w:r>
        <w:rPr>
          <w:spacing w:val="-5"/>
          <w:w w:val="105"/>
          <w:sz w:val="23"/>
        </w:rPr>
        <w:t xml:space="preserve"> </w:t>
      </w:r>
      <w:r>
        <w:rPr>
          <w:w w:val="105"/>
          <w:sz w:val="23"/>
        </w:rPr>
        <w:t>agent shall</w:t>
      </w:r>
      <w:r>
        <w:rPr>
          <w:spacing w:val="-2"/>
          <w:w w:val="105"/>
          <w:sz w:val="23"/>
        </w:rPr>
        <w:t xml:space="preserve"> </w:t>
      </w:r>
      <w:r>
        <w:rPr>
          <w:w w:val="105"/>
          <w:sz w:val="23"/>
        </w:rPr>
        <w:t>also</w:t>
      </w:r>
      <w:r>
        <w:rPr>
          <w:spacing w:val="-1"/>
          <w:w w:val="105"/>
          <w:sz w:val="23"/>
        </w:rPr>
        <w:t xml:space="preserve"> </w:t>
      </w:r>
      <w:r>
        <w:rPr>
          <w:w w:val="105"/>
          <w:sz w:val="23"/>
        </w:rPr>
        <w:t>be</w:t>
      </w:r>
      <w:r>
        <w:rPr>
          <w:spacing w:val="-4"/>
          <w:w w:val="105"/>
          <w:sz w:val="23"/>
        </w:rPr>
        <w:t xml:space="preserve"> </w:t>
      </w:r>
      <w:r>
        <w:rPr>
          <w:w w:val="105"/>
          <w:sz w:val="23"/>
        </w:rPr>
        <w:t>deemed</w:t>
      </w:r>
      <w:r>
        <w:rPr>
          <w:spacing w:val="-5"/>
          <w:w w:val="105"/>
          <w:sz w:val="23"/>
        </w:rPr>
        <w:t xml:space="preserve"> </w:t>
      </w:r>
      <w:r>
        <w:rPr>
          <w:w w:val="105"/>
          <w:sz w:val="23"/>
        </w:rPr>
        <w:t>to</w:t>
      </w:r>
      <w:r>
        <w:rPr>
          <w:spacing w:val="-1"/>
          <w:w w:val="105"/>
          <w:sz w:val="23"/>
        </w:rPr>
        <w:t xml:space="preserve"> </w:t>
      </w:r>
      <w:r>
        <w:rPr>
          <w:w w:val="105"/>
          <w:sz w:val="23"/>
        </w:rPr>
        <w:t>be a deduction from wages.</w:t>
      </w:r>
    </w:p>
    <w:p w:rsidR="00DC7683" w:rsidRDefault="00282606">
      <w:pPr>
        <w:pStyle w:val="BodyText"/>
        <w:spacing w:before="266" w:line="256" w:lineRule="auto"/>
        <w:ind w:left="977"/>
      </w:pPr>
      <w:r>
        <w:rPr>
          <w:w w:val="105"/>
        </w:rPr>
        <w:t>Deductions</w:t>
      </w:r>
      <w:r>
        <w:rPr>
          <w:spacing w:val="-8"/>
          <w:w w:val="105"/>
        </w:rPr>
        <w:t xml:space="preserve"> </w:t>
      </w:r>
      <w:r>
        <w:rPr>
          <w:b/>
          <w:w w:val="105"/>
        </w:rPr>
        <w:t>does</w:t>
      </w:r>
      <w:r>
        <w:rPr>
          <w:b/>
          <w:spacing w:val="31"/>
          <w:w w:val="105"/>
        </w:rPr>
        <w:t xml:space="preserve"> </w:t>
      </w:r>
      <w:r>
        <w:rPr>
          <w:b/>
          <w:w w:val="105"/>
        </w:rPr>
        <w:t>not</w:t>
      </w:r>
      <w:r>
        <w:rPr>
          <w:b/>
          <w:spacing w:val="38"/>
          <w:w w:val="105"/>
        </w:rPr>
        <w:t xml:space="preserve"> </w:t>
      </w:r>
      <w:r>
        <w:rPr>
          <w:b/>
          <w:w w:val="105"/>
        </w:rPr>
        <w:t>include</w:t>
      </w:r>
      <w:r>
        <w:rPr>
          <w:b/>
          <w:spacing w:val="-4"/>
          <w:w w:val="105"/>
        </w:rPr>
        <w:t xml:space="preserve"> </w:t>
      </w:r>
      <w:r>
        <w:rPr>
          <w:w w:val="105"/>
        </w:rPr>
        <w:t>following</w:t>
      </w:r>
      <w:r>
        <w:rPr>
          <w:spacing w:val="38"/>
          <w:w w:val="105"/>
        </w:rPr>
        <w:t xml:space="preserve"> </w:t>
      </w:r>
      <w:r>
        <w:rPr>
          <w:w w:val="105"/>
        </w:rPr>
        <w:t>penalties</w:t>
      </w:r>
      <w:r>
        <w:rPr>
          <w:spacing w:val="31"/>
          <w:w w:val="105"/>
        </w:rPr>
        <w:t xml:space="preserve"> </w:t>
      </w:r>
      <w:r>
        <w:rPr>
          <w:w w:val="105"/>
        </w:rPr>
        <w:t>(provided</w:t>
      </w:r>
      <w:r>
        <w:rPr>
          <w:spacing w:val="38"/>
          <w:w w:val="105"/>
        </w:rPr>
        <w:t xml:space="preserve"> </w:t>
      </w:r>
      <w:r>
        <w:rPr>
          <w:w w:val="105"/>
        </w:rPr>
        <w:t>the</w:t>
      </w:r>
      <w:r>
        <w:rPr>
          <w:spacing w:val="37"/>
          <w:w w:val="105"/>
        </w:rPr>
        <w:t xml:space="preserve"> </w:t>
      </w:r>
      <w:r>
        <w:rPr>
          <w:w w:val="105"/>
        </w:rPr>
        <w:t>rules</w:t>
      </w:r>
      <w:r>
        <w:rPr>
          <w:spacing w:val="37"/>
          <w:w w:val="105"/>
        </w:rPr>
        <w:t xml:space="preserve"> </w:t>
      </w:r>
      <w:r>
        <w:rPr>
          <w:w w:val="105"/>
        </w:rPr>
        <w:t>w.r.t.</w:t>
      </w:r>
      <w:r>
        <w:rPr>
          <w:spacing w:val="34"/>
          <w:w w:val="105"/>
        </w:rPr>
        <w:t xml:space="preserve"> </w:t>
      </w:r>
      <w:r>
        <w:rPr>
          <w:w w:val="105"/>
        </w:rPr>
        <w:t>penalty</w:t>
      </w:r>
      <w:r>
        <w:rPr>
          <w:spacing w:val="33"/>
          <w:w w:val="105"/>
        </w:rPr>
        <w:t xml:space="preserve"> </w:t>
      </w:r>
      <w:r>
        <w:rPr>
          <w:w w:val="105"/>
        </w:rPr>
        <w:t>are</w:t>
      </w:r>
      <w:r>
        <w:rPr>
          <w:spacing w:val="30"/>
          <w:w w:val="105"/>
        </w:rPr>
        <w:t xml:space="preserve"> </w:t>
      </w:r>
      <w:r>
        <w:rPr>
          <w:w w:val="105"/>
        </w:rPr>
        <w:t>in conformity with the requirements as specified by the State Government):</w:t>
      </w:r>
    </w:p>
    <w:p w:rsidR="00DC7683" w:rsidRDefault="00282606">
      <w:pPr>
        <w:pStyle w:val="ListParagraph"/>
        <w:numPr>
          <w:ilvl w:val="0"/>
          <w:numId w:val="8"/>
        </w:numPr>
        <w:tabs>
          <w:tab w:val="left" w:pos="1150"/>
        </w:tabs>
        <w:spacing w:before="266"/>
        <w:ind w:hanging="367"/>
        <w:rPr>
          <w:rFonts w:ascii="Symbol" w:hAnsi="Symbol"/>
          <w:sz w:val="20"/>
        </w:rPr>
      </w:pPr>
      <w:r>
        <w:rPr>
          <w:sz w:val="23"/>
        </w:rPr>
        <w:t>Withholding</w:t>
      </w:r>
      <w:r>
        <w:rPr>
          <w:spacing w:val="12"/>
          <w:sz w:val="23"/>
        </w:rPr>
        <w:t xml:space="preserve"> </w:t>
      </w:r>
      <w:r>
        <w:rPr>
          <w:sz w:val="23"/>
        </w:rPr>
        <w:t>of</w:t>
      </w:r>
      <w:r>
        <w:rPr>
          <w:spacing w:val="27"/>
          <w:sz w:val="23"/>
        </w:rPr>
        <w:t xml:space="preserve"> </w:t>
      </w:r>
      <w:r>
        <w:rPr>
          <w:sz w:val="23"/>
        </w:rPr>
        <w:t>increment</w:t>
      </w:r>
      <w:r>
        <w:rPr>
          <w:spacing w:val="26"/>
          <w:sz w:val="23"/>
        </w:rPr>
        <w:t xml:space="preserve"> </w:t>
      </w:r>
      <w:r>
        <w:rPr>
          <w:sz w:val="23"/>
        </w:rPr>
        <w:t>or</w:t>
      </w:r>
      <w:r>
        <w:rPr>
          <w:spacing w:val="30"/>
          <w:sz w:val="23"/>
        </w:rPr>
        <w:t xml:space="preserve"> </w:t>
      </w:r>
      <w:r>
        <w:rPr>
          <w:spacing w:val="-2"/>
          <w:sz w:val="23"/>
        </w:rPr>
        <w:t>promotion</w:t>
      </w:r>
    </w:p>
    <w:p w:rsidR="00DC7683" w:rsidRDefault="00282606">
      <w:pPr>
        <w:pStyle w:val="ListParagraph"/>
        <w:numPr>
          <w:ilvl w:val="0"/>
          <w:numId w:val="8"/>
        </w:numPr>
        <w:tabs>
          <w:tab w:val="left" w:pos="1150"/>
        </w:tabs>
        <w:spacing w:before="18"/>
        <w:ind w:hanging="367"/>
        <w:rPr>
          <w:rFonts w:ascii="Symbol" w:hAnsi="Symbol"/>
          <w:sz w:val="20"/>
        </w:rPr>
      </w:pPr>
      <w:r>
        <w:rPr>
          <w:w w:val="105"/>
          <w:sz w:val="23"/>
        </w:rPr>
        <w:t>Reduction</w:t>
      </w:r>
      <w:r>
        <w:rPr>
          <w:spacing w:val="-7"/>
          <w:w w:val="105"/>
          <w:sz w:val="23"/>
        </w:rPr>
        <w:t xml:space="preserve"> </w:t>
      </w:r>
      <w:r>
        <w:rPr>
          <w:w w:val="105"/>
          <w:sz w:val="23"/>
        </w:rPr>
        <w:t>to</w:t>
      </w:r>
      <w:r>
        <w:rPr>
          <w:spacing w:val="-9"/>
          <w:w w:val="105"/>
          <w:sz w:val="23"/>
        </w:rPr>
        <w:t xml:space="preserve"> </w:t>
      </w:r>
      <w:r>
        <w:rPr>
          <w:w w:val="105"/>
          <w:sz w:val="23"/>
        </w:rPr>
        <w:t>a</w:t>
      </w:r>
      <w:r>
        <w:rPr>
          <w:spacing w:val="-13"/>
          <w:w w:val="105"/>
          <w:sz w:val="23"/>
        </w:rPr>
        <w:t xml:space="preserve"> </w:t>
      </w:r>
      <w:r>
        <w:rPr>
          <w:w w:val="105"/>
          <w:sz w:val="23"/>
        </w:rPr>
        <w:t>lower</w:t>
      </w:r>
      <w:r>
        <w:rPr>
          <w:spacing w:val="-9"/>
          <w:w w:val="105"/>
          <w:sz w:val="23"/>
        </w:rPr>
        <w:t xml:space="preserve"> </w:t>
      </w:r>
      <w:r>
        <w:rPr>
          <w:spacing w:val="-4"/>
          <w:w w:val="105"/>
          <w:sz w:val="23"/>
        </w:rPr>
        <w:t>post</w:t>
      </w:r>
    </w:p>
    <w:p w:rsidR="00DC7683" w:rsidRDefault="00282606">
      <w:pPr>
        <w:pStyle w:val="ListParagraph"/>
        <w:numPr>
          <w:ilvl w:val="0"/>
          <w:numId w:val="8"/>
        </w:numPr>
        <w:tabs>
          <w:tab w:val="left" w:pos="1150"/>
        </w:tabs>
        <w:spacing w:before="12"/>
        <w:ind w:hanging="367"/>
        <w:rPr>
          <w:rFonts w:ascii="Symbol" w:hAnsi="Symbol"/>
          <w:sz w:val="20"/>
        </w:rPr>
      </w:pPr>
      <w:r>
        <w:rPr>
          <w:spacing w:val="-2"/>
          <w:w w:val="105"/>
          <w:sz w:val="23"/>
        </w:rPr>
        <w:t>Suspension</w:t>
      </w:r>
    </w:p>
    <w:p w:rsidR="00DC7683" w:rsidRDefault="00282606">
      <w:pPr>
        <w:pStyle w:val="Heading3"/>
        <w:spacing w:before="2" w:line="560" w:lineRule="atLeast"/>
        <w:ind w:left="1150" w:right="6877" w:hanging="368"/>
      </w:pPr>
      <w:bookmarkStart w:id="344" w:name="A._Compliance_Requirements:_Maintenance_"/>
      <w:bookmarkEnd w:id="344"/>
      <w:r>
        <w:rPr>
          <w:b w:val="0"/>
        </w:rPr>
        <w:t xml:space="preserve">A. </w:t>
      </w:r>
      <w:r>
        <w:t>Compliance Requirements: Maintenance</w:t>
      </w:r>
      <w:r>
        <w:rPr>
          <w:spacing w:val="28"/>
        </w:rPr>
        <w:t xml:space="preserve"> </w:t>
      </w:r>
      <w:r>
        <w:t>of</w:t>
      </w:r>
      <w:r>
        <w:rPr>
          <w:spacing w:val="24"/>
        </w:rPr>
        <w:t xml:space="preserve"> </w:t>
      </w:r>
      <w:r>
        <w:rPr>
          <w:spacing w:val="-2"/>
        </w:rPr>
        <w:t>Registers:</w:t>
      </w:r>
    </w:p>
    <w:p w:rsidR="00DC7683" w:rsidRDefault="00282606">
      <w:pPr>
        <w:pStyle w:val="BodyText"/>
        <w:spacing w:before="20"/>
        <w:ind w:left="1150"/>
        <w:jc w:val="both"/>
      </w:pPr>
      <w:r>
        <w:t>Employers</w:t>
      </w:r>
      <w:r>
        <w:rPr>
          <w:spacing w:val="30"/>
        </w:rPr>
        <w:t xml:space="preserve"> </w:t>
      </w:r>
      <w:r>
        <w:t>shall</w:t>
      </w:r>
      <w:r>
        <w:rPr>
          <w:spacing w:val="32"/>
        </w:rPr>
        <w:t xml:space="preserve"> </w:t>
      </w:r>
      <w:r>
        <w:t>maintain</w:t>
      </w:r>
      <w:r>
        <w:rPr>
          <w:spacing w:val="18"/>
        </w:rPr>
        <w:t xml:space="preserve"> </w:t>
      </w:r>
      <w:r>
        <w:t>Registers</w:t>
      </w:r>
      <w:r>
        <w:rPr>
          <w:spacing w:val="30"/>
        </w:rPr>
        <w:t xml:space="preserve"> </w:t>
      </w:r>
      <w:r>
        <w:t>and</w:t>
      </w:r>
      <w:r>
        <w:rPr>
          <w:spacing w:val="18"/>
        </w:rPr>
        <w:t xml:space="preserve"> </w:t>
      </w:r>
      <w:r>
        <w:t>records</w:t>
      </w:r>
      <w:r>
        <w:rPr>
          <w:spacing w:val="22"/>
        </w:rPr>
        <w:t xml:space="preserve"> </w:t>
      </w:r>
      <w:r>
        <w:t>giving</w:t>
      </w:r>
      <w:r>
        <w:rPr>
          <w:spacing w:val="19"/>
        </w:rPr>
        <w:t xml:space="preserve"> </w:t>
      </w:r>
      <w:r>
        <w:t>the</w:t>
      </w:r>
      <w:r>
        <w:rPr>
          <w:spacing w:val="30"/>
        </w:rPr>
        <w:t xml:space="preserve"> </w:t>
      </w:r>
      <w:r>
        <w:t>following</w:t>
      </w:r>
      <w:r>
        <w:rPr>
          <w:spacing w:val="20"/>
        </w:rPr>
        <w:t xml:space="preserve"> </w:t>
      </w:r>
      <w:r>
        <w:rPr>
          <w:spacing w:val="-2"/>
        </w:rPr>
        <w:t>details:</w:t>
      </w:r>
    </w:p>
    <w:p w:rsidR="00DC7683" w:rsidRDefault="00DC7683">
      <w:pPr>
        <w:pStyle w:val="BodyText"/>
        <w:spacing w:before="8"/>
      </w:pPr>
    </w:p>
    <w:p w:rsidR="00DC7683" w:rsidRDefault="00282606">
      <w:pPr>
        <w:pStyle w:val="ListParagraph"/>
        <w:numPr>
          <w:ilvl w:val="0"/>
          <w:numId w:val="8"/>
        </w:numPr>
        <w:tabs>
          <w:tab w:val="left" w:pos="1150"/>
        </w:tabs>
        <w:ind w:hanging="367"/>
        <w:rPr>
          <w:rFonts w:ascii="Symbol" w:hAnsi="Symbol"/>
          <w:sz w:val="20"/>
        </w:rPr>
      </w:pPr>
      <w:r>
        <w:rPr>
          <w:sz w:val="23"/>
        </w:rPr>
        <w:t>Particulars</w:t>
      </w:r>
      <w:r>
        <w:rPr>
          <w:spacing w:val="21"/>
          <w:sz w:val="23"/>
        </w:rPr>
        <w:t xml:space="preserve"> </w:t>
      </w:r>
      <w:r>
        <w:rPr>
          <w:sz w:val="23"/>
        </w:rPr>
        <w:t>of</w:t>
      </w:r>
      <w:r>
        <w:rPr>
          <w:spacing w:val="23"/>
          <w:sz w:val="23"/>
        </w:rPr>
        <w:t xml:space="preserve"> </w:t>
      </w:r>
      <w:r>
        <w:rPr>
          <w:sz w:val="23"/>
        </w:rPr>
        <w:t>persons</w:t>
      </w:r>
      <w:r>
        <w:rPr>
          <w:spacing w:val="21"/>
          <w:sz w:val="23"/>
        </w:rPr>
        <w:t xml:space="preserve"> </w:t>
      </w:r>
      <w:r>
        <w:rPr>
          <w:spacing w:val="-2"/>
          <w:sz w:val="23"/>
        </w:rPr>
        <w:t>employed</w:t>
      </w:r>
    </w:p>
    <w:p w:rsidR="00DC7683" w:rsidRDefault="00282606">
      <w:pPr>
        <w:pStyle w:val="ListParagraph"/>
        <w:numPr>
          <w:ilvl w:val="0"/>
          <w:numId w:val="8"/>
        </w:numPr>
        <w:tabs>
          <w:tab w:val="left" w:pos="1150"/>
        </w:tabs>
        <w:spacing w:before="18"/>
        <w:ind w:hanging="367"/>
        <w:rPr>
          <w:rFonts w:ascii="Symbol" w:hAnsi="Symbol"/>
          <w:sz w:val="20"/>
        </w:rPr>
      </w:pPr>
      <w:r>
        <w:rPr>
          <w:sz w:val="23"/>
        </w:rPr>
        <w:t>Work</w:t>
      </w:r>
      <w:r>
        <w:rPr>
          <w:spacing w:val="17"/>
          <w:sz w:val="23"/>
        </w:rPr>
        <w:t xml:space="preserve"> </w:t>
      </w:r>
      <w:r>
        <w:rPr>
          <w:sz w:val="23"/>
        </w:rPr>
        <w:t>performed</w:t>
      </w:r>
      <w:r>
        <w:rPr>
          <w:spacing w:val="19"/>
          <w:sz w:val="23"/>
        </w:rPr>
        <w:t xml:space="preserve"> </w:t>
      </w:r>
      <w:r>
        <w:rPr>
          <w:sz w:val="23"/>
        </w:rPr>
        <w:t>by</w:t>
      </w:r>
      <w:r>
        <w:rPr>
          <w:spacing w:val="24"/>
          <w:sz w:val="23"/>
        </w:rPr>
        <w:t xml:space="preserve"> </w:t>
      </w:r>
      <w:r>
        <w:rPr>
          <w:spacing w:val="-2"/>
          <w:sz w:val="23"/>
        </w:rPr>
        <w:t>Employees</w:t>
      </w:r>
    </w:p>
    <w:p w:rsidR="00DC7683" w:rsidRDefault="00282606">
      <w:pPr>
        <w:pStyle w:val="ListParagraph"/>
        <w:numPr>
          <w:ilvl w:val="0"/>
          <w:numId w:val="8"/>
        </w:numPr>
        <w:tabs>
          <w:tab w:val="left" w:pos="1150"/>
        </w:tabs>
        <w:spacing w:before="12"/>
        <w:ind w:hanging="367"/>
        <w:rPr>
          <w:rFonts w:ascii="Symbol" w:hAnsi="Symbol"/>
          <w:sz w:val="20"/>
        </w:rPr>
      </w:pPr>
      <w:r>
        <w:rPr>
          <w:sz w:val="23"/>
        </w:rPr>
        <w:t>Wages</w:t>
      </w:r>
      <w:r>
        <w:rPr>
          <w:spacing w:val="18"/>
          <w:sz w:val="23"/>
        </w:rPr>
        <w:t xml:space="preserve"> </w:t>
      </w:r>
      <w:r>
        <w:rPr>
          <w:sz w:val="23"/>
        </w:rPr>
        <w:t>paid</w:t>
      </w:r>
      <w:r>
        <w:rPr>
          <w:spacing w:val="16"/>
          <w:sz w:val="23"/>
        </w:rPr>
        <w:t xml:space="preserve"> </w:t>
      </w:r>
      <w:r>
        <w:rPr>
          <w:sz w:val="23"/>
        </w:rPr>
        <w:t>to</w:t>
      </w:r>
      <w:r>
        <w:rPr>
          <w:spacing w:val="25"/>
          <w:sz w:val="23"/>
        </w:rPr>
        <w:t xml:space="preserve"> </w:t>
      </w:r>
      <w:r>
        <w:rPr>
          <w:sz w:val="23"/>
        </w:rPr>
        <w:t>employees</w:t>
      </w:r>
      <w:r>
        <w:rPr>
          <w:spacing w:val="18"/>
          <w:sz w:val="23"/>
        </w:rPr>
        <w:t xml:space="preserve"> </w:t>
      </w:r>
      <w:r>
        <w:rPr>
          <w:sz w:val="23"/>
        </w:rPr>
        <w:t>and</w:t>
      </w:r>
      <w:r>
        <w:rPr>
          <w:spacing w:val="18"/>
          <w:sz w:val="23"/>
        </w:rPr>
        <w:t xml:space="preserve"> </w:t>
      </w:r>
      <w:r>
        <w:rPr>
          <w:sz w:val="23"/>
        </w:rPr>
        <w:t>deductions</w:t>
      </w:r>
      <w:r>
        <w:rPr>
          <w:spacing w:val="30"/>
          <w:sz w:val="23"/>
        </w:rPr>
        <w:t xml:space="preserve"> </w:t>
      </w:r>
      <w:r>
        <w:rPr>
          <w:sz w:val="23"/>
        </w:rPr>
        <w:t>made</w:t>
      </w:r>
      <w:r>
        <w:rPr>
          <w:spacing w:val="18"/>
          <w:sz w:val="23"/>
        </w:rPr>
        <w:t xml:space="preserve"> </w:t>
      </w:r>
      <w:r>
        <w:rPr>
          <w:sz w:val="23"/>
        </w:rPr>
        <w:t>from</w:t>
      </w:r>
      <w:r>
        <w:rPr>
          <w:spacing w:val="16"/>
          <w:sz w:val="23"/>
        </w:rPr>
        <w:t xml:space="preserve"> </w:t>
      </w:r>
      <w:r>
        <w:rPr>
          <w:sz w:val="23"/>
        </w:rPr>
        <w:t>their</w:t>
      </w:r>
      <w:r>
        <w:rPr>
          <w:spacing w:val="23"/>
          <w:sz w:val="23"/>
        </w:rPr>
        <w:t xml:space="preserve"> </w:t>
      </w:r>
      <w:r>
        <w:rPr>
          <w:spacing w:val="-2"/>
          <w:sz w:val="23"/>
        </w:rPr>
        <w:t>wages</w:t>
      </w:r>
    </w:p>
    <w:p w:rsidR="00DC7683" w:rsidRDefault="00DC7683">
      <w:pPr>
        <w:pStyle w:val="BodyText"/>
        <w:spacing w:before="22"/>
      </w:pPr>
    </w:p>
    <w:p w:rsidR="00DC7683" w:rsidRDefault="00282606">
      <w:pPr>
        <w:pStyle w:val="BodyText"/>
        <w:tabs>
          <w:tab w:val="left" w:pos="1006"/>
          <w:tab w:val="left" w:pos="1863"/>
          <w:tab w:val="left" w:pos="3117"/>
          <w:tab w:val="left" w:pos="3758"/>
          <w:tab w:val="left" w:pos="4954"/>
          <w:tab w:val="left" w:pos="5465"/>
          <w:tab w:val="left" w:pos="6020"/>
          <w:tab w:val="left" w:pos="7360"/>
          <w:tab w:val="left" w:pos="7965"/>
          <w:tab w:val="left" w:pos="8383"/>
          <w:tab w:val="left" w:pos="9363"/>
          <w:tab w:val="left" w:pos="9867"/>
          <w:tab w:val="left" w:pos="10437"/>
        </w:tabs>
        <w:ind w:left="430"/>
      </w:pPr>
      <w:r>
        <w:rPr>
          <w:spacing w:val="-5"/>
          <w:w w:val="105"/>
        </w:rPr>
        <w:t>All</w:t>
      </w:r>
      <w:r>
        <w:tab/>
      </w:r>
      <w:r>
        <w:rPr>
          <w:spacing w:val="-2"/>
          <w:w w:val="105"/>
        </w:rPr>
        <w:t>these</w:t>
      </w:r>
      <w:r>
        <w:tab/>
      </w:r>
      <w:r>
        <w:rPr>
          <w:spacing w:val="-2"/>
          <w:w w:val="105"/>
        </w:rPr>
        <w:t>Registers</w:t>
      </w:r>
      <w:r>
        <w:tab/>
      </w:r>
      <w:r>
        <w:rPr>
          <w:spacing w:val="-5"/>
          <w:w w:val="105"/>
        </w:rPr>
        <w:t>are</w:t>
      </w:r>
      <w:r>
        <w:tab/>
      </w:r>
      <w:r>
        <w:rPr>
          <w:spacing w:val="-2"/>
          <w:w w:val="105"/>
        </w:rPr>
        <w:t>required</w:t>
      </w:r>
      <w:r>
        <w:tab/>
      </w:r>
      <w:r>
        <w:rPr>
          <w:spacing w:val="-5"/>
          <w:w w:val="105"/>
        </w:rPr>
        <w:t>to</w:t>
      </w:r>
      <w:r>
        <w:tab/>
      </w:r>
      <w:r>
        <w:rPr>
          <w:spacing w:val="-5"/>
          <w:w w:val="105"/>
        </w:rPr>
        <w:t>be</w:t>
      </w:r>
      <w:r>
        <w:tab/>
      </w:r>
      <w:r>
        <w:rPr>
          <w:spacing w:val="-2"/>
          <w:w w:val="105"/>
        </w:rPr>
        <w:t>preserved</w:t>
      </w:r>
      <w:r>
        <w:tab/>
      </w:r>
      <w:r>
        <w:rPr>
          <w:spacing w:val="-5"/>
          <w:w w:val="105"/>
        </w:rPr>
        <w:t>for</w:t>
      </w:r>
      <w:r>
        <w:tab/>
      </w:r>
      <w:r>
        <w:rPr>
          <w:spacing w:val="-10"/>
          <w:w w:val="105"/>
        </w:rPr>
        <w:t>a</w:t>
      </w:r>
      <w:r>
        <w:tab/>
      </w:r>
      <w:r>
        <w:rPr>
          <w:spacing w:val="-2"/>
          <w:w w:val="105"/>
        </w:rPr>
        <w:t>period</w:t>
      </w:r>
      <w:r>
        <w:tab/>
      </w:r>
      <w:r>
        <w:rPr>
          <w:spacing w:val="-5"/>
          <w:w w:val="105"/>
        </w:rPr>
        <w:t>of</w:t>
      </w:r>
      <w:r>
        <w:tab/>
      </w:r>
      <w:r>
        <w:rPr>
          <w:spacing w:val="-5"/>
          <w:w w:val="105"/>
        </w:rPr>
        <w:t>03</w:t>
      </w:r>
      <w:r>
        <w:tab/>
      </w:r>
      <w:r>
        <w:rPr>
          <w:spacing w:val="-2"/>
          <w:w w:val="105"/>
        </w:rPr>
        <w:t>Years.</w:t>
      </w:r>
    </w:p>
    <w:p w:rsidR="00DC7683" w:rsidRDefault="00DC7683">
      <w:pPr>
        <w:pStyle w:val="BodyText"/>
      </w:pPr>
    </w:p>
    <w:p w:rsidR="00DC7683" w:rsidRDefault="00DC7683">
      <w:pPr>
        <w:pStyle w:val="BodyText"/>
        <w:spacing w:before="34"/>
      </w:pPr>
    </w:p>
    <w:p w:rsidR="00DC7683" w:rsidRDefault="00282606">
      <w:pPr>
        <w:pStyle w:val="Heading3"/>
      </w:pPr>
      <w:bookmarkStart w:id="345" w:name="Display_of_Notice_of_Abstracts:"/>
      <w:bookmarkEnd w:id="345"/>
      <w:r>
        <w:rPr>
          <w:w w:val="105"/>
        </w:rPr>
        <w:t>Display</w:t>
      </w:r>
      <w:r>
        <w:rPr>
          <w:spacing w:val="-8"/>
          <w:w w:val="105"/>
        </w:rPr>
        <w:t xml:space="preserve"> </w:t>
      </w:r>
      <w:r>
        <w:rPr>
          <w:w w:val="105"/>
        </w:rPr>
        <w:t>of</w:t>
      </w:r>
      <w:r>
        <w:rPr>
          <w:spacing w:val="-11"/>
          <w:w w:val="105"/>
        </w:rPr>
        <w:t xml:space="preserve"> </w:t>
      </w:r>
      <w:r>
        <w:rPr>
          <w:w w:val="105"/>
        </w:rPr>
        <w:t>Notice</w:t>
      </w:r>
      <w:r>
        <w:rPr>
          <w:spacing w:val="-8"/>
          <w:w w:val="105"/>
        </w:rPr>
        <w:t xml:space="preserve"> </w:t>
      </w:r>
      <w:r>
        <w:rPr>
          <w:w w:val="105"/>
        </w:rPr>
        <w:t>of</w:t>
      </w:r>
      <w:r>
        <w:rPr>
          <w:spacing w:val="-9"/>
          <w:w w:val="105"/>
        </w:rPr>
        <w:t xml:space="preserve"> </w:t>
      </w:r>
      <w:r>
        <w:rPr>
          <w:spacing w:val="-2"/>
          <w:w w:val="105"/>
        </w:rPr>
        <w:t>Abstracts:</w:t>
      </w:r>
    </w:p>
    <w:p w:rsidR="00DC7683" w:rsidRDefault="00DC7683">
      <w:pPr>
        <w:pStyle w:val="Heading3"/>
        <w:sectPr w:rsidR="00DC7683">
          <w:pgSz w:w="11910" w:h="16850"/>
          <w:pgMar w:top="320" w:right="283" w:bottom="1000" w:left="283" w:header="0" w:footer="811" w:gutter="0"/>
          <w:cols w:space="720"/>
        </w:sectPr>
      </w:pPr>
    </w:p>
    <w:p w:rsidR="00DC7683" w:rsidRDefault="00282606">
      <w:pPr>
        <w:pStyle w:val="BodyText"/>
        <w:spacing w:before="94" w:line="252" w:lineRule="auto"/>
        <w:ind w:left="502" w:right="283"/>
        <w:jc w:val="both"/>
      </w:pPr>
      <w:r>
        <w:rPr>
          <w:w w:val="105"/>
        </w:rPr>
        <w:lastRenderedPageBreak/>
        <w:t>All Employers shall display Notice containing such abstracts of this Act and of the rules made thereunder in English and in the language of the majority of the persons employed in the factory. It includes the following:</w:t>
      </w:r>
    </w:p>
    <w:p w:rsidR="00DC7683" w:rsidRDefault="00DC7683">
      <w:pPr>
        <w:pStyle w:val="BodyText"/>
        <w:spacing w:before="5"/>
      </w:pPr>
    </w:p>
    <w:p w:rsidR="00DC7683" w:rsidRDefault="00282606">
      <w:pPr>
        <w:pStyle w:val="ListParagraph"/>
        <w:numPr>
          <w:ilvl w:val="0"/>
          <w:numId w:val="8"/>
        </w:numPr>
        <w:tabs>
          <w:tab w:val="left" w:pos="1150"/>
        </w:tabs>
        <w:ind w:hanging="367"/>
        <w:rPr>
          <w:rFonts w:ascii="Symbol" w:hAnsi="Symbol"/>
          <w:sz w:val="20"/>
        </w:rPr>
      </w:pPr>
      <w:r>
        <w:rPr>
          <w:w w:val="105"/>
          <w:sz w:val="23"/>
        </w:rPr>
        <w:t>List</w:t>
      </w:r>
      <w:r>
        <w:rPr>
          <w:spacing w:val="-13"/>
          <w:w w:val="105"/>
          <w:sz w:val="23"/>
        </w:rPr>
        <w:t xml:space="preserve"> </w:t>
      </w:r>
      <w:r>
        <w:rPr>
          <w:w w:val="105"/>
          <w:sz w:val="23"/>
        </w:rPr>
        <w:t>of</w:t>
      </w:r>
      <w:r>
        <w:rPr>
          <w:spacing w:val="-10"/>
          <w:w w:val="105"/>
          <w:sz w:val="23"/>
        </w:rPr>
        <w:t xml:space="preserve"> </w:t>
      </w:r>
      <w:r>
        <w:rPr>
          <w:w w:val="105"/>
          <w:sz w:val="23"/>
        </w:rPr>
        <w:t>acts</w:t>
      </w:r>
      <w:r>
        <w:rPr>
          <w:spacing w:val="-7"/>
          <w:w w:val="105"/>
          <w:sz w:val="23"/>
        </w:rPr>
        <w:t xml:space="preserve"> </w:t>
      </w:r>
      <w:r>
        <w:rPr>
          <w:w w:val="105"/>
          <w:sz w:val="23"/>
        </w:rPr>
        <w:t>and</w:t>
      </w:r>
      <w:r>
        <w:rPr>
          <w:spacing w:val="-12"/>
          <w:w w:val="105"/>
          <w:sz w:val="23"/>
        </w:rPr>
        <w:t xml:space="preserve"> </w:t>
      </w:r>
      <w:r>
        <w:rPr>
          <w:w w:val="105"/>
          <w:sz w:val="23"/>
        </w:rPr>
        <w:t>omissions</w:t>
      </w:r>
      <w:r>
        <w:rPr>
          <w:spacing w:val="-10"/>
          <w:w w:val="105"/>
          <w:sz w:val="23"/>
        </w:rPr>
        <w:t xml:space="preserve"> </w:t>
      </w:r>
      <w:r>
        <w:rPr>
          <w:w w:val="105"/>
          <w:sz w:val="23"/>
        </w:rPr>
        <w:t>approved</w:t>
      </w:r>
      <w:r>
        <w:rPr>
          <w:spacing w:val="-12"/>
          <w:w w:val="105"/>
          <w:sz w:val="23"/>
        </w:rPr>
        <w:t xml:space="preserve"> </w:t>
      </w:r>
      <w:r>
        <w:rPr>
          <w:w w:val="105"/>
          <w:sz w:val="23"/>
        </w:rPr>
        <w:t>under</w:t>
      </w:r>
      <w:r>
        <w:rPr>
          <w:spacing w:val="-8"/>
          <w:w w:val="105"/>
          <w:sz w:val="23"/>
        </w:rPr>
        <w:t xml:space="preserve"> </w:t>
      </w:r>
      <w:r>
        <w:rPr>
          <w:w w:val="105"/>
          <w:sz w:val="23"/>
        </w:rPr>
        <w:t>Rule</w:t>
      </w:r>
      <w:r>
        <w:rPr>
          <w:spacing w:val="-4"/>
          <w:w w:val="105"/>
          <w:sz w:val="23"/>
        </w:rPr>
        <w:t xml:space="preserve"> </w:t>
      </w:r>
      <w:r>
        <w:rPr>
          <w:spacing w:val="-5"/>
          <w:w w:val="105"/>
          <w:sz w:val="23"/>
        </w:rPr>
        <w:t>12</w:t>
      </w:r>
    </w:p>
    <w:p w:rsidR="00DC7683" w:rsidRDefault="00282606">
      <w:pPr>
        <w:pStyle w:val="ListParagraph"/>
        <w:numPr>
          <w:ilvl w:val="0"/>
          <w:numId w:val="8"/>
        </w:numPr>
        <w:tabs>
          <w:tab w:val="left" w:pos="1150"/>
        </w:tabs>
        <w:spacing w:before="18"/>
        <w:ind w:hanging="367"/>
        <w:rPr>
          <w:rFonts w:ascii="Symbol" w:hAnsi="Symbol"/>
          <w:sz w:val="20"/>
        </w:rPr>
      </w:pPr>
      <w:r>
        <w:rPr>
          <w:w w:val="105"/>
          <w:sz w:val="23"/>
        </w:rPr>
        <w:t>Rates</w:t>
      </w:r>
      <w:r>
        <w:rPr>
          <w:spacing w:val="-2"/>
          <w:w w:val="105"/>
          <w:sz w:val="23"/>
        </w:rPr>
        <w:t xml:space="preserve"> </w:t>
      </w:r>
      <w:r>
        <w:rPr>
          <w:w w:val="105"/>
          <w:sz w:val="23"/>
        </w:rPr>
        <w:t>of</w:t>
      </w:r>
      <w:r>
        <w:rPr>
          <w:spacing w:val="44"/>
          <w:w w:val="105"/>
          <w:sz w:val="23"/>
        </w:rPr>
        <w:t xml:space="preserve"> </w:t>
      </w:r>
      <w:r>
        <w:rPr>
          <w:w w:val="105"/>
          <w:sz w:val="23"/>
        </w:rPr>
        <w:t>wages</w:t>
      </w:r>
      <w:r>
        <w:rPr>
          <w:spacing w:val="45"/>
          <w:w w:val="105"/>
          <w:sz w:val="23"/>
        </w:rPr>
        <w:t xml:space="preserve"> </w:t>
      </w:r>
      <w:r>
        <w:rPr>
          <w:w w:val="105"/>
          <w:sz w:val="23"/>
        </w:rPr>
        <w:t>payable</w:t>
      </w:r>
      <w:r>
        <w:rPr>
          <w:spacing w:val="50"/>
          <w:w w:val="105"/>
          <w:sz w:val="23"/>
        </w:rPr>
        <w:t xml:space="preserve"> </w:t>
      </w:r>
      <w:r>
        <w:rPr>
          <w:w w:val="105"/>
          <w:sz w:val="23"/>
        </w:rPr>
        <w:t>to</w:t>
      </w:r>
      <w:r>
        <w:rPr>
          <w:spacing w:val="48"/>
          <w:w w:val="105"/>
          <w:sz w:val="23"/>
        </w:rPr>
        <w:t xml:space="preserve"> </w:t>
      </w:r>
      <w:r>
        <w:rPr>
          <w:w w:val="105"/>
          <w:sz w:val="23"/>
        </w:rPr>
        <w:t>employees</w:t>
      </w:r>
      <w:r>
        <w:rPr>
          <w:spacing w:val="51"/>
          <w:w w:val="105"/>
          <w:sz w:val="23"/>
        </w:rPr>
        <w:t xml:space="preserve"> </w:t>
      </w:r>
      <w:r>
        <w:rPr>
          <w:w w:val="105"/>
          <w:sz w:val="23"/>
        </w:rPr>
        <w:t>(excluding</w:t>
      </w:r>
      <w:r>
        <w:rPr>
          <w:spacing w:val="45"/>
          <w:w w:val="105"/>
          <w:sz w:val="23"/>
        </w:rPr>
        <w:t xml:space="preserve"> </w:t>
      </w:r>
      <w:r>
        <w:rPr>
          <w:w w:val="105"/>
          <w:sz w:val="23"/>
        </w:rPr>
        <w:t>those</w:t>
      </w:r>
      <w:r>
        <w:rPr>
          <w:spacing w:val="44"/>
          <w:w w:val="105"/>
          <w:sz w:val="23"/>
        </w:rPr>
        <w:t xml:space="preserve"> </w:t>
      </w:r>
      <w:r>
        <w:rPr>
          <w:w w:val="105"/>
          <w:sz w:val="23"/>
        </w:rPr>
        <w:t>in</w:t>
      </w:r>
      <w:r>
        <w:rPr>
          <w:spacing w:val="42"/>
          <w:w w:val="105"/>
          <w:sz w:val="23"/>
        </w:rPr>
        <w:t xml:space="preserve"> </w:t>
      </w:r>
      <w:r>
        <w:rPr>
          <w:w w:val="105"/>
          <w:sz w:val="23"/>
        </w:rPr>
        <w:t>supervisor</w:t>
      </w:r>
      <w:r>
        <w:rPr>
          <w:spacing w:val="48"/>
          <w:w w:val="105"/>
          <w:sz w:val="23"/>
        </w:rPr>
        <w:t xml:space="preserve"> </w:t>
      </w:r>
      <w:r>
        <w:rPr>
          <w:w w:val="105"/>
          <w:sz w:val="23"/>
        </w:rPr>
        <w:t>/</w:t>
      </w:r>
      <w:r>
        <w:rPr>
          <w:spacing w:val="45"/>
          <w:w w:val="105"/>
          <w:sz w:val="23"/>
        </w:rPr>
        <w:t xml:space="preserve"> </w:t>
      </w:r>
      <w:r>
        <w:rPr>
          <w:w w:val="105"/>
          <w:sz w:val="23"/>
        </w:rPr>
        <w:t>manager</w:t>
      </w:r>
      <w:r>
        <w:rPr>
          <w:spacing w:val="48"/>
          <w:w w:val="105"/>
          <w:sz w:val="23"/>
        </w:rPr>
        <w:t xml:space="preserve"> </w:t>
      </w:r>
      <w:r>
        <w:rPr>
          <w:spacing w:val="-2"/>
          <w:w w:val="105"/>
          <w:sz w:val="23"/>
        </w:rPr>
        <w:t>positions).</w:t>
      </w:r>
    </w:p>
    <w:p w:rsidR="00DC7683" w:rsidRDefault="00DC7683">
      <w:pPr>
        <w:pStyle w:val="BodyText"/>
      </w:pPr>
    </w:p>
    <w:p w:rsidR="00DC7683" w:rsidRDefault="00DC7683">
      <w:pPr>
        <w:pStyle w:val="BodyText"/>
        <w:spacing w:before="27"/>
      </w:pPr>
    </w:p>
    <w:p w:rsidR="00DC7683" w:rsidRDefault="00282606">
      <w:pPr>
        <w:pStyle w:val="Heading3"/>
        <w:numPr>
          <w:ilvl w:val="0"/>
          <w:numId w:val="6"/>
        </w:numPr>
        <w:tabs>
          <w:tab w:val="left" w:pos="1149"/>
        </w:tabs>
        <w:ind w:left="1149" w:hanging="366"/>
      </w:pPr>
      <w:bookmarkStart w:id="346" w:name="A._Penalties_for_Offences_under_the_Act:"/>
      <w:bookmarkEnd w:id="346"/>
      <w:r>
        <w:t>Penalties</w:t>
      </w:r>
      <w:r>
        <w:rPr>
          <w:spacing w:val="23"/>
        </w:rPr>
        <w:t xml:space="preserve"> </w:t>
      </w:r>
      <w:r>
        <w:t>for</w:t>
      </w:r>
      <w:r>
        <w:rPr>
          <w:spacing w:val="20"/>
        </w:rPr>
        <w:t xml:space="preserve"> </w:t>
      </w:r>
      <w:r>
        <w:t>Offences</w:t>
      </w:r>
      <w:r>
        <w:rPr>
          <w:spacing w:val="13"/>
        </w:rPr>
        <w:t xml:space="preserve"> </w:t>
      </w:r>
      <w:r>
        <w:t>under</w:t>
      </w:r>
      <w:r>
        <w:rPr>
          <w:spacing w:val="22"/>
        </w:rPr>
        <w:t xml:space="preserve"> </w:t>
      </w:r>
      <w:r>
        <w:t>the</w:t>
      </w:r>
      <w:r>
        <w:rPr>
          <w:spacing w:val="27"/>
        </w:rPr>
        <w:t xml:space="preserve"> </w:t>
      </w:r>
      <w:r>
        <w:rPr>
          <w:spacing w:val="-4"/>
        </w:rPr>
        <w:t>Act:</w:t>
      </w:r>
    </w:p>
    <w:p w:rsidR="00DC7683" w:rsidRDefault="00DC7683">
      <w:pPr>
        <w:pStyle w:val="BodyText"/>
        <w:spacing w:before="29"/>
        <w:rPr>
          <w:b/>
        </w:rPr>
      </w:pPr>
    </w:p>
    <w:p w:rsidR="00DC7683" w:rsidRDefault="00282606">
      <w:pPr>
        <w:pStyle w:val="BodyText"/>
        <w:spacing w:before="1" w:line="249" w:lineRule="auto"/>
        <w:ind w:left="1150" w:right="291"/>
        <w:jc w:val="both"/>
      </w:pPr>
      <w:r>
        <w:rPr>
          <w:w w:val="105"/>
        </w:rPr>
        <w:t>If</w:t>
      </w:r>
      <w:r>
        <w:rPr>
          <w:spacing w:val="-10"/>
          <w:w w:val="105"/>
        </w:rPr>
        <w:t xml:space="preserve"> </w:t>
      </w:r>
      <w:r>
        <w:rPr>
          <w:w w:val="105"/>
        </w:rPr>
        <w:t>Employers</w:t>
      </w:r>
      <w:r>
        <w:rPr>
          <w:spacing w:val="-5"/>
          <w:w w:val="105"/>
        </w:rPr>
        <w:t xml:space="preserve"> </w:t>
      </w:r>
      <w:r>
        <w:rPr>
          <w:w w:val="105"/>
        </w:rPr>
        <w:t>fails</w:t>
      </w:r>
      <w:r>
        <w:rPr>
          <w:spacing w:val="-5"/>
          <w:w w:val="105"/>
        </w:rPr>
        <w:t xml:space="preserve"> </w:t>
      </w:r>
      <w:r>
        <w:rPr>
          <w:w w:val="105"/>
        </w:rPr>
        <w:t>to</w:t>
      </w:r>
      <w:r>
        <w:rPr>
          <w:spacing w:val="-1"/>
          <w:w w:val="105"/>
        </w:rPr>
        <w:t xml:space="preserve"> </w:t>
      </w:r>
      <w:r>
        <w:rPr>
          <w:w w:val="105"/>
        </w:rPr>
        <w:t>maintain</w:t>
      </w:r>
      <w:r>
        <w:rPr>
          <w:spacing w:val="-7"/>
          <w:w w:val="105"/>
        </w:rPr>
        <w:t xml:space="preserve"> </w:t>
      </w:r>
      <w:r>
        <w:rPr>
          <w:w w:val="105"/>
        </w:rPr>
        <w:t>registers</w:t>
      </w:r>
      <w:r>
        <w:rPr>
          <w:spacing w:val="-5"/>
          <w:w w:val="105"/>
        </w:rPr>
        <w:t xml:space="preserve"> </w:t>
      </w:r>
      <w:r>
        <w:rPr>
          <w:w w:val="105"/>
        </w:rPr>
        <w:t>required</w:t>
      </w:r>
      <w:r>
        <w:rPr>
          <w:spacing w:val="-6"/>
          <w:w w:val="105"/>
        </w:rPr>
        <w:t xml:space="preserve"> </w:t>
      </w:r>
      <w:r>
        <w:rPr>
          <w:w w:val="105"/>
        </w:rPr>
        <w:t>under</w:t>
      </w:r>
      <w:r>
        <w:rPr>
          <w:spacing w:val="-1"/>
          <w:w w:val="105"/>
        </w:rPr>
        <w:t xml:space="preserve"> </w:t>
      </w:r>
      <w:r>
        <w:rPr>
          <w:w w:val="105"/>
        </w:rPr>
        <w:t>this</w:t>
      </w:r>
      <w:r>
        <w:rPr>
          <w:spacing w:val="-5"/>
          <w:w w:val="105"/>
        </w:rPr>
        <w:t xml:space="preserve"> </w:t>
      </w:r>
      <w:r>
        <w:rPr>
          <w:w w:val="105"/>
        </w:rPr>
        <w:t>act</w:t>
      </w:r>
      <w:r>
        <w:rPr>
          <w:spacing w:val="-5"/>
          <w:w w:val="105"/>
        </w:rPr>
        <w:t xml:space="preserve"> </w:t>
      </w:r>
      <w:r>
        <w:rPr>
          <w:w w:val="105"/>
        </w:rPr>
        <w:t>or</w:t>
      </w:r>
      <w:r>
        <w:rPr>
          <w:spacing w:val="-8"/>
          <w:w w:val="105"/>
        </w:rPr>
        <w:t xml:space="preserve"> </w:t>
      </w:r>
      <w:r>
        <w:rPr>
          <w:w w:val="105"/>
        </w:rPr>
        <w:t>wilfully</w:t>
      </w:r>
      <w:r>
        <w:rPr>
          <w:spacing w:val="-8"/>
          <w:w w:val="105"/>
        </w:rPr>
        <w:t xml:space="preserve"> </w:t>
      </w:r>
      <w:r>
        <w:rPr>
          <w:w w:val="105"/>
        </w:rPr>
        <w:t>refuses</w:t>
      </w:r>
      <w:r>
        <w:rPr>
          <w:spacing w:val="-5"/>
          <w:w w:val="105"/>
        </w:rPr>
        <w:t xml:space="preserve"> </w:t>
      </w:r>
      <w:r>
        <w:rPr>
          <w:w w:val="105"/>
        </w:rPr>
        <w:t>to</w:t>
      </w:r>
      <w:r>
        <w:rPr>
          <w:spacing w:val="-1"/>
          <w:w w:val="105"/>
        </w:rPr>
        <w:t xml:space="preserve"> </w:t>
      </w:r>
      <w:r>
        <w:rPr>
          <w:w w:val="105"/>
        </w:rPr>
        <w:t>furnish</w:t>
      </w:r>
      <w:r>
        <w:rPr>
          <w:spacing w:val="-5"/>
          <w:w w:val="105"/>
        </w:rPr>
        <w:t xml:space="preserve"> </w:t>
      </w:r>
      <w:r>
        <w:rPr>
          <w:w w:val="105"/>
        </w:rPr>
        <w:t>such information or return or wilfully furnishes false information shall be punishable with fine up to Rs. 1,500 and may extend to Rs. 7,500.</w:t>
      </w:r>
    </w:p>
    <w:p w:rsidR="00DC7683" w:rsidRDefault="00DC7683">
      <w:pPr>
        <w:pStyle w:val="BodyText"/>
        <w:spacing w:before="12"/>
      </w:pPr>
    </w:p>
    <w:p w:rsidR="00DC7683" w:rsidRDefault="00282606">
      <w:pPr>
        <w:pStyle w:val="BodyText"/>
        <w:spacing w:before="1" w:line="249" w:lineRule="auto"/>
        <w:ind w:left="1150" w:right="301"/>
        <w:jc w:val="both"/>
      </w:pPr>
      <w:r>
        <w:rPr>
          <w:w w:val="105"/>
        </w:rPr>
        <w:t>Additionally, If Employers fails to pay the wages by the date fixed by the authority shall be punishable with an additional fine which may extend to Rs. 750 / Day.</w:t>
      </w:r>
    </w:p>
    <w:p w:rsidR="00DC7683" w:rsidRDefault="00DC7683">
      <w:pPr>
        <w:pStyle w:val="BodyText"/>
      </w:pPr>
    </w:p>
    <w:p w:rsidR="00DC7683" w:rsidRDefault="00DC7683">
      <w:pPr>
        <w:pStyle w:val="BodyText"/>
        <w:spacing w:before="23"/>
      </w:pPr>
    </w:p>
    <w:p w:rsidR="00DC7683" w:rsidRDefault="00282606">
      <w:pPr>
        <w:pStyle w:val="Heading3"/>
        <w:numPr>
          <w:ilvl w:val="0"/>
          <w:numId w:val="6"/>
        </w:numPr>
        <w:tabs>
          <w:tab w:val="left" w:pos="1149"/>
          <w:tab w:val="left" w:pos="3182"/>
          <w:tab w:val="left" w:pos="4450"/>
          <w:tab w:val="left" w:pos="5213"/>
          <w:tab w:val="left" w:pos="6373"/>
          <w:tab w:val="left" w:pos="7130"/>
          <w:tab w:val="left" w:pos="8333"/>
          <w:tab w:val="left" w:pos="9089"/>
          <w:tab w:val="left" w:pos="9903"/>
        </w:tabs>
        <w:ind w:left="1149" w:hanging="366"/>
      </w:pPr>
      <w:bookmarkStart w:id="347" w:name="B._Un-disbursed_Wages_in_event_of_Death_"/>
      <w:bookmarkEnd w:id="347"/>
      <w:r>
        <w:t>Un-</w:t>
      </w:r>
      <w:r>
        <w:rPr>
          <w:spacing w:val="-2"/>
        </w:rPr>
        <w:t>disbursed</w:t>
      </w:r>
      <w:r>
        <w:tab/>
      </w:r>
      <w:r>
        <w:rPr>
          <w:spacing w:val="-4"/>
        </w:rPr>
        <w:t>Wages</w:t>
      </w:r>
      <w:r>
        <w:tab/>
      </w:r>
      <w:r>
        <w:rPr>
          <w:spacing w:val="-5"/>
        </w:rPr>
        <w:t>in</w:t>
      </w:r>
      <w:r>
        <w:tab/>
      </w:r>
      <w:r>
        <w:rPr>
          <w:spacing w:val="-2"/>
        </w:rPr>
        <w:t>event</w:t>
      </w:r>
      <w:r>
        <w:tab/>
      </w:r>
      <w:r>
        <w:rPr>
          <w:spacing w:val="-5"/>
        </w:rPr>
        <w:t>of</w:t>
      </w:r>
      <w:r>
        <w:tab/>
      </w:r>
      <w:r>
        <w:rPr>
          <w:spacing w:val="-2"/>
        </w:rPr>
        <w:t>Death</w:t>
      </w:r>
      <w:r>
        <w:tab/>
      </w:r>
      <w:r>
        <w:rPr>
          <w:spacing w:val="-5"/>
        </w:rPr>
        <w:t>of</w:t>
      </w:r>
      <w:r>
        <w:tab/>
      </w:r>
      <w:r>
        <w:rPr>
          <w:spacing w:val="-5"/>
        </w:rPr>
        <w:t>an</w:t>
      </w:r>
      <w:r>
        <w:tab/>
      </w:r>
      <w:r>
        <w:rPr>
          <w:spacing w:val="-2"/>
        </w:rPr>
        <w:t>Employee:</w:t>
      </w:r>
    </w:p>
    <w:p w:rsidR="00DC7683" w:rsidRDefault="00DC7683">
      <w:pPr>
        <w:pStyle w:val="BodyText"/>
        <w:rPr>
          <w:b/>
        </w:rPr>
      </w:pPr>
    </w:p>
    <w:p w:rsidR="00DC7683" w:rsidRDefault="00DC7683">
      <w:pPr>
        <w:pStyle w:val="BodyText"/>
        <w:spacing w:before="41"/>
        <w:rPr>
          <w:b/>
        </w:rPr>
      </w:pPr>
    </w:p>
    <w:p w:rsidR="00DC7683" w:rsidRDefault="00282606">
      <w:pPr>
        <w:pStyle w:val="BodyText"/>
        <w:spacing w:line="249" w:lineRule="auto"/>
        <w:ind w:left="977" w:right="273"/>
        <w:jc w:val="both"/>
      </w:pPr>
      <w:r>
        <w:rPr>
          <w:w w:val="105"/>
        </w:rPr>
        <w:t>In</w:t>
      </w:r>
      <w:r>
        <w:rPr>
          <w:spacing w:val="-6"/>
          <w:w w:val="105"/>
        </w:rPr>
        <w:t xml:space="preserve"> </w:t>
      </w:r>
      <w:r>
        <w:rPr>
          <w:w w:val="105"/>
        </w:rPr>
        <w:t>case the Wages</w:t>
      </w:r>
      <w:r>
        <w:rPr>
          <w:spacing w:val="-4"/>
          <w:w w:val="105"/>
        </w:rPr>
        <w:t xml:space="preserve"> </w:t>
      </w:r>
      <w:r>
        <w:rPr>
          <w:w w:val="105"/>
        </w:rPr>
        <w:t>cannot be paid</w:t>
      </w:r>
      <w:r>
        <w:rPr>
          <w:spacing w:val="-5"/>
          <w:w w:val="105"/>
        </w:rPr>
        <w:t xml:space="preserve"> </w:t>
      </w:r>
      <w:r>
        <w:rPr>
          <w:w w:val="105"/>
        </w:rPr>
        <w:t>on account death</w:t>
      </w:r>
      <w:r>
        <w:rPr>
          <w:spacing w:val="-4"/>
          <w:w w:val="105"/>
        </w:rPr>
        <w:t xml:space="preserve"> </w:t>
      </w:r>
      <w:r>
        <w:rPr>
          <w:w w:val="105"/>
        </w:rPr>
        <w:t>of an employee</w:t>
      </w:r>
      <w:r>
        <w:rPr>
          <w:spacing w:val="-4"/>
          <w:w w:val="105"/>
        </w:rPr>
        <w:t xml:space="preserve"> </w:t>
      </w:r>
      <w:r>
        <w:rPr>
          <w:w w:val="105"/>
        </w:rPr>
        <w:t>or non-availability of details of his / her whereabouts, such amounts is required to be paid to person nominated by him in this behalf. In case employee has not nominated anyone, such amount shall be deposited with the prescribed authority.</w:t>
      </w: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spacing w:before="76"/>
      </w:pPr>
    </w:p>
    <w:p w:rsidR="00DC7683" w:rsidRDefault="00282606">
      <w:pPr>
        <w:pStyle w:val="Heading3"/>
        <w:spacing w:line="475" w:lineRule="auto"/>
        <w:ind w:left="4558" w:right="4453" w:firstLine="792"/>
      </w:pPr>
      <w:bookmarkStart w:id="348" w:name="UNIT-9_SMART_TECHNOLOGY"/>
      <w:bookmarkEnd w:id="348"/>
      <w:r>
        <w:rPr>
          <w:spacing w:val="-2"/>
          <w:w w:val="105"/>
        </w:rPr>
        <w:t>UNIT-9</w:t>
      </w:r>
      <w:r>
        <w:rPr>
          <w:spacing w:val="40"/>
          <w:w w:val="105"/>
        </w:rPr>
        <w:t xml:space="preserve"> </w:t>
      </w:r>
      <w:r>
        <w:t>SMART</w:t>
      </w:r>
      <w:r>
        <w:rPr>
          <w:spacing w:val="-15"/>
        </w:rPr>
        <w:t xml:space="preserve"> </w:t>
      </w:r>
      <w:r>
        <w:t>TECHNOLOGY</w:t>
      </w:r>
    </w:p>
    <w:p w:rsidR="00DC7683" w:rsidRDefault="00282606">
      <w:pPr>
        <w:pStyle w:val="ListParagraph"/>
        <w:numPr>
          <w:ilvl w:val="0"/>
          <w:numId w:val="8"/>
        </w:numPr>
        <w:tabs>
          <w:tab w:val="left" w:pos="1150"/>
        </w:tabs>
        <w:spacing w:line="236" w:lineRule="exact"/>
        <w:ind w:hanging="367"/>
        <w:rPr>
          <w:rFonts w:ascii="Symbol" w:hAnsi="Symbol"/>
        </w:rPr>
      </w:pPr>
      <w:r>
        <w:rPr>
          <w:rFonts w:ascii="Arial" w:hAnsi="Arial"/>
          <w:b/>
        </w:rPr>
        <w:t>Concept</w:t>
      </w:r>
      <w:r>
        <w:rPr>
          <w:rFonts w:ascii="Arial" w:hAnsi="Arial"/>
          <w:b/>
          <w:spacing w:val="-7"/>
        </w:rPr>
        <w:t xml:space="preserve"> </w:t>
      </w:r>
      <w:r>
        <w:rPr>
          <w:rFonts w:ascii="Arial" w:hAnsi="Arial"/>
          <w:b/>
        </w:rPr>
        <w:t>of</w:t>
      </w:r>
      <w:r>
        <w:rPr>
          <w:rFonts w:ascii="Arial" w:hAnsi="Arial"/>
          <w:b/>
          <w:spacing w:val="-7"/>
        </w:rPr>
        <w:t xml:space="preserve"> </w:t>
      </w:r>
      <w:r>
        <w:rPr>
          <w:rFonts w:ascii="Arial" w:hAnsi="Arial"/>
          <w:b/>
        </w:rPr>
        <w:t>IOT, How</w:t>
      </w:r>
      <w:r>
        <w:rPr>
          <w:rFonts w:ascii="Arial" w:hAnsi="Arial"/>
          <w:b/>
          <w:spacing w:val="1"/>
        </w:rPr>
        <w:t xml:space="preserve"> </w:t>
      </w:r>
      <w:r>
        <w:rPr>
          <w:rFonts w:ascii="Arial" w:hAnsi="Arial"/>
          <w:b/>
        </w:rPr>
        <w:t>IOT</w:t>
      </w:r>
      <w:r>
        <w:rPr>
          <w:rFonts w:ascii="Arial" w:hAnsi="Arial"/>
          <w:b/>
          <w:spacing w:val="-15"/>
        </w:rPr>
        <w:t xml:space="preserve"> </w:t>
      </w:r>
      <w:r>
        <w:rPr>
          <w:rFonts w:ascii="Arial" w:hAnsi="Arial"/>
          <w:b/>
          <w:spacing w:val="-4"/>
        </w:rPr>
        <w:t>works</w:t>
      </w:r>
    </w:p>
    <w:p w:rsidR="00DC7683" w:rsidRDefault="00282606">
      <w:pPr>
        <w:pStyle w:val="ListParagraph"/>
        <w:numPr>
          <w:ilvl w:val="0"/>
          <w:numId w:val="8"/>
        </w:numPr>
        <w:tabs>
          <w:tab w:val="left" w:pos="1201"/>
        </w:tabs>
        <w:spacing w:before="47"/>
        <w:ind w:left="1201" w:hanging="418"/>
        <w:rPr>
          <w:rFonts w:ascii="Symbol" w:hAnsi="Symbol"/>
        </w:rPr>
      </w:pPr>
      <w:r>
        <w:rPr>
          <w:rFonts w:ascii="Arial" w:hAnsi="Arial"/>
          <w:b/>
        </w:rPr>
        <w:t>Components</w:t>
      </w:r>
      <w:r>
        <w:rPr>
          <w:rFonts w:ascii="Arial" w:hAnsi="Arial"/>
          <w:b/>
          <w:spacing w:val="-5"/>
        </w:rPr>
        <w:t xml:space="preserve"> </w:t>
      </w:r>
      <w:r>
        <w:rPr>
          <w:rFonts w:ascii="Arial" w:hAnsi="Arial"/>
          <w:b/>
        </w:rPr>
        <w:t>of</w:t>
      </w:r>
      <w:r>
        <w:rPr>
          <w:rFonts w:ascii="Arial" w:hAnsi="Arial"/>
          <w:b/>
          <w:spacing w:val="-12"/>
        </w:rPr>
        <w:t xml:space="preserve"> </w:t>
      </w:r>
      <w:r>
        <w:rPr>
          <w:rFonts w:ascii="Arial" w:hAnsi="Arial"/>
          <w:b/>
        </w:rPr>
        <w:t>IOT,</w:t>
      </w:r>
      <w:r>
        <w:rPr>
          <w:rFonts w:ascii="Arial" w:hAnsi="Arial"/>
          <w:b/>
          <w:spacing w:val="-7"/>
        </w:rPr>
        <w:t xml:space="preserve"> </w:t>
      </w:r>
      <w:r>
        <w:rPr>
          <w:rFonts w:ascii="Arial" w:hAnsi="Arial"/>
          <w:b/>
        </w:rPr>
        <w:t>Characteristics</w:t>
      </w:r>
      <w:r>
        <w:rPr>
          <w:rFonts w:ascii="Arial" w:hAnsi="Arial"/>
          <w:b/>
          <w:spacing w:val="-4"/>
        </w:rPr>
        <w:t xml:space="preserve"> </w:t>
      </w:r>
      <w:r>
        <w:rPr>
          <w:rFonts w:ascii="Arial" w:hAnsi="Arial"/>
          <w:b/>
        </w:rPr>
        <w:t>of</w:t>
      </w:r>
      <w:r>
        <w:rPr>
          <w:rFonts w:ascii="Arial" w:hAnsi="Arial"/>
          <w:b/>
          <w:spacing w:val="-12"/>
        </w:rPr>
        <w:t xml:space="preserve"> </w:t>
      </w:r>
      <w:r>
        <w:rPr>
          <w:rFonts w:ascii="Arial" w:hAnsi="Arial"/>
          <w:b/>
        </w:rPr>
        <w:t>IOT,</w:t>
      </w:r>
      <w:r>
        <w:rPr>
          <w:rFonts w:ascii="Arial" w:hAnsi="Arial"/>
          <w:b/>
          <w:spacing w:val="-1"/>
        </w:rPr>
        <w:t xml:space="preserve"> </w:t>
      </w:r>
      <w:r>
        <w:rPr>
          <w:rFonts w:ascii="Arial" w:hAnsi="Arial"/>
          <w:b/>
        </w:rPr>
        <w:t>Categories</w:t>
      </w:r>
      <w:r>
        <w:rPr>
          <w:rFonts w:ascii="Arial" w:hAnsi="Arial"/>
          <w:b/>
          <w:spacing w:val="-11"/>
        </w:rPr>
        <w:t xml:space="preserve"> </w:t>
      </w:r>
      <w:r>
        <w:rPr>
          <w:rFonts w:ascii="Arial" w:hAnsi="Arial"/>
          <w:b/>
        </w:rPr>
        <w:t>of</w:t>
      </w:r>
      <w:r>
        <w:rPr>
          <w:rFonts w:ascii="Arial" w:hAnsi="Arial"/>
          <w:b/>
          <w:spacing w:val="-6"/>
        </w:rPr>
        <w:t xml:space="preserve"> </w:t>
      </w:r>
      <w:r>
        <w:rPr>
          <w:rFonts w:ascii="Arial" w:hAnsi="Arial"/>
          <w:b/>
          <w:spacing w:val="-5"/>
        </w:rPr>
        <w:t>IOT</w:t>
      </w:r>
    </w:p>
    <w:p w:rsidR="00DC7683" w:rsidRDefault="00282606">
      <w:pPr>
        <w:pStyle w:val="ListParagraph"/>
        <w:numPr>
          <w:ilvl w:val="0"/>
          <w:numId w:val="8"/>
        </w:numPr>
        <w:tabs>
          <w:tab w:val="left" w:pos="1150"/>
        </w:tabs>
        <w:spacing w:before="55"/>
        <w:ind w:hanging="367"/>
        <w:rPr>
          <w:rFonts w:ascii="Symbol" w:hAnsi="Symbol"/>
        </w:rPr>
      </w:pPr>
      <w:r>
        <w:rPr>
          <w:rFonts w:ascii="Arial" w:hAnsi="Arial"/>
          <w:b/>
        </w:rPr>
        <w:t>Applications</w:t>
      </w:r>
      <w:r>
        <w:rPr>
          <w:rFonts w:ascii="Arial" w:hAnsi="Arial"/>
          <w:b/>
          <w:spacing w:val="-11"/>
        </w:rPr>
        <w:t xml:space="preserve"> </w:t>
      </w:r>
      <w:r>
        <w:rPr>
          <w:rFonts w:ascii="Arial" w:hAnsi="Arial"/>
          <w:b/>
        </w:rPr>
        <w:t>of</w:t>
      </w:r>
      <w:r>
        <w:rPr>
          <w:rFonts w:ascii="Arial" w:hAnsi="Arial"/>
          <w:b/>
          <w:spacing w:val="-11"/>
        </w:rPr>
        <w:t xml:space="preserve"> </w:t>
      </w:r>
      <w:r>
        <w:rPr>
          <w:rFonts w:ascii="Arial" w:hAnsi="Arial"/>
          <w:b/>
        </w:rPr>
        <w:t>IOT-</w:t>
      </w:r>
      <w:r>
        <w:rPr>
          <w:rFonts w:ascii="Arial" w:hAnsi="Arial"/>
          <w:b/>
          <w:spacing w:val="-11"/>
        </w:rPr>
        <w:t xml:space="preserve"> </w:t>
      </w:r>
      <w:r>
        <w:rPr>
          <w:rFonts w:ascii="Arial" w:hAnsi="Arial"/>
          <w:b/>
        </w:rPr>
        <w:t>Smart</w:t>
      </w:r>
      <w:r>
        <w:rPr>
          <w:rFonts w:ascii="Arial" w:hAnsi="Arial"/>
          <w:b/>
          <w:spacing w:val="-11"/>
        </w:rPr>
        <w:t xml:space="preserve"> </w:t>
      </w:r>
      <w:r>
        <w:rPr>
          <w:rFonts w:ascii="Arial" w:hAnsi="Arial"/>
          <w:b/>
        </w:rPr>
        <w:t>Cities,</w:t>
      </w:r>
      <w:r>
        <w:rPr>
          <w:rFonts w:ascii="Arial" w:hAnsi="Arial"/>
          <w:b/>
          <w:spacing w:val="-1"/>
        </w:rPr>
        <w:t xml:space="preserve"> </w:t>
      </w:r>
      <w:r>
        <w:rPr>
          <w:rFonts w:ascii="Arial" w:hAnsi="Arial"/>
          <w:b/>
        </w:rPr>
        <w:t>Smart</w:t>
      </w:r>
      <w:r>
        <w:rPr>
          <w:rFonts w:ascii="Arial" w:hAnsi="Arial"/>
          <w:b/>
          <w:spacing w:val="-15"/>
        </w:rPr>
        <w:t xml:space="preserve"> </w:t>
      </w:r>
      <w:r>
        <w:rPr>
          <w:rFonts w:ascii="Arial" w:hAnsi="Arial"/>
          <w:b/>
        </w:rPr>
        <w:t>Transportation,</w:t>
      </w:r>
      <w:r>
        <w:rPr>
          <w:rFonts w:ascii="Arial" w:hAnsi="Arial"/>
          <w:b/>
          <w:spacing w:val="-6"/>
        </w:rPr>
        <w:t xml:space="preserve"> </w:t>
      </w:r>
      <w:r>
        <w:rPr>
          <w:rFonts w:ascii="Arial" w:hAnsi="Arial"/>
          <w:b/>
        </w:rPr>
        <w:t>Smart</w:t>
      </w:r>
      <w:r>
        <w:rPr>
          <w:rFonts w:ascii="Arial" w:hAnsi="Arial"/>
          <w:b/>
          <w:spacing w:val="-11"/>
        </w:rPr>
        <w:t xml:space="preserve"> </w:t>
      </w:r>
      <w:r>
        <w:rPr>
          <w:rFonts w:ascii="Arial" w:hAnsi="Arial"/>
          <w:b/>
        </w:rPr>
        <w:t>Home,</w:t>
      </w:r>
      <w:r>
        <w:rPr>
          <w:rFonts w:ascii="Arial" w:hAnsi="Arial"/>
          <w:b/>
          <w:spacing w:val="-13"/>
        </w:rPr>
        <w:t xml:space="preserve"> </w:t>
      </w:r>
      <w:r>
        <w:rPr>
          <w:rFonts w:ascii="Arial" w:hAnsi="Arial"/>
          <w:b/>
          <w:spacing w:val="-2"/>
        </w:rPr>
        <w:t>Smart</w:t>
      </w:r>
    </w:p>
    <w:p w:rsidR="00DC7683" w:rsidRDefault="00282606">
      <w:pPr>
        <w:pStyle w:val="Heading3"/>
        <w:spacing w:before="72"/>
        <w:ind w:left="1150"/>
        <w:rPr>
          <w:b w:val="0"/>
        </w:rPr>
      </w:pPr>
      <w:bookmarkStart w:id="349" w:name="Healthcare,_Smart_Industry,_Smart_Agricu"/>
      <w:bookmarkEnd w:id="349"/>
      <w:r>
        <w:t>Healthcare,</w:t>
      </w:r>
      <w:r>
        <w:rPr>
          <w:spacing w:val="28"/>
        </w:rPr>
        <w:t xml:space="preserve"> </w:t>
      </w:r>
      <w:r>
        <w:t>Smart</w:t>
      </w:r>
      <w:r>
        <w:rPr>
          <w:spacing w:val="34"/>
        </w:rPr>
        <w:t xml:space="preserve"> </w:t>
      </w:r>
      <w:r>
        <w:t>Industry,</w:t>
      </w:r>
      <w:r>
        <w:rPr>
          <w:spacing w:val="29"/>
        </w:rPr>
        <w:t xml:space="preserve"> </w:t>
      </w:r>
      <w:r>
        <w:t>Smart</w:t>
      </w:r>
      <w:r>
        <w:rPr>
          <w:spacing w:val="34"/>
        </w:rPr>
        <w:t xml:space="preserve"> </w:t>
      </w:r>
      <w:r>
        <w:t>Agriculture,</w:t>
      </w:r>
      <w:r>
        <w:rPr>
          <w:spacing w:val="27"/>
        </w:rPr>
        <w:t xml:space="preserve"> </w:t>
      </w:r>
      <w:r>
        <w:t>Smart</w:t>
      </w:r>
      <w:r>
        <w:rPr>
          <w:spacing w:val="34"/>
        </w:rPr>
        <w:t xml:space="preserve"> </w:t>
      </w:r>
      <w:r>
        <w:t>Energy</w:t>
      </w:r>
      <w:r>
        <w:rPr>
          <w:spacing w:val="41"/>
        </w:rPr>
        <w:t xml:space="preserve"> </w:t>
      </w:r>
      <w:r>
        <w:rPr>
          <w:b w:val="0"/>
        </w:rPr>
        <w:t>Management</w:t>
      </w:r>
      <w:r>
        <w:rPr>
          <w:b w:val="0"/>
          <w:spacing w:val="22"/>
        </w:rPr>
        <w:t xml:space="preserve"> </w:t>
      </w:r>
      <w:r>
        <w:rPr>
          <w:b w:val="0"/>
          <w:spacing w:val="-4"/>
        </w:rPr>
        <w:t>etc.</w:t>
      </w:r>
    </w:p>
    <w:p w:rsidR="00DC7683" w:rsidRDefault="00DC7683">
      <w:pPr>
        <w:pStyle w:val="BodyText"/>
        <w:spacing w:before="22"/>
      </w:pPr>
    </w:p>
    <w:p w:rsidR="00DC7683" w:rsidRDefault="00282606">
      <w:pPr>
        <w:pStyle w:val="BodyText"/>
        <w:spacing w:line="254" w:lineRule="auto"/>
        <w:ind w:left="430" w:right="270"/>
        <w:jc w:val="both"/>
      </w:pPr>
      <w:r>
        <w:rPr>
          <w:w w:val="105"/>
        </w:rPr>
        <w:t>The Internet of Things (IoT) describes the network of physical objects—“things”—that are embedded with sensors, software, and other technologies for</w:t>
      </w:r>
      <w:r>
        <w:rPr>
          <w:spacing w:val="-1"/>
          <w:w w:val="105"/>
        </w:rPr>
        <w:t xml:space="preserve"> </w:t>
      </w:r>
      <w:r>
        <w:rPr>
          <w:w w:val="105"/>
        </w:rPr>
        <w:t>the purpose of</w:t>
      </w:r>
      <w:r>
        <w:rPr>
          <w:spacing w:val="-3"/>
          <w:w w:val="105"/>
        </w:rPr>
        <w:t xml:space="preserve"> </w:t>
      </w:r>
      <w:r>
        <w:rPr>
          <w:w w:val="105"/>
        </w:rPr>
        <w:t>connecting and exchanging data</w:t>
      </w:r>
      <w:r>
        <w:rPr>
          <w:spacing w:val="-4"/>
          <w:w w:val="105"/>
        </w:rPr>
        <w:t xml:space="preserve"> </w:t>
      </w:r>
      <w:r>
        <w:rPr>
          <w:w w:val="105"/>
        </w:rPr>
        <w:t>with other devices and systems over the internet.</w:t>
      </w:r>
    </w:p>
    <w:p w:rsidR="00DC7683" w:rsidRDefault="00DC7683">
      <w:pPr>
        <w:pStyle w:val="BodyText"/>
        <w:spacing w:before="3"/>
      </w:pPr>
    </w:p>
    <w:p w:rsidR="00DC7683" w:rsidRDefault="00282606">
      <w:pPr>
        <w:pStyle w:val="BodyText"/>
        <w:spacing w:before="1" w:line="249" w:lineRule="auto"/>
        <w:ind w:left="430" w:right="281" w:firstLine="50"/>
        <w:jc w:val="both"/>
      </w:pPr>
      <w:r>
        <w:rPr>
          <w:w w:val="105"/>
        </w:rPr>
        <w:t>“The Internet of Things (IoT) is a system of interrelated computing devices, mechanical and digital machines, objects, animals or people that are provided with unique identifiers and the ability</w:t>
      </w:r>
      <w:r>
        <w:rPr>
          <w:spacing w:val="40"/>
          <w:w w:val="105"/>
        </w:rPr>
        <w:t xml:space="preserve"> </w:t>
      </w:r>
      <w:r>
        <w:rPr>
          <w:w w:val="105"/>
        </w:rPr>
        <w:t>to transfer data over a network</w:t>
      </w:r>
      <w:r>
        <w:rPr>
          <w:spacing w:val="-2"/>
          <w:w w:val="105"/>
        </w:rPr>
        <w:t xml:space="preserve"> </w:t>
      </w:r>
      <w:r>
        <w:rPr>
          <w:w w:val="105"/>
        </w:rPr>
        <w:t>without requiring human-to-human</w:t>
      </w:r>
      <w:r>
        <w:rPr>
          <w:spacing w:val="-3"/>
          <w:w w:val="105"/>
        </w:rPr>
        <w:t xml:space="preserve"> </w:t>
      </w:r>
      <w:r>
        <w:rPr>
          <w:w w:val="105"/>
        </w:rPr>
        <w:t>or human-to-computer interaction.”</w:t>
      </w:r>
    </w:p>
    <w:p w:rsidR="00DC7683" w:rsidRDefault="00DC7683">
      <w:pPr>
        <w:pStyle w:val="BodyText"/>
        <w:spacing w:before="12"/>
      </w:pPr>
    </w:p>
    <w:p w:rsidR="00DC7683" w:rsidRDefault="00282606">
      <w:pPr>
        <w:pStyle w:val="Heading3"/>
        <w:spacing w:before="1"/>
        <w:jc w:val="both"/>
      </w:pPr>
      <w:bookmarkStart w:id="350" w:name="Internet_of_Things_:"/>
      <w:bookmarkEnd w:id="350"/>
      <w:r>
        <w:rPr>
          <w:w w:val="105"/>
        </w:rPr>
        <w:t>Internet</w:t>
      </w:r>
      <w:r>
        <w:rPr>
          <w:spacing w:val="-3"/>
          <w:w w:val="105"/>
        </w:rPr>
        <w:t xml:space="preserve"> </w:t>
      </w:r>
      <w:r>
        <w:rPr>
          <w:w w:val="105"/>
        </w:rPr>
        <w:t>of</w:t>
      </w:r>
      <w:r>
        <w:rPr>
          <w:spacing w:val="-2"/>
          <w:w w:val="105"/>
        </w:rPr>
        <w:t xml:space="preserve"> </w:t>
      </w:r>
      <w:r>
        <w:rPr>
          <w:w w:val="105"/>
        </w:rPr>
        <w:t>Things</w:t>
      </w:r>
      <w:r>
        <w:rPr>
          <w:spacing w:val="2"/>
          <w:w w:val="105"/>
        </w:rPr>
        <w:t xml:space="preserve"> </w:t>
      </w:r>
      <w:r>
        <w:rPr>
          <w:spacing w:val="-10"/>
          <w:w w:val="105"/>
        </w:rPr>
        <w:t>:</w:t>
      </w:r>
    </w:p>
    <w:p w:rsidR="00DC7683" w:rsidRDefault="00DC7683">
      <w:pPr>
        <w:pStyle w:val="BodyText"/>
        <w:spacing w:before="22"/>
        <w:rPr>
          <w:b/>
        </w:rPr>
      </w:pPr>
    </w:p>
    <w:p w:rsidR="00DC7683" w:rsidRDefault="00282606">
      <w:pPr>
        <w:pStyle w:val="BodyText"/>
        <w:spacing w:line="249" w:lineRule="auto"/>
        <w:ind w:left="430" w:right="282"/>
        <w:jc w:val="both"/>
      </w:pPr>
      <w:r>
        <w:rPr>
          <w:noProof/>
        </w:rPr>
        <mc:AlternateContent>
          <mc:Choice Requires="wps">
            <w:drawing>
              <wp:anchor distT="0" distB="0" distL="0" distR="0" simplePos="0" relativeHeight="484975616" behindDoc="1" locked="0" layoutInCell="1" allowOverlap="1">
                <wp:simplePos x="0" y="0"/>
                <wp:positionH relativeFrom="page">
                  <wp:posOffset>431165</wp:posOffset>
                </wp:positionH>
                <wp:positionV relativeFrom="paragraph">
                  <wp:posOffset>1062402</wp:posOffset>
                </wp:positionV>
                <wp:extent cx="6789420" cy="178435"/>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9420" cy="178435"/>
                        </a:xfrm>
                        <a:custGeom>
                          <a:avLst/>
                          <a:gdLst/>
                          <a:ahLst/>
                          <a:cxnLst/>
                          <a:rect l="l" t="t" r="r" b="b"/>
                          <a:pathLst>
                            <a:path w="6789420" h="178435">
                              <a:moveTo>
                                <a:pt x="6789420" y="0"/>
                              </a:moveTo>
                              <a:lnTo>
                                <a:pt x="0" y="0"/>
                              </a:lnTo>
                              <a:lnTo>
                                <a:pt x="0" y="178434"/>
                              </a:lnTo>
                              <a:lnTo>
                                <a:pt x="6789420" y="178434"/>
                              </a:lnTo>
                              <a:lnTo>
                                <a:pt x="67894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CFCC781" id="Graphic 116" o:spid="_x0000_s1026" style="position:absolute;margin-left:33.95pt;margin-top:83.65pt;width:534.6pt;height:14.05pt;z-index:-18340864;visibility:visible;mso-wrap-style:square;mso-wrap-distance-left:0;mso-wrap-distance-top:0;mso-wrap-distance-right:0;mso-wrap-distance-bottom:0;mso-position-horizontal:absolute;mso-position-horizontal-relative:page;mso-position-vertical:absolute;mso-position-vertical-relative:text;v-text-anchor:top" coordsize="67894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" path="m6789420,l,,,178434r6789420,l6789420,xe" stroked="f">
                <v:path arrowok="t"/>
                <w10:wrap anchorx="page"/>
              </v:shape>
            </w:pict>
          </mc:Fallback>
        </mc:AlternateContent>
      </w:r>
      <w:r>
        <w:rPr>
          <w:w w:val="105"/>
        </w:rPr>
        <w:t>According to the definition of IoT, It is the way to interconnection</w:t>
      </w:r>
      <w:r>
        <w:rPr>
          <w:spacing w:val="40"/>
          <w:w w:val="105"/>
        </w:rPr>
        <w:t xml:space="preserve"> </w:t>
      </w:r>
      <w:r>
        <w:rPr>
          <w:w w:val="105"/>
        </w:rPr>
        <w:t>with</w:t>
      </w:r>
      <w:r>
        <w:rPr>
          <w:spacing w:val="40"/>
          <w:w w:val="105"/>
        </w:rPr>
        <w:t xml:space="preserve"> </w:t>
      </w:r>
      <w:r>
        <w:rPr>
          <w:w w:val="105"/>
        </w:rPr>
        <w:t>the</w:t>
      </w:r>
      <w:r>
        <w:rPr>
          <w:spacing w:val="40"/>
          <w:w w:val="105"/>
        </w:rPr>
        <w:t xml:space="preserve"> </w:t>
      </w:r>
      <w:r>
        <w:rPr>
          <w:w w:val="105"/>
        </w:rPr>
        <w:t>help</w:t>
      </w:r>
      <w:r>
        <w:rPr>
          <w:spacing w:val="40"/>
          <w:w w:val="105"/>
        </w:rPr>
        <w:t xml:space="preserve"> </w:t>
      </w:r>
      <w:r>
        <w:rPr>
          <w:w w:val="105"/>
        </w:rPr>
        <w:t>of</w:t>
      </w:r>
      <w:r>
        <w:rPr>
          <w:spacing w:val="40"/>
          <w:w w:val="105"/>
        </w:rPr>
        <w:t xml:space="preserve"> </w:t>
      </w:r>
      <w:r>
        <w:rPr>
          <w:w w:val="105"/>
        </w:rPr>
        <w:t>the</w:t>
      </w:r>
      <w:r>
        <w:rPr>
          <w:spacing w:val="40"/>
          <w:w w:val="105"/>
        </w:rPr>
        <w:t xml:space="preserve"> </w:t>
      </w:r>
      <w:r>
        <w:rPr>
          <w:w w:val="105"/>
        </w:rPr>
        <w:t>internet devices that can be embedded to implement the functionality in everyday objects by enabling them to send and receive data. Today data is everything and everywhere. Hence, IoT can also be defined as the analysis of the data generate a meaning action, triggered subsequently after the</w:t>
      </w:r>
      <w:r>
        <w:rPr>
          <w:spacing w:val="40"/>
          <w:w w:val="105"/>
        </w:rPr>
        <w:t xml:space="preserve"> </w:t>
      </w:r>
      <w:r>
        <w:rPr>
          <w:w w:val="105"/>
        </w:rPr>
        <w:t>interchange</w:t>
      </w:r>
      <w:r>
        <w:rPr>
          <w:spacing w:val="40"/>
          <w:w w:val="105"/>
        </w:rPr>
        <w:t xml:space="preserve"> </w:t>
      </w:r>
      <w:r>
        <w:rPr>
          <w:w w:val="105"/>
        </w:rPr>
        <w:t>of data. IoT can be used to build applications for agriculture, assets</w:t>
      </w:r>
      <w:r>
        <w:rPr>
          <w:spacing w:val="40"/>
          <w:w w:val="105"/>
        </w:rPr>
        <w:t xml:space="preserve"> </w:t>
      </w:r>
      <w:r>
        <w:rPr>
          <w:w w:val="105"/>
        </w:rPr>
        <w:t>tracking,</w:t>
      </w:r>
      <w:r>
        <w:rPr>
          <w:spacing w:val="40"/>
          <w:w w:val="105"/>
        </w:rPr>
        <w:t xml:space="preserve"> </w:t>
      </w:r>
      <w:r>
        <w:rPr>
          <w:w w:val="105"/>
        </w:rPr>
        <w:t>energy</w:t>
      </w:r>
      <w:r>
        <w:rPr>
          <w:spacing w:val="40"/>
          <w:w w:val="105"/>
        </w:rPr>
        <w:t xml:space="preserve"> </w:t>
      </w:r>
      <w:r>
        <w:rPr>
          <w:w w:val="105"/>
        </w:rPr>
        <w:t>sector,</w:t>
      </w:r>
      <w:r>
        <w:rPr>
          <w:spacing w:val="40"/>
          <w:w w:val="105"/>
        </w:rPr>
        <w:t xml:space="preserve"> </w:t>
      </w:r>
      <w:r>
        <w:rPr>
          <w:w w:val="105"/>
        </w:rPr>
        <w:t>safety</w:t>
      </w:r>
      <w:r>
        <w:rPr>
          <w:spacing w:val="40"/>
          <w:w w:val="105"/>
        </w:rPr>
        <w:t xml:space="preserve"> </w:t>
      </w:r>
      <w:r>
        <w:rPr>
          <w:w w:val="105"/>
        </w:rPr>
        <w:t>and security</w:t>
      </w:r>
      <w:r>
        <w:rPr>
          <w:spacing w:val="36"/>
          <w:w w:val="105"/>
        </w:rPr>
        <w:t xml:space="preserve"> </w:t>
      </w:r>
      <w:r>
        <w:rPr>
          <w:w w:val="105"/>
        </w:rPr>
        <w:t>sector,</w:t>
      </w:r>
      <w:r>
        <w:rPr>
          <w:spacing w:val="36"/>
          <w:w w:val="105"/>
        </w:rPr>
        <w:t xml:space="preserve"> </w:t>
      </w:r>
      <w:r>
        <w:rPr>
          <w:w w:val="105"/>
        </w:rPr>
        <w:t>defense,</w:t>
      </w:r>
      <w:r>
        <w:rPr>
          <w:spacing w:val="36"/>
          <w:w w:val="105"/>
        </w:rPr>
        <w:t xml:space="preserve"> </w:t>
      </w:r>
      <w:r>
        <w:rPr>
          <w:w w:val="105"/>
        </w:rPr>
        <w:t>embedded</w:t>
      </w:r>
      <w:r>
        <w:rPr>
          <w:spacing w:val="32"/>
          <w:w w:val="105"/>
        </w:rPr>
        <w:t xml:space="preserve"> </w:t>
      </w:r>
      <w:r>
        <w:rPr>
          <w:w w:val="105"/>
        </w:rPr>
        <w:t>applications,</w:t>
      </w:r>
      <w:r>
        <w:rPr>
          <w:spacing w:val="36"/>
          <w:w w:val="105"/>
        </w:rPr>
        <w:t xml:space="preserve"> </w:t>
      </w:r>
      <w:r>
        <w:rPr>
          <w:w w:val="105"/>
        </w:rPr>
        <w:t>education,</w:t>
      </w:r>
      <w:r>
        <w:rPr>
          <w:spacing w:val="36"/>
          <w:w w:val="105"/>
        </w:rPr>
        <w:t xml:space="preserve"> </w:t>
      </w:r>
      <w:r>
        <w:rPr>
          <w:w w:val="105"/>
        </w:rPr>
        <w:t>waste</w:t>
      </w:r>
      <w:r>
        <w:rPr>
          <w:spacing w:val="33"/>
          <w:w w:val="105"/>
        </w:rPr>
        <w:t xml:space="preserve"> </w:t>
      </w:r>
      <w:r>
        <w:rPr>
          <w:w w:val="105"/>
        </w:rPr>
        <w:t>management,</w:t>
      </w:r>
      <w:r>
        <w:rPr>
          <w:spacing w:val="36"/>
          <w:w w:val="105"/>
        </w:rPr>
        <w:t xml:space="preserve"> </w:t>
      </w:r>
      <w:r>
        <w:rPr>
          <w:w w:val="105"/>
        </w:rPr>
        <w:t>healthcare</w:t>
      </w:r>
      <w:r>
        <w:rPr>
          <w:spacing w:val="33"/>
          <w:w w:val="105"/>
        </w:rPr>
        <w:t xml:space="preserve"> </w:t>
      </w:r>
      <w:r>
        <w:rPr>
          <w:w w:val="105"/>
        </w:rPr>
        <w:t>product,</w:t>
      </w:r>
    </w:p>
    <w:p w:rsidR="00DC7683" w:rsidRDefault="00282606">
      <w:pPr>
        <w:pStyle w:val="BodyText"/>
        <w:tabs>
          <w:tab w:val="right" w:pos="10364"/>
        </w:tabs>
        <w:spacing w:before="10"/>
        <w:ind w:left="430"/>
        <w:rPr>
          <w:rFonts w:ascii="Times New Roman"/>
          <w:position w:val="-12"/>
        </w:rPr>
      </w:pPr>
      <w:r>
        <w:t>telemedicine,</w:t>
      </w:r>
      <w:r>
        <w:rPr>
          <w:spacing w:val="36"/>
        </w:rPr>
        <w:t xml:space="preserve"> </w:t>
      </w:r>
      <w:r>
        <w:t>smart</w:t>
      </w:r>
      <w:r>
        <w:rPr>
          <w:spacing w:val="32"/>
        </w:rPr>
        <w:t xml:space="preserve"> </w:t>
      </w:r>
      <w:r>
        <w:t>city</w:t>
      </w:r>
      <w:r>
        <w:rPr>
          <w:spacing w:val="37"/>
        </w:rPr>
        <w:t xml:space="preserve"> </w:t>
      </w:r>
      <w:r>
        <w:t>applications,</w:t>
      </w:r>
      <w:r>
        <w:rPr>
          <w:spacing w:val="38"/>
        </w:rPr>
        <w:t xml:space="preserve"> </w:t>
      </w:r>
      <w:r>
        <w:rPr>
          <w:spacing w:val="-4"/>
        </w:rPr>
        <w:t>etc.</w:t>
      </w:r>
      <w:r>
        <w:tab/>
      </w:r>
      <w:r>
        <w:rPr>
          <w:rFonts w:ascii="Times New Roman"/>
          <w:spacing w:val="-5"/>
          <w:position w:val="-12"/>
        </w:rPr>
        <w:t>11</w:t>
      </w:r>
    </w:p>
    <w:p w:rsidR="00DC7683" w:rsidRDefault="00DC7683">
      <w:pPr>
        <w:pStyle w:val="BodyText"/>
        <w:rPr>
          <w:rFonts w:ascii="Times New Roman"/>
          <w:position w:val="-12"/>
        </w:rPr>
        <w:sectPr w:rsidR="00DC7683">
          <w:footerReference w:type="default" r:id="rId224"/>
          <w:pgSz w:w="11910" w:h="16850"/>
          <w:pgMar w:top="320" w:right="283" w:bottom="280" w:left="283" w:header="0" w:footer="0" w:gutter="0"/>
          <w:cols w:space="720"/>
        </w:sectPr>
      </w:pPr>
    </w:p>
    <w:p w:rsidR="00DC7683" w:rsidRDefault="00282606">
      <w:pPr>
        <w:pStyle w:val="BodyText"/>
        <w:ind w:left="456"/>
        <w:rPr>
          <w:rFonts w:ascii="Times New Roman"/>
          <w:sz w:val="20"/>
        </w:rPr>
      </w:pPr>
      <w:r>
        <w:rPr>
          <w:rFonts w:ascii="Times New Roman"/>
          <w:noProof/>
          <w:sz w:val="20"/>
        </w:rPr>
        <w:lastRenderedPageBreak/>
        <w:drawing>
          <wp:inline distT="0" distB="0" distL="0" distR="0">
            <wp:extent cx="6475195" cy="2362200"/>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225" cstate="print"/>
                    <a:stretch>
                      <a:fillRect/>
                    </a:stretch>
                  </pic:blipFill>
                  <pic:spPr>
                    <a:xfrm>
                      <a:off x="0" y="0"/>
                      <a:ext cx="6475195" cy="2362200"/>
                    </a:xfrm>
                    <a:prstGeom prst="rect">
                      <a:avLst/>
                    </a:prstGeom>
                  </pic:spPr>
                </pic:pic>
              </a:graphicData>
            </a:graphic>
          </wp:inline>
        </w:drawing>
      </w:r>
    </w:p>
    <w:p w:rsidR="00DC7683" w:rsidRDefault="00DC7683">
      <w:pPr>
        <w:pStyle w:val="BodyText"/>
        <w:spacing w:before="49"/>
        <w:rPr>
          <w:rFonts w:ascii="Times New Roman"/>
        </w:rPr>
      </w:pPr>
    </w:p>
    <w:p w:rsidR="00DC7683" w:rsidRDefault="00282606">
      <w:pPr>
        <w:pStyle w:val="BodyText"/>
        <w:spacing w:line="249" w:lineRule="auto"/>
        <w:ind w:left="430" w:right="305"/>
        <w:jc w:val="both"/>
      </w:pPr>
      <w:r>
        <w:rPr>
          <w:w w:val="105"/>
        </w:rPr>
        <w:t>However, all complete IoT systems are the same in that they represent the integration of four distinct components: sensors/devices, connectivity, data processing, and a user interface.</w:t>
      </w:r>
    </w:p>
    <w:p w:rsidR="00DC7683" w:rsidRDefault="00DC7683">
      <w:pPr>
        <w:pStyle w:val="BodyText"/>
        <w:spacing w:before="12"/>
      </w:pPr>
    </w:p>
    <w:p w:rsidR="00DC7683" w:rsidRDefault="00282606">
      <w:pPr>
        <w:pStyle w:val="Heading3"/>
        <w:jc w:val="both"/>
      </w:pPr>
      <w:bookmarkStart w:id="351" w:name="How_an_IoT_System_Actually_Works"/>
      <w:bookmarkEnd w:id="351"/>
      <w:r>
        <w:t>How</w:t>
      </w:r>
      <w:r>
        <w:rPr>
          <w:spacing w:val="16"/>
        </w:rPr>
        <w:t xml:space="preserve"> </w:t>
      </w:r>
      <w:r>
        <w:t>an</w:t>
      </w:r>
      <w:r>
        <w:rPr>
          <w:spacing w:val="20"/>
        </w:rPr>
        <w:t xml:space="preserve"> </w:t>
      </w:r>
      <w:r>
        <w:t>IoT</w:t>
      </w:r>
      <w:r>
        <w:rPr>
          <w:spacing w:val="18"/>
        </w:rPr>
        <w:t xml:space="preserve"> </w:t>
      </w:r>
      <w:r>
        <w:t>System</w:t>
      </w:r>
      <w:r>
        <w:rPr>
          <w:spacing w:val="16"/>
        </w:rPr>
        <w:t xml:space="preserve"> </w:t>
      </w:r>
      <w:r>
        <w:t>Actually</w:t>
      </w:r>
      <w:r>
        <w:rPr>
          <w:spacing w:val="25"/>
        </w:rPr>
        <w:t xml:space="preserve"> </w:t>
      </w:r>
      <w:r>
        <w:rPr>
          <w:spacing w:val="-4"/>
        </w:rPr>
        <w:t>Works</w:t>
      </w:r>
    </w:p>
    <w:p w:rsidR="00DC7683" w:rsidRDefault="00282606">
      <w:pPr>
        <w:pStyle w:val="BodyText"/>
        <w:spacing w:before="170" w:line="391" w:lineRule="auto"/>
        <w:ind w:left="430" w:right="286"/>
        <w:jc w:val="both"/>
      </w:pPr>
      <w:r>
        <w:rPr>
          <w:w w:val="105"/>
        </w:rPr>
        <w:t>As you saw in the previous chapter, the applications for IoT extend across a broad variety of use cases and verticals. However, all complete IoT systems are the same in that they represent the integration of four distinct components: sensors/devices, connectivity, data processing, and</w:t>
      </w:r>
      <w:r>
        <w:rPr>
          <w:spacing w:val="-1"/>
          <w:w w:val="105"/>
        </w:rPr>
        <w:t xml:space="preserve"> </w:t>
      </w:r>
      <w:r>
        <w:rPr>
          <w:w w:val="105"/>
        </w:rPr>
        <w:t>a user interface.</w:t>
      </w:r>
    </w:p>
    <w:p w:rsidR="00DC7683" w:rsidRDefault="00DC7683">
      <w:pPr>
        <w:pStyle w:val="BodyText"/>
        <w:spacing w:before="126"/>
      </w:pPr>
    </w:p>
    <w:p w:rsidR="00DC7683" w:rsidRDefault="00282606">
      <w:pPr>
        <w:pStyle w:val="BodyText"/>
        <w:spacing w:line="384" w:lineRule="auto"/>
        <w:ind w:left="430" w:right="268"/>
        <w:jc w:val="both"/>
      </w:pPr>
      <w:r>
        <w:rPr>
          <w:w w:val="105"/>
        </w:rPr>
        <w:t>We’ll outline what each one means in the sections below and how they come together to form a complete IoT system.</w:t>
      </w:r>
      <w:r>
        <w:rPr>
          <w:spacing w:val="-1"/>
          <w:w w:val="105"/>
        </w:rPr>
        <w:t xml:space="preserve"> </w:t>
      </w:r>
      <w:r>
        <w:rPr>
          <w:w w:val="105"/>
        </w:rPr>
        <w:t>Each</w:t>
      </w:r>
      <w:r>
        <w:rPr>
          <w:spacing w:val="-4"/>
          <w:w w:val="105"/>
        </w:rPr>
        <w:t xml:space="preserve"> </w:t>
      </w:r>
      <w:r>
        <w:rPr>
          <w:w w:val="105"/>
        </w:rPr>
        <w:t>of these</w:t>
      </w:r>
      <w:r>
        <w:rPr>
          <w:spacing w:val="-4"/>
          <w:w w:val="105"/>
        </w:rPr>
        <w:t xml:space="preserve"> </w:t>
      </w:r>
      <w:r>
        <w:rPr>
          <w:w w:val="105"/>
        </w:rPr>
        <w:t>sections will also serve</w:t>
      </w:r>
      <w:r>
        <w:rPr>
          <w:spacing w:val="-4"/>
          <w:w w:val="105"/>
        </w:rPr>
        <w:t xml:space="preserve"> </w:t>
      </w:r>
      <w:r>
        <w:rPr>
          <w:w w:val="105"/>
        </w:rPr>
        <w:t>as the</w:t>
      </w:r>
      <w:r>
        <w:rPr>
          <w:spacing w:val="-4"/>
          <w:w w:val="105"/>
        </w:rPr>
        <w:t xml:space="preserve"> </w:t>
      </w:r>
      <w:r>
        <w:rPr>
          <w:w w:val="105"/>
        </w:rPr>
        <w:t>organizational structure</w:t>
      </w:r>
      <w:r>
        <w:rPr>
          <w:spacing w:val="-4"/>
          <w:w w:val="105"/>
        </w:rPr>
        <w:t xml:space="preserve"> </w:t>
      </w:r>
      <w:r>
        <w:rPr>
          <w:w w:val="105"/>
        </w:rPr>
        <w:t>of the rest of this ebook, and</w:t>
      </w:r>
      <w:r>
        <w:rPr>
          <w:spacing w:val="-2"/>
          <w:w w:val="105"/>
        </w:rPr>
        <w:t xml:space="preserve"> </w:t>
      </w:r>
      <w:r>
        <w:rPr>
          <w:w w:val="105"/>
        </w:rPr>
        <w:t>we’ll dive into these components more deeply in the</w:t>
      </w:r>
      <w:r>
        <w:rPr>
          <w:spacing w:val="-1"/>
          <w:w w:val="105"/>
        </w:rPr>
        <w:t xml:space="preserve"> </w:t>
      </w:r>
      <w:r>
        <w:rPr>
          <w:w w:val="105"/>
        </w:rPr>
        <w:t>chapters to follow.</w:t>
      </w:r>
    </w:p>
    <w:p w:rsidR="00DC7683" w:rsidRDefault="00DC7683">
      <w:pPr>
        <w:pStyle w:val="BodyText"/>
        <w:spacing w:before="129"/>
      </w:pPr>
    </w:p>
    <w:p w:rsidR="00DC7683" w:rsidRDefault="00282606">
      <w:pPr>
        <w:pStyle w:val="Heading3"/>
        <w:numPr>
          <w:ilvl w:val="0"/>
          <w:numId w:val="5"/>
        </w:numPr>
        <w:tabs>
          <w:tab w:val="left" w:pos="717"/>
        </w:tabs>
        <w:ind w:left="717" w:hanging="294"/>
      </w:pPr>
      <w:bookmarkStart w:id="352" w:name="1)_Sensors/Devices"/>
      <w:bookmarkEnd w:id="352"/>
      <w:r>
        <w:rPr>
          <w:spacing w:val="-2"/>
          <w:w w:val="105"/>
        </w:rPr>
        <w:t>Sensors/Devices</w:t>
      </w:r>
    </w:p>
    <w:p w:rsidR="00DC7683" w:rsidRDefault="00DC7683">
      <w:pPr>
        <w:pStyle w:val="BodyText"/>
        <w:spacing w:before="152"/>
        <w:rPr>
          <w:b/>
        </w:rPr>
      </w:pPr>
    </w:p>
    <w:p w:rsidR="00DC7683" w:rsidRDefault="00282606">
      <w:pPr>
        <w:pStyle w:val="BodyText"/>
        <w:spacing w:line="384" w:lineRule="auto"/>
        <w:ind w:left="430" w:right="283"/>
        <w:jc w:val="both"/>
      </w:pPr>
      <w:r>
        <w:rPr>
          <w:w w:val="105"/>
        </w:rPr>
        <w:t>First, sensors or devices collect data from their environment. This data could be as simple as a temperature reading or as complex as a full video feed.</w:t>
      </w:r>
    </w:p>
    <w:p w:rsidR="00DC7683" w:rsidRDefault="00DC7683">
      <w:pPr>
        <w:pStyle w:val="BodyText"/>
        <w:spacing w:before="142"/>
      </w:pPr>
    </w:p>
    <w:p w:rsidR="00DC7683" w:rsidRDefault="00282606">
      <w:pPr>
        <w:pStyle w:val="BodyText"/>
        <w:spacing w:before="1" w:line="386" w:lineRule="auto"/>
        <w:ind w:left="430" w:right="289"/>
        <w:jc w:val="both"/>
      </w:pPr>
      <w:r>
        <w:rPr>
          <w:w w:val="105"/>
        </w:rPr>
        <w:t>We</w:t>
      </w:r>
      <w:r>
        <w:rPr>
          <w:spacing w:val="-5"/>
          <w:w w:val="105"/>
        </w:rPr>
        <w:t xml:space="preserve"> </w:t>
      </w:r>
      <w:r>
        <w:rPr>
          <w:w w:val="105"/>
        </w:rPr>
        <w:t>use</w:t>
      </w:r>
      <w:r>
        <w:rPr>
          <w:spacing w:val="-5"/>
          <w:w w:val="105"/>
        </w:rPr>
        <w:t xml:space="preserve"> </w:t>
      </w:r>
      <w:r>
        <w:rPr>
          <w:w w:val="105"/>
        </w:rPr>
        <w:t>“sensors/devices,”</w:t>
      </w:r>
      <w:r>
        <w:rPr>
          <w:spacing w:val="-6"/>
          <w:w w:val="105"/>
        </w:rPr>
        <w:t xml:space="preserve"> </w:t>
      </w:r>
      <w:r>
        <w:rPr>
          <w:w w:val="105"/>
        </w:rPr>
        <w:t>because</w:t>
      </w:r>
      <w:r>
        <w:rPr>
          <w:spacing w:val="-5"/>
          <w:w w:val="105"/>
        </w:rPr>
        <w:t xml:space="preserve"> </w:t>
      </w:r>
      <w:r>
        <w:rPr>
          <w:w w:val="105"/>
        </w:rPr>
        <w:t>multiple</w:t>
      </w:r>
      <w:r>
        <w:rPr>
          <w:spacing w:val="-4"/>
          <w:w w:val="105"/>
        </w:rPr>
        <w:t xml:space="preserve"> </w:t>
      </w:r>
      <w:r>
        <w:rPr>
          <w:w w:val="105"/>
        </w:rPr>
        <w:t>sensors</w:t>
      </w:r>
      <w:r>
        <w:rPr>
          <w:spacing w:val="-11"/>
          <w:w w:val="105"/>
        </w:rPr>
        <w:t xml:space="preserve"> </w:t>
      </w:r>
      <w:r>
        <w:rPr>
          <w:w w:val="105"/>
        </w:rPr>
        <w:t>can</w:t>
      </w:r>
      <w:r>
        <w:rPr>
          <w:spacing w:val="-6"/>
          <w:w w:val="105"/>
        </w:rPr>
        <w:t xml:space="preserve"> </w:t>
      </w:r>
      <w:r>
        <w:rPr>
          <w:w w:val="105"/>
        </w:rPr>
        <w:t>be</w:t>
      </w:r>
      <w:r>
        <w:rPr>
          <w:spacing w:val="-5"/>
          <w:w w:val="105"/>
        </w:rPr>
        <w:t xml:space="preserve"> </w:t>
      </w:r>
      <w:r>
        <w:rPr>
          <w:w w:val="105"/>
        </w:rPr>
        <w:t>bundled</w:t>
      </w:r>
      <w:r>
        <w:rPr>
          <w:spacing w:val="-5"/>
          <w:w w:val="105"/>
        </w:rPr>
        <w:t xml:space="preserve"> </w:t>
      </w:r>
      <w:r>
        <w:rPr>
          <w:w w:val="105"/>
        </w:rPr>
        <w:t>together</w:t>
      </w:r>
      <w:r>
        <w:rPr>
          <w:spacing w:val="-1"/>
          <w:w w:val="105"/>
        </w:rPr>
        <w:t xml:space="preserve"> </w:t>
      </w:r>
      <w:r>
        <w:rPr>
          <w:w w:val="105"/>
        </w:rPr>
        <w:t>or</w:t>
      </w:r>
      <w:r>
        <w:rPr>
          <w:spacing w:val="-8"/>
          <w:w w:val="105"/>
        </w:rPr>
        <w:t xml:space="preserve"> </w:t>
      </w:r>
      <w:r>
        <w:rPr>
          <w:w w:val="105"/>
        </w:rPr>
        <w:t>sensors</w:t>
      </w:r>
      <w:r>
        <w:rPr>
          <w:spacing w:val="-5"/>
          <w:w w:val="105"/>
        </w:rPr>
        <w:t xml:space="preserve"> </w:t>
      </w:r>
      <w:r>
        <w:rPr>
          <w:w w:val="105"/>
        </w:rPr>
        <w:t>can</w:t>
      </w:r>
      <w:r>
        <w:rPr>
          <w:spacing w:val="-6"/>
          <w:w w:val="105"/>
        </w:rPr>
        <w:t xml:space="preserve"> </w:t>
      </w:r>
      <w:r>
        <w:rPr>
          <w:w w:val="105"/>
        </w:rPr>
        <w:t>be</w:t>
      </w:r>
      <w:r>
        <w:rPr>
          <w:spacing w:val="-5"/>
          <w:w w:val="105"/>
        </w:rPr>
        <w:t xml:space="preserve"> </w:t>
      </w:r>
      <w:r>
        <w:rPr>
          <w:w w:val="105"/>
        </w:rPr>
        <w:t>part</w:t>
      </w:r>
      <w:r>
        <w:rPr>
          <w:spacing w:val="-11"/>
          <w:w w:val="105"/>
        </w:rPr>
        <w:t xml:space="preserve"> </w:t>
      </w:r>
      <w:r>
        <w:rPr>
          <w:w w:val="105"/>
        </w:rPr>
        <w:t>of</w:t>
      </w:r>
      <w:r>
        <w:rPr>
          <w:spacing w:val="-4"/>
          <w:w w:val="105"/>
        </w:rPr>
        <w:t xml:space="preserve"> </w:t>
      </w:r>
      <w:r>
        <w:rPr>
          <w:w w:val="105"/>
        </w:rPr>
        <w:t>a device that does more than just sense things. For example, your phone is a device that has multiple sensors (camera, accelerometer,</w:t>
      </w:r>
      <w:r>
        <w:rPr>
          <w:spacing w:val="-2"/>
          <w:w w:val="105"/>
        </w:rPr>
        <w:t xml:space="preserve"> </w:t>
      </w:r>
      <w:r>
        <w:rPr>
          <w:w w:val="105"/>
        </w:rPr>
        <w:t>GPS, etc),</w:t>
      </w:r>
      <w:r>
        <w:rPr>
          <w:spacing w:val="-2"/>
          <w:w w:val="105"/>
        </w:rPr>
        <w:t xml:space="preserve"> </w:t>
      </w:r>
      <w:r>
        <w:rPr>
          <w:w w:val="105"/>
        </w:rPr>
        <w:t>but your phone is not just a sensor since it can also perform many actions.</w:t>
      </w:r>
    </w:p>
    <w:p w:rsidR="00DC7683" w:rsidRDefault="00DC7683">
      <w:pPr>
        <w:pStyle w:val="BodyText"/>
        <w:spacing w:before="140"/>
      </w:pPr>
    </w:p>
    <w:p w:rsidR="00DC7683" w:rsidRDefault="00282606">
      <w:pPr>
        <w:pStyle w:val="BodyText"/>
        <w:spacing w:line="391" w:lineRule="auto"/>
        <w:ind w:left="430" w:right="303"/>
        <w:jc w:val="both"/>
      </w:pPr>
      <w:r>
        <w:rPr>
          <w:w w:val="105"/>
        </w:rPr>
        <w:t>However,</w:t>
      </w:r>
      <w:r>
        <w:rPr>
          <w:spacing w:val="-1"/>
          <w:w w:val="105"/>
        </w:rPr>
        <w:t xml:space="preserve"> </w:t>
      </w:r>
      <w:r>
        <w:rPr>
          <w:w w:val="105"/>
        </w:rPr>
        <w:t>whether it’s a standalone sensor</w:t>
      </w:r>
      <w:r>
        <w:rPr>
          <w:spacing w:val="-1"/>
          <w:w w:val="105"/>
        </w:rPr>
        <w:t xml:space="preserve"> </w:t>
      </w:r>
      <w:r>
        <w:rPr>
          <w:w w:val="105"/>
        </w:rPr>
        <w:t>or a</w:t>
      </w:r>
      <w:r>
        <w:rPr>
          <w:spacing w:val="-4"/>
          <w:w w:val="105"/>
        </w:rPr>
        <w:t xml:space="preserve"> </w:t>
      </w:r>
      <w:r>
        <w:rPr>
          <w:w w:val="105"/>
        </w:rPr>
        <w:t>full device, in this first step data is being</w:t>
      </w:r>
      <w:r>
        <w:rPr>
          <w:spacing w:val="-5"/>
          <w:w w:val="105"/>
        </w:rPr>
        <w:t xml:space="preserve"> </w:t>
      </w:r>
      <w:r>
        <w:rPr>
          <w:w w:val="105"/>
        </w:rPr>
        <w:t xml:space="preserve">collected from the environment by </w:t>
      </w:r>
      <w:r>
        <w:rPr>
          <w:i/>
          <w:w w:val="105"/>
        </w:rPr>
        <w:t>something</w:t>
      </w:r>
      <w:r>
        <w:rPr>
          <w:w w:val="105"/>
        </w:rPr>
        <w:t>.</w:t>
      </w:r>
    </w:p>
    <w:p w:rsidR="00DC7683" w:rsidRDefault="00DC7683">
      <w:pPr>
        <w:pStyle w:val="BodyText"/>
        <w:spacing w:before="112"/>
      </w:pPr>
    </w:p>
    <w:p w:rsidR="00DC7683" w:rsidRDefault="00282606">
      <w:pPr>
        <w:pStyle w:val="Heading3"/>
        <w:numPr>
          <w:ilvl w:val="0"/>
          <w:numId w:val="5"/>
        </w:numPr>
        <w:tabs>
          <w:tab w:val="left" w:pos="717"/>
        </w:tabs>
        <w:ind w:left="717" w:hanging="294"/>
      </w:pPr>
      <w:bookmarkStart w:id="353" w:name="2)_Connectivity"/>
      <w:bookmarkEnd w:id="353"/>
      <w:r>
        <w:rPr>
          <w:spacing w:val="-2"/>
          <w:w w:val="105"/>
        </w:rPr>
        <w:t>Connectivity</w:t>
      </w:r>
    </w:p>
    <w:p w:rsidR="00DC7683" w:rsidRDefault="00DC7683">
      <w:pPr>
        <w:pStyle w:val="BodyText"/>
        <w:spacing w:before="159"/>
        <w:rPr>
          <w:b/>
        </w:rPr>
      </w:pPr>
    </w:p>
    <w:p w:rsidR="00DC7683" w:rsidRDefault="00282606">
      <w:pPr>
        <w:pStyle w:val="BodyText"/>
        <w:ind w:left="430"/>
        <w:jc w:val="both"/>
      </w:pPr>
      <w:r>
        <w:rPr>
          <w:w w:val="105"/>
        </w:rPr>
        <w:t>Next,</w:t>
      </w:r>
      <w:r>
        <w:rPr>
          <w:spacing w:val="-3"/>
          <w:w w:val="105"/>
        </w:rPr>
        <w:t xml:space="preserve"> </w:t>
      </w:r>
      <w:r>
        <w:rPr>
          <w:w w:val="105"/>
        </w:rPr>
        <w:t>that</w:t>
      </w:r>
      <w:r>
        <w:rPr>
          <w:spacing w:val="-4"/>
          <w:w w:val="105"/>
        </w:rPr>
        <w:t xml:space="preserve"> </w:t>
      </w:r>
      <w:r>
        <w:rPr>
          <w:w w:val="105"/>
        </w:rPr>
        <w:t>data</w:t>
      </w:r>
      <w:r>
        <w:rPr>
          <w:spacing w:val="-10"/>
          <w:w w:val="105"/>
        </w:rPr>
        <w:t xml:space="preserve"> </w:t>
      </w:r>
      <w:r>
        <w:rPr>
          <w:w w:val="105"/>
        </w:rPr>
        <w:t>is</w:t>
      </w:r>
      <w:r>
        <w:rPr>
          <w:spacing w:val="-5"/>
          <w:w w:val="105"/>
        </w:rPr>
        <w:t xml:space="preserve"> </w:t>
      </w:r>
      <w:r>
        <w:rPr>
          <w:w w:val="105"/>
        </w:rPr>
        <w:t>sent</w:t>
      </w:r>
      <w:r>
        <w:rPr>
          <w:spacing w:val="-10"/>
          <w:w w:val="105"/>
        </w:rPr>
        <w:t xml:space="preserve"> </w:t>
      </w:r>
      <w:r>
        <w:rPr>
          <w:w w:val="105"/>
        </w:rPr>
        <w:t>to</w:t>
      </w:r>
      <w:r>
        <w:rPr>
          <w:spacing w:val="-6"/>
          <w:w w:val="105"/>
        </w:rPr>
        <w:t xml:space="preserve"> </w:t>
      </w:r>
      <w:r>
        <w:rPr>
          <w:w w:val="105"/>
        </w:rPr>
        <w:t>the</w:t>
      </w:r>
      <w:r>
        <w:rPr>
          <w:spacing w:val="-10"/>
          <w:w w:val="105"/>
        </w:rPr>
        <w:t xml:space="preserve"> </w:t>
      </w:r>
      <w:r>
        <w:rPr>
          <w:w w:val="105"/>
        </w:rPr>
        <w:t>cloud,</w:t>
      </w:r>
      <w:r>
        <w:rPr>
          <w:spacing w:val="-8"/>
          <w:w w:val="105"/>
        </w:rPr>
        <w:t xml:space="preserve"> </w:t>
      </w:r>
      <w:r>
        <w:rPr>
          <w:w w:val="105"/>
        </w:rPr>
        <w:t>but</w:t>
      </w:r>
      <w:r>
        <w:rPr>
          <w:spacing w:val="-10"/>
          <w:w w:val="105"/>
        </w:rPr>
        <w:t xml:space="preserve"> </w:t>
      </w:r>
      <w:r>
        <w:rPr>
          <w:w w:val="105"/>
        </w:rPr>
        <w:t>it</w:t>
      </w:r>
      <w:r>
        <w:rPr>
          <w:spacing w:val="-11"/>
          <w:w w:val="105"/>
        </w:rPr>
        <w:t xml:space="preserve"> </w:t>
      </w:r>
      <w:r>
        <w:rPr>
          <w:w w:val="105"/>
        </w:rPr>
        <w:t>needs</w:t>
      </w:r>
      <w:r>
        <w:rPr>
          <w:spacing w:val="-11"/>
          <w:w w:val="105"/>
        </w:rPr>
        <w:t xml:space="preserve"> </w:t>
      </w:r>
      <w:r>
        <w:rPr>
          <w:w w:val="105"/>
        </w:rPr>
        <w:t>a</w:t>
      </w:r>
      <w:r>
        <w:rPr>
          <w:spacing w:val="-11"/>
          <w:w w:val="105"/>
        </w:rPr>
        <w:t xml:space="preserve"> </w:t>
      </w:r>
      <w:r>
        <w:rPr>
          <w:w w:val="105"/>
        </w:rPr>
        <w:t>way</w:t>
      </w:r>
      <w:r>
        <w:rPr>
          <w:spacing w:val="-6"/>
          <w:w w:val="105"/>
        </w:rPr>
        <w:t xml:space="preserve"> </w:t>
      </w:r>
      <w:r>
        <w:rPr>
          <w:w w:val="105"/>
        </w:rPr>
        <w:t>to</w:t>
      </w:r>
      <w:r>
        <w:rPr>
          <w:spacing w:val="-6"/>
          <w:w w:val="105"/>
        </w:rPr>
        <w:t xml:space="preserve"> </w:t>
      </w:r>
      <w:r>
        <w:rPr>
          <w:w w:val="105"/>
        </w:rPr>
        <w:t>get</w:t>
      </w:r>
      <w:r>
        <w:rPr>
          <w:spacing w:val="-4"/>
          <w:w w:val="105"/>
        </w:rPr>
        <w:t xml:space="preserve"> </w:t>
      </w:r>
      <w:r>
        <w:rPr>
          <w:spacing w:val="-2"/>
          <w:w w:val="105"/>
        </w:rPr>
        <w:t>there!</w:t>
      </w:r>
    </w:p>
    <w:p w:rsidR="00DC7683" w:rsidRDefault="00DC7683">
      <w:pPr>
        <w:pStyle w:val="BodyText"/>
        <w:spacing w:before="77"/>
      </w:pPr>
    </w:p>
    <w:p w:rsidR="00DC7683" w:rsidRDefault="00282606">
      <w:pPr>
        <w:pStyle w:val="BodyText"/>
        <w:ind w:right="968"/>
        <w:jc w:val="right"/>
        <w:rPr>
          <w:rFonts w:ascii="Times New Roman"/>
        </w:rPr>
      </w:pPr>
      <w:r>
        <w:rPr>
          <w:rFonts w:ascii="Times New Roman"/>
          <w:spacing w:val="-5"/>
          <w:w w:val="105"/>
        </w:rPr>
        <w:t>11</w:t>
      </w:r>
    </w:p>
    <w:p w:rsidR="00DC7683" w:rsidRDefault="00DC7683">
      <w:pPr>
        <w:pStyle w:val="BodyText"/>
        <w:jc w:val="right"/>
        <w:rPr>
          <w:rFonts w:ascii="Times New Roman"/>
        </w:rPr>
        <w:sectPr w:rsidR="00DC7683">
          <w:footerReference w:type="default" r:id="rId226"/>
          <w:pgSz w:w="11910" w:h="16850"/>
          <w:pgMar w:top="400" w:right="283" w:bottom="280" w:left="283" w:header="0" w:footer="0" w:gutter="0"/>
          <w:cols w:space="720"/>
        </w:sectPr>
      </w:pPr>
    </w:p>
    <w:p w:rsidR="00DC7683" w:rsidRDefault="00282606">
      <w:pPr>
        <w:pStyle w:val="BodyText"/>
        <w:spacing w:before="93" w:line="384" w:lineRule="auto"/>
        <w:ind w:left="430" w:right="283"/>
        <w:jc w:val="both"/>
      </w:pPr>
      <w:r>
        <w:rPr>
          <w:w w:val="105"/>
        </w:rPr>
        <w:lastRenderedPageBreak/>
        <w:t>The sensors/devices can be connected to the cloud through a variety of methods including: cellular, satellite,</w:t>
      </w:r>
      <w:r>
        <w:rPr>
          <w:spacing w:val="-5"/>
          <w:w w:val="105"/>
        </w:rPr>
        <w:t xml:space="preserve"> </w:t>
      </w:r>
      <w:r>
        <w:rPr>
          <w:w w:val="105"/>
        </w:rPr>
        <w:t>WiFi,</w:t>
      </w:r>
      <w:r>
        <w:rPr>
          <w:spacing w:val="-5"/>
          <w:w w:val="105"/>
        </w:rPr>
        <w:t xml:space="preserve"> </w:t>
      </w:r>
      <w:r>
        <w:rPr>
          <w:w w:val="105"/>
        </w:rPr>
        <w:t>Bluetooth,</w:t>
      </w:r>
      <w:r>
        <w:rPr>
          <w:spacing w:val="-11"/>
          <w:w w:val="105"/>
        </w:rPr>
        <w:t xml:space="preserve"> </w:t>
      </w:r>
      <w:r>
        <w:rPr>
          <w:w w:val="105"/>
        </w:rPr>
        <w:t>low-power</w:t>
      </w:r>
      <w:r>
        <w:rPr>
          <w:spacing w:val="-11"/>
          <w:w w:val="105"/>
        </w:rPr>
        <w:t xml:space="preserve"> </w:t>
      </w:r>
      <w:r>
        <w:rPr>
          <w:w w:val="105"/>
        </w:rPr>
        <w:t>wide-area</w:t>
      </w:r>
      <w:r>
        <w:rPr>
          <w:spacing w:val="-1"/>
          <w:w w:val="105"/>
        </w:rPr>
        <w:t xml:space="preserve"> </w:t>
      </w:r>
      <w:r>
        <w:rPr>
          <w:w w:val="105"/>
        </w:rPr>
        <w:t>networks</w:t>
      </w:r>
      <w:r>
        <w:rPr>
          <w:spacing w:val="-7"/>
          <w:w w:val="105"/>
        </w:rPr>
        <w:t xml:space="preserve"> </w:t>
      </w:r>
      <w:r>
        <w:rPr>
          <w:w w:val="105"/>
        </w:rPr>
        <w:t>(LPWAN),</w:t>
      </w:r>
      <w:r>
        <w:rPr>
          <w:spacing w:val="-11"/>
          <w:w w:val="105"/>
        </w:rPr>
        <w:t xml:space="preserve"> </w:t>
      </w:r>
      <w:r>
        <w:rPr>
          <w:w w:val="105"/>
        </w:rPr>
        <w:t>connecting</w:t>
      </w:r>
      <w:r>
        <w:rPr>
          <w:spacing w:val="-8"/>
          <w:w w:val="105"/>
        </w:rPr>
        <w:t xml:space="preserve"> </w:t>
      </w:r>
      <w:r>
        <w:rPr>
          <w:w w:val="105"/>
        </w:rPr>
        <w:t>via</w:t>
      </w:r>
      <w:r>
        <w:rPr>
          <w:spacing w:val="-7"/>
          <w:w w:val="105"/>
        </w:rPr>
        <w:t xml:space="preserve"> </w:t>
      </w:r>
      <w:r>
        <w:rPr>
          <w:w w:val="105"/>
        </w:rPr>
        <w:t>a</w:t>
      </w:r>
      <w:r>
        <w:rPr>
          <w:spacing w:val="-7"/>
          <w:w w:val="105"/>
        </w:rPr>
        <w:t xml:space="preserve"> </w:t>
      </w:r>
      <w:r>
        <w:rPr>
          <w:w w:val="105"/>
        </w:rPr>
        <w:t>gateway/router</w:t>
      </w:r>
      <w:r>
        <w:rPr>
          <w:spacing w:val="-11"/>
          <w:w w:val="105"/>
        </w:rPr>
        <w:t xml:space="preserve"> </w:t>
      </w:r>
      <w:r>
        <w:rPr>
          <w:w w:val="105"/>
        </w:rPr>
        <w:t>or connecting directly to the internet via ethernet (don’t worry, we’ll explain more about what these all mean in our connectivity section).</w:t>
      </w:r>
    </w:p>
    <w:p w:rsidR="00DC7683" w:rsidRDefault="00DC7683">
      <w:pPr>
        <w:pStyle w:val="BodyText"/>
        <w:spacing w:before="158"/>
      </w:pPr>
    </w:p>
    <w:p w:rsidR="00DC7683" w:rsidRDefault="00282606">
      <w:pPr>
        <w:pStyle w:val="BodyText"/>
        <w:spacing w:line="388" w:lineRule="auto"/>
        <w:ind w:left="430" w:right="275"/>
        <w:jc w:val="both"/>
      </w:pPr>
      <w:r>
        <w:rPr>
          <w:w w:val="105"/>
        </w:rPr>
        <w:t>Each option has tradeoffs between power consumption, range, and bandwidth. Choosing which connectivity</w:t>
      </w:r>
      <w:r>
        <w:rPr>
          <w:spacing w:val="-1"/>
          <w:w w:val="105"/>
        </w:rPr>
        <w:t xml:space="preserve"> </w:t>
      </w:r>
      <w:r>
        <w:rPr>
          <w:w w:val="105"/>
        </w:rPr>
        <w:t>option is</w:t>
      </w:r>
      <w:r>
        <w:rPr>
          <w:spacing w:val="-5"/>
          <w:w w:val="105"/>
        </w:rPr>
        <w:t xml:space="preserve"> </w:t>
      </w:r>
      <w:r>
        <w:rPr>
          <w:w w:val="105"/>
        </w:rPr>
        <w:t>best comes down</w:t>
      </w:r>
      <w:r>
        <w:rPr>
          <w:spacing w:val="-6"/>
          <w:w w:val="105"/>
        </w:rPr>
        <w:t xml:space="preserve"> </w:t>
      </w:r>
      <w:r>
        <w:rPr>
          <w:w w:val="105"/>
        </w:rPr>
        <w:t>to</w:t>
      </w:r>
      <w:r>
        <w:rPr>
          <w:spacing w:val="-1"/>
          <w:w w:val="105"/>
        </w:rPr>
        <w:t xml:space="preserve"> </w:t>
      </w:r>
      <w:r>
        <w:rPr>
          <w:w w:val="105"/>
        </w:rPr>
        <w:t>the specific</w:t>
      </w:r>
      <w:r>
        <w:rPr>
          <w:spacing w:val="-1"/>
          <w:w w:val="105"/>
        </w:rPr>
        <w:t xml:space="preserve"> </w:t>
      </w:r>
      <w:r>
        <w:rPr>
          <w:w w:val="105"/>
        </w:rPr>
        <w:t>IoT</w:t>
      </w:r>
      <w:r>
        <w:rPr>
          <w:spacing w:val="-1"/>
          <w:w w:val="105"/>
        </w:rPr>
        <w:t xml:space="preserve"> </w:t>
      </w:r>
      <w:r>
        <w:rPr>
          <w:w w:val="105"/>
        </w:rPr>
        <w:t>application, but</w:t>
      </w:r>
      <w:r>
        <w:rPr>
          <w:spacing w:val="-5"/>
          <w:w w:val="105"/>
        </w:rPr>
        <w:t xml:space="preserve"> </w:t>
      </w:r>
      <w:r>
        <w:rPr>
          <w:w w:val="105"/>
        </w:rPr>
        <w:t>they</w:t>
      </w:r>
      <w:r>
        <w:rPr>
          <w:spacing w:val="-1"/>
          <w:w w:val="105"/>
        </w:rPr>
        <w:t xml:space="preserve"> </w:t>
      </w:r>
      <w:r>
        <w:rPr>
          <w:w w:val="105"/>
        </w:rPr>
        <w:t>all accomplish</w:t>
      </w:r>
      <w:r>
        <w:rPr>
          <w:spacing w:val="-5"/>
          <w:w w:val="105"/>
        </w:rPr>
        <w:t xml:space="preserve"> </w:t>
      </w:r>
      <w:r>
        <w:rPr>
          <w:w w:val="105"/>
        </w:rPr>
        <w:t>the same task: getting data to the cloud.</w:t>
      </w:r>
    </w:p>
    <w:p w:rsidR="00DC7683" w:rsidRDefault="00DC7683">
      <w:pPr>
        <w:pStyle w:val="BodyText"/>
        <w:spacing w:before="105"/>
      </w:pPr>
    </w:p>
    <w:p w:rsidR="00DC7683" w:rsidRDefault="00282606">
      <w:pPr>
        <w:pStyle w:val="Heading3"/>
        <w:numPr>
          <w:ilvl w:val="0"/>
          <w:numId w:val="5"/>
        </w:numPr>
        <w:tabs>
          <w:tab w:val="left" w:pos="717"/>
        </w:tabs>
        <w:ind w:left="717" w:hanging="294"/>
      </w:pPr>
      <w:bookmarkStart w:id="354" w:name="3)_Data_Processing"/>
      <w:bookmarkEnd w:id="354"/>
      <w:r>
        <w:t>Data</w:t>
      </w:r>
      <w:r>
        <w:rPr>
          <w:spacing w:val="8"/>
        </w:rPr>
        <w:t xml:space="preserve"> </w:t>
      </w:r>
      <w:r>
        <w:rPr>
          <w:spacing w:val="-2"/>
        </w:rPr>
        <w:t>Processing</w:t>
      </w:r>
    </w:p>
    <w:p w:rsidR="00DC7683" w:rsidRDefault="00DC7683">
      <w:pPr>
        <w:pStyle w:val="BodyText"/>
        <w:spacing w:before="160"/>
        <w:rPr>
          <w:b/>
        </w:rPr>
      </w:pPr>
    </w:p>
    <w:p w:rsidR="00DC7683" w:rsidRDefault="00282606">
      <w:pPr>
        <w:pStyle w:val="BodyText"/>
        <w:spacing w:line="384" w:lineRule="auto"/>
        <w:ind w:left="430" w:right="289"/>
        <w:jc w:val="both"/>
      </w:pPr>
      <w:r>
        <w:rPr>
          <w:w w:val="105"/>
        </w:rPr>
        <w:t>Once the data gets to the cloud (we’ll cover what the cloud means in our data processing section)), software performs some kind of processing on it.</w:t>
      </w:r>
    </w:p>
    <w:p w:rsidR="00DC7683" w:rsidRDefault="00DC7683">
      <w:pPr>
        <w:pStyle w:val="BodyText"/>
        <w:spacing w:before="149"/>
      </w:pPr>
    </w:p>
    <w:p w:rsidR="00DC7683" w:rsidRDefault="00282606">
      <w:pPr>
        <w:pStyle w:val="BodyText"/>
        <w:spacing w:line="388" w:lineRule="auto"/>
        <w:ind w:left="430" w:right="297"/>
        <w:jc w:val="both"/>
      </w:pPr>
      <w:r>
        <w:rPr>
          <w:w w:val="105"/>
        </w:rPr>
        <w:t>This</w:t>
      </w:r>
      <w:r>
        <w:rPr>
          <w:spacing w:val="-4"/>
          <w:w w:val="105"/>
        </w:rPr>
        <w:t xml:space="preserve"> </w:t>
      </w:r>
      <w:r>
        <w:rPr>
          <w:w w:val="105"/>
        </w:rPr>
        <w:t>could be</w:t>
      </w:r>
      <w:r>
        <w:rPr>
          <w:spacing w:val="-4"/>
          <w:w w:val="105"/>
        </w:rPr>
        <w:t xml:space="preserve"> </w:t>
      </w:r>
      <w:r>
        <w:rPr>
          <w:w w:val="105"/>
        </w:rPr>
        <w:t>very</w:t>
      </w:r>
      <w:r>
        <w:rPr>
          <w:spacing w:val="-1"/>
          <w:w w:val="105"/>
        </w:rPr>
        <w:t xml:space="preserve"> </w:t>
      </w:r>
      <w:r>
        <w:rPr>
          <w:w w:val="105"/>
        </w:rPr>
        <w:t>simple,</w:t>
      </w:r>
      <w:r>
        <w:rPr>
          <w:spacing w:val="-3"/>
          <w:w w:val="105"/>
        </w:rPr>
        <w:t xml:space="preserve"> </w:t>
      </w:r>
      <w:r>
        <w:rPr>
          <w:w w:val="105"/>
        </w:rPr>
        <w:t>such</w:t>
      </w:r>
      <w:r>
        <w:rPr>
          <w:spacing w:val="-4"/>
          <w:w w:val="105"/>
        </w:rPr>
        <w:t xml:space="preserve"> </w:t>
      </w:r>
      <w:r>
        <w:rPr>
          <w:w w:val="105"/>
        </w:rPr>
        <w:t>as</w:t>
      </w:r>
      <w:r>
        <w:rPr>
          <w:spacing w:val="-4"/>
          <w:w w:val="105"/>
        </w:rPr>
        <w:t xml:space="preserve"> </w:t>
      </w:r>
      <w:r>
        <w:rPr>
          <w:w w:val="105"/>
        </w:rPr>
        <w:t>checking</w:t>
      </w:r>
      <w:r>
        <w:rPr>
          <w:spacing w:val="-5"/>
          <w:w w:val="105"/>
        </w:rPr>
        <w:t xml:space="preserve"> </w:t>
      </w:r>
      <w:r>
        <w:rPr>
          <w:w w:val="105"/>
        </w:rPr>
        <w:t>that the temperature reading is</w:t>
      </w:r>
      <w:r>
        <w:rPr>
          <w:spacing w:val="-4"/>
          <w:w w:val="105"/>
        </w:rPr>
        <w:t xml:space="preserve"> </w:t>
      </w:r>
      <w:r>
        <w:rPr>
          <w:w w:val="105"/>
        </w:rPr>
        <w:t>within</w:t>
      </w:r>
      <w:r>
        <w:rPr>
          <w:spacing w:val="-6"/>
          <w:w w:val="105"/>
        </w:rPr>
        <w:t xml:space="preserve"> </w:t>
      </w:r>
      <w:r>
        <w:rPr>
          <w:w w:val="105"/>
        </w:rPr>
        <w:t>an</w:t>
      </w:r>
      <w:r>
        <w:rPr>
          <w:spacing w:val="-6"/>
          <w:w w:val="105"/>
        </w:rPr>
        <w:t xml:space="preserve"> </w:t>
      </w:r>
      <w:r>
        <w:rPr>
          <w:w w:val="105"/>
        </w:rPr>
        <w:t>acceptable range. Or it could also be very complex, such as using computer vision on video to identify objects (such as intruders on a property).</w:t>
      </w:r>
    </w:p>
    <w:p w:rsidR="00DC7683" w:rsidRDefault="00DC7683">
      <w:pPr>
        <w:pStyle w:val="BodyText"/>
        <w:spacing w:before="134"/>
      </w:pPr>
    </w:p>
    <w:p w:rsidR="00DC7683" w:rsidRDefault="00282606">
      <w:pPr>
        <w:pStyle w:val="BodyText"/>
        <w:spacing w:before="1" w:line="391" w:lineRule="auto"/>
        <w:ind w:left="430" w:right="296"/>
        <w:jc w:val="both"/>
      </w:pPr>
      <w:r>
        <w:rPr>
          <w:w w:val="105"/>
        </w:rPr>
        <w:t>But</w:t>
      </w:r>
      <w:r>
        <w:rPr>
          <w:spacing w:val="-4"/>
          <w:w w:val="105"/>
        </w:rPr>
        <w:t xml:space="preserve"> </w:t>
      </w:r>
      <w:r>
        <w:rPr>
          <w:w w:val="105"/>
        </w:rPr>
        <w:t>what</w:t>
      </w:r>
      <w:r>
        <w:rPr>
          <w:spacing w:val="-4"/>
          <w:w w:val="105"/>
        </w:rPr>
        <w:t xml:space="preserve"> </w:t>
      </w:r>
      <w:r>
        <w:rPr>
          <w:w w:val="105"/>
        </w:rPr>
        <w:t>happens</w:t>
      </w:r>
      <w:r>
        <w:rPr>
          <w:spacing w:val="-10"/>
          <w:w w:val="105"/>
        </w:rPr>
        <w:t xml:space="preserve"> </w:t>
      </w:r>
      <w:r>
        <w:rPr>
          <w:w w:val="105"/>
        </w:rPr>
        <w:t>when</w:t>
      </w:r>
      <w:r>
        <w:rPr>
          <w:spacing w:val="-6"/>
          <w:w w:val="105"/>
        </w:rPr>
        <w:t xml:space="preserve"> </w:t>
      </w:r>
      <w:r>
        <w:rPr>
          <w:w w:val="105"/>
        </w:rPr>
        <w:t>the</w:t>
      </w:r>
      <w:r>
        <w:rPr>
          <w:spacing w:val="-4"/>
          <w:w w:val="105"/>
        </w:rPr>
        <w:t xml:space="preserve"> </w:t>
      </w:r>
      <w:r>
        <w:rPr>
          <w:w w:val="105"/>
        </w:rPr>
        <w:t>temperature</w:t>
      </w:r>
      <w:r>
        <w:rPr>
          <w:spacing w:val="-4"/>
          <w:w w:val="105"/>
        </w:rPr>
        <w:t xml:space="preserve"> </w:t>
      </w:r>
      <w:r>
        <w:rPr>
          <w:w w:val="105"/>
        </w:rPr>
        <w:t>is</w:t>
      </w:r>
      <w:r>
        <w:rPr>
          <w:spacing w:val="-10"/>
          <w:w w:val="105"/>
        </w:rPr>
        <w:t xml:space="preserve"> </w:t>
      </w:r>
      <w:r>
        <w:rPr>
          <w:w w:val="105"/>
        </w:rPr>
        <w:t>too high</w:t>
      </w:r>
      <w:r>
        <w:rPr>
          <w:spacing w:val="-10"/>
          <w:w w:val="105"/>
        </w:rPr>
        <w:t xml:space="preserve"> </w:t>
      </w:r>
      <w:r>
        <w:rPr>
          <w:w w:val="105"/>
        </w:rPr>
        <w:t>or</w:t>
      </w:r>
      <w:r>
        <w:rPr>
          <w:spacing w:val="-1"/>
          <w:w w:val="105"/>
        </w:rPr>
        <w:t xml:space="preserve"> </w:t>
      </w:r>
      <w:r>
        <w:rPr>
          <w:w w:val="105"/>
        </w:rPr>
        <w:t>if</w:t>
      </w:r>
      <w:r>
        <w:rPr>
          <w:spacing w:val="-3"/>
          <w:w w:val="105"/>
        </w:rPr>
        <w:t xml:space="preserve"> </w:t>
      </w:r>
      <w:r>
        <w:rPr>
          <w:w w:val="105"/>
        </w:rPr>
        <w:t>there</w:t>
      </w:r>
      <w:r>
        <w:rPr>
          <w:spacing w:val="-4"/>
          <w:w w:val="105"/>
        </w:rPr>
        <w:t xml:space="preserve"> </w:t>
      </w:r>
      <w:r>
        <w:rPr>
          <w:w w:val="105"/>
        </w:rPr>
        <w:t>is</w:t>
      </w:r>
      <w:r>
        <w:rPr>
          <w:spacing w:val="-4"/>
          <w:w w:val="105"/>
        </w:rPr>
        <w:t xml:space="preserve"> </w:t>
      </w:r>
      <w:r>
        <w:rPr>
          <w:w w:val="105"/>
        </w:rPr>
        <w:t>an</w:t>
      </w:r>
      <w:r>
        <w:rPr>
          <w:spacing w:val="-6"/>
          <w:w w:val="105"/>
        </w:rPr>
        <w:t xml:space="preserve"> </w:t>
      </w:r>
      <w:r>
        <w:rPr>
          <w:w w:val="105"/>
        </w:rPr>
        <w:t>intruder</w:t>
      </w:r>
      <w:r>
        <w:rPr>
          <w:spacing w:val="-7"/>
          <w:w w:val="105"/>
        </w:rPr>
        <w:t xml:space="preserve"> </w:t>
      </w:r>
      <w:r>
        <w:rPr>
          <w:w w:val="105"/>
        </w:rPr>
        <w:t>on</w:t>
      </w:r>
      <w:r>
        <w:rPr>
          <w:spacing w:val="-6"/>
          <w:w w:val="105"/>
        </w:rPr>
        <w:t xml:space="preserve"> </w:t>
      </w:r>
      <w:r>
        <w:rPr>
          <w:w w:val="105"/>
        </w:rPr>
        <w:t>property?</w:t>
      </w:r>
      <w:r>
        <w:rPr>
          <w:spacing w:val="-8"/>
          <w:w w:val="105"/>
        </w:rPr>
        <w:t xml:space="preserve"> </w:t>
      </w:r>
      <w:r>
        <w:rPr>
          <w:w w:val="105"/>
        </w:rPr>
        <w:t>That’s</w:t>
      </w:r>
      <w:r>
        <w:rPr>
          <w:spacing w:val="-10"/>
          <w:w w:val="105"/>
        </w:rPr>
        <w:t xml:space="preserve"> </w:t>
      </w:r>
      <w:r>
        <w:rPr>
          <w:w w:val="105"/>
        </w:rPr>
        <w:t>where the user comes in.</w:t>
      </w:r>
    </w:p>
    <w:p w:rsidR="00DC7683" w:rsidRDefault="00DC7683">
      <w:pPr>
        <w:pStyle w:val="BodyText"/>
        <w:spacing w:before="105"/>
      </w:pPr>
    </w:p>
    <w:p w:rsidR="00DC7683" w:rsidRDefault="00282606">
      <w:pPr>
        <w:pStyle w:val="Heading3"/>
        <w:numPr>
          <w:ilvl w:val="0"/>
          <w:numId w:val="5"/>
        </w:numPr>
        <w:tabs>
          <w:tab w:val="left" w:pos="717"/>
        </w:tabs>
        <w:ind w:left="717" w:hanging="294"/>
      </w:pPr>
      <w:bookmarkStart w:id="355" w:name="4)_User_Interface"/>
      <w:bookmarkEnd w:id="355"/>
      <w:r>
        <w:t>User</w:t>
      </w:r>
      <w:r>
        <w:rPr>
          <w:spacing w:val="11"/>
        </w:rPr>
        <w:t xml:space="preserve"> </w:t>
      </w:r>
      <w:r>
        <w:rPr>
          <w:spacing w:val="-2"/>
        </w:rPr>
        <w:t>Interface</w:t>
      </w:r>
    </w:p>
    <w:p w:rsidR="00DC7683" w:rsidRDefault="00DC7683">
      <w:pPr>
        <w:pStyle w:val="BodyText"/>
        <w:spacing w:before="151"/>
        <w:rPr>
          <w:b/>
        </w:rPr>
      </w:pPr>
    </w:p>
    <w:p w:rsidR="00DC7683" w:rsidRDefault="00282606">
      <w:pPr>
        <w:pStyle w:val="BodyText"/>
        <w:spacing w:before="1" w:line="388" w:lineRule="auto"/>
        <w:ind w:left="430" w:right="269"/>
        <w:jc w:val="both"/>
      </w:pPr>
      <w:r>
        <w:rPr>
          <w:w w:val="105"/>
        </w:rPr>
        <w:t>Next, the information</w:t>
      </w:r>
      <w:r>
        <w:rPr>
          <w:spacing w:val="-4"/>
          <w:w w:val="105"/>
        </w:rPr>
        <w:t xml:space="preserve"> </w:t>
      </w:r>
      <w:r>
        <w:rPr>
          <w:w w:val="105"/>
        </w:rPr>
        <w:t>is made useful to the end-user in some way. This could</w:t>
      </w:r>
      <w:r>
        <w:rPr>
          <w:spacing w:val="-3"/>
          <w:w w:val="105"/>
        </w:rPr>
        <w:t xml:space="preserve"> </w:t>
      </w:r>
      <w:r>
        <w:rPr>
          <w:w w:val="105"/>
        </w:rPr>
        <w:t>be via an alert to the user (email, text, notification, etc). For example, a text alert when the temperature is too high in the company’s cold storage.</w:t>
      </w:r>
    </w:p>
    <w:p w:rsidR="00DC7683" w:rsidRDefault="00DC7683">
      <w:pPr>
        <w:pStyle w:val="BodyText"/>
        <w:spacing w:before="141"/>
      </w:pPr>
    </w:p>
    <w:p w:rsidR="00DC7683" w:rsidRDefault="00282606">
      <w:pPr>
        <w:pStyle w:val="BodyText"/>
        <w:spacing w:line="391" w:lineRule="auto"/>
        <w:ind w:left="430" w:right="304"/>
        <w:jc w:val="both"/>
      </w:pPr>
      <w:r>
        <w:rPr>
          <w:w w:val="105"/>
        </w:rPr>
        <w:t>A user might have an interface that allows them to proactively check in on the system. For example, a user might</w:t>
      </w:r>
      <w:r>
        <w:rPr>
          <w:spacing w:val="-1"/>
          <w:w w:val="105"/>
        </w:rPr>
        <w:t xml:space="preserve"> </w:t>
      </w:r>
      <w:r>
        <w:rPr>
          <w:w w:val="105"/>
        </w:rPr>
        <w:t>want</w:t>
      </w:r>
      <w:r>
        <w:rPr>
          <w:spacing w:val="-1"/>
          <w:w w:val="105"/>
        </w:rPr>
        <w:t xml:space="preserve"> </w:t>
      </w:r>
      <w:r>
        <w:rPr>
          <w:w w:val="105"/>
        </w:rPr>
        <w:t>to check</w:t>
      </w:r>
      <w:r>
        <w:rPr>
          <w:spacing w:val="-1"/>
          <w:w w:val="105"/>
        </w:rPr>
        <w:t xml:space="preserve"> </w:t>
      </w:r>
      <w:r>
        <w:rPr>
          <w:w w:val="105"/>
        </w:rPr>
        <w:t>the</w:t>
      </w:r>
      <w:r>
        <w:rPr>
          <w:spacing w:val="-1"/>
          <w:w w:val="105"/>
        </w:rPr>
        <w:t xml:space="preserve"> </w:t>
      </w:r>
      <w:r>
        <w:rPr>
          <w:w w:val="105"/>
        </w:rPr>
        <w:t>video feeds</w:t>
      </w:r>
      <w:r>
        <w:rPr>
          <w:spacing w:val="-2"/>
          <w:w w:val="105"/>
        </w:rPr>
        <w:t xml:space="preserve"> </w:t>
      </w:r>
      <w:r>
        <w:rPr>
          <w:w w:val="105"/>
        </w:rPr>
        <w:t>on various properties</w:t>
      </w:r>
      <w:r>
        <w:rPr>
          <w:spacing w:val="-2"/>
          <w:w w:val="105"/>
        </w:rPr>
        <w:t xml:space="preserve"> </w:t>
      </w:r>
      <w:r>
        <w:rPr>
          <w:w w:val="105"/>
        </w:rPr>
        <w:t>via a phone app</w:t>
      </w:r>
      <w:r>
        <w:rPr>
          <w:spacing w:val="-3"/>
          <w:w w:val="105"/>
        </w:rPr>
        <w:t xml:space="preserve"> </w:t>
      </w:r>
      <w:r>
        <w:rPr>
          <w:w w:val="105"/>
        </w:rPr>
        <w:t>or a</w:t>
      </w:r>
      <w:r>
        <w:rPr>
          <w:spacing w:val="-2"/>
          <w:w w:val="105"/>
        </w:rPr>
        <w:t xml:space="preserve"> </w:t>
      </w:r>
      <w:r>
        <w:rPr>
          <w:w w:val="105"/>
        </w:rPr>
        <w:t>web browser.</w:t>
      </w:r>
    </w:p>
    <w:p w:rsidR="00DC7683" w:rsidRDefault="00DC7683">
      <w:pPr>
        <w:pStyle w:val="BodyText"/>
        <w:spacing w:before="126"/>
      </w:pPr>
    </w:p>
    <w:p w:rsidR="00DC7683" w:rsidRDefault="00282606">
      <w:pPr>
        <w:pStyle w:val="BodyText"/>
        <w:spacing w:line="391" w:lineRule="auto"/>
        <w:ind w:left="430" w:right="276"/>
        <w:jc w:val="both"/>
      </w:pPr>
      <w:r>
        <w:rPr>
          <w:w w:val="105"/>
        </w:rPr>
        <w:t>However, it’s not always a one-way street. Depending on the IoT application, the user may also be able to perform an action and affect the system. For example, the user might remotely adjust</w:t>
      </w:r>
      <w:r>
        <w:rPr>
          <w:spacing w:val="40"/>
          <w:w w:val="105"/>
        </w:rPr>
        <w:t xml:space="preserve"> </w:t>
      </w:r>
      <w:r>
        <w:rPr>
          <w:w w:val="105"/>
        </w:rPr>
        <w:t>the temperature in the cold storage via an app on their phone.</w:t>
      </w:r>
    </w:p>
    <w:p w:rsidR="00DC7683" w:rsidRDefault="00DC7683">
      <w:pPr>
        <w:pStyle w:val="BodyText"/>
        <w:spacing w:before="119"/>
      </w:pPr>
    </w:p>
    <w:p w:rsidR="00DC7683" w:rsidRDefault="00282606">
      <w:pPr>
        <w:pStyle w:val="BodyText"/>
        <w:spacing w:line="384" w:lineRule="auto"/>
        <w:ind w:left="430" w:right="276"/>
        <w:jc w:val="both"/>
        <w:rPr>
          <w:rFonts w:ascii="Times New Roman"/>
          <w:position w:val="-17"/>
        </w:rPr>
      </w:pPr>
      <w:r>
        <w:rPr>
          <w:w w:val="105"/>
        </w:rPr>
        <w:t>And some actions are performed automatically. Rather than waiting for you to adjust the temperature, the system could do it automatically via predefined rules. Rather than just call you to alert you of an intruder, the</w:t>
      </w:r>
      <w:r>
        <w:rPr>
          <w:spacing w:val="-2"/>
          <w:w w:val="105"/>
        </w:rPr>
        <w:t xml:space="preserve"> </w:t>
      </w:r>
      <w:r>
        <w:rPr>
          <w:w w:val="105"/>
        </w:rPr>
        <w:t>IoT system</w:t>
      </w:r>
      <w:r>
        <w:rPr>
          <w:spacing w:val="-4"/>
          <w:w w:val="105"/>
        </w:rPr>
        <w:t xml:space="preserve"> </w:t>
      </w:r>
      <w:r>
        <w:rPr>
          <w:w w:val="105"/>
        </w:rPr>
        <w:t>could</w:t>
      </w:r>
      <w:r>
        <w:rPr>
          <w:spacing w:val="-3"/>
          <w:w w:val="105"/>
        </w:rPr>
        <w:t xml:space="preserve"> </w:t>
      </w:r>
      <w:r>
        <w:rPr>
          <w:w w:val="105"/>
        </w:rPr>
        <w:t>also automatically notify security teams or relevant</w:t>
      </w:r>
      <w:r>
        <w:rPr>
          <w:spacing w:val="-2"/>
          <w:w w:val="105"/>
        </w:rPr>
        <w:t xml:space="preserve"> </w:t>
      </w:r>
      <w:r>
        <w:rPr>
          <w:w w:val="105"/>
        </w:rPr>
        <w:t xml:space="preserve">authorities. </w:t>
      </w:r>
      <w:r>
        <w:rPr>
          <w:rFonts w:ascii="Times New Roman"/>
          <w:w w:val="105"/>
          <w:position w:val="-17"/>
        </w:rPr>
        <w:t>11</w:t>
      </w:r>
    </w:p>
    <w:p w:rsidR="00DC7683" w:rsidRDefault="00DC7683">
      <w:pPr>
        <w:pStyle w:val="BodyText"/>
        <w:spacing w:line="384" w:lineRule="auto"/>
        <w:jc w:val="both"/>
        <w:rPr>
          <w:rFonts w:ascii="Times New Roman"/>
          <w:position w:val="-17"/>
        </w:rPr>
        <w:sectPr w:rsidR="00DC7683">
          <w:footerReference w:type="default" r:id="rId227"/>
          <w:pgSz w:w="11910" w:h="16850"/>
          <w:pgMar w:top="480" w:right="283" w:bottom="280" w:left="283" w:header="0" w:footer="0" w:gutter="0"/>
          <w:cols w:space="720"/>
        </w:sectPr>
      </w:pPr>
    </w:p>
    <w:p w:rsidR="00DC7683" w:rsidRDefault="00282606">
      <w:pPr>
        <w:pStyle w:val="BodyText"/>
        <w:spacing w:before="94" w:line="252" w:lineRule="auto"/>
        <w:ind w:left="430" w:right="297"/>
        <w:jc w:val="both"/>
      </w:pPr>
      <w:r>
        <w:rPr>
          <w:w w:val="105"/>
        </w:rPr>
        <w:lastRenderedPageBreak/>
        <w:t>Modern technology offers much interactive design to ease complex tasks into simple touch panels controls. Multicolor touch panels have replaced hard switches in our household appliances and the trend is increasing for almost every smart home devices.</w:t>
      </w:r>
    </w:p>
    <w:p w:rsidR="00DC7683" w:rsidRDefault="00DC7683">
      <w:pPr>
        <w:pStyle w:val="BodyText"/>
        <w:spacing w:before="113"/>
      </w:pPr>
    </w:p>
    <w:p w:rsidR="00DC7683" w:rsidRDefault="00282606">
      <w:pPr>
        <w:pStyle w:val="BodyText"/>
        <w:spacing w:line="249" w:lineRule="auto"/>
        <w:ind w:left="430" w:right="296"/>
        <w:jc w:val="both"/>
      </w:pPr>
      <w:r>
        <w:rPr>
          <w:w w:val="105"/>
        </w:rPr>
        <w:t>User</w:t>
      </w:r>
      <w:r>
        <w:rPr>
          <w:spacing w:val="-3"/>
          <w:w w:val="105"/>
        </w:rPr>
        <w:t xml:space="preserve"> </w:t>
      </w:r>
      <w:r>
        <w:rPr>
          <w:w w:val="105"/>
        </w:rPr>
        <w:t>interface</w:t>
      </w:r>
      <w:r>
        <w:rPr>
          <w:spacing w:val="-7"/>
          <w:w w:val="105"/>
        </w:rPr>
        <w:t xml:space="preserve"> </w:t>
      </w:r>
      <w:r>
        <w:rPr>
          <w:w w:val="105"/>
        </w:rPr>
        <w:t>design</w:t>
      </w:r>
      <w:r>
        <w:rPr>
          <w:spacing w:val="-8"/>
          <w:w w:val="105"/>
        </w:rPr>
        <w:t xml:space="preserve"> </w:t>
      </w:r>
      <w:r>
        <w:rPr>
          <w:w w:val="105"/>
        </w:rPr>
        <w:t>has</w:t>
      </w:r>
      <w:r>
        <w:rPr>
          <w:spacing w:val="-7"/>
          <w:w w:val="105"/>
        </w:rPr>
        <w:t xml:space="preserve"> </w:t>
      </w:r>
      <w:r>
        <w:rPr>
          <w:w w:val="105"/>
        </w:rPr>
        <w:t>higher</w:t>
      </w:r>
      <w:r>
        <w:rPr>
          <w:spacing w:val="-3"/>
          <w:w w:val="105"/>
        </w:rPr>
        <w:t xml:space="preserve"> </w:t>
      </w:r>
      <w:r>
        <w:rPr>
          <w:w w:val="105"/>
        </w:rPr>
        <w:t>significance</w:t>
      </w:r>
      <w:r>
        <w:rPr>
          <w:spacing w:val="-12"/>
          <w:w w:val="105"/>
        </w:rPr>
        <w:t xml:space="preserve"> </w:t>
      </w:r>
      <w:r>
        <w:rPr>
          <w:w w:val="105"/>
        </w:rPr>
        <w:t>in</w:t>
      </w:r>
      <w:r>
        <w:rPr>
          <w:spacing w:val="-8"/>
          <w:w w:val="105"/>
        </w:rPr>
        <w:t xml:space="preserve"> </w:t>
      </w:r>
      <w:r>
        <w:rPr>
          <w:w w:val="105"/>
        </w:rPr>
        <w:t>today’s</w:t>
      </w:r>
      <w:r>
        <w:rPr>
          <w:spacing w:val="-7"/>
          <w:w w:val="105"/>
        </w:rPr>
        <w:t xml:space="preserve"> </w:t>
      </w:r>
      <w:r>
        <w:rPr>
          <w:w w:val="105"/>
        </w:rPr>
        <w:t>competitive</w:t>
      </w:r>
      <w:r>
        <w:rPr>
          <w:spacing w:val="-7"/>
          <w:w w:val="105"/>
        </w:rPr>
        <w:t xml:space="preserve"> </w:t>
      </w:r>
      <w:r>
        <w:rPr>
          <w:w w:val="105"/>
        </w:rPr>
        <w:t>market,</w:t>
      </w:r>
      <w:r>
        <w:rPr>
          <w:spacing w:val="-4"/>
          <w:w w:val="105"/>
        </w:rPr>
        <w:t xml:space="preserve"> </w:t>
      </w:r>
      <w:r>
        <w:rPr>
          <w:w w:val="105"/>
        </w:rPr>
        <w:t>it</w:t>
      </w:r>
      <w:r>
        <w:rPr>
          <w:spacing w:val="-7"/>
          <w:w w:val="105"/>
        </w:rPr>
        <w:t xml:space="preserve"> </w:t>
      </w:r>
      <w:r>
        <w:rPr>
          <w:w w:val="105"/>
        </w:rPr>
        <w:t>often</w:t>
      </w:r>
      <w:r>
        <w:rPr>
          <w:spacing w:val="-8"/>
          <w:w w:val="105"/>
        </w:rPr>
        <w:t xml:space="preserve"> </w:t>
      </w:r>
      <w:r>
        <w:rPr>
          <w:w w:val="105"/>
        </w:rPr>
        <w:t>determines</w:t>
      </w:r>
      <w:r>
        <w:rPr>
          <w:spacing w:val="-7"/>
          <w:w w:val="105"/>
        </w:rPr>
        <w:t xml:space="preserve"> </w:t>
      </w:r>
      <w:r>
        <w:rPr>
          <w:w w:val="105"/>
        </w:rPr>
        <w:t>the</w:t>
      </w:r>
      <w:r>
        <w:rPr>
          <w:spacing w:val="-7"/>
          <w:w w:val="105"/>
        </w:rPr>
        <w:t xml:space="preserve"> </w:t>
      </w:r>
      <w:r>
        <w:rPr>
          <w:w w:val="105"/>
        </w:rPr>
        <w:t>user whether</w:t>
      </w:r>
      <w:r>
        <w:rPr>
          <w:spacing w:val="-3"/>
          <w:w w:val="105"/>
        </w:rPr>
        <w:t xml:space="preserve"> </w:t>
      </w:r>
      <w:r>
        <w:rPr>
          <w:w w:val="105"/>
        </w:rPr>
        <w:t>to</w:t>
      </w:r>
      <w:r>
        <w:rPr>
          <w:spacing w:val="-9"/>
          <w:w w:val="105"/>
        </w:rPr>
        <w:t xml:space="preserve"> </w:t>
      </w:r>
      <w:r>
        <w:rPr>
          <w:w w:val="105"/>
        </w:rPr>
        <w:t>choose</w:t>
      </w:r>
      <w:r>
        <w:rPr>
          <w:spacing w:val="-6"/>
          <w:w w:val="105"/>
        </w:rPr>
        <w:t xml:space="preserve"> </w:t>
      </w:r>
      <w:r>
        <w:rPr>
          <w:w w:val="105"/>
        </w:rPr>
        <w:t>a</w:t>
      </w:r>
      <w:r>
        <w:rPr>
          <w:spacing w:val="-6"/>
          <w:w w:val="105"/>
        </w:rPr>
        <w:t xml:space="preserve"> </w:t>
      </w:r>
      <w:r>
        <w:rPr>
          <w:w w:val="105"/>
        </w:rPr>
        <w:t>particular</w:t>
      </w:r>
      <w:r>
        <w:rPr>
          <w:spacing w:val="-10"/>
          <w:w w:val="105"/>
        </w:rPr>
        <w:t xml:space="preserve"> </w:t>
      </w:r>
      <w:r>
        <w:rPr>
          <w:w w:val="105"/>
        </w:rPr>
        <w:t>device</w:t>
      </w:r>
      <w:r>
        <w:rPr>
          <w:spacing w:val="-11"/>
          <w:w w:val="105"/>
        </w:rPr>
        <w:t xml:space="preserve"> </w:t>
      </w:r>
      <w:r>
        <w:rPr>
          <w:w w:val="105"/>
        </w:rPr>
        <w:t>or</w:t>
      </w:r>
      <w:r>
        <w:rPr>
          <w:spacing w:val="-10"/>
          <w:w w:val="105"/>
        </w:rPr>
        <w:t xml:space="preserve"> </w:t>
      </w:r>
      <w:r>
        <w:rPr>
          <w:w w:val="105"/>
        </w:rPr>
        <w:t>appliance.</w:t>
      </w:r>
      <w:r>
        <w:rPr>
          <w:spacing w:val="-4"/>
          <w:w w:val="105"/>
        </w:rPr>
        <w:t xml:space="preserve"> </w:t>
      </w:r>
      <w:r>
        <w:rPr>
          <w:w w:val="105"/>
        </w:rPr>
        <w:t>Users</w:t>
      </w:r>
      <w:r>
        <w:rPr>
          <w:spacing w:val="-12"/>
          <w:w w:val="105"/>
        </w:rPr>
        <w:t xml:space="preserve"> </w:t>
      </w:r>
      <w:r>
        <w:rPr>
          <w:w w:val="105"/>
        </w:rPr>
        <w:t>will</w:t>
      </w:r>
      <w:r>
        <w:rPr>
          <w:spacing w:val="-5"/>
          <w:w w:val="105"/>
        </w:rPr>
        <w:t xml:space="preserve"> </w:t>
      </w:r>
      <w:r>
        <w:rPr>
          <w:w w:val="105"/>
        </w:rPr>
        <w:t>be</w:t>
      </w:r>
      <w:r>
        <w:rPr>
          <w:spacing w:val="-6"/>
          <w:w w:val="105"/>
        </w:rPr>
        <w:t xml:space="preserve"> </w:t>
      </w:r>
      <w:r>
        <w:rPr>
          <w:w w:val="105"/>
        </w:rPr>
        <w:t>interested</w:t>
      </w:r>
      <w:r>
        <w:rPr>
          <w:spacing w:val="-7"/>
          <w:w w:val="105"/>
        </w:rPr>
        <w:t xml:space="preserve"> </w:t>
      </w:r>
      <w:r>
        <w:rPr>
          <w:w w:val="105"/>
        </w:rPr>
        <w:t>to</w:t>
      </w:r>
      <w:r>
        <w:rPr>
          <w:spacing w:val="-9"/>
          <w:w w:val="105"/>
        </w:rPr>
        <w:t xml:space="preserve"> </w:t>
      </w:r>
      <w:r>
        <w:rPr>
          <w:w w:val="105"/>
        </w:rPr>
        <w:t>buy</w:t>
      </w:r>
      <w:r>
        <w:rPr>
          <w:spacing w:val="-3"/>
          <w:w w:val="105"/>
        </w:rPr>
        <w:t xml:space="preserve"> </w:t>
      </w:r>
      <w:r>
        <w:rPr>
          <w:w w:val="105"/>
        </w:rPr>
        <w:t>new</w:t>
      </w:r>
      <w:r>
        <w:rPr>
          <w:spacing w:val="-3"/>
          <w:w w:val="105"/>
        </w:rPr>
        <w:t xml:space="preserve"> </w:t>
      </w:r>
      <w:r>
        <w:rPr>
          <w:w w:val="105"/>
        </w:rPr>
        <w:t>devices</w:t>
      </w:r>
      <w:r>
        <w:rPr>
          <w:spacing w:val="-12"/>
          <w:w w:val="105"/>
        </w:rPr>
        <w:t xml:space="preserve"> </w:t>
      </w:r>
      <w:r>
        <w:rPr>
          <w:w w:val="105"/>
        </w:rPr>
        <w:t>or</w:t>
      </w:r>
      <w:r>
        <w:rPr>
          <w:spacing w:val="-10"/>
          <w:w w:val="105"/>
        </w:rPr>
        <w:t xml:space="preserve"> </w:t>
      </w:r>
      <w:r>
        <w:rPr>
          <w:w w:val="105"/>
        </w:rPr>
        <w:t>smart gadgets if it is very user friendly and compatible with common wireless standards.</w:t>
      </w:r>
    </w:p>
    <w:p w:rsidR="00DC7683" w:rsidRDefault="00DC7683">
      <w:pPr>
        <w:pStyle w:val="BodyText"/>
        <w:spacing w:before="87"/>
      </w:pPr>
    </w:p>
    <w:p w:rsidR="00DC7683" w:rsidRDefault="00282606">
      <w:pPr>
        <w:ind w:left="1258"/>
        <w:rPr>
          <w:rFonts w:ascii="Arial"/>
          <w:b/>
          <w:sz w:val="33"/>
        </w:rPr>
      </w:pPr>
      <w:r>
        <w:rPr>
          <w:rFonts w:ascii="Arial"/>
          <w:b/>
          <w:sz w:val="33"/>
        </w:rPr>
        <w:t>Components</w:t>
      </w:r>
      <w:r>
        <w:rPr>
          <w:rFonts w:ascii="Arial"/>
          <w:b/>
          <w:spacing w:val="-9"/>
          <w:sz w:val="33"/>
        </w:rPr>
        <w:t xml:space="preserve"> </w:t>
      </w:r>
      <w:r>
        <w:rPr>
          <w:rFonts w:ascii="Arial"/>
          <w:b/>
          <w:sz w:val="33"/>
        </w:rPr>
        <w:t>of</w:t>
      </w:r>
      <w:r>
        <w:rPr>
          <w:rFonts w:ascii="Arial"/>
          <w:b/>
          <w:spacing w:val="-15"/>
          <w:sz w:val="33"/>
        </w:rPr>
        <w:t xml:space="preserve"> </w:t>
      </w:r>
      <w:r>
        <w:rPr>
          <w:rFonts w:ascii="Arial"/>
          <w:b/>
          <w:spacing w:val="-5"/>
          <w:sz w:val="33"/>
        </w:rPr>
        <w:t>IoT</w:t>
      </w:r>
    </w:p>
    <w:p w:rsidR="00DC7683" w:rsidRDefault="00282606">
      <w:pPr>
        <w:pStyle w:val="BodyText"/>
        <w:spacing w:before="137"/>
        <w:ind w:left="1258"/>
      </w:pPr>
      <w:r>
        <w:t>The</w:t>
      </w:r>
      <w:r>
        <w:rPr>
          <w:spacing w:val="19"/>
        </w:rPr>
        <w:t xml:space="preserve"> </w:t>
      </w:r>
      <w:r>
        <w:t>basic</w:t>
      </w:r>
      <w:r>
        <w:rPr>
          <w:spacing w:val="26"/>
        </w:rPr>
        <w:t xml:space="preserve"> </w:t>
      </w:r>
      <w:r>
        <w:t>three</w:t>
      </w:r>
      <w:r>
        <w:rPr>
          <w:spacing w:val="21"/>
        </w:rPr>
        <w:t xml:space="preserve"> </w:t>
      </w:r>
      <w:r>
        <w:t>components</w:t>
      </w:r>
      <w:r>
        <w:rPr>
          <w:spacing w:val="22"/>
        </w:rPr>
        <w:t xml:space="preserve"> </w:t>
      </w:r>
      <w:r>
        <w:t>of</w:t>
      </w:r>
      <w:r>
        <w:rPr>
          <w:spacing w:val="19"/>
        </w:rPr>
        <w:t xml:space="preserve"> </w:t>
      </w:r>
      <w:r>
        <w:t>IoT</w:t>
      </w:r>
      <w:r>
        <w:rPr>
          <w:spacing w:val="26"/>
        </w:rPr>
        <w:t xml:space="preserve"> </w:t>
      </w:r>
      <w:r>
        <w:t>includes</w:t>
      </w:r>
      <w:r>
        <w:rPr>
          <w:spacing w:val="20"/>
        </w:rPr>
        <w:t xml:space="preserve"> </w:t>
      </w:r>
      <w:r>
        <w:t>“Things”,</w:t>
      </w:r>
      <w:r>
        <w:rPr>
          <w:spacing w:val="24"/>
        </w:rPr>
        <w:t xml:space="preserve"> </w:t>
      </w:r>
      <w:r>
        <w:t>“Internet”,</w:t>
      </w:r>
      <w:r>
        <w:rPr>
          <w:spacing w:val="24"/>
        </w:rPr>
        <w:t xml:space="preserve"> </w:t>
      </w:r>
      <w:r>
        <w:t>and</w:t>
      </w:r>
      <w:r>
        <w:rPr>
          <w:spacing w:val="19"/>
        </w:rPr>
        <w:t xml:space="preserve"> </w:t>
      </w:r>
      <w:r>
        <w:rPr>
          <w:spacing w:val="-2"/>
        </w:rPr>
        <w:t>“Connectivity”.</w:t>
      </w:r>
    </w:p>
    <w:tbl>
      <w:tblPr>
        <w:tblW w:w="0" w:type="auto"/>
        <w:tblInd w:w="4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0"/>
        <w:gridCol w:w="1866"/>
        <w:gridCol w:w="7082"/>
      </w:tblGrid>
      <w:tr w:rsidR="00DC7683">
        <w:trPr>
          <w:trHeight w:val="1048"/>
        </w:trPr>
        <w:tc>
          <w:tcPr>
            <w:tcW w:w="1700" w:type="dxa"/>
          </w:tcPr>
          <w:p w:rsidR="00DC7683" w:rsidRDefault="00282606">
            <w:pPr>
              <w:pStyle w:val="TableParagraph"/>
              <w:spacing w:before="10" w:line="249" w:lineRule="auto"/>
              <w:ind w:left="167" w:firstLine="504"/>
              <w:rPr>
                <w:b/>
                <w:sz w:val="23"/>
              </w:rPr>
            </w:pPr>
            <w:r>
              <w:rPr>
                <w:b/>
                <w:spacing w:val="-4"/>
                <w:w w:val="105"/>
                <w:sz w:val="23"/>
                <w:u w:val="thick"/>
              </w:rPr>
              <w:t>IoT</w:t>
            </w:r>
            <w:r>
              <w:rPr>
                <w:b/>
                <w:spacing w:val="-4"/>
                <w:w w:val="105"/>
                <w:sz w:val="23"/>
              </w:rPr>
              <w:t xml:space="preserve"> </w:t>
            </w:r>
            <w:r>
              <w:rPr>
                <w:b/>
                <w:spacing w:val="-2"/>
                <w:sz w:val="23"/>
                <w:u w:val="single"/>
              </w:rPr>
              <w:t>Components</w:t>
            </w:r>
          </w:p>
        </w:tc>
        <w:tc>
          <w:tcPr>
            <w:tcW w:w="1866" w:type="dxa"/>
          </w:tcPr>
          <w:p w:rsidR="00DC7683" w:rsidRDefault="00282606">
            <w:pPr>
              <w:pStyle w:val="TableParagraph"/>
              <w:spacing w:before="10"/>
              <w:ind w:left="12" w:right="12"/>
              <w:jc w:val="center"/>
              <w:rPr>
                <w:b/>
                <w:sz w:val="23"/>
              </w:rPr>
            </w:pPr>
            <w:r>
              <w:rPr>
                <w:b/>
                <w:spacing w:val="-2"/>
                <w:w w:val="105"/>
                <w:sz w:val="23"/>
                <w:u w:val="thick"/>
              </w:rPr>
              <w:t>Description</w:t>
            </w:r>
          </w:p>
        </w:tc>
        <w:tc>
          <w:tcPr>
            <w:tcW w:w="7082" w:type="dxa"/>
            <w:tcBorders>
              <w:right w:val="double" w:sz="4" w:space="0" w:color="000000"/>
            </w:tcBorders>
          </w:tcPr>
          <w:p w:rsidR="00DC7683" w:rsidRDefault="00282606">
            <w:pPr>
              <w:pStyle w:val="TableParagraph"/>
              <w:spacing w:before="10"/>
              <w:ind w:left="19"/>
              <w:jc w:val="center"/>
              <w:rPr>
                <w:b/>
                <w:sz w:val="23"/>
              </w:rPr>
            </w:pPr>
            <w:r>
              <w:rPr>
                <w:b/>
                <w:spacing w:val="-2"/>
                <w:w w:val="105"/>
                <w:sz w:val="23"/>
                <w:u w:val="thick"/>
              </w:rPr>
              <w:t>Example</w:t>
            </w:r>
          </w:p>
        </w:tc>
      </w:tr>
      <w:tr w:rsidR="00DC7683">
        <w:trPr>
          <w:trHeight w:val="523"/>
        </w:trPr>
        <w:tc>
          <w:tcPr>
            <w:tcW w:w="1700" w:type="dxa"/>
          </w:tcPr>
          <w:p w:rsidR="00DC7683" w:rsidRDefault="00282606">
            <w:pPr>
              <w:pStyle w:val="TableParagraph"/>
              <w:spacing w:before="17"/>
              <w:ind w:left="117"/>
              <w:rPr>
                <w:b/>
                <w:sz w:val="23"/>
              </w:rPr>
            </w:pPr>
            <w:r>
              <w:rPr>
                <w:b/>
                <w:spacing w:val="-2"/>
                <w:w w:val="105"/>
                <w:sz w:val="23"/>
              </w:rPr>
              <w:t>Things</w:t>
            </w:r>
          </w:p>
        </w:tc>
        <w:tc>
          <w:tcPr>
            <w:tcW w:w="1866" w:type="dxa"/>
          </w:tcPr>
          <w:p w:rsidR="00DC7683" w:rsidRDefault="00282606">
            <w:pPr>
              <w:pStyle w:val="TableParagraph"/>
              <w:spacing w:before="17"/>
              <w:ind w:right="12"/>
              <w:jc w:val="center"/>
              <w:rPr>
                <w:sz w:val="23"/>
              </w:rPr>
            </w:pPr>
            <w:r>
              <w:rPr>
                <w:sz w:val="23"/>
              </w:rPr>
              <w:t>Physical</w:t>
            </w:r>
            <w:r>
              <w:rPr>
                <w:spacing w:val="24"/>
                <w:sz w:val="23"/>
              </w:rPr>
              <w:t xml:space="preserve"> </w:t>
            </w:r>
            <w:r>
              <w:rPr>
                <w:spacing w:val="-2"/>
                <w:sz w:val="23"/>
              </w:rPr>
              <w:t>objects</w:t>
            </w:r>
          </w:p>
        </w:tc>
        <w:tc>
          <w:tcPr>
            <w:tcW w:w="7082" w:type="dxa"/>
            <w:tcBorders>
              <w:right w:val="double" w:sz="4" w:space="0" w:color="000000"/>
            </w:tcBorders>
          </w:tcPr>
          <w:p w:rsidR="00DC7683" w:rsidRDefault="00DC7683">
            <w:pPr>
              <w:pStyle w:val="TableParagraph"/>
              <w:rPr>
                <w:rFonts w:ascii="Times New Roman"/>
              </w:rPr>
            </w:pPr>
          </w:p>
        </w:tc>
      </w:tr>
      <w:tr w:rsidR="00DC7683">
        <w:trPr>
          <w:trHeight w:val="458"/>
        </w:trPr>
        <w:tc>
          <w:tcPr>
            <w:tcW w:w="1700" w:type="dxa"/>
            <w:vMerge w:val="restart"/>
          </w:tcPr>
          <w:p w:rsidR="00DC7683" w:rsidRDefault="00DC7683">
            <w:pPr>
              <w:pStyle w:val="TableParagraph"/>
              <w:rPr>
                <w:rFonts w:ascii="Times New Roman"/>
              </w:rPr>
            </w:pPr>
          </w:p>
        </w:tc>
        <w:tc>
          <w:tcPr>
            <w:tcW w:w="1866" w:type="dxa"/>
            <w:vMerge w:val="restart"/>
          </w:tcPr>
          <w:p w:rsidR="00DC7683" w:rsidRDefault="00282606">
            <w:pPr>
              <w:pStyle w:val="TableParagraph"/>
              <w:spacing w:before="17"/>
              <w:ind w:left="953"/>
              <w:rPr>
                <w:sz w:val="23"/>
              </w:rPr>
            </w:pPr>
            <w:r>
              <w:rPr>
                <w:spacing w:val="-2"/>
                <w:w w:val="105"/>
                <w:sz w:val="23"/>
              </w:rPr>
              <w:t>Sensors</w:t>
            </w:r>
          </w:p>
        </w:tc>
        <w:tc>
          <w:tcPr>
            <w:tcW w:w="7082" w:type="dxa"/>
            <w:tcBorders>
              <w:right w:val="double" w:sz="4" w:space="0" w:color="000000"/>
            </w:tcBorders>
          </w:tcPr>
          <w:p w:rsidR="00DC7683" w:rsidRDefault="00282606">
            <w:pPr>
              <w:pStyle w:val="TableParagraph"/>
              <w:spacing w:before="17"/>
              <w:ind w:left="110"/>
              <w:rPr>
                <w:sz w:val="23"/>
              </w:rPr>
            </w:pPr>
            <w:r>
              <w:rPr>
                <w:w w:val="105"/>
                <w:sz w:val="23"/>
              </w:rPr>
              <w:t>It</w:t>
            </w:r>
            <w:r>
              <w:rPr>
                <w:spacing w:val="-14"/>
                <w:w w:val="105"/>
                <w:sz w:val="23"/>
              </w:rPr>
              <w:t xml:space="preserve"> </w:t>
            </w:r>
            <w:r>
              <w:rPr>
                <w:w w:val="105"/>
                <w:sz w:val="23"/>
              </w:rPr>
              <w:t>sense</w:t>
            </w:r>
            <w:r>
              <w:rPr>
                <w:spacing w:val="-13"/>
                <w:w w:val="105"/>
                <w:sz w:val="23"/>
              </w:rPr>
              <w:t xml:space="preserve"> </w:t>
            </w:r>
            <w:r>
              <w:rPr>
                <w:w w:val="105"/>
                <w:sz w:val="23"/>
              </w:rPr>
              <w:t>the</w:t>
            </w:r>
            <w:r>
              <w:rPr>
                <w:spacing w:val="-8"/>
                <w:w w:val="105"/>
                <w:sz w:val="23"/>
              </w:rPr>
              <w:t xml:space="preserve"> </w:t>
            </w:r>
            <w:r>
              <w:rPr>
                <w:w w:val="105"/>
                <w:sz w:val="23"/>
              </w:rPr>
              <w:t>physical</w:t>
            </w:r>
            <w:r>
              <w:rPr>
                <w:spacing w:val="-9"/>
                <w:w w:val="105"/>
                <w:sz w:val="23"/>
              </w:rPr>
              <w:t xml:space="preserve"> </w:t>
            </w:r>
            <w:r>
              <w:rPr>
                <w:spacing w:val="-2"/>
                <w:w w:val="105"/>
                <w:sz w:val="23"/>
              </w:rPr>
              <w:t>environment</w:t>
            </w:r>
          </w:p>
        </w:tc>
      </w:tr>
      <w:tr w:rsidR="00DC7683">
        <w:trPr>
          <w:trHeight w:val="523"/>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spacing w:before="10"/>
              <w:ind w:left="110"/>
              <w:rPr>
                <w:sz w:val="23"/>
              </w:rPr>
            </w:pPr>
            <w:r>
              <w:rPr>
                <w:w w:val="105"/>
                <w:sz w:val="23"/>
              </w:rPr>
              <w:t>e.g.</w:t>
            </w:r>
            <w:r>
              <w:rPr>
                <w:spacing w:val="-7"/>
                <w:w w:val="105"/>
                <w:sz w:val="23"/>
              </w:rPr>
              <w:t xml:space="preserve"> </w:t>
            </w:r>
            <w:r>
              <w:rPr>
                <w:w w:val="105"/>
                <w:sz w:val="23"/>
              </w:rPr>
              <w:t>Speed</w:t>
            </w:r>
            <w:r>
              <w:rPr>
                <w:spacing w:val="-9"/>
                <w:w w:val="105"/>
                <w:sz w:val="23"/>
              </w:rPr>
              <w:t xml:space="preserve"> </w:t>
            </w:r>
            <w:r>
              <w:rPr>
                <w:w w:val="105"/>
                <w:sz w:val="23"/>
              </w:rPr>
              <w:t>of</w:t>
            </w:r>
            <w:r>
              <w:rPr>
                <w:spacing w:val="-8"/>
                <w:w w:val="105"/>
                <w:sz w:val="23"/>
              </w:rPr>
              <w:t xml:space="preserve"> </w:t>
            </w:r>
            <w:r>
              <w:rPr>
                <w:w w:val="105"/>
                <w:sz w:val="23"/>
              </w:rPr>
              <w:t>a</w:t>
            </w:r>
            <w:r>
              <w:rPr>
                <w:spacing w:val="-9"/>
                <w:w w:val="105"/>
                <w:sz w:val="23"/>
              </w:rPr>
              <w:t xml:space="preserve"> </w:t>
            </w:r>
            <w:r>
              <w:rPr>
                <w:spacing w:val="-5"/>
                <w:w w:val="105"/>
                <w:sz w:val="23"/>
              </w:rPr>
              <w:t>car</w:t>
            </w:r>
          </w:p>
        </w:tc>
      </w:tr>
      <w:tr w:rsidR="00DC7683">
        <w:trPr>
          <w:trHeight w:val="522"/>
        </w:trPr>
        <w:tc>
          <w:tcPr>
            <w:tcW w:w="1700" w:type="dxa"/>
            <w:vMerge w:val="restart"/>
          </w:tcPr>
          <w:p w:rsidR="00DC7683" w:rsidRDefault="00DC7683">
            <w:pPr>
              <w:pStyle w:val="TableParagraph"/>
              <w:rPr>
                <w:rFonts w:ascii="Times New Roman"/>
              </w:rPr>
            </w:pPr>
          </w:p>
        </w:tc>
        <w:tc>
          <w:tcPr>
            <w:tcW w:w="1866" w:type="dxa"/>
            <w:vMerge w:val="restart"/>
          </w:tcPr>
          <w:p w:rsidR="00DC7683" w:rsidRDefault="00282606">
            <w:pPr>
              <w:pStyle w:val="TableParagraph"/>
              <w:spacing w:before="10"/>
              <w:ind w:left="737"/>
              <w:rPr>
                <w:sz w:val="23"/>
              </w:rPr>
            </w:pPr>
            <w:r>
              <w:rPr>
                <w:spacing w:val="-2"/>
                <w:w w:val="105"/>
                <w:sz w:val="23"/>
              </w:rPr>
              <w:t>Autuators</w:t>
            </w:r>
          </w:p>
        </w:tc>
        <w:tc>
          <w:tcPr>
            <w:tcW w:w="7082" w:type="dxa"/>
            <w:tcBorders>
              <w:right w:val="double" w:sz="4" w:space="0" w:color="000000"/>
            </w:tcBorders>
          </w:tcPr>
          <w:p w:rsidR="00DC7683" w:rsidRDefault="00282606">
            <w:pPr>
              <w:pStyle w:val="TableParagraph"/>
              <w:spacing w:before="10"/>
              <w:ind w:left="110"/>
              <w:rPr>
                <w:sz w:val="23"/>
              </w:rPr>
            </w:pPr>
            <w:r>
              <w:rPr>
                <w:w w:val="105"/>
                <w:sz w:val="23"/>
              </w:rPr>
              <w:t>It</w:t>
            </w:r>
            <w:r>
              <w:rPr>
                <w:spacing w:val="-12"/>
                <w:w w:val="105"/>
                <w:sz w:val="23"/>
              </w:rPr>
              <w:t xml:space="preserve"> </w:t>
            </w:r>
            <w:r>
              <w:rPr>
                <w:w w:val="105"/>
                <w:sz w:val="23"/>
              </w:rPr>
              <w:t>affect</w:t>
            </w:r>
            <w:r>
              <w:rPr>
                <w:spacing w:val="-11"/>
                <w:w w:val="105"/>
                <w:sz w:val="23"/>
              </w:rPr>
              <w:t xml:space="preserve"> </w:t>
            </w:r>
            <w:r>
              <w:rPr>
                <w:w w:val="105"/>
                <w:sz w:val="23"/>
              </w:rPr>
              <w:t>the</w:t>
            </w:r>
            <w:r>
              <w:rPr>
                <w:spacing w:val="-10"/>
                <w:w w:val="105"/>
                <w:sz w:val="23"/>
              </w:rPr>
              <w:t xml:space="preserve"> </w:t>
            </w:r>
            <w:r>
              <w:rPr>
                <w:w w:val="105"/>
                <w:sz w:val="23"/>
              </w:rPr>
              <w:t>physical</w:t>
            </w:r>
            <w:r>
              <w:rPr>
                <w:spacing w:val="-9"/>
                <w:w w:val="105"/>
                <w:sz w:val="23"/>
              </w:rPr>
              <w:t xml:space="preserve"> </w:t>
            </w:r>
            <w:r>
              <w:rPr>
                <w:spacing w:val="-2"/>
                <w:w w:val="105"/>
                <w:sz w:val="23"/>
              </w:rPr>
              <w:t>environment</w:t>
            </w:r>
          </w:p>
        </w:tc>
      </w:tr>
      <w:tr w:rsidR="00DC7683">
        <w:trPr>
          <w:trHeight w:val="516"/>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spacing w:before="10"/>
              <w:ind w:left="110"/>
              <w:rPr>
                <w:sz w:val="23"/>
              </w:rPr>
            </w:pPr>
            <w:r>
              <w:rPr>
                <w:w w:val="105"/>
                <w:sz w:val="23"/>
              </w:rPr>
              <w:t>e.g.</w:t>
            </w:r>
            <w:r>
              <w:rPr>
                <w:spacing w:val="-11"/>
                <w:w w:val="105"/>
                <w:sz w:val="23"/>
              </w:rPr>
              <w:t xml:space="preserve"> </w:t>
            </w:r>
            <w:r>
              <w:rPr>
                <w:w w:val="105"/>
                <w:sz w:val="23"/>
              </w:rPr>
              <w:t>Brake</w:t>
            </w:r>
            <w:r>
              <w:rPr>
                <w:spacing w:val="-11"/>
                <w:w w:val="105"/>
                <w:sz w:val="23"/>
              </w:rPr>
              <w:t xml:space="preserve"> </w:t>
            </w:r>
            <w:r>
              <w:rPr>
                <w:w w:val="105"/>
                <w:sz w:val="23"/>
              </w:rPr>
              <w:t>controller</w:t>
            </w:r>
            <w:r>
              <w:rPr>
                <w:spacing w:val="-8"/>
                <w:w w:val="105"/>
                <w:sz w:val="23"/>
              </w:rPr>
              <w:t xml:space="preserve"> </w:t>
            </w:r>
            <w:r>
              <w:rPr>
                <w:w w:val="105"/>
                <w:sz w:val="23"/>
              </w:rPr>
              <w:t>of</w:t>
            </w:r>
            <w:r>
              <w:rPr>
                <w:spacing w:val="-12"/>
                <w:w w:val="105"/>
                <w:sz w:val="23"/>
              </w:rPr>
              <w:t xml:space="preserve"> </w:t>
            </w:r>
            <w:r>
              <w:rPr>
                <w:spacing w:val="-5"/>
                <w:w w:val="105"/>
                <w:sz w:val="23"/>
              </w:rPr>
              <w:t>car</w:t>
            </w:r>
          </w:p>
        </w:tc>
      </w:tr>
      <w:tr w:rsidR="00DC7683">
        <w:trPr>
          <w:trHeight w:val="861"/>
        </w:trPr>
        <w:tc>
          <w:tcPr>
            <w:tcW w:w="1700" w:type="dxa"/>
            <w:vMerge w:val="restart"/>
          </w:tcPr>
          <w:p w:rsidR="00DC7683" w:rsidRDefault="00282606">
            <w:pPr>
              <w:pStyle w:val="TableParagraph"/>
              <w:spacing w:before="17"/>
              <w:ind w:left="117"/>
              <w:rPr>
                <w:b/>
                <w:sz w:val="23"/>
              </w:rPr>
            </w:pPr>
            <w:r>
              <w:rPr>
                <w:b/>
                <w:spacing w:val="-2"/>
                <w:w w:val="105"/>
                <w:sz w:val="23"/>
              </w:rPr>
              <w:t>Internet</w:t>
            </w:r>
          </w:p>
        </w:tc>
        <w:tc>
          <w:tcPr>
            <w:tcW w:w="1866" w:type="dxa"/>
            <w:vMerge w:val="restart"/>
          </w:tcPr>
          <w:p w:rsidR="00DC7683" w:rsidRDefault="00282606">
            <w:pPr>
              <w:pStyle w:val="TableParagraph"/>
              <w:spacing w:before="17"/>
              <w:ind w:left="110"/>
              <w:rPr>
                <w:sz w:val="23"/>
              </w:rPr>
            </w:pPr>
            <w:r>
              <w:rPr>
                <w:spacing w:val="-2"/>
                <w:w w:val="105"/>
                <w:sz w:val="23"/>
              </w:rPr>
              <w:t>Platforms</w:t>
            </w:r>
          </w:p>
        </w:tc>
        <w:tc>
          <w:tcPr>
            <w:tcW w:w="7082" w:type="dxa"/>
            <w:tcBorders>
              <w:right w:val="double" w:sz="4" w:space="0" w:color="000000"/>
            </w:tcBorders>
          </w:tcPr>
          <w:p w:rsidR="00DC7683" w:rsidRDefault="00282606">
            <w:pPr>
              <w:pStyle w:val="TableParagraph"/>
              <w:spacing w:before="17" w:line="249" w:lineRule="auto"/>
              <w:ind w:left="110"/>
              <w:rPr>
                <w:sz w:val="23"/>
              </w:rPr>
            </w:pPr>
            <w:r>
              <w:rPr>
                <w:w w:val="105"/>
                <w:sz w:val="23"/>
              </w:rPr>
              <w:t>Type</w:t>
            </w:r>
            <w:r>
              <w:rPr>
                <w:spacing w:val="-7"/>
                <w:w w:val="105"/>
                <w:sz w:val="23"/>
              </w:rPr>
              <w:t xml:space="preserve"> </w:t>
            </w:r>
            <w:r>
              <w:rPr>
                <w:w w:val="105"/>
                <w:sz w:val="23"/>
              </w:rPr>
              <w:t>of</w:t>
            </w:r>
            <w:r>
              <w:rPr>
                <w:spacing w:val="-1"/>
                <w:w w:val="105"/>
                <w:sz w:val="23"/>
              </w:rPr>
              <w:t xml:space="preserve"> </w:t>
            </w:r>
            <w:r>
              <w:rPr>
                <w:w w:val="105"/>
                <w:sz w:val="23"/>
              </w:rPr>
              <w:t>middleware</w:t>
            </w:r>
            <w:r>
              <w:rPr>
                <w:spacing w:val="-1"/>
                <w:w w:val="105"/>
                <w:sz w:val="23"/>
              </w:rPr>
              <w:t xml:space="preserve"> </w:t>
            </w:r>
            <w:r>
              <w:rPr>
                <w:w w:val="105"/>
                <w:sz w:val="23"/>
              </w:rPr>
              <w:t>used</w:t>
            </w:r>
            <w:r>
              <w:rPr>
                <w:spacing w:val="-2"/>
                <w:w w:val="105"/>
                <w:sz w:val="23"/>
              </w:rPr>
              <w:t xml:space="preserve"> </w:t>
            </w:r>
            <w:r>
              <w:rPr>
                <w:w w:val="105"/>
                <w:sz w:val="23"/>
              </w:rPr>
              <w:t>to</w:t>
            </w:r>
            <w:r>
              <w:rPr>
                <w:spacing w:val="-4"/>
                <w:w w:val="105"/>
                <w:sz w:val="23"/>
              </w:rPr>
              <w:t xml:space="preserve"> </w:t>
            </w:r>
            <w:r>
              <w:rPr>
                <w:w w:val="105"/>
                <w:sz w:val="23"/>
              </w:rPr>
              <w:t>connect</w:t>
            </w:r>
            <w:r>
              <w:rPr>
                <w:spacing w:val="-6"/>
                <w:w w:val="105"/>
                <w:sz w:val="23"/>
              </w:rPr>
              <w:t xml:space="preserve"> </w:t>
            </w:r>
            <w:r>
              <w:rPr>
                <w:w w:val="105"/>
                <w:sz w:val="23"/>
              </w:rPr>
              <w:t>IoT</w:t>
            </w:r>
            <w:r>
              <w:rPr>
                <w:spacing w:val="-3"/>
                <w:w w:val="105"/>
                <w:sz w:val="23"/>
              </w:rPr>
              <w:t xml:space="preserve"> </w:t>
            </w:r>
            <w:r>
              <w:rPr>
                <w:w w:val="105"/>
                <w:sz w:val="23"/>
              </w:rPr>
              <w:t>components (objects, people, services, etc) to IoT. Provide numerous functions:</w:t>
            </w:r>
          </w:p>
        </w:tc>
      </w:tr>
      <w:tr w:rsidR="00DC7683">
        <w:trPr>
          <w:trHeight w:val="523"/>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tabs>
                <w:tab w:val="left" w:pos="657"/>
              </w:tabs>
              <w:spacing w:before="18"/>
              <w:ind w:left="110"/>
              <w:rPr>
                <w:sz w:val="23"/>
              </w:rPr>
            </w:pPr>
            <w:r>
              <w:rPr>
                <w:spacing w:val="-10"/>
                <w:w w:val="105"/>
                <w:sz w:val="23"/>
              </w:rPr>
              <w:t>·</w:t>
            </w:r>
            <w:r>
              <w:rPr>
                <w:sz w:val="23"/>
              </w:rPr>
              <w:tab/>
            </w:r>
            <w:r>
              <w:rPr>
                <w:w w:val="105"/>
                <w:sz w:val="23"/>
              </w:rPr>
              <w:t>Access</w:t>
            </w:r>
            <w:r>
              <w:rPr>
                <w:spacing w:val="-11"/>
                <w:w w:val="105"/>
                <w:sz w:val="23"/>
              </w:rPr>
              <w:t xml:space="preserve"> </w:t>
            </w:r>
            <w:r>
              <w:rPr>
                <w:w w:val="105"/>
                <w:sz w:val="23"/>
              </w:rPr>
              <w:t>to</w:t>
            </w:r>
            <w:r>
              <w:rPr>
                <w:spacing w:val="-7"/>
                <w:w w:val="105"/>
                <w:sz w:val="23"/>
              </w:rPr>
              <w:t xml:space="preserve"> </w:t>
            </w:r>
            <w:r>
              <w:rPr>
                <w:spacing w:val="-2"/>
                <w:w w:val="105"/>
                <w:sz w:val="23"/>
              </w:rPr>
              <w:t>devices</w:t>
            </w:r>
          </w:p>
        </w:tc>
      </w:tr>
      <w:tr w:rsidR="00DC7683">
        <w:trPr>
          <w:trHeight w:val="522"/>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tabs>
                <w:tab w:val="left" w:pos="657"/>
              </w:tabs>
              <w:spacing w:before="17"/>
              <w:ind w:left="110"/>
              <w:rPr>
                <w:sz w:val="23"/>
              </w:rPr>
            </w:pPr>
            <w:r>
              <w:rPr>
                <w:spacing w:val="-10"/>
                <w:sz w:val="23"/>
              </w:rPr>
              <w:t>·</w:t>
            </w:r>
            <w:r>
              <w:rPr>
                <w:sz w:val="23"/>
              </w:rPr>
              <w:tab/>
              <w:t>Ensuring</w:t>
            </w:r>
            <w:r>
              <w:rPr>
                <w:spacing w:val="30"/>
                <w:sz w:val="23"/>
              </w:rPr>
              <w:t xml:space="preserve"> </w:t>
            </w:r>
            <w:r>
              <w:rPr>
                <w:sz w:val="23"/>
              </w:rPr>
              <w:t>proper</w:t>
            </w:r>
            <w:r>
              <w:rPr>
                <w:spacing w:val="38"/>
                <w:sz w:val="23"/>
              </w:rPr>
              <w:t xml:space="preserve"> </w:t>
            </w:r>
            <w:r>
              <w:rPr>
                <w:sz w:val="23"/>
              </w:rPr>
              <w:t>installation/behavior</w:t>
            </w:r>
            <w:r>
              <w:rPr>
                <w:spacing w:val="30"/>
                <w:sz w:val="23"/>
              </w:rPr>
              <w:t xml:space="preserve"> </w:t>
            </w:r>
            <w:r>
              <w:rPr>
                <w:sz w:val="23"/>
              </w:rPr>
              <w:t>of</w:t>
            </w:r>
            <w:r>
              <w:rPr>
                <w:spacing w:val="33"/>
                <w:sz w:val="23"/>
              </w:rPr>
              <w:t xml:space="preserve"> </w:t>
            </w:r>
            <w:r>
              <w:rPr>
                <w:spacing w:val="-2"/>
                <w:sz w:val="23"/>
              </w:rPr>
              <w:t>device</w:t>
            </w:r>
          </w:p>
        </w:tc>
      </w:tr>
      <w:tr w:rsidR="00DC7683">
        <w:trPr>
          <w:trHeight w:val="523"/>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tabs>
                <w:tab w:val="left" w:pos="657"/>
              </w:tabs>
              <w:spacing w:before="17"/>
              <w:ind w:left="110"/>
              <w:rPr>
                <w:sz w:val="23"/>
              </w:rPr>
            </w:pPr>
            <w:r>
              <w:rPr>
                <w:spacing w:val="-10"/>
                <w:w w:val="105"/>
                <w:sz w:val="23"/>
              </w:rPr>
              <w:t>·</w:t>
            </w:r>
            <w:r>
              <w:rPr>
                <w:sz w:val="23"/>
              </w:rPr>
              <w:tab/>
            </w:r>
            <w:r>
              <w:rPr>
                <w:spacing w:val="-2"/>
                <w:w w:val="105"/>
                <w:sz w:val="23"/>
              </w:rPr>
              <w:t>Data</w:t>
            </w:r>
            <w:r>
              <w:rPr>
                <w:spacing w:val="-7"/>
                <w:w w:val="105"/>
                <w:sz w:val="23"/>
              </w:rPr>
              <w:t xml:space="preserve"> </w:t>
            </w:r>
            <w:r>
              <w:rPr>
                <w:spacing w:val="-2"/>
                <w:w w:val="105"/>
                <w:sz w:val="23"/>
              </w:rPr>
              <w:t>analytics</w:t>
            </w:r>
          </w:p>
        </w:tc>
      </w:tr>
      <w:tr w:rsidR="00DC7683">
        <w:trPr>
          <w:trHeight w:val="767"/>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tabs>
                <w:tab w:val="left" w:pos="657"/>
              </w:tabs>
              <w:spacing w:before="10" w:line="256" w:lineRule="auto"/>
              <w:ind w:left="110" w:right="535"/>
              <w:rPr>
                <w:sz w:val="23"/>
              </w:rPr>
            </w:pPr>
            <w:r>
              <w:rPr>
                <w:spacing w:val="-10"/>
                <w:w w:val="105"/>
                <w:sz w:val="23"/>
              </w:rPr>
              <w:t>·</w:t>
            </w:r>
            <w:r>
              <w:rPr>
                <w:sz w:val="23"/>
              </w:rPr>
              <w:tab/>
            </w:r>
            <w:r>
              <w:rPr>
                <w:w w:val="105"/>
                <w:sz w:val="23"/>
              </w:rPr>
              <w:t>Interoperable</w:t>
            </w:r>
            <w:r>
              <w:rPr>
                <w:spacing w:val="-14"/>
                <w:w w:val="105"/>
                <w:sz w:val="23"/>
              </w:rPr>
              <w:t xml:space="preserve"> </w:t>
            </w:r>
            <w:r>
              <w:rPr>
                <w:w w:val="105"/>
                <w:sz w:val="23"/>
              </w:rPr>
              <w:t>connection</w:t>
            </w:r>
            <w:r>
              <w:rPr>
                <w:spacing w:val="-13"/>
                <w:w w:val="105"/>
                <w:sz w:val="23"/>
              </w:rPr>
              <w:t xml:space="preserve"> </w:t>
            </w:r>
            <w:r>
              <w:rPr>
                <w:w w:val="105"/>
                <w:sz w:val="23"/>
              </w:rPr>
              <w:t>to</w:t>
            </w:r>
            <w:r>
              <w:rPr>
                <w:spacing w:val="-13"/>
                <w:w w:val="105"/>
                <w:sz w:val="23"/>
              </w:rPr>
              <w:t xml:space="preserve"> </w:t>
            </w:r>
            <w:r>
              <w:rPr>
                <w:w w:val="105"/>
                <w:sz w:val="23"/>
              </w:rPr>
              <w:t>local</w:t>
            </w:r>
            <w:r>
              <w:rPr>
                <w:spacing w:val="-13"/>
                <w:w w:val="105"/>
                <w:sz w:val="23"/>
              </w:rPr>
              <w:t xml:space="preserve"> </w:t>
            </w:r>
            <w:r>
              <w:rPr>
                <w:w w:val="105"/>
                <w:sz w:val="23"/>
              </w:rPr>
              <w:t>network,</w:t>
            </w:r>
            <w:r>
              <w:rPr>
                <w:spacing w:val="-6"/>
                <w:w w:val="105"/>
                <w:sz w:val="23"/>
              </w:rPr>
              <w:t xml:space="preserve"> </w:t>
            </w:r>
            <w:r>
              <w:rPr>
                <w:w w:val="105"/>
                <w:sz w:val="23"/>
              </w:rPr>
              <w:t>cloud</w:t>
            </w:r>
            <w:r>
              <w:rPr>
                <w:spacing w:val="-14"/>
                <w:w w:val="105"/>
                <w:sz w:val="23"/>
              </w:rPr>
              <w:t xml:space="preserve"> </w:t>
            </w:r>
            <w:r>
              <w:rPr>
                <w:w w:val="105"/>
                <w:sz w:val="23"/>
              </w:rPr>
              <w:t>or</w:t>
            </w:r>
            <w:r>
              <w:rPr>
                <w:spacing w:val="-12"/>
                <w:w w:val="105"/>
                <w:sz w:val="23"/>
              </w:rPr>
              <w:t xml:space="preserve"> </w:t>
            </w:r>
            <w:r>
              <w:rPr>
                <w:w w:val="105"/>
                <w:sz w:val="23"/>
              </w:rPr>
              <w:t xml:space="preserve">other </w:t>
            </w:r>
            <w:r>
              <w:rPr>
                <w:spacing w:val="-2"/>
                <w:w w:val="105"/>
                <w:sz w:val="23"/>
              </w:rPr>
              <w:t>devices.</w:t>
            </w:r>
          </w:p>
        </w:tc>
      </w:tr>
      <w:tr w:rsidR="00DC7683">
        <w:trPr>
          <w:trHeight w:val="523"/>
        </w:trPr>
        <w:tc>
          <w:tcPr>
            <w:tcW w:w="1700" w:type="dxa"/>
            <w:vMerge w:val="restart"/>
          </w:tcPr>
          <w:p w:rsidR="00DC7683" w:rsidRDefault="00DC7683">
            <w:pPr>
              <w:pStyle w:val="TableParagraph"/>
              <w:rPr>
                <w:rFonts w:ascii="Times New Roman"/>
              </w:rPr>
            </w:pPr>
          </w:p>
        </w:tc>
        <w:tc>
          <w:tcPr>
            <w:tcW w:w="1866" w:type="dxa"/>
            <w:vMerge w:val="restart"/>
          </w:tcPr>
          <w:p w:rsidR="00DC7683" w:rsidRDefault="00282606">
            <w:pPr>
              <w:pStyle w:val="TableParagraph"/>
              <w:spacing w:before="18"/>
              <w:ind w:left="110"/>
              <w:rPr>
                <w:sz w:val="23"/>
              </w:rPr>
            </w:pPr>
            <w:r>
              <w:rPr>
                <w:spacing w:val="-2"/>
                <w:w w:val="105"/>
                <w:sz w:val="23"/>
              </w:rPr>
              <w:t>Services</w:t>
            </w:r>
          </w:p>
        </w:tc>
        <w:tc>
          <w:tcPr>
            <w:tcW w:w="7082" w:type="dxa"/>
            <w:tcBorders>
              <w:right w:val="double" w:sz="4" w:space="0" w:color="000000"/>
            </w:tcBorders>
          </w:tcPr>
          <w:p w:rsidR="00DC7683" w:rsidRDefault="00282606">
            <w:pPr>
              <w:pStyle w:val="TableParagraph"/>
              <w:spacing w:before="18"/>
              <w:ind w:left="110"/>
              <w:rPr>
                <w:sz w:val="23"/>
              </w:rPr>
            </w:pPr>
            <w:r>
              <w:rPr>
                <w:w w:val="105"/>
                <w:sz w:val="23"/>
              </w:rPr>
              <w:t>e.g.</w:t>
            </w:r>
            <w:r>
              <w:rPr>
                <w:spacing w:val="-8"/>
                <w:w w:val="105"/>
                <w:sz w:val="23"/>
              </w:rPr>
              <w:t xml:space="preserve"> </w:t>
            </w:r>
            <w:r>
              <w:rPr>
                <w:w w:val="105"/>
                <w:sz w:val="23"/>
              </w:rPr>
              <w:t>Cloud</w:t>
            </w:r>
            <w:r>
              <w:rPr>
                <w:spacing w:val="-11"/>
                <w:w w:val="105"/>
                <w:sz w:val="23"/>
              </w:rPr>
              <w:t xml:space="preserve"> </w:t>
            </w:r>
            <w:r>
              <w:rPr>
                <w:w w:val="105"/>
                <w:sz w:val="23"/>
              </w:rPr>
              <w:t>services</w:t>
            </w:r>
            <w:r>
              <w:rPr>
                <w:spacing w:val="-10"/>
                <w:w w:val="105"/>
                <w:sz w:val="23"/>
              </w:rPr>
              <w:t xml:space="preserve"> </w:t>
            </w:r>
            <w:r>
              <w:rPr>
                <w:w w:val="105"/>
                <w:sz w:val="23"/>
              </w:rPr>
              <w:t>can</w:t>
            </w:r>
            <w:r>
              <w:rPr>
                <w:spacing w:val="-11"/>
                <w:w w:val="105"/>
                <w:sz w:val="23"/>
              </w:rPr>
              <w:t xml:space="preserve"> </w:t>
            </w:r>
            <w:r>
              <w:rPr>
                <w:w w:val="105"/>
                <w:sz w:val="23"/>
              </w:rPr>
              <w:t>be</w:t>
            </w:r>
            <w:r>
              <w:rPr>
                <w:spacing w:val="-10"/>
                <w:w w:val="105"/>
                <w:sz w:val="23"/>
              </w:rPr>
              <w:t xml:space="preserve"> </w:t>
            </w:r>
            <w:r>
              <w:rPr>
                <w:w w:val="105"/>
                <w:sz w:val="23"/>
              </w:rPr>
              <w:t>used</w:t>
            </w:r>
            <w:r>
              <w:rPr>
                <w:spacing w:val="-11"/>
                <w:w w:val="105"/>
                <w:sz w:val="23"/>
              </w:rPr>
              <w:t xml:space="preserve"> </w:t>
            </w:r>
            <w:r>
              <w:rPr>
                <w:spacing w:val="-5"/>
                <w:w w:val="105"/>
                <w:sz w:val="23"/>
              </w:rPr>
              <w:t>to:</w:t>
            </w:r>
          </w:p>
        </w:tc>
      </w:tr>
      <w:tr w:rsidR="00DC7683">
        <w:trPr>
          <w:trHeight w:val="522"/>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tabs>
                <w:tab w:val="left" w:pos="657"/>
              </w:tabs>
              <w:spacing w:before="10"/>
              <w:ind w:left="110"/>
              <w:rPr>
                <w:sz w:val="23"/>
              </w:rPr>
            </w:pPr>
            <w:r>
              <w:rPr>
                <w:spacing w:val="-10"/>
                <w:sz w:val="23"/>
              </w:rPr>
              <w:t>·</w:t>
            </w:r>
            <w:r>
              <w:rPr>
                <w:sz w:val="23"/>
              </w:rPr>
              <w:tab/>
              <w:t>Process</w:t>
            </w:r>
            <w:r>
              <w:rPr>
                <w:spacing w:val="6"/>
                <w:sz w:val="23"/>
              </w:rPr>
              <w:t xml:space="preserve"> </w:t>
            </w:r>
            <w:r>
              <w:rPr>
                <w:sz w:val="23"/>
              </w:rPr>
              <w:t>big</w:t>
            </w:r>
            <w:r>
              <w:rPr>
                <w:spacing w:val="15"/>
                <w:sz w:val="23"/>
              </w:rPr>
              <w:t xml:space="preserve"> </w:t>
            </w:r>
            <w:r>
              <w:rPr>
                <w:sz w:val="23"/>
              </w:rPr>
              <w:t>data</w:t>
            </w:r>
            <w:r>
              <w:rPr>
                <w:spacing w:val="16"/>
                <w:sz w:val="23"/>
              </w:rPr>
              <w:t xml:space="preserve"> </w:t>
            </w:r>
            <w:r>
              <w:rPr>
                <w:sz w:val="23"/>
              </w:rPr>
              <w:t>and</w:t>
            </w:r>
            <w:r>
              <w:rPr>
                <w:spacing w:val="15"/>
                <w:sz w:val="23"/>
              </w:rPr>
              <w:t xml:space="preserve"> </w:t>
            </w:r>
            <w:r>
              <w:rPr>
                <w:sz w:val="23"/>
              </w:rPr>
              <w:t>turn</w:t>
            </w:r>
            <w:r>
              <w:rPr>
                <w:spacing w:val="14"/>
                <w:sz w:val="23"/>
              </w:rPr>
              <w:t xml:space="preserve"> </w:t>
            </w:r>
            <w:r>
              <w:rPr>
                <w:sz w:val="23"/>
              </w:rPr>
              <w:t>it</w:t>
            </w:r>
            <w:r>
              <w:rPr>
                <w:spacing w:val="15"/>
                <w:sz w:val="23"/>
              </w:rPr>
              <w:t xml:space="preserve"> </w:t>
            </w:r>
            <w:r>
              <w:rPr>
                <w:sz w:val="23"/>
              </w:rPr>
              <w:t>into</w:t>
            </w:r>
            <w:r>
              <w:rPr>
                <w:spacing w:val="22"/>
                <w:sz w:val="23"/>
              </w:rPr>
              <w:t xml:space="preserve"> </w:t>
            </w:r>
            <w:r>
              <w:rPr>
                <w:sz w:val="23"/>
              </w:rPr>
              <w:t>valuable</w:t>
            </w:r>
            <w:r>
              <w:rPr>
                <w:spacing w:val="17"/>
                <w:sz w:val="23"/>
              </w:rPr>
              <w:t xml:space="preserve"> </w:t>
            </w:r>
            <w:r>
              <w:rPr>
                <w:spacing w:val="-2"/>
                <w:sz w:val="23"/>
              </w:rPr>
              <w:t>information</w:t>
            </w:r>
          </w:p>
        </w:tc>
      </w:tr>
      <w:tr w:rsidR="00DC7683">
        <w:trPr>
          <w:trHeight w:val="523"/>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tabs>
                <w:tab w:val="left" w:pos="657"/>
              </w:tabs>
              <w:spacing w:before="11"/>
              <w:ind w:left="110"/>
              <w:rPr>
                <w:sz w:val="23"/>
              </w:rPr>
            </w:pPr>
            <w:r>
              <w:rPr>
                <w:spacing w:val="-10"/>
                <w:sz w:val="23"/>
              </w:rPr>
              <w:t>·</w:t>
            </w:r>
            <w:r>
              <w:rPr>
                <w:sz w:val="23"/>
              </w:rPr>
              <w:tab/>
              <w:t>Build</w:t>
            </w:r>
            <w:r>
              <w:rPr>
                <w:spacing w:val="17"/>
                <w:sz w:val="23"/>
              </w:rPr>
              <w:t xml:space="preserve"> </w:t>
            </w:r>
            <w:r>
              <w:rPr>
                <w:sz w:val="23"/>
              </w:rPr>
              <w:t>and</w:t>
            </w:r>
            <w:r>
              <w:rPr>
                <w:spacing w:val="18"/>
                <w:sz w:val="23"/>
              </w:rPr>
              <w:t xml:space="preserve"> </w:t>
            </w:r>
            <w:r>
              <w:rPr>
                <w:sz w:val="23"/>
              </w:rPr>
              <w:t>run</w:t>
            </w:r>
            <w:r>
              <w:rPr>
                <w:spacing w:val="16"/>
                <w:sz w:val="23"/>
              </w:rPr>
              <w:t xml:space="preserve"> </w:t>
            </w:r>
            <w:r>
              <w:rPr>
                <w:sz w:val="23"/>
              </w:rPr>
              <w:t>innovative</w:t>
            </w:r>
            <w:r>
              <w:rPr>
                <w:spacing w:val="22"/>
                <w:sz w:val="23"/>
              </w:rPr>
              <w:t xml:space="preserve"> </w:t>
            </w:r>
            <w:r>
              <w:rPr>
                <w:spacing w:val="-2"/>
                <w:sz w:val="23"/>
              </w:rPr>
              <w:t>applications</w:t>
            </w:r>
          </w:p>
        </w:tc>
      </w:tr>
      <w:tr w:rsidR="00DC7683">
        <w:trPr>
          <w:trHeight w:val="515"/>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tabs>
                <w:tab w:val="left" w:pos="657"/>
              </w:tabs>
              <w:spacing w:before="10"/>
              <w:ind w:left="110"/>
              <w:rPr>
                <w:sz w:val="23"/>
              </w:rPr>
            </w:pPr>
            <w:r>
              <w:rPr>
                <w:spacing w:val="-10"/>
                <w:sz w:val="23"/>
              </w:rPr>
              <w:t>·</w:t>
            </w:r>
            <w:r>
              <w:rPr>
                <w:sz w:val="23"/>
              </w:rPr>
              <w:tab/>
              <w:t>Optimize</w:t>
            </w:r>
            <w:r>
              <w:rPr>
                <w:spacing w:val="25"/>
                <w:sz w:val="23"/>
              </w:rPr>
              <w:t xml:space="preserve"> </w:t>
            </w:r>
            <w:r>
              <w:rPr>
                <w:sz w:val="23"/>
              </w:rPr>
              <w:t>business</w:t>
            </w:r>
            <w:r>
              <w:rPr>
                <w:spacing w:val="26"/>
                <w:sz w:val="23"/>
              </w:rPr>
              <w:t xml:space="preserve"> </w:t>
            </w:r>
            <w:r>
              <w:rPr>
                <w:sz w:val="23"/>
              </w:rPr>
              <w:t>processes</w:t>
            </w:r>
            <w:r>
              <w:rPr>
                <w:spacing w:val="24"/>
                <w:sz w:val="23"/>
              </w:rPr>
              <w:t xml:space="preserve"> </w:t>
            </w:r>
            <w:r>
              <w:rPr>
                <w:sz w:val="23"/>
              </w:rPr>
              <w:t>by</w:t>
            </w:r>
            <w:r>
              <w:rPr>
                <w:spacing w:val="29"/>
                <w:sz w:val="23"/>
              </w:rPr>
              <w:t xml:space="preserve"> </w:t>
            </w:r>
            <w:r>
              <w:rPr>
                <w:sz w:val="23"/>
              </w:rPr>
              <w:t>integrating</w:t>
            </w:r>
            <w:r>
              <w:rPr>
                <w:spacing w:val="24"/>
                <w:sz w:val="23"/>
              </w:rPr>
              <w:t xml:space="preserve"> </w:t>
            </w:r>
            <w:r>
              <w:rPr>
                <w:sz w:val="23"/>
              </w:rPr>
              <w:t>device</w:t>
            </w:r>
            <w:r>
              <w:rPr>
                <w:spacing w:val="37"/>
                <w:sz w:val="23"/>
              </w:rPr>
              <w:t xml:space="preserve"> </w:t>
            </w:r>
            <w:r>
              <w:rPr>
                <w:spacing w:val="-4"/>
                <w:sz w:val="23"/>
              </w:rPr>
              <w:t>data</w:t>
            </w:r>
          </w:p>
        </w:tc>
      </w:tr>
      <w:tr w:rsidR="00DC7683">
        <w:trPr>
          <w:trHeight w:val="1135"/>
        </w:trPr>
        <w:tc>
          <w:tcPr>
            <w:tcW w:w="1700" w:type="dxa"/>
            <w:vMerge w:val="restart"/>
          </w:tcPr>
          <w:p w:rsidR="00DC7683" w:rsidRDefault="00282606">
            <w:pPr>
              <w:pStyle w:val="TableParagraph"/>
              <w:spacing w:before="18"/>
              <w:ind w:left="117"/>
              <w:rPr>
                <w:b/>
                <w:sz w:val="23"/>
              </w:rPr>
            </w:pPr>
            <w:r>
              <w:rPr>
                <w:b/>
                <w:spacing w:val="-2"/>
                <w:w w:val="105"/>
                <w:sz w:val="23"/>
              </w:rPr>
              <w:t>Connectivity</w:t>
            </w:r>
          </w:p>
        </w:tc>
        <w:tc>
          <w:tcPr>
            <w:tcW w:w="1866" w:type="dxa"/>
            <w:vMerge w:val="restart"/>
          </w:tcPr>
          <w:p w:rsidR="00DC7683" w:rsidRDefault="00282606">
            <w:pPr>
              <w:pStyle w:val="TableParagraph"/>
              <w:spacing w:before="18"/>
              <w:ind w:left="110"/>
              <w:rPr>
                <w:sz w:val="23"/>
              </w:rPr>
            </w:pPr>
            <w:r>
              <w:rPr>
                <w:spacing w:val="-2"/>
                <w:w w:val="105"/>
                <w:sz w:val="23"/>
              </w:rPr>
              <w:t>Network</w:t>
            </w:r>
          </w:p>
        </w:tc>
        <w:tc>
          <w:tcPr>
            <w:tcW w:w="7082" w:type="dxa"/>
            <w:tcBorders>
              <w:right w:val="double" w:sz="4" w:space="0" w:color="000000"/>
            </w:tcBorders>
          </w:tcPr>
          <w:p w:rsidR="00DC7683" w:rsidRDefault="00282606">
            <w:pPr>
              <w:pStyle w:val="TableParagraph"/>
              <w:spacing w:before="18" w:line="249" w:lineRule="auto"/>
              <w:ind w:left="110" w:right="84"/>
              <w:jc w:val="both"/>
              <w:rPr>
                <w:sz w:val="23"/>
              </w:rPr>
            </w:pPr>
            <w:r>
              <w:rPr>
                <w:w w:val="105"/>
                <w:sz w:val="23"/>
              </w:rPr>
              <w:t>IoT components are tied together by networks, using various wireless and wireline technologies, standards, and protocols to provide pervasive connectivity.</w:t>
            </w:r>
          </w:p>
        </w:tc>
      </w:tr>
      <w:tr w:rsidR="00DC7683">
        <w:trPr>
          <w:trHeight w:val="523"/>
        </w:trPr>
        <w:tc>
          <w:tcPr>
            <w:tcW w:w="1700" w:type="dxa"/>
            <w:vMerge/>
            <w:tcBorders>
              <w:top w:val="nil"/>
            </w:tcBorders>
          </w:tcPr>
          <w:p w:rsidR="00DC7683" w:rsidRDefault="00DC7683">
            <w:pPr>
              <w:rPr>
                <w:sz w:val="2"/>
                <w:szCs w:val="2"/>
              </w:rPr>
            </w:pPr>
          </w:p>
        </w:tc>
        <w:tc>
          <w:tcPr>
            <w:tcW w:w="1866" w:type="dxa"/>
            <w:vMerge/>
            <w:tcBorders>
              <w:top w:val="nil"/>
            </w:tcBorders>
          </w:tcPr>
          <w:p w:rsidR="00DC7683" w:rsidRDefault="00DC7683">
            <w:pPr>
              <w:rPr>
                <w:sz w:val="2"/>
                <w:szCs w:val="2"/>
              </w:rPr>
            </w:pPr>
          </w:p>
        </w:tc>
        <w:tc>
          <w:tcPr>
            <w:tcW w:w="7082" w:type="dxa"/>
            <w:tcBorders>
              <w:right w:val="double" w:sz="4" w:space="0" w:color="000000"/>
            </w:tcBorders>
          </w:tcPr>
          <w:p w:rsidR="00DC7683" w:rsidRDefault="00282606">
            <w:pPr>
              <w:pStyle w:val="TableParagraph"/>
              <w:tabs>
                <w:tab w:val="left" w:pos="657"/>
              </w:tabs>
              <w:spacing w:before="11"/>
              <w:ind w:left="110"/>
              <w:rPr>
                <w:sz w:val="23"/>
              </w:rPr>
            </w:pPr>
            <w:r>
              <w:rPr>
                <w:spacing w:val="-10"/>
                <w:w w:val="105"/>
                <w:sz w:val="23"/>
              </w:rPr>
              <w:t>·</w:t>
            </w:r>
            <w:r>
              <w:rPr>
                <w:sz w:val="23"/>
              </w:rPr>
              <w:tab/>
            </w:r>
            <w:r>
              <w:rPr>
                <w:spacing w:val="-4"/>
                <w:w w:val="105"/>
                <w:sz w:val="23"/>
              </w:rPr>
              <w:t>RFID</w:t>
            </w:r>
          </w:p>
        </w:tc>
      </w:tr>
    </w:tbl>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pPr>
    </w:p>
    <w:p w:rsidR="00DC7683" w:rsidRDefault="00DC7683">
      <w:pPr>
        <w:pStyle w:val="BodyText"/>
        <w:spacing w:before="118"/>
      </w:pPr>
    </w:p>
    <w:p w:rsidR="00DC7683" w:rsidRDefault="00282606">
      <w:pPr>
        <w:pStyle w:val="BodyText"/>
        <w:ind w:right="968"/>
        <w:jc w:val="right"/>
        <w:rPr>
          <w:rFonts w:ascii="Times New Roman"/>
        </w:rPr>
      </w:pPr>
      <w:r>
        <w:rPr>
          <w:rFonts w:ascii="Times New Roman"/>
          <w:spacing w:val="-5"/>
          <w:w w:val="105"/>
        </w:rPr>
        <w:t>12</w:t>
      </w:r>
    </w:p>
    <w:p w:rsidR="00DC7683" w:rsidRDefault="00DC7683">
      <w:pPr>
        <w:pStyle w:val="BodyText"/>
        <w:jc w:val="right"/>
        <w:rPr>
          <w:rFonts w:ascii="Times New Roman"/>
        </w:rPr>
        <w:sectPr w:rsidR="00DC7683">
          <w:footerReference w:type="default" r:id="rId228"/>
          <w:pgSz w:w="11910" w:h="16850"/>
          <w:pgMar w:top="320" w:right="283" w:bottom="280" w:left="283" w:header="0" w:footer="0" w:gutter="0"/>
          <w:cols w:space="720"/>
        </w:sectPr>
      </w:pPr>
    </w:p>
    <w:p w:rsidR="00DC7683" w:rsidRDefault="00282606">
      <w:pPr>
        <w:pStyle w:val="BodyText"/>
        <w:ind w:left="3683"/>
        <w:rPr>
          <w:rFonts w:ascii="Times New Roman"/>
          <w:sz w:val="20"/>
        </w:rPr>
      </w:pPr>
      <w:r>
        <w:rPr>
          <w:rFonts w:ascii="Times New Roman"/>
          <w:noProof/>
          <w:sz w:val="20"/>
        </w:rPr>
        <w:lastRenderedPageBreak/>
        <w:drawing>
          <wp:inline distT="0" distB="0" distL="0" distR="0">
            <wp:extent cx="2977656" cy="2009775"/>
            <wp:effectExtent l="0" t="0" r="0" b="0"/>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229" cstate="print"/>
                    <a:stretch>
                      <a:fillRect/>
                    </a:stretch>
                  </pic:blipFill>
                  <pic:spPr>
                    <a:xfrm>
                      <a:off x="0" y="0"/>
                      <a:ext cx="2977656" cy="2009775"/>
                    </a:xfrm>
                    <a:prstGeom prst="rect">
                      <a:avLst/>
                    </a:prstGeom>
                  </pic:spPr>
                </pic:pic>
              </a:graphicData>
            </a:graphic>
          </wp:inline>
        </w:drawing>
      </w:r>
    </w:p>
    <w:p w:rsidR="00DC7683" w:rsidRDefault="00DC7683">
      <w:pPr>
        <w:pStyle w:val="BodyText"/>
        <w:spacing w:before="35"/>
        <w:rPr>
          <w:rFonts w:ascii="Times New Roman"/>
        </w:rPr>
      </w:pPr>
    </w:p>
    <w:p w:rsidR="00DC7683" w:rsidRDefault="00282606">
      <w:pPr>
        <w:ind w:left="430"/>
        <w:rPr>
          <w:b/>
          <w:sz w:val="23"/>
        </w:rPr>
      </w:pPr>
      <w:r>
        <w:rPr>
          <w:b/>
          <w:w w:val="105"/>
          <w:sz w:val="23"/>
          <w:u w:val="single"/>
        </w:rPr>
        <w:t>CHARACTERISTICS</w:t>
      </w:r>
      <w:r>
        <w:rPr>
          <w:b/>
          <w:spacing w:val="-4"/>
          <w:w w:val="105"/>
          <w:sz w:val="23"/>
          <w:u w:val="single"/>
        </w:rPr>
        <w:t xml:space="preserve"> </w:t>
      </w:r>
      <w:r>
        <w:rPr>
          <w:b/>
          <w:w w:val="105"/>
          <w:sz w:val="23"/>
          <w:u w:val="single"/>
        </w:rPr>
        <w:t>OF</w:t>
      </w:r>
      <w:r>
        <w:rPr>
          <w:b/>
          <w:spacing w:val="-1"/>
          <w:w w:val="105"/>
          <w:sz w:val="23"/>
          <w:u w:val="single"/>
        </w:rPr>
        <w:t xml:space="preserve"> </w:t>
      </w:r>
      <w:r>
        <w:rPr>
          <w:b/>
          <w:w w:val="105"/>
          <w:sz w:val="23"/>
          <w:u w:val="single"/>
        </w:rPr>
        <w:t>THE</w:t>
      </w:r>
      <w:r>
        <w:rPr>
          <w:b/>
          <w:spacing w:val="5"/>
          <w:w w:val="105"/>
          <w:sz w:val="23"/>
          <w:u w:val="single"/>
        </w:rPr>
        <w:t xml:space="preserve"> </w:t>
      </w:r>
      <w:r>
        <w:rPr>
          <w:b/>
          <w:w w:val="105"/>
          <w:sz w:val="23"/>
          <w:u w:val="single"/>
        </w:rPr>
        <w:t>INTERNET</w:t>
      </w:r>
      <w:r>
        <w:rPr>
          <w:b/>
          <w:spacing w:val="-5"/>
          <w:w w:val="105"/>
          <w:sz w:val="23"/>
          <w:u w:val="single"/>
        </w:rPr>
        <w:t xml:space="preserve"> </w:t>
      </w:r>
      <w:r>
        <w:rPr>
          <w:b/>
          <w:w w:val="105"/>
          <w:sz w:val="23"/>
          <w:u w:val="single"/>
        </w:rPr>
        <w:t>OF</w:t>
      </w:r>
      <w:r>
        <w:rPr>
          <w:b/>
          <w:spacing w:val="-1"/>
          <w:w w:val="105"/>
          <w:sz w:val="23"/>
          <w:u w:val="single"/>
        </w:rPr>
        <w:t xml:space="preserve"> </w:t>
      </w:r>
      <w:r>
        <w:rPr>
          <w:b/>
          <w:w w:val="105"/>
          <w:sz w:val="23"/>
          <w:u w:val="single"/>
        </w:rPr>
        <w:t>THINGS</w:t>
      </w:r>
      <w:r>
        <w:rPr>
          <w:b/>
          <w:spacing w:val="-5"/>
          <w:w w:val="105"/>
          <w:sz w:val="23"/>
          <w:u w:val="single"/>
        </w:rPr>
        <w:t xml:space="preserve"> </w:t>
      </w:r>
      <w:r>
        <w:rPr>
          <w:b/>
          <w:spacing w:val="-10"/>
          <w:w w:val="105"/>
          <w:sz w:val="23"/>
          <w:u w:val="single"/>
        </w:rPr>
        <w:t>:</w:t>
      </w:r>
    </w:p>
    <w:p w:rsidR="00DC7683" w:rsidRDefault="00DC7683">
      <w:pPr>
        <w:pStyle w:val="BodyText"/>
        <w:spacing w:before="22"/>
        <w:rPr>
          <w:b/>
        </w:rPr>
      </w:pPr>
    </w:p>
    <w:p w:rsidR="00DC7683" w:rsidRDefault="00282606">
      <w:pPr>
        <w:pStyle w:val="BodyText"/>
        <w:spacing w:before="1"/>
        <w:ind w:left="430"/>
      </w:pPr>
      <w:r>
        <w:rPr>
          <w:w w:val="105"/>
        </w:rPr>
        <w:t>There</w:t>
      </w:r>
      <w:r>
        <w:rPr>
          <w:spacing w:val="-2"/>
          <w:w w:val="105"/>
        </w:rPr>
        <w:t xml:space="preserve"> </w:t>
      </w:r>
      <w:r>
        <w:rPr>
          <w:w w:val="105"/>
        </w:rPr>
        <w:t>are</w:t>
      </w:r>
      <w:r>
        <w:rPr>
          <w:spacing w:val="3"/>
          <w:w w:val="105"/>
        </w:rPr>
        <w:t xml:space="preserve"> </w:t>
      </w:r>
      <w:r>
        <w:rPr>
          <w:w w:val="105"/>
        </w:rPr>
        <w:t>the</w:t>
      </w:r>
      <w:r>
        <w:rPr>
          <w:spacing w:val="-3"/>
          <w:w w:val="105"/>
        </w:rPr>
        <w:t xml:space="preserve"> </w:t>
      </w:r>
      <w:r>
        <w:rPr>
          <w:w w:val="105"/>
        </w:rPr>
        <w:t>following</w:t>
      </w:r>
      <w:r>
        <w:rPr>
          <w:spacing w:val="-3"/>
          <w:w w:val="105"/>
        </w:rPr>
        <w:t xml:space="preserve"> </w:t>
      </w:r>
      <w:r>
        <w:rPr>
          <w:w w:val="105"/>
        </w:rPr>
        <w:t>characteristics</w:t>
      </w:r>
      <w:r>
        <w:rPr>
          <w:spacing w:val="-2"/>
          <w:w w:val="105"/>
        </w:rPr>
        <w:t xml:space="preserve"> </w:t>
      </w:r>
      <w:r>
        <w:rPr>
          <w:w w:val="105"/>
        </w:rPr>
        <w:t>of</w:t>
      </w:r>
      <w:r>
        <w:rPr>
          <w:spacing w:val="5"/>
          <w:w w:val="105"/>
        </w:rPr>
        <w:t xml:space="preserve"> </w:t>
      </w:r>
      <w:r>
        <w:rPr>
          <w:w w:val="105"/>
        </w:rPr>
        <w:t>IoT</w:t>
      </w:r>
      <w:r>
        <w:rPr>
          <w:spacing w:val="1"/>
          <w:w w:val="105"/>
        </w:rPr>
        <w:t xml:space="preserve"> </w:t>
      </w:r>
      <w:r>
        <w:rPr>
          <w:w w:val="105"/>
        </w:rPr>
        <w:t>as</w:t>
      </w:r>
      <w:r>
        <w:rPr>
          <w:spacing w:val="3"/>
          <w:w w:val="105"/>
        </w:rPr>
        <w:t xml:space="preserve"> </w:t>
      </w:r>
      <w:r>
        <w:rPr>
          <w:spacing w:val="-2"/>
          <w:w w:val="105"/>
        </w:rPr>
        <w:t>follows.</w:t>
      </w:r>
    </w:p>
    <w:p w:rsidR="00DC7683" w:rsidRDefault="00DC7683">
      <w:pPr>
        <w:pStyle w:val="BodyText"/>
        <w:spacing w:before="80"/>
      </w:pPr>
    </w:p>
    <w:p w:rsidR="00DC7683" w:rsidRDefault="00282606">
      <w:pPr>
        <w:pStyle w:val="ListParagraph"/>
        <w:numPr>
          <w:ilvl w:val="0"/>
          <w:numId w:val="4"/>
        </w:numPr>
        <w:tabs>
          <w:tab w:val="left" w:pos="788"/>
          <w:tab w:val="left" w:pos="790"/>
        </w:tabs>
        <w:spacing w:line="249" w:lineRule="auto"/>
        <w:ind w:right="276"/>
        <w:jc w:val="both"/>
        <w:rPr>
          <w:sz w:val="23"/>
        </w:rPr>
      </w:pPr>
      <w:r>
        <w:rPr>
          <w:w w:val="105"/>
          <w:sz w:val="23"/>
        </w:rPr>
        <w:t>Connectivity is an important requirement of the IoT infrastructure. Things of IoT should be connected to the IoT infrastructure. Anyone, anywhere, anytime can connectivity should be guaranteed at all times Without connection, nothing makes sense.</w:t>
      </w:r>
    </w:p>
    <w:p w:rsidR="00DC7683" w:rsidRDefault="00DC7683">
      <w:pPr>
        <w:pStyle w:val="BodyText"/>
        <w:spacing w:before="12"/>
      </w:pPr>
    </w:p>
    <w:p w:rsidR="00DC7683" w:rsidRDefault="00282606">
      <w:pPr>
        <w:pStyle w:val="ListParagraph"/>
        <w:numPr>
          <w:ilvl w:val="0"/>
          <w:numId w:val="4"/>
        </w:numPr>
        <w:tabs>
          <w:tab w:val="left" w:pos="788"/>
        </w:tabs>
        <w:spacing w:before="1"/>
        <w:ind w:left="788" w:hanging="358"/>
        <w:rPr>
          <w:sz w:val="23"/>
        </w:rPr>
      </w:pPr>
      <w:r>
        <w:rPr>
          <w:w w:val="105"/>
          <w:sz w:val="23"/>
        </w:rPr>
        <w:t>Intelligence</w:t>
      </w:r>
      <w:r>
        <w:rPr>
          <w:spacing w:val="-8"/>
          <w:w w:val="105"/>
          <w:sz w:val="23"/>
        </w:rPr>
        <w:t xml:space="preserve"> </w:t>
      </w:r>
      <w:r>
        <w:rPr>
          <w:w w:val="105"/>
          <w:sz w:val="23"/>
        </w:rPr>
        <w:t>and</w:t>
      </w:r>
      <w:r>
        <w:rPr>
          <w:spacing w:val="-5"/>
          <w:w w:val="105"/>
          <w:sz w:val="23"/>
        </w:rPr>
        <w:t xml:space="preserve"> </w:t>
      </w:r>
      <w:r>
        <w:rPr>
          <w:w w:val="105"/>
          <w:sz w:val="23"/>
        </w:rPr>
        <w:t xml:space="preserve">Identity </w:t>
      </w:r>
      <w:r>
        <w:rPr>
          <w:spacing w:val="-10"/>
          <w:w w:val="105"/>
          <w:sz w:val="23"/>
        </w:rPr>
        <w:t>–</w:t>
      </w:r>
    </w:p>
    <w:p w:rsidR="00DC7683" w:rsidRDefault="00DC7683">
      <w:pPr>
        <w:pStyle w:val="BodyText"/>
        <w:spacing w:before="29"/>
      </w:pPr>
    </w:p>
    <w:p w:rsidR="00DC7683" w:rsidRDefault="00282606">
      <w:pPr>
        <w:pStyle w:val="BodyText"/>
        <w:tabs>
          <w:tab w:val="left" w:pos="10379"/>
        </w:tabs>
        <w:spacing w:line="249" w:lineRule="auto"/>
        <w:ind w:left="790" w:right="277"/>
        <w:jc w:val="both"/>
      </w:pPr>
      <w:r>
        <w:rPr>
          <w:w w:val="105"/>
        </w:rPr>
        <w:t>The extraction of knowledge from the generated data is very important. For example, a sensor generates data, but that data will only be useful if it is interpreted properly. Each IoT device has a unique identity. This identification is helpful in</w:t>
      </w:r>
      <w:r>
        <w:rPr>
          <w:spacing w:val="40"/>
          <w:w w:val="105"/>
        </w:rPr>
        <w:t xml:space="preserve"> </w:t>
      </w:r>
      <w:r>
        <w:rPr>
          <w:w w:val="105"/>
        </w:rPr>
        <w:t>tracking the equipment</w:t>
      </w:r>
      <w:r>
        <w:rPr>
          <w:spacing w:val="40"/>
          <w:w w:val="105"/>
        </w:rPr>
        <w:t xml:space="preserve"> </w:t>
      </w:r>
      <w:r>
        <w:rPr>
          <w:w w:val="105"/>
        </w:rPr>
        <w:t>and at times</w:t>
      </w:r>
      <w:r>
        <w:rPr>
          <w:spacing w:val="40"/>
          <w:w w:val="105"/>
        </w:rPr>
        <w:t xml:space="preserve"> </w:t>
      </w:r>
      <w:r>
        <w:rPr>
          <w:w w:val="105"/>
        </w:rPr>
        <w:t xml:space="preserve">for querying </w:t>
      </w:r>
      <w:r>
        <w:rPr>
          <w:spacing w:val="-5"/>
          <w:w w:val="105"/>
        </w:rPr>
        <w:t>its</w:t>
      </w:r>
      <w:r>
        <w:tab/>
      </w:r>
      <w:r>
        <w:rPr>
          <w:spacing w:val="-2"/>
          <w:w w:val="105"/>
        </w:rPr>
        <w:t>status.</w:t>
      </w:r>
    </w:p>
    <w:p w:rsidR="00DC7683" w:rsidRDefault="00DC7683">
      <w:pPr>
        <w:pStyle w:val="BodyText"/>
        <w:spacing w:before="13"/>
      </w:pPr>
    </w:p>
    <w:p w:rsidR="00DC7683" w:rsidRDefault="00282606">
      <w:pPr>
        <w:pStyle w:val="ListParagraph"/>
        <w:numPr>
          <w:ilvl w:val="0"/>
          <w:numId w:val="4"/>
        </w:numPr>
        <w:tabs>
          <w:tab w:val="left" w:pos="788"/>
        </w:tabs>
        <w:ind w:left="788" w:hanging="358"/>
        <w:rPr>
          <w:sz w:val="23"/>
        </w:rPr>
      </w:pPr>
      <w:r>
        <w:rPr>
          <w:w w:val="105"/>
          <w:sz w:val="23"/>
        </w:rPr>
        <w:t>Enormous</w:t>
      </w:r>
      <w:r>
        <w:rPr>
          <w:spacing w:val="-6"/>
          <w:w w:val="105"/>
          <w:sz w:val="23"/>
        </w:rPr>
        <w:t xml:space="preserve"> </w:t>
      </w:r>
      <w:r>
        <w:rPr>
          <w:w w:val="105"/>
          <w:sz w:val="23"/>
        </w:rPr>
        <w:t>Scalability</w:t>
      </w:r>
      <w:r>
        <w:rPr>
          <w:spacing w:val="-4"/>
          <w:w w:val="105"/>
          <w:sz w:val="23"/>
        </w:rPr>
        <w:t xml:space="preserve"> </w:t>
      </w:r>
      <w:r>
        <w:rPr>
          <w:spacing w:val="-10"/>
          <w:w w:val="105"/>
          <w:sz w:val="23"/>
        </w:rPr>
        <w:t>–</w:t>
      </w:r>
    </w:p>
    <w:p w:rsidR="00DC7683" w:rsidRDefault="00DC7683">
      <w:pPr>
        <w:pStyle w:val="BodyText"/>
        <w:spacing w:before="23"/>
      </w:pPr>
    </w:p>
    <w:p w:rsidR="00DC7683" w:rsidRDefault="00282606">
      <w:pPr>
        <w:pStyle w:val="BodyText"/>
        <w:tabs>
          <w:tab w:val="left" w:pos="2786"/>
          <w:tab w:val="left" w:pos="4061"/>
          <w:tab w:val="left" w:pos="5098"/>
          <w:tab w:val="left" w:pos="6690"/>
          <w:tab w:val="left" w:pos="7836"/>
          <w:tab w:val="left" w:pos="9565"/>
        </w:tabs>
        <w:spacing w:line="249" w:lineRule="auto"/>
        <w:ind w:left="790" w:right="269"/>
        <w:jc w:val="both"/>
      </w:pPr>
      <w:r>
        <w:rPr>
          <w:w w:val="105"/>
        </w:rPr>
        <w:t xml:space="preserve">The number of elements connected to the IoT zone is increasing day by day. Hence, an IoT setup should be capable of handling the massive expansion. The data generated as an outcome is </w:t>
      </w:r>
      <w:r>
        <w:rPr>
          <w:spacing w:val="-2"/>
          <w:w w:val="105"/>
        </w:rPr>
        <w:t>enormous,</w:t>
      </w:r>
      <w:r>
        <w:tab/>
      </w:r>
      <w:r>
        <w:rPr>
          <w:spacing w:val="-4"/>
          <w:w w:val="105"/>
        </w:rPr>
        <w:t>and</w:t>
      </w:r>
      <w:r>
        <w:tab/>
      </w:r>
      <w:r>
        <w:rPr>
          <w:spacing w:val="-6"/>
          <w:w w:val="105"/>
        </w:rPr>
        <w:t>it</w:t>
      </w:r>
      <w:r>
        <w:tab/>
      </w:r>
      <w:r>
        <w:rPr>
          <w:spacing w:val="-2"/>
          <w:w w:val="105"/>
        </w:rPr>
        <w:t>should</w:t>
      </w:r>
      <w:r>
        <w:tab/>
      </w:r>
      <w:r>
        <w:rPr>
          <w:spacing w:val="-6"/>
          <w:w w:val="105"/>
        </w:rPr>
        <w:t>be</w:t>
      </w:r>
      <w:r>
        <w:tab/>
      </w:r>
      <w:r>
        <w:rPr>
          <w:spacing w:val="-2"/>
          <w:w w:val="105"/>
        </w:rPr>
        <w:t>handled</w:t>
      </w:r>
      <w:r>
        <w:tab/>
      </w:r>
      <w:r>
        <w:rPr>
          <w:spacing w:val="-2"/>
          <w:w w:val="105"/>
        </w:rPr>
        <w:t>appropriately.</w:t>
      </w:r>
    </w:p>
    <w:p w:rsidR="00DC7683" w:rsidRDefault="00DC7683">
      <w:pPr>
        <w:pStyle w:val="BodyText"/>
        <w:spacing w:before="20"/>
      </w:pPr>
    </w:p>
    <w:p w:rsidR="00DC7683" w:rsidRDefault="00282606">
      <w:pPr>
        <w:pStyle w:val="ListParagraph"/>
        <w:numPr>
          <w:ilvl w:val="0"/>
          <w:numId w:val="4"/>
        </w:numPr>
        <w:tabs>
          <w:tab w:val="left" w:pos="788"/>
        </w:tabs>
        <w:ind w:left="788" w:hanging="358"/>
        <w:rPr>
          <w:sz w:val="23"/>
        </w:rPr>
      </w:pPr>
      <w:r>
        <w:rPr>
          <w:w w:val="105"/>
          <w:sz w:val="23"/>
        </w:rPr>
        <w:t>Dynamic</w:t>
      </w:r>
      <w:r>
        <w:rPr>
          <w:spacing w:val="1"/>
          <w:w w:val="105"/>
          <w:sz w:val="23"/>
        </w:rPr>
        <w:t xml:space="preserve"> </w:t>
      </w:r>
      <w:r>
        <w:rPr>
          <w:w w:val="105"/>
          <w:sz w:val="23"/>
        </w:rPr>
        <w:t>and</w:t>
      </w:r>
      <w:r>
        <w:rPr>
          <w:spacing w:val="-4"/>
          <w:w w:val="105"/>
          <w:sz w:val="23"/>
        </w:rPr>
        <w:t xml:space="preserve"> </w:t>
      </w:r>
      <w:r>
        <w:rPr>
          <w:w w:val="105"/>
          <w:sz w:val="23"/>
        </w:rPr>
        <w:t>Self-Adapting</w:t>
      </w:r>
      <w:r>
        <w:rPr>
          <w:spacing w:val="-4"/>
          <w:w w:val="105"/>
          <w:sz w:val="23"/>
        </w:rPr>
        <w:t xml:space="preserve"> </w:t>
      </w:r>
      <w:r>
        <w:rPr>
          <w:w w:val="105"/>
          <w:sz w:val="23"/>
        </w:rPr>
        <w:t>(Complexity)</w:t>
      </w:r>
      <w:r>
        <w:rPr>
          <w:spacing w:val="7"/>
          <w:w w:val="105"/>
          <w:sz w:val="23"/>
        </w:rPr>
        <w:t xml:space="preserve"> </w:t>
      </w:r>
      <w:r>
        <w:rPr>
          <w:spacing w:val="-10"/>
          <w:w w:val="105"/>
          <w:sz w:val="23"/>
        </w:rPr>
        <w:t>–</w:t>
      </w:r>
    </w:p>
    <w:p w:rsidR="00DC7683" w:rsidRDefault="00DC7683">
      <w:pPr>
        <w:pStyle w:val="BodyText"/>
        <w:spacing w:before="22"/>
      </w:pPr>
    </w:p>
    <w:p w:rsidR="00DC7683" w:rsidRDefault="00282606">
      <w:pPr>
        <w:pStyle w:val="BodyText"/>
        <w:tabs>
          <w:tab w:val="left" w:pos="2706"/>
          <w:tab w:val="left" w:pos="4190"/>
          <w:tab w:val="left" w:pos="6229"/>
          <w:tab w:val="left" w:pos="8275"/>
          <w:tab w:val="left" w:pos="10364"/>
        </w:tabs>
        <w:spacing w:line="249" w:lineRule="auto"/>
        <w:ind w:left="790" w:right="277"/>
        <w:jc w:val="both"/>
      </w:pPr>
      <w:r>
        <w:rPr>
          <w:w w:val="105"/>
        </w:rPr>
        <w:t>IoT devices should dynamically adapt themselves</w:t>
      </w:r>
      <w:r>
        <w:rPr>
          <w:spacing w:val="16"/>
          <w:w w:val="105"/>
        </w:rPr>
        <w:t xml:space="preserve"> </w:t>
      </w:r>
      <w:r>
        <w:rPr>
          <w:w w:val="105"/>
        </w:rPr>
        <w:t>to</w:t>
      </w:r>
      <w:r>
        <w:rPr>
          <w:spacing w:val="19"/>
          <w:w w:val="105"/>
        </w:rPr>
        <w:t xml:space="preserve"> </w:t>
      </w:r>
      <w:r>
        <w:rPr>
          <w:w w:val="105"/>
        </w:rPr>
        <w:t>the changing contexts and scenarios.</w:t>
      </w:r>
      <w:r>
        <w:rPr>
          <w:spacing w:val="37"/>
          <w:w w:val="105"/>
        </w:rPr>
        <w:t xml:space="preserve"> </w:t>
      </w:r>
      <w:r>
        <w:rPr>
          <w:w w:val="105"/>
        </w:rPr>
        <w:t>Assume</w:t>
      </w:r>
      <w:r>
        <w:rPr>
          <w:spacing w:val="80"/>
          <w:w w:val="105"/>
        </w:rPr>
        <w:t xml:space="preserve"> </w:t>
      </w:r>
      <w:r>
        <w:rPr>
          <w:w w:val="105"/>
        </w:rPr>
        <w:t xml:space="preserve">a camera meant for the surveillance. It should be adaptable to work in different conditions and </w:t>
      </w:r>
      <w:r>
        <w:rPr>
          <w:spacing w:val="-2"/>
          <w:w w:val="105"/>
        </w:rPr>
        <w:t>different</w:t>
      </w:r>
      <w:r>
        <w:tab/>
      </w:r>
      <w:r>
        <w:rPr>
          <w:spacing w:val="-2"/>
          <w:w w:val="105"/>
        </w:rPr>
        <w:t>light</w:t>
      </w:r>
      <w:r>
        <w:tab/>
      </w:r>
      <w:r>
        <w:rPr>
          <w:spacing w:val="-2"/>
          <w:w w:val="105"/>
        </w:rPr>
        <w:t>situations</w:t>
      </w:r>
      <w:r>
        <w:tab/>
      </w:r>
      <w:r>
        <w:rPr>
          <w:spacing w:val="-2"/>
          <w:w w:val="105"/>
        </w:rPr>
        <w:t>(morning,</w:t>
      </w:r>
      <w:r>
        <w:tab/>
      </w:r>
      <w:r>
        <w:rPr>
          <w:spacing w:val="-2"/>
          <w:w w:val="105"/>
        </w:rPr>
        <w:t>afternoon,</w:t>
      </w:r>
      <w:r>
        <w:tab/>
      </w:r>
      <w:r>
        <w:rPr>
          <w:spacing w:val="-2"/>
          <w:w w:val="105"/>
        </w:rPr>
        <w:t>night).</w:t>
      </w:r>
    </w:p>
    <w:p w:rsidR="00DC7683" w:rsidRDefault="00DC7683">
      <w:pPr>
        <w:pStyle w:val="BodyText"/>
        <w:spacing w:before="13"/>
      </w:pPr>
    </w:p>
    <w:p w:rsidR="00DC7683" w:rsidRDefault="00282606">
      <w:pPr>
        <w:pStyle w:val="ListParagraph"/>
        <w:numPr>
          <w:ilvl w:val="0"/>
          <w:numId w:val="4"/>
        </w:numPr>
        <w:tabs>
          <w:tab w:val="left" w:pos="788"/>
        </w:tabs>
        <w:ind w:left="788" w:hanging="358"/>
        <w:rPr>
          <w:sz w:val="23"/>
        </w:rPr>
      </w:pPr>
      <w:r>
        <w:rPr>
          <w:spacing w:val="-2"/>
          <w:w w:val="105"/>
          <w:sz w:val="23"/>
        </w:rPr>
        <w:t>Architecture</w:t>
      </w:r>
    </w:p>
    <w:p w:rsidR="00DC7683" w:rsidRDefault="00DC7683">
      <w:pPr>
        <w:pStyle w:val="BodyText"/>
        <w:spacing w:before="23"/>
      </w:pPr>
    </w:p>
    <w:p w:rsidR="00DC7683" w:rsidRDefault="00282606">
      <w:pPr>
        <w:pStyle w:val="BodyText"/>
        <w:spacing w:line="249" w:lineRule="auto"/>
        <w:ind w:left="790" w:right="291"/>
        <w:jc w:val="both"/>
      </w:pPr>
      <w:r>
        <w:rPr>
          <w:w w:val="105"/>
        </w:rPr>
        <w:t>IoT architecture cannot be homogeneous in nature. It should be hybrid, supporting different manufacturers ‘ products to function in the IoT network. IoT is not owned by anyone engineering branch. IoT is a reality when multiple domains come together.</w:t>
      </w:r>
    </w:p>
    <w:p w:rsidR="00DC7683" w:rsidRDefault="00DC7683">
      <w:pPr>
        <w:pStyle w:val="BodyText"/>
        <w:spacing w:before="20"/>
      </w:pPr>
    </w:p>
    <w:p w:rsidR="00DC7683" w:rsidRDefault="00282606">
      <w:pPr>
        <w:pStyle w:val="ListParagraph"/>
        <w:numPr>
          <w:ilvl w:val="0"/>
          <w:numId w:val="4"/>
        </w:numPr>
        <w:tabs>
          <w:tab w:val="left" w:pos="788"/>
        </w:tabs>
        <w:ind w:left="788" w:hanging="358"/>
        <w:rPr>
          <w:sz w:val="23"/>
        </w:rPr>
      </w:pPr>
      <w:r>
        <w:rPr>
          <w:spacing w:val="-2"/>
          <w:w w:val="105"/>
          <w:sz w:val="23"/>
        </w:rPr>
        <w:t>Safety</w:t>
      </w:r>
    </w:p>
    <w:p w:rsidR="00DC7683" w:rsidRDefault="00DC7683">
      <w:pPr>
        <w:pStyle w:val="BodyText"/>
        <w:spacing w:before="22"/>
      </w:pPr>
    </w:p>
    <w:p w:rsidR="00DC7683" w:rsidRDefault="00282606">
      <w:pPr>
        <w:pStyle w:val="BodyText"/>
        <w:spacing w:line="249" w:lineRule="auto"/>
        <w:ind w:left="790" w:right="276"/>
        <w:jc w:val="both"/>
      </w:pPr>
      <w:r>
        <w:rPr>
          <w:w w:val="105"/>
        </w:rPr>
        <w:t>There is a danger of the sensitive personal details of the users getting compromised when</w:t>
      </w:r>
      <w:r>
        <w:rPr>
          <w:spacing w:val="40"/>
          <w:w w:val="105"/>
        </w:rPr>
        <w:t xml:space="preserve"> </w:t>
      </w:r>
      <w:r>
        <w:rPr>
          <w:w w:val="105"/>
        </w:rPr>
        <w:t>all his/her devices are connected to the internet. This can cause a loss to</w:t>
      </w:r>
      <w:r>
        <w:rPr>
          <w:spacing w:val="40"/>
          <w:w w:val="105"/>
        </w:rPr>
        <w:t xml:space="preserve"> </w:t>
      </w:r>
      <w:r>
        <w:rPr>
          <w:w w:val="105"/>
        </w:rPr>
        <w:t>the</w:t>
      </w:r>
      <w:r>
        <w:rPr>
          <w:spacing w:val="40"/>
          <w:w w:val="105"/>
        </w:rPr>
        <w:t xml:space="preserve"> </w:t>
      </w:r>
      <w:r>
        <w:rPr>
          <w:w w:val="105"/>
        </w:rPr>
        <w:t>user.</w:t>
      </w:r>
      <w:r>
        <w:rPr>
          <w:spacing w:val="40"/>
          <w:w w:val="105"/>
        </w:rPr>
        <w:t xml:space="preserve"> </w:t>
      </w:r>
      <w:r>
        <w:rPr>
          <w:w w:val="105"/>
        </w:rPr>
        <w:t>Hence,</w:t>
      </w:r>
      <w:r>
        <w:rPr>
          <w:spacing w:val="40"/>
          <w:w w:val="105"/>
        </w:rPr>
        <w:t xml:space="preserve"> </w:t>
      </w:r>
      <w:r>
        <w:rPr>
          <w:w w:val="105"/>
        </w:rPr>
        <w:t>data security is the major challenge. Besides, the equipment involved is huge. IoT networks may also be at the risk. Therefore, equipment safety is also critical.</w:t>
      </w:r>
    </w:p>
    <w:p w:rsidR="00DC7683" w:rsidRDefault="00DC7683">
      <w:pPr>
        <w:pStyle w:val="BodyText"/>
        <w:spacing w:before="14"/>
      </w:pPr>
    </w:p>
    <w:p w:rsidR="00DC7683" w:rsidRDefault="00282606">
      <w:pPr>
        <w:pStyle w:val="Heading3"/>
        <w:ind w:left="790"/>
        <w:jc w:val="both"/>
      </w:pPr>
      <w:bookmarkStart w:id="356" w:name="Applications_of_IoT:"/>
      <w:bookmarkEnd w:id="356"/>
      <w:r>
        <w:t>Applications</w:t>
      </w:r>
      <w:r>
        <w:rPr>
          <w:spacing w:val="25"/>
        </w:rPr>
        <w:t xml:space="preserve"> </w:t>
      </w:r>
      <w:r>
        <w:t>of</w:t>
      </w:r>
      <w:r>
        <w:rPr>
          <w:spacing w:val="27"/>
        </w:rPr>
        <w:t xml:space="preserve"> </w:t>
      </w:r>
      <w:r>
        <w:rPr>
          <w:spacing w:val="-4"/>
        </w:rPr>
        <w:t>IoT:</w:t>
      </w:r>
    </w:p>
    <w:p w:rsidR="00DC7683" w:rsidRDefault="00282606">
      <w:pPr>
        <w:pStyle w:val="BodyText"/>
        <w:spacing w:before="11" w:line="249" w:lineRule="auto"/>
        <w:ind w:left="790"/>
      </w:pPr>
      <w:r>
        <w:rPr>
          <w:noProof/>
        </w:rPr>
        <mc:AlternateContent>
          <mc:Choice Requires="wps">
            <w:drawing>
              <wp:anchor distT="0" distB="0" distL="0" distR="0" simplePos="0" relativeHeight="484976128" behindDoc="1" locked="0" layoutInCell="1" allowOverlap="1">
                <wp:simplePos x="0" y="0"/>
                <wp:positionH relativeFrom="page">
                  <wp:posOffset>6605905</wp:posOffset>
                </wp:positionH>
                <wp:positionV relativeFrom="paragraph">
                  <wp:posOffset>240038</wp:posOffset>
                </wp:positionV>
                <wp:extent cx="155575" cy="167640"/>
                <wp:effectExtent l="0" t="0" r="0" b="0"/>
                <wp:wrapNone/>
                <wp:docPr id="119" name="Text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 cy="167640"/>
                        </a:xfrm>
                        <a:prstGeom prst="rect">
                          <a:avLst/>
                        </a:prstGeom>
                      </wps:spPr>
                      <wps:txbx>
                        <w:txbxContent>
                          <w:p w:rsidR="00282606" w:rsidRDefault="00282606">
                            <w:pPr>
                              <w:pStyle w:val="BodyText"/>
                              <w:spacing w:line="261" w:lineRule="exact"/>
                              <w:rPr>
                                <w:rFonts w:ascii="Times New Roman"/>
                              </w:rPr>
                            </w:pPr>
                            <w:r>
                              <w:rPr>
                                <w:rFonts w:ascii="Times New Roman"/>
                                <w:spacing w:val="-5"/>
                              </w:rPr>
                              <w:t>12</w:t>
                            </w:r>
                          </w:p>
                        </w:txbxContent>
                      </wps:txbx>
                      <wps:bodyPr wrap="square" lIns="0" tIns="0" rIns="0" bIns="0" rtlCol="0">
                        <a:noAutofit/>
                      </wps:bodyPr>
                    </wps:wsp>
                  </a:graphicData>
                </a:graphic>
              </wp:anchor>
            </w:drawing>
          </mc:Choice>
          <mc:Fallback>
            <w:pict>
              <v:shape id="Textbox 119" o:spid="_x0000_s1060" type="#_x0000_t202" style="position:absolute;left:0;text-align:left;margin-left:520.15pt;margin-top:18.9pt;width:12.25pt;height:13.2pt;z-index:-18340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" filled="f" stroked="f">
                <v:path arrowok="t"/>
                <v:textbox inset="0,0,0,0">
                  <w:txbxContent>
                    <w:p w:rsidR="00282606" w:rsidRDefault="00282606">
                      <w:pPr>
                        <w:pStyle w:val="BodyText"/>
                        <w:spacing w:line="261" w:lineRule="exact"/>
                        <w:rPr>
                          <w:rFonts w:ascii="Times New Roman"/>
                        </w:rPr>
                      </w:pPr>
                      <w:r>
                        <w:rPr>
                          <w:rFonts w:ascii="Times New Roman"/>
                          <w:spacing w:val="-5"/>
                        </w:rPr>
                        <w:t>12</w:t>
                      </w:r>
                    </w:p>
                  </w:txbxContent>
                </v:textbox>
                <w10:wrap anchorx="page"/>
              </v:shape>
            </w:pict>
          </mc:Fallback>
        </mc:AlternateContent>
      </w:r>
      <w:r>
        <w:rPr>
          <w:noProof/>
        </w:rPr>
        <mc:AlternateContent>
          <mc:Choice Requires="wps">
            <w:drawing>
              <wp:anchor distT="0" distB="0" distL="0" distR="0" simplePos="0" relativeHeight="484976640" behindDoc="1" locked="0" layoutInCell="1" allowOverlap="1">
                <wp:simplePos x="0" y="0"/>
                <wp:positionH relativeFrom="page">
                  <wp:posOffset>659765</wp:posOffset>
                </wp:positionH>
                <wp:positionV relativeFrom="paragraph">
                  <wp:posOffset>175654</wp:posOffset>
                </wp:positionV>
                <wp:extent cx="6560820" cy="178435"/>
                <wp:effectExtent l="0" t="0" r="0" b="0"/>
                <wp:wrapNone/>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0820" cy="178435"/>
                        </a:xfrm>
                        <a:custGeom>
                          <a:avLst/>
                          <a:gdLst/>
                          <a:ahLst/>
                          <a:cxnLst/>
                          <a:rect l="l" t="t" r="r" b="b"/>
                          <a:pathLst>
                            <a:path w="6560820" h="178435">
                              <a:moveTo>
                                <a:pt x="6560820" y="0"/>
                              </a:moveTo>
                              <a:lnTo>
                                <a:pt x="0" y="0"/>
                              </a:lnTo>
                              <a:lnTo>
                                <a:pt x="0" y="178434"/>
                              </a:lnTo>
                              <a:lnTo>
                                <a:pt x="6560820" y="178434"/>
                              </a:lnTo>
                              <a:lnTo>
                                <a:pt x="656082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5E66D5A" id="Graphic 120" o:spid="_x0000_s1026" style="position:absolute;margin-left:51.95pt;margin-top:13.85pt;width:516.6pt;height:14.05pt;z-index:-18339840;visibility:visible;mso-wrap-style:square;mso-wrap-distance-left:0;mso-wrap-distance-top:0;mso-wrap-distance-right:0;mso-wrap-distance-bottom:0;mso-position-horizontal:absolute;mso-position-horizontal-relative:page;mso-position-vertical:absolute;mso-position-vertical-relative:text;v-text-anchor:top" coordsize="6560820,178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" path="m6560820,l,,,178434r6560820,l6560820,xe" stroked="f">
                <v:path arrowok="t"/>
                <w10:wrap anchorx="page"/>
              </v:shape>
            </w:pict>
          </mc:Fallback>
        </mc:AlternateContent>
      </w:r>
      <w:r>
        <w:rPr>
          <w:w w:val="105"/>
        </w:rPr>
        <w:t>Before</w:t>
      </w:r>
      <w:r>
        <w:rPr>
          <w:spacing w:val="-9"/>
          <w:w w:val="105"/>
        </w:rPr>
        <w:t xml:space="preserve"> </w:t>
      </w:r>
      <w:r>
        <w:rPr>
          <w:w w:val="105"/>
        </w:rPr>
        <w:t>going</w:t>
      </w:r>
      <w:r>
        <w:rPr>
          <w:spacing w:val="-4"/>
          <w:w w:val="105"/>
        </w:rPr>
        <w:t xml:space="preserve"> </w:t>
      </w:r>
      <w:r>
        <w:rPr>
          <w:w w:val="105"/>
        </w:rPr>
        <w:t>to</w:t>
      </w:r>
      <w:r>
        <w:rPr>
          <w:spacing w:val="-6"/>
          <w:w w:val="105"/>
        </w:rPr>
        <w:t xml:space="preserve"> </w:t>
      </w:r>
      <w:r>
        <w:rPr>
          <w:w w:val="105"/>
        </w:rPr>
        <w:t>read</w:t>
      </w:r>
      <w:r>
        <w:rPr>
          <w:spacing w:val="-10"/>
          <w:w w:val="105"/>
        </w:rPr>
        <w:t xml:space="preserve"> </w:t>
      </w:r>
      <w:r>
        <w:rPr>
          <w:w w:val="105"/>
        </w:rPr>
        <w:t>about</w:t>
      </w:r>
      <w:r>
        <w:rPr>
          <w:spacing w:val="-10"/>
          <w:w w:val="105"/>
        </w:rPr>
        <w:t xml:space="preserve"> </w:t>
      </w:r>
      <w:r>
        <w:rPr>
          <w:w w:val="105"/>
        </w:rPr>
        <w:t>IoT</w:t>
      </w:r>
      <w:r>
        <w:rPr>
          <w:spacing w:val="-6"/>
          <w:w w:val="105"/>
        </w:rPr>
        <w:t xml:space="preserve"> </w:t>
      </w:r>
      <w:r>
        <w:rPr>
          <w:w w:val="105"/>
        </w:rPr>
        <w:t>applications</w:t>
      </w:r>
      <w:r>
        <w:rPr>
          <w:spacing w:val="-10"/>
          <w:w w:val="105"/>
        </w:rPr>
        <w:t xml:space="preserve"> </w:t>
      </w:r>
      <w:r>
        <w:rPr>
          <w:w w:val="105"/>
        </w:rPr>
        <w:t>,</w:t>
      </w:r>
      <w:r>
        <w:rPr>
          <w:spacing w:val="-7"/>
          <w:w w:val="105"/>
        </w:rPr>
        <w:t xml:space="preserve"> </w:t>
      </w:r>
      <w:r>
        <w:rPr>
          <w:w w:val="105"/>
        </w:rPr>
        <w:t>just</w:t>
      </w:r>
      <w:r>
        <w:rPr>
          <w:spacing w:val="-10"/>
          <w:w w:val="105"/>
        </w:rPr>
        <w:t xml:space="preserve"> </w:t>
      </w:r>
      <w:r>
        <w:rPr>
          <w:w w:val="105"/>
        </w:rPr>
        <w:t>watch</w:t>
      </w:r>
      <w:r>
        <w:rPr>
          <w:spacing w:val="-10"/>
          <w:w w:val="105"/>
        </w:rPr>
        <w:t xml:space="preserve"> </w:t>
      </w:r>
      <w:r>
        <w:rPr>
          <w:w w:val="105"/>
        </w:rPr>
        <w:t>this</w:t>
      </w:r>
      <w:r>
        <w:rPr>
          <w:spacing w:val="-3"/>
          <w:w w:val="105"/>
        </w:rPr>
        <w:t xml:space="preserve"> </w:t>
      </w:r>
      <w:r>
        <w:rPr>
          <w:w w:val="105"/>
        </w:rPr>
        <w:t>reference</w:t>
      </w:r>
      <w:r>
        <w:rPr>
          <w:spacing w:val="-9"/>
          <w:w w:val="105"/>
        </w:rPr>
        <w:t xml:space="preserve"> </w:t>
      </w:r>
      <w:r>
        <w:rPr>
          <w:w w:val="105"/>
        </w:rPr>
        <w:t xml:space="preserve">video- </w:t>
      </w:r>
      <w:hyperlink r:id="rId230">
        <w:r>
          <w:rPr>
            <w:color w:val="0000FF"/>
            <w:spacing w:val="-2"/>
            <w:w w:val="105"/>
            <w:u w:val="single" w:color="0000FF"/>
          </w:rPr>
          <w:t>https://youtu.be/91aXs9E0qAI</w:t>
        </w:r>
      </w:hyperlink>
    </w:p>
    <w:p w:rsidR="00DC7683" w:rsidRDefault="00DC7683">
      <w:pPr>
        <w:pStyle w:val="BodyText"/>
        <w:spacing w:line="249" w:lineRule="auto"/>
        <w:sectPr w:rsidR="00DC7683">
          <w:footerReference w:type="default" r:id="rId231"/>
          <w:pgSz w:w="11910" w:h="16850"/>
          <w:pgMar w:top="400" w:right="283" w:bottom="280" w:left="283" w:header="0" w:footer="0" w:gutter="0"/>
          <w:cols w:space="720"/>
        </w:sectPr>
      </w:pPr>
    </w:p>
    <w:p w:rsidR="00DC7683" w:rsidRDefault="00282606">
      <w:pPr>
        <w:pStyle w:val="BodyText"/>
        <w:spacing w:before="83" w:line="249" w:lineRule="auto"/>
        <w:ind w:left="790" w:right="276"/>
        <w:jc w:val="both"/>
      </w:pPr>
      <w:r>
        <w:rPr>
          <w:w w:val="105"/>
        </w:rPr>
        <w:lastRenderedPageBreak/>
        <w:t>The concept of the Internet of Things entered our lives in 1999. However, in fact, the first IoT application has entered our lives before. In 1991,</w:t>
      </w:r>
      <w:r>
        <w:rPr>
          <w:spacing w:val="40"/>
          <w:w w:val="105"/>
        </w:rPr>
        <w:t xml:space="preserve"> </w:t>
      </w:r>
      <w:r>
        <w:rPr>
          <w:w w:val="105"/>
        </w:rPr>
        <w:t>a</w:t>
      </w:r>
      <w:r>
        <w:rPr>
          <w:spacing w:val="40"/>
          <w:w w:val="105"/>
        </w:rPr>
        <w:t xml:space="preserve"> </w:t>
      </w:r>
      <w:r>
        <w:rPr>
          <w:w w:val="105"/>
        </w:rPr>
        <w:t>system was designed to send images of the coffee machine to the computers of academics at the University</w:t>
      </w:r>
      <w:r>
        <w:rPr>
          <w:spacing w:val="40"/>
          <w:w w:val="105"/>
        </w:rPr>
        <w:t xml:space="preserve"> </w:t>
      </w:r>
      <w:r>
        <w:rPr>
          <w:w w:val="105"/>
        </w:rPr>
        <w:t>of</w:t>
      </w:r>
      <w:r>
        <w:rPr>
          <w:spacing w:val="40"/>
          <w:w w:val="105"/>
        </w:rPr>
        <w:t xml:space="preserve"> </w:t>
      </w:r>
      <w:r>
        <w:rPr>
          <w:w w:val="105"/>
        </w:rPr>
        <w:t>Cambridge</w:t>
      </w:r>
      <w:r>
        <w:rPr>
          <w:spacing w:val="40"/>
          <w:w w:val="105"/>
        </w:rPr>
        <w:t xml:space="preserve"> </w:t>
      </w:r>
      <w:r>
        <w:rPr>
          <w:w w:val="105"/>
        </w:rPr>
        <w:t>three</w:t>
      </w:r>
      <w:r>
        <w:rPr>
          <w:spacing w:val="40"/>
          <w:w w:val="105"/>
        </w:rPr>
        <w:t xml:space="preserve"> </w:t>
      </w:r>
      <w:r>
        <w:rPr>
          <w:w w:val="105"/>
        </w:rPr>
        <w:t>times</w:t>
      </w:r>
      <w:r>
        <w:rPr>
          <w:spacing w:val="40"/>
          <w:w w:val="105"/>
        </w:rPr>
        <w:t xml:space="preserve"> </w:t>
      </w:r>
      <w:r>
        <w:rPr>
          <w:w w:val="105"/>
        </w:rPr>
        <w:t>a minute. Due to the fact that it is online and in real time, this system is considered to be the first application of the Internet of Things in the world.Some of the applications are-</w:t>
      </w:r>
    </w:p>
    <w:p w:rsidR="00DC7683" w:rsidRDefault="00282606">
      <w:pPr>
        <w:pStyle w:val="ListParagraph"/>
        <w:numPr>
          <w:ilvl w:val="0"/>
          <w:numId w:val="3"/>
        </w:numPr>
        <w:tabs>
          <w:tab w:val="left" w:pos="1148"/>
        </w:tabs>
        <w:spacing w:before="3"/>
        <w:ind w:left="1148" w:hanging="365"/>
        <w:rPr>
          <w:sz w:val="23"/>
        </w:rPr>
      </w:pPr>
      <w:r>
        <w:rPr>
          <w:spacing w:val="-2"/>
          <w:w w:val="105"/>
          <w:sz w:val="23"/>
        </w:rPr>
        <w:t>Wearables</w:t>
      </w:r>
    </w:p>
    <w:p w:rsidR="00DC7683" w:rsidRDefault="00282606">
      <w:pPr>
        <w:pStyle w:val="ListParagraph"/>
        <w:numPr>
          <w:ilvl w:val="0"/>
          <w:numId w:val="3"/>
        </w:numPr>
        <w:tabs>
          <w:tab w:val="left" w:pos="1148"/>
        </w:tabs>
        <w:spacing w:before="11"/>
        <w:ind w:left="1148" w:hanging="365"/>
        <w:rPr>
          <w:sz w:val="23"/>
        </w:rPr>
      </w:pPr>
      <w:r>
        <w:rPr>
          <w:sz w:val="23"/>
        </w:rPr>
        <w:t>Connected</w:t>
      </w:r>
      <w:r>
        <w:rPr>
          <w:spacing w:val="25"/>
          <w:sz w:val="23"/>
        </w:rPr>
        <w:t xml:space="preserve"> </w:t>
      </w:r>
      <w:r>
        <w:rPr>
          <w:sz w:val="23"/>
        </w:rPr>
        <w:t>cars/smart</w:t>
      </w:r>
      <w:r>
        <w:rPr>
          <w:spacing w:val="42"/>
          <w:sz w:val="23"/>
        </w:rPr>
        <w:t xml:space="preserve"> </w:t>
      </w:r>
      <w:r>
        <w:rPr>
          <w:spacing w:val="-4"/>
          <w:sz w:val="23"/>
        </w:rPr>
        <w:t>cars</w:t>
      </w:r>
    </w:p>
    <w:p w:rsidR="00DC7683" w:rsidRDefault="00282606">
      <w:pPr>
        <w:pStyle w:val="ListParagraph"/>
        <w:numPr>
          <w:ilvl w:val="0"/>
          <w:numId w:val="3"/>
        </w:numPr>
        <w:tabs>
          <w:tab w:val="left" w:pos="1148"/>
        </w:tabs>
        <w:spacing w:before="11"/>
        <w:ind w:left="1148" w:hanging="365"/>
        <w:rPr>
          <w:sz w:val="23"/>
        </w:rPr>
      </w:pPr>
      <w:r>
        <w:rPr>
          <w:sz w:val="23"/>
        </w:rPr>
        <w:t>Smart</w:t>
      </w:r>
      <w:r>
        <w:rPr>
          <w:spacing w:val="17"/>
          <w:sz w:val="23"/>
        </w:rPr>
        <w:t xml:space="preserve"> </w:t>
      </w:r>
      <w:r>
        <w:rPr>
          <w:spacing w:val="-2"/>
          <w:sz w:val="23"/>
        </w:rPr>
        <w:t>cities</w:t>
      </w:r>
    </w:p>
    <w:p w:rsidR="00DC7683" w:rsidRDefault="00282606">
      <w:pPr>
        <w:pStyle w:val="ListParagraph"/>
        <w:numPr>
          <w:ilvl w:val="0"/>
          <w:numId w:val="3"/>
        </w:numPr>
        <w:tabs>
          <w:tab w:val="left" w:pos="1148"/>
        </w:tabs>
        <w:spacing w:before="11"/>
        <w:ind w:left="1148" w:hanging="365"/>
        <w:rPr>
          <w:sz w:val="23"/>
        </w:rPr>
      </w:pPr>
      <w:r>
        <w:rPr>
          <w:sz w:val="23"/>
        </w:rPr>
        <w:t>Smart</w:t>
      </w:r>
      <w:r>
        <w:rPr>
          <w:spacing w:val="17"/>
          <w:sz w:val="23"/>
        </w:rPr>
        <w:t xml:space="preserve"> </w:t>
      </w:r>
      <w:r>
        <w:rPr>
          <w:spacing w:val="-2"/>
          <w:sz w:val="23"/>
        </w:rPr>
        <w:t>industries</w:t>
      </w:r>
    </w:p>
    <w:p w:rsidR="00DC7683" w:rsidRDefault="00282606">
      <w:pPr>
        <w:pStyle w:val="ListParagraph"/>
        <w:numPr>
          <w:ilvl w:val="0"/>
          <w:numId w:val="3"/>
        </w:numPr>
        <w:tabs>
          <w:tab w:val="left" w:pos="1148"/>
        </w:tabs>
        <w:spacing w:before="19"/>
        <w:ind w:left="1148" w:hanging="365"/>
        <w:rPr>
          <w:sz w:val="23"/>
        </w:rPr>
      </w:pPr>
      <w:r>
        <w:rPr>
          <w:sz w:val="23"/>
        </w:rPr>
        <w:t>Smart</w:t>
      </w:r>
      <w:r>
        <w:rPr>
          <w:spacing w:val="17"/>
          <w:sz w:val="23"/>
        </w:rPr>
        <w:t xml:space="preserve"> </w:t>
      </w:r>
      <w:r>
        <w:rPr>
          <w:spacing w:val="-2"/>
          <w:sz w:val="23"/>
        </w:rPr>
        <w:t>agriculture</w:t>
      </w:r>
    </w:p>
    <w:p w:rsidR="00DC7683" w:rsidRDefault="00282606">
      <w:pPr>
        <w:pStyle w:val="ListParagraph"/>
        <w:numPr>
          <w:ilvl w:val="0"/>
          <w:numId w:val="3"/>
        </w:numPr>
        <w:tabs>
          <w:tab w:val="left" w:pos="1148"/>
        </w:tabs>
        <w:spacing w:before="12"/>
        <w:ind w:left="1148" w:hanging="365"/>
        <w:rPr>
          <w:sz w:val="23"/>
        </w:rPr>
      </w:pPr>
      <w:r>
        <w:rPr>
          <w:sz w:val="23"/>
        </w:rPr>
        <w:t>Smart</w:t>
      </w:r>
      <w:r>
        <w:rPr>
          <w:spacing w:val="17"/>
          <w:sz w:val="23"/>
        </w:rPr>
        <w:t xml:space="preserve"> </w:t>
      </w:r>
      <w:r>
        <w:rPr>
          <w:spacing w:val="-2"/>
          <w:sz w:val="23"/>
        </w:rPr>
        <w:t>retail</w:t>
      </w:r>
    </w:p>
    <w:p w:rsidR="00DC7683" w:rsidRDefault="00282606">
      <w:pPr>
        <w:pStyle w:val="ListParagraph"/>
        <w:numPr>
          <w:ilvl w:val="0"/>
          <w:numId w:val="3"/>
        </w:numPr>
        <w:tabs>
          <w:tab w:val="left" w:pos="1148"/>
        </w:tabs>
        <w:spacing w:before="11"/>
        <w:ind w:left="1148" w:hanging="365"/>
        <w:rPr>
          <w:sz w:val="23"/>
        </w:rPr>
      </w:pPr>
      <w:r>
        <w:rPr>
          <w:w w:val="105"/>
          <w:sz w:val="23"/>
        </w:rPr>
        <w:t>Energy</w:t>
      </w:r>
      <w:r>
        <w:rPr>
          <w:spacing w:val="-13"/>
          <w:w w:val="105"/>
          <w:sz w:val="23"/>
        </w:rPr>
        <w:t xml:space="preserve"> </w:t>
      </w:r>
      <w:r>
        <w:rPr>
          <w:spacing w:val="-2"/>
          <w:w w:val="105"/>
          <w:sz w:val="23"/>
        </w:rPr>
        <w:t>management</w:t>
      </w:r>
    </w:p>
    <w:p w:rsidR="00DC7683" w:rsidRDefault="00282606">
      <w:pPr>
        <w:pStyle w:val="ListParagraph"/>
        <w:numPr>
          <w:ilvl w:val="0"/>
          <w:numId w:val="3"/>
        </w:numPr>
        <w:tabs>
          <w:tab w:val="left" w:pos="1148"/>
        </w:tabs>
        <w:spacing w:before="11"/>
        <w:ind w:left="1148" w:hanging="365"/>
        <w:rPr>
          <w:sz w:val="23"/>
        </w:rPr>
      </w:pPr>
      <w:r>
        <w:rPr>
          <w:sz w:val="23"/>
        </w:rPr>
        <w:t>Smart</w:t>
      </w:r>
      <w:r>
        <w:rPr>
          <w:spacing w:val="17"/>
          <w:sz w:val="23"/>
        </w:rPr>
        <w:t xml:space="preserve"> </w:t>
      </w:r>
      <w:r>
        <w:rPr>
          <w:spacing w:val="-2"/>
          <w:sz w:val="23"/>
        </w:rPr>
        <w:t>healthcare</w:t>
      </w:r>
    </w:p>
    <w:p w:rsidR="00DC7683" w:rsidRDefault="00282606">
      <w:pPr>
        <w:pStyle w:val="ListParagraph"/>
        <w:numPr>
          <w:ilvl w:val="0"/>
          <w:numId w:val="3"/>
        </w:numPr>
        <w:tabs>
          <w:tab w:val="left" w:pos="1148"/>
        </w:tabs>
        <w:spacing w:before="11"/>
        <w:ind w:left="1148" w:hanging="365"/>
        <w:rPr>
          <w:sz w:val="23"/>
        </w:rPr>
      </w:pPr>
      <w:r>
        <w:rPr>
          <w:sz w:val="23"/>
        </w:rPr>
        <w:t>Smart</w:t>
      </w:r>
      <w:r>
        <w:rPr>
          <w:spacing w:val="16"/>
          <w:sz w:val="23"/>
        </w:rPr>
        <w:t xml:space="preserve"> </w:t>
      </w:r>
      <w:r>
        <w:rPr>
          <w:sz w:val="23"/>
        </w:rPr>
        <w:t>poultry</w:t>
      </w:r>
      <w:r>
        <w:rPr>
          <w:spacing w:val="22"/>
          <w:sz w:val="23"/>
        </w:rPr>
        <w:t xml:space="preserve"> </w:t>
      </w:r>
      <w:r>
        <w:rPr>
          <w:sz w:val="23"/>
        </w:rPr>
        <w:t>and</w:t>
      </w:r>
      <w:r>
        <w:rPr>
          <w:spacing w:val="13"/>
          <w:sz w:val="23"/>
        </w:rPr>
        <w:t xml:space="preserve"> </w:t>
      </w:r>
      <w:r>
        <w:rPr>
          <w:spacing w:val="-2"/>
          <w:sz w:val="23"/>
        </w:rPr>
        <w:t>farming</w:t>
      </w:r>
    </w:p>
    <w:p w:rsidR="00DC7683" w:rsidRDefault="00282606">
      <w:pPr>
        <w:pStyle w:val="ListParagraph"/>
        <w:numPr>
          <w:ilvl w:val="0"/>
          <w:numId w:val="3"/>
        </w:numPr>
        <w:tabs>
          <w:tab w:val="left" w:pos="1148"/>
        </w:tabs>
        <w:spacing w:before="12"/>
        <w:ind w:left="1148" w:hanging="365"/>
        <w:rPr>
          <w:sz w:val="23"/>
        </w:rPr>
      </w:pPr>
      <w:r>
        <w:rPr>
          <w:sz w:val="23"/>
        </w:rPr>
        <w:t>Smart</w:t>
      </w:r>
      <w:r>
        <w:rPr>
          <w:spacing w:val="17"/>
          <w:sz w:val="23"/>
        </w:rPr>
        <w:t xml:space="preserve"> </w:t>
      </w:r>
      <w:r>
        <w:rPr>
          <w:spacing w:val="-4"/>
          <w:sz w:val="23"/>
        </w:rPr>
        <w:t>dust</w:t>
      </w:r>
    </w:p>
    <w:p w:rsidR="00DC7683" w:rsidRDefault="00DC7683">
      <w:pPr>
        <w:pStyle w:val="BodyText"/>
        <w:spacing w:before="22"/>
      </w:pPr>
    </w:p>
    <w:p w:rsidR="00DC7683" w:rsidRDefault="00282606">
      <w:pPr>
        <w:pStyle w:val="Heading3"/>
      </w:pPr>
      <w:bookmarkStart w:id="357" w:name="Smart_City_IoT_Applications"/>
      <w:bookmarkEnd w:id="357"/>
      <w:r>
        <w:rPr>
          <w:w w:val="105"/>
        </w:rPr>
        <w:t>Smart</w:t>
      </w:r>
      <w:r>
        <w:rPr>
          <w:spacing w:val="23"/>
          <w:w w:val="105"/>
        </w:rPr>
        <w:t xml:space="preserve"> </w:t>
      </w:r>
      <w:r>
        <w:rPr>
          <w:w w:val="105"/>
        </w:rPr>
        <w:t>City</w:t>
      </w:r>
      <w:r>
        <w:rPr>
          <w:spacing w:val="20"/>
          <w:w w:val="105"/>
        </w:rPr>
        <w:t xml:space="preserve"> </w:t>
      </w:r>
      <w:r>
        <w:rPr>
          <w:w w:val="105"/>
        </w:rPr>
        <w:t>IoT</w:t>
      </w:r>
      <w:r>
        <w:rPr>
          <w:spacing w:val="17"/>
          <w:w w:val="105"/>
        </w:rPr>
        <w:t xml:space="preserve"> </w:t>
      </w:r>
      <w:r>
        <w:rPr>
          <w:spacing w:val="-2"/>
          <w:w w:val="105"/>
        </w:rPr>
        <w:t>Applications</w:t>
      </w:r>
    </w:p>
    <w:p w:rsidR="00DC7683" w:rsidRDefault="00282606">
      <w:pPr>
        <w:pStyle w:val="BodyText"/>
        <w:spacing w:before="17"/>
        <w:rPr>
          <w:b/>
          <w:sz w:val="20"/>
        </w:rPr>
      </w:pPr>
      <w:r>
        <w:rPr>
          <w:b/>
          <w:noProof/>
          <w:sz w:val="20"/>
        </w:rPr>
        <w:drawing>
          <wp:anchor distT="0" distB="0" distL="0" distR="0" simplePos="0" relativeHeight="487631360" behindDoc="1" locked="0" layoutInCell="1" allowOverlap="1">
            <wp:simplePos x="0" y="0"/>
            <wp:positionH relativeFrom="page">
              <wp:posOffset>469265</wp:posOffset>
            </wp:positionH>
            <wp:positionV relativeFrom="paragraph">
              <wp:posOffset>175470</wp:posOffset>
            </wp:positionV>
            <wp:extent cx="3990101" cy="2337816"/>
            <wp:effectExtent l="0" t="0" r="0" b="0"/>
            <wp:wrapTopAndBottom/>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232" cstate="print"/>
                    <a:stretch>
                      <a:fillRect/>
                    </a:stretch>
                  </pic:blipFill>
                  <pic:spPr>
                    <a:xfrm>
                      <a:off x="0" y="0"/>
                      <a:ext cx="3990101" cy="2337816"/>
                    </a:xfrm>
                    <a:prstGeom prst="rect">
                      <a:avLst/>
                    </a:prstGeom>
                  </pic:spPr>
                </pic:pic>
              </a:graphicData>
            </a:graphic>
          </wp:anchor>
        </w:drawing>
      </w:r>
    </w:p>
    <w:p w:rsidR="00DC7683" w:rsidRDefault="00282606">
      <w:pPr>
        <w:pStyle w:val="BodyText"/>
        <w:spacing w:before="224" w:line="249" w:lineRule="auto"/>
        <w:ind w:left="430" w:right="412"/>
      </w:pPr>
      <w:r>
        <w:rPr>
          <w:b/>
          <w:w w:val="105"/>
        </w:rPr>
        <w:t xml:space="preserve">Smart city IoT applications </w:t>
      </w:r>
      <w:r>
        <w:rPr>
          <w:w w:val="105"/>
        </w:rPr>
        <w:t>aim to ensure that citizens live in maximum comfort and resource consumption is</w:t>
      </w:r>
      <w:r>
        <w:rPr>
          <w:spacing w:val="21"/>
          <w:w w:val="105"/>
        </w:rPr>
        <w:t xml:space="preserve"> </w:t>
      </w:r>
      <w:r>
        <w:rPr>
          <w:w w:val="105"/>
        </w:rPr>
        <w:t>made</w:t>
      </w:r>
      <w:r>
        <w:rPr>
          <w:spacing w:val="23"/>
          <w:w w:val="105"/>
        </w:rPr>
        <w:t xml:space="preserve"> </w:t>
      </w:r>
      <w:r>
        <w:rPr>
          <w:w w:val="105"/>
        </w:rPr>
        <w:t>wisely.</w:t>
      </w:r>
      <w:r>
        <w:rPr>
          <w:spacing w:val="31"/>
          <w:w w:val="105"/>
        </w:rPr>
        <w:t xml:space="preserve"> </w:t>
      </w:r>
      <w:r>
        <w:rPr>
          <w:w w:val="105"/>
        </w:rPr>
        <w:t>It aims to reduce</w:t>
      </w:r>
      <w:r>
        <w:rPr>
          <w:spacing w:val="23"/>
          <w:w w:val="105"/>
        </w:rPr>
        <w:t xml:space="preserve"> </w:t>
      </w:r>
      <w:r>
        <w:rPr>
          <w:w w:val="105"/>
        </w:rPr>
        <w:t>and ultimately</w:t>
      </w:r>
      <w:r>
        <w:rPr>
          <w:spacing w:val="20"/>
          <w:w w:val="105"/>
        </w:rPr>
        <w:t xml:space="preserve"> </w:t>
      </w:r>
      <w:r>
        <w:rPr>
          <w:w w:val="105"/>
        </w:rPr>
        <w:t>eliminate traffic density, air pollution, polluted</w:t>
      </w:r>
      <w:r>
        <w:rPr>
          <w:spacing w:val="-6"/>
          <w:w w:val="105"/>
        </w:rPr>
        <w:t xml:space="preserve"> </w:t>
      </w:r>
      <w:r>
        <w:rPr>
          <w:w w:val="105"/>
        </w:rPr>
        <w:t>water resources, garbage</w:t>
      </w:r>
      <w:r>
        <w:rPr>
          <w:spacing w:val="40"/>
          <w:w w:val="105"/>
        </w:rPr>
        <w:t xml:space="preserve"> </w:t>
      </w:r>
      <w:r>
        <w:rPr>
          <w:w w:val="105"/>
        </w:rPr>
        <w:t>and</w:t>
      </w:r>
      <w:r>
        <w:rPr>
          <w:spacing w:val="40"/>
          <w:w w:val="105"/>
        </w:rPr>
        <w:t xml:space="preserve"> </w:t>
      </w:r>
      <w:r>
        <w:rPr>
          <w:w w:val="105"/>
        </w:rPr>
        <w:t>waste problems,</w:t>
      </w:r>
      <w:r>
        <w:rPr>
          <w:spacing w:val="40"/>
          <w:w w:val="105"/>
        </w:rPr>
        <w:t xml:space="preserve"> </w:t>
      </w:r>
      <w:r>
        <w:rPr>
          <w:w w:val="105"/>
        </w:rPr>
        <w:t>population</w:t>
      </w:r>
      <w:r>
        <w:rPr>
          <w:spacing w:val="40"/>
          <w:w w:val="105"/>
        </w:rPr>
        <w:t xml:space="preserve"> </w:t>
      </w:r>
      <w:r>
        <w:rPr>
          <w:w w:val="105"/>
        </w:rPr>
        <w:t>agglomeration,</w:t>
      </w:r>
      <w:r>
        <w:rPr>
          <w:spacing w:val="40"/>
          <w:w w:val="105"/>
        </w:rPr>
        <w:t xml:space="preserve"> </w:t>
      </w:r>
      <w:r>
        <w:rPr>
          <w:w w:val="105"/>
        </w:rPr>
        <w:t>and</w:t>
      </w:r>
      <w:r>
        <w:rPr>
          <w:spacing w:val="-6"/>
          <w:w w:val="105"/>
        </w:rPr>
        <w:t xml:space="preserve"> </w:t>
      </w:r>
      <w:r>
        <w:rPr>
          <w:w w:val="105"/>
        </w:rPr>
        <w:t>crime</w:t>
      </w:r>
      <w:r>
        <w:rPr>
          <w:spacing w:val="40"/>
          <w:w w:val="105"/>
        </w:rPr>
        <w:t xml:space="preserve"> </w:t>
      </w:r>
      <w:r>
        <w:rPr>
          <w:w w:val="105"/>
        </w:rPr>
        <w:t>rates. In short, the</w:t>
      </w:r>
      <w:r>
        <w:rPr>
          <w:spacing w:val="21"/>
          <w:w w:val="105"/>
        </w:rPr>
        <w:t xml:space="preserve"> </w:t>
      </w:r>
      <w:r>
        <w:rPr>
          <w:w w:val="105"/>
        </w:rPr>
        <w:t>goal of smart city IoT applications is</w:t>
      </w:r>
      <w:r>
        <w:rPr>
          <w:spacing w:val="20"/>
          <w:w w:val="105"/>
        </w:rPr>
        <w:t xml:space="preserve"> </w:t>
      </w:r>
      <w:r>
        <w:rPr>
          <w:w w:val="105"/>
        </w:rPr>
        <w:t>basically to put an end to all</w:t>
      </w:r>
      <w:r>
        <w:rPr>
          <w:spacing w:val="40"/>
          <w:w w:val="105"/>
        </w:rPr>
        <w:t xml:space="preserve"> </w:t>
      </w:r>
      <w:r>
        <w:rPr>
          <w:w w:val="105"/>
        </w:rPr>
        <w:t>problems</w:t>
      </w:r>
      <w:r>
        <w:rPr>
          <w:spacing w:val="73"/>
          <w:w w:val="105"/>
        </w:rPr>
        <w:t xml:space="preserve"> </w:t>
      </w:r>
      <w:r>
        <w:rPr>
          <w:w w:val="105"/>
        </w:rPr>
        <w:t>that endanger</w:t>
      </w:r>
      <w:r>
        <w:rPr>
          <w:spacing w:val="32"/>
          <w:w w:val="105"/>
        </w:rPr>
        <w:t xml:space="preserve"> </w:t>
      </w:r>
      <w:r>
        <w:rPr>
          <w:w w:val="105"/>
        </w:rPr>
        <w:t>human</w:t>
      </w:r>
      <w:r>
        <w:rPr>
          <w:spacing w:val="26"/>
          <w:w w:val="105"/>
        </w:rPr>
        <w:t xml:space="preserve"> </w:t>
      </w:r>
      <w:r>
        <w:rPr>
          <w:w w:val="105"/>
        </w:rPr>
        <w:t>safety,</w:t>
      </w:r>
      <w:r>
        <w:rPr>
          <w:spacing w:val="31"/>
          <w:w w:val="105"/>
        </w:rPr>
        <w:t xml:space="preserve"> </w:t>
      </w:r>
      <w:r>
        <w:rPr>
          <w:w w:val="105"/>
        </w:rPr>
        <w:t>health</w:t>
      </w:r>
      <w:r>
        <w:rPr>
          <w:spacing w:val="28"/>
          <w:w w:val="105"/>
        </w:rPr>
        <w:t xml:space="preserve"> </w:t>
      </w:r>
      <w:r>
        <w:rPr>
          <w:w w:val="105"/>
        </w:rPr>
        <w:t>and well-being.</w:t>
      </w:r>
      <w:r>
        <w:rPr>
          <w:spacing w:val="38"/>
          <w:w w:val="105"/>
        </w:rPr>
        <w:t xml:space="preserve"> </w:t>
      </w:r>
      <w:r>
        <w:rPr>
          <w:w w:val="105"/>
        </w:rPr>
        <w:t>Smart</w:t>
      </w:r>
      <w:r>
        <w:rPr>
          <w:spacing w:val="22"/>
          <w:w w:val="105"/>
        </w:rPr>
        <w:t xml:space="preserve"> </w:t>
      </w:r>
      <w:r>
        <w:rPr>
          <w:w w:val="105"/>
        </w:rPr>
        <w:t>cities</w:t>
      </w:r>
      <w:r>
        <w:rPr>
          <w:spacing w:val="22"/>
          <w:w w:val="105"/>
        </w:rPr>
        <w:t xml:space="preserve"> </w:t>
      </w:r>
      <w:r>
        <w:rPr>
          <w:w w:val="105"/>
        </w:rPr>
        <w:t>that</w:t>
      </w:r>
      <w:r>
        <w:rPr>
          <w:spacing w:val="27"/>
          <w:w w:val="105"/>
        </w:rPr>
        <w:t xml:space="preserve"> </w:t>
      </w:r>
      <w:r>
        <w:rPr>
          <w:w w:val="105"/>
        </w:rPr>
        <w:t>solve</w:t>
      </w:r>
      <w:r>
        <w:rPr>
          <w:spacing w:val="29"/>
          <w:w w:val="105"/>
        </w:rPr>
        <w:t xml:space="preserve"> </w:t>
      </w:r>
      <w:r>
        <w:rPr>
          <w:w w:val="105"/>
        </w:rPr>
        <w:t>the</w:t>
      </w:r>
      <w:r>
        <w:rPr>
          <w:spacing w:val="80"/>
          <w:w w:val="105"/>
        </w:rPr>
        <w:t xml:space="preserve"> </w:t>
      </w:r>
      <w:r>
        <w:rPr>
          <w:w w:val="105"/>
        </w:rPr>
        <w:t>traffic</w:t>
      </w:r>
      <w:r>
        <w:rPr>
          <w:spacing w:val="80"/>
          <w:w w:val="105"/>
        </w:rPr>
        <w:t xml:space="preserve"> </w:t>
      </w:r>
      <w:r>
        <w:rPr>
          <w:w w:val="105"/>
        </w:rPr>
        <w:t>problem</w:t>
      </w:r>
      <w:r>
        <w:rPr>
          <w:spacing w:val="79"/>
          <w:w w:val="105"/>
        </w:rPr>
        <w:t xml:space="preserve"> </w:t>
      </w:r>
      <w:r>
        <w:rPr>
          <w:w w:val="105"/>
        </w:rPr>
        <w:t>with smart</w:t>
      </w:r>
      <w:r>
        <w:rPr>
          <w:spacing w:val="22"/>
          <w:w w:val="105"/>
        </w:rPr>
        <w:t xml:space="preserve"> </w:t>
      </w:r>
      <w:r>
        <w:rPr>
          <w:w w:val="105"/>
        </w:rPr>
        <w:t>traffic lights or end the</w:t>
      </w:r>
      <w:r>
        <w:rPr>
          <w:spacing w:val="28"/>
          <w:w w:val="105"/>
        </w:rPr>
        <w:t xml:space="preserve"> </w:t>
      </w:r>
      <w:r>
        <w:rPr>
          <w:w w:val="105"/>
        </w:rPr>
        <w:t>dirty water</w:t>
      </w:r>
      <w:r>
        <w:rPr>
          <w:spacing w:val="25"/>
          <w:w w:val="105"/>
        </w:rPr>
        <w:t xml:space="preserve"> </w:t>
      </w:r>
      <w:r>
        <w:rPr>
          <w:w w:val="105"/>
        </w:rPr>
        <w:t>problem with clean water</w:t>
      </w:r>
      <w:r>
        <w:rPr>
          <w:spacing w:val="25"/>
          <w:w w:val="105"/>
        </w:rPr>
        <w:t xml:space="preserve"> </w:t>
      </w:r>
      <w:r>
        <w:rPr>
          <w:w w:val="105"/>
        </w:rPr>
        <w:t>projects</w:t>
      </w:r>
      <w:r>
        <w:rPr>
          <w:spacing w:val="40"/>
          <w:w w:val="105"/>
        </w:rPr>
        <w:t xml:space="preserve"> </w:t>
      </w:r>
      <w:r>
        <w:rPr>
          <w:w w:val="105"/>
        </w:rPr>
        <w:t>get</w:t>
      </w:r>
      <w:r>
        <w:rPr>
          <w:spacing w:val="40"/>
          <w:w w:val="105"/>
        </w:rPr>
        <w:t xml:space="preserve"> </w:t>
      </w:r>
      <w:r>
        <w:rPr>
          <w:w w:val="105"/>
        </w:rPr>
        <w:t>very</w:t>
      </w:r>
      <w:r>
        <w:rPr>
          <w:spacing w:val="40"/>
          <w:w w:val="105"/>
        </w:rPr>
        <w:t xml:space="preserve"> </w:t>
      </w:r>
      <w:r>
        <w:rPr>
          <w:w w:val="105"/>
        </w:rPr>
        <w:t xml:space="preserve">efficient </w:t>
      </w:r>
      <w:r>
        <w:rPr>
          <w:spacing w:val="-2"/>
          <w:w w:val="105"/>
        </w:rPr>
        <w:t>results.</w:t>
      </w:r>
    </w:p>
    <w:p w:rsidR="00DC7683" w:rsidRDefault="00DC7683">
      <w:pPr>
        <w:pStyle w:val="BodyText"/>
        <w:spacing w:before="29"/>
      </w:pPr>
    </w:p>
    <w:p w:rsidR="00DC7683" w:rsidRDefault="00282606">
      <w:pPr>
        <w:pStyle w:val="Heading3"/>
      </w:pPr>
      <w:bookmarkStart w:id="358" w:name="Smart_Farming_IoT_Applications"/>
      <w:bookmarkEnd w:id="358"/>
      <w:r>
        <w:rPr>
          <w:w w:val="105"/>
        </w:rPr>
        <w:t>Smart</w:t>
      </w:r>
      <w:r>
        <w:rPr>
          <w:spacing w:val="14"/>
          <w:w w:val="105"/>
        </w:rPr>
        <w:t xml:space="preserve"> </w:t>
      </w:r>
      <w:r>
        <w:rPr>
          <w:w w:val="105"/>
        </w:rPr>
        <w:t>Farming</w:t>
      </w:r>
      <w:r>
        <w:rPr>
          <w:spacing w:val="15"/>
          <w:w w:val="105"/>
        </w:rPr>
        <w:t xml:space="preserve"> </w:t>
      </w:r>
      <w:r>
        <w:rPr>
          <w:w w:val="105"/>
        </w:rPr>
        <w:t>IoT</w:t>
      </w:r>
      <w:r>
        <w:rPr>
          <w:spacing w:val="15"/>
          <w:w w:val="105"/>
        </w:rPr>
        <w:t xml:space="preserve"> </w:t>
      </w:r>
      <w:r>
        <w:rPr>
          <w:spacing w:val="-2"/>
          <w:w w:val="105"/>
        </w:rPr>
        <w:t>Applications</w:t>
      </w:r>
    </w:p>
    <w:p w:rsidR="00DC7683" w:rsidRDefault="00DC7683">
      <w:pPr>
        <w:pStyle w:val="Heading3"/>
        <w:sectPr w:rsidR="00DC7683">
          <w:footerReference w:type="default" r:id="rId233"/>
          <w:pgSz w:w="11910" w:h="16850"/>
          <w:pgMar w:top="900" w:right="283" w:bottom="900" w:left="283" w:header="0" w:footer="719" w:gutter="0"/>
          <w:cols w:space="720"/>
        </w:sectPr>
      </w:pPr>
    </w:p>
    <w:p w:rsidR="00DC7683" w:rsidRDefault="00282606">
      <w:pPr>
        <w:pStyle w:val="BodyText"/>
        <w:ind w:left="456"/>
        <w:rPr>
          <w:sz w:val="20"/>
        </w:rPr>
      </w:pPr>
      <w:r>
        <w:rPr>
          <w:noProof/>
          <w:sz w:val="20"/>
        </w:rPr>
        <w:lastRenderedPageBreak/>
        <w:drawing>
          <wp:inline distT="0" distB="0" distL="0" distR="0">
            <wp:extent cx="6474669" cy="2300858"/>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234" cstate="print"/>
                    <a:stretch>
                      <a:fillRect/>
                    </a:stretch>
                  </pic:blipFill>
                  <pic:spPr>
                    <a:xfrm>
                      <a:off x="0" y="0"/>
                      <a:ext cx="6474669" cy="2300858"/>
                    </a:xfrm>
                    <a:prstGeom prst="rect">
                      <a:avLst/>
                    </a:prstGeom>
                  </pic:spPr>
                </pic:pic>
              </a:graphicData>
            </a:graphic>
          </wp:inline>
        </w:drawing>
      </w:r>
    </w:p>
    <w:p w:rsidR="00DC7683" w:rsidRDefault="00282606">
      <w:pPr>
        <w:spacing w:before="28"/>
        <w:ind w:left="430"/>
        <w:rPr>
          <w:b/>
          <w:sz w:val="23"/>
        </w:rPr>
      </w:pPr>
      <w:r>
        <w:rPr>
          <w:b/>
          <w:sz w:val="23"/>
        </w:rPr>
        <w:t>Smart</w:t>
      </w:r>
      <w:r>
        <w:rPr>
          <w:b/>
          <w:spacing w:val="20"/>
          <w:sz w:val="23"/>
        </w:rPr>
        <w:t xml:space="preserve"> </w:t>
      </w:r>
      <w:r>
        <w:rPr>
          <w:b/>
          <w:sz w:val="23"/>
        </w:rPr>
        <w:t>Farming</w:t>
      </w:r>
      <w:r>
        <w:rPr>
          <w:b/>
          <w:spacing w:val="21"/>
          <w:sz w:val="23"/>
        </w:rPr>
        <w:t xml:space="preserve"> </w:t>
      </w:r>
      <w:r>
        <w:rPr>
          <w:b/>
          <w:sz w:val="23"/>
        </w:rPr>
        <w:t>IoT</w:t>
      </w:r>
      <w:r>
        <w:rPr>
          <w:b/>
          <w:spacing w:val="21"/>
          <w:sz w:val="23"/>
        </w:rPr>
        <w:t xml:space="preserve"> </w:t>
      </w:r>
      <w:r>
        <w:rPr>
          <w:b/>
          <w:spacing w:val="-2"/>
          <w:sz w:val="23"/>
        </w:rPr>
        <w:t>Applications</w:t>
      </w:r>
    </w:p>
    <w:p w:rsidR="00DC7683" w:rsidRDefault="00282606">
      <w:pPr>
        <w:pStyle w:val="BodyText"/>
        <w:spacing w:before="249" w:line="252" w:lineRule="auto"/>
        <w:ind w:left="430" w:right="287"/>
        <w:jc w:val="both"/>
      </w:pPr>
      <w:r>
        <w:rPr>
          <w:w w:val="105"/>
        </w:rPr>
        <w:t xml:space="preserve">To understand </w:t>
      </w:r>
      <w:r>
        <w:rPr>
          <w:b/>
          <w:w w:val="105"/>
        </w:rPr>
        <w:t>smart farming IoT applications</w:t>
      </w:r>
      <w:r>
        <w:rPr>
          <w:w w:val="105"/>
        </w:rPr>
        <w:t>, first, let’s define the concept of smart farming. Combining many</w:t>
      </w:r>
      <w:r>
        <w:rPr>
          <w:spacing w:val="40"/>
          <w:w w:val="105"/>
        </w:rPr>
        <w:t xml:space="preserve"> </w:t>
      </w:r>
      <w:r>
        <w:rPr>
          <w:w w:val="105"/>
        </w:rPr>
        <w:t>advanced technologies and</w:t>
      </w:r>
      <w:r>
        <w:rPr>
          <w:spacing w:val="40"/>
          <w:w w:val="105"/>
        </w:rPr>
        <w:t xml:space="preserve"> </w:t>
      </w:r>
      <w:r>
        <w:rPr>
          <w:w w:val="105"/>
        </w:rPr>
        <w:t>using</w:t>
      </w:r>
      <w:r>
        <w:rPr>
          <w:spacing w:val="40"/>
          <w:w w:val="105"/>
        </w:rPr>
        <w:t xml:space="preserve"> </w:t>
      </w:r>
      <w:r>
        <w:rPr>
          <w:w w:val="105"/>
        </w:rPr>
        <w:t>them</w:t>
      </w:r>
      <w:r>
        <w:rPr>
          <w:spacing w:val="40"/>
          <w:w w:val="105"/>
        </w:rPr>
        <w:t xml:space="preserve"> </w:t>
      </w:r>
      <w:r>
        <w:rPr>
          <w:w w:val="105"/>
        </w:rPr>
        <w:t>in</w:t>
      </w:r>
      <w:r>
        <w:rPr>
          <w:spacing w:val="40"/>
          <w:w w:val="105"/>
        </w:rPr>
        <w:t xml:space="preserve"> </w:t>
      </w:r>
      <w:r>
        <w:rPr>
          <w:w w:val="105"/>
        </w:rPr>
        <w:t>agriculture</w:t>
      </w:r>
      <w:r>
        <w:rPr>
          <w:spacing w:val="40"/>
          <w:w w:val="105"/>
        </w:rPr>
        <w:t xml:space="preserve"> </w:t>
      </w:r>
      <w:r>
        <w:rPr>
          <w:w w:val="105"/>
        </w:rPr>
        <w:t>is</w:t>
      </w:r>
      <w:r>
        <w:rPr>
          <w:spacing w:val="40"/>
          <w:w w:val="105"/>
        </w:rPr>
        <w:t xml:space="preserve"> </w:t>
      </w:r>
      <w:r>
        <w:rPr>
          <w:w w:val="105"/>
        </w:rPr>
        <w:t>called</w:t>
      </w:r>
      <w:r>
        <w:rPr>
          <w:spacing w:val="40"/>
          <w:w w:val="105"/>
        </w:rPr>
        <w:t xml:space="preserve"> </w:t>
      </w:r>
      <w:r>
        <w:rPr>
          <w:w w:val="105"/>
        </w:rPr>
        <w:t>smart</w:t>
      </w:r>
      <w:r>
        <w:rPr>
          <w:spacing w:val="40"/>
          <w:w w:val="105"/>
        </w:rPr>
        <w:t xml:space="preserve"> </w:t>
      </w:r>
      <w:r>
        <w:rPr>
          <w:w w:val="105"/>
        </w:rPr>
        <w:t xml:space="preserve">farming. Smart farming and smart agriculture use modern informatics methods in agriculture and aim to increase productivity. Thanks to smart agriculture, the life of both producers and farmers is much </w:t>
      </w:r>
      <w:r>
        <w:rPr>
          <w:spacing w:val="-2"/>
          <w:w w:val="105"/>
        </w:rPr>
        <w:t>easier.</w:t>
      </w:r>
    </w:p>
    <w:p w:rsidR="00DC7683" w:rsidRDefault="00282606">
      <w:pPr>
        <w:pStyle w:val="BodyText"/>
        <w:spacing w:line="249" w:lineRule="auto"/>
        <w:ind w:left="430" w:right="280"/>
        <w:jc w:val="both"/>
      </w:pPr>
      <w:r>
        <w:rPr>
          <w:w w:val="105"/>
        </w:rPr>
        <w:t xml:space="preserve">Thanks to </w:t>
      </w:r>
      <w:r>
        <w:rPr>
          <w:b/>
          <w:w w:val="105"/>
        </w:rPr>
        <w:t>IoT applications in agriculture</w:t>
      </w:r>
      <w:r>
        <w:rPr>
          <w:w w:val="105"/>
        </w:rPr>
        <w:t>, control of agricultural areas can be done remotely. This saves time for</w:t>
      </w:r>
      <w:r>
        <w:rPr>
          <w:spacing w:val="40"/>
          <w:w w:val="105"/>
        </w:rPr>
        <w:t xml:space="preserve"> </w:t>
      </w:r>
      <w:r>
        <w:rPr>
          <w:w w:val="105"/>
        </w:rPr>
        <w:t>everyone</w:t>
      </w:r>
      <w:r>
        <w:rPr>
          <w:spacing w:val="40"/>
          <w:w w:val="105"/>
        </w:rPr>
        <w:t xml:space="preserve"> </w:t>
      </w:r>
      <w:r>
        <w:rPr>
          <w:w w:val="105"/>
        </w:rPr>
        <w:t>working</w:t>
      </w:r>
      <w:r>
        <w:rPr>
          <w:spacing w:val="40"/>
          <w:w w:val="105"/>
        </w:rPr>
        <w:t xml:space="preserve"> </w:t>
      </w:r>
      <w:r>
        <w:rPr>
          <w:w w:val="105"/>
        </w:rPr>
        <w:t>in the agricultural</w:t>
      </w:r>
      <w:r>
        <w:rPr>
          <w:spacing w:val="40"/>
          <w:w w:val="105"/>
        </w:rPr>
        <w:t xml:space="preserve"> </w:t>
      </w:r>
      <w:r>
        <w:rPr>
          <w:w w:val="105"/>
        </w:rPr>
        <w:t>sector.</w:t>
      </w:r>
      <w:r>
        <w:rPr>
          <w:spacing w:val="40"/>
          <w:w w:val="105"/>
        </w:rPr>
        <w:t xml:space="preserve"> </w:t>
      </w:r>
      <w:r>
        <w:rPr>
          <w:w w:val="105"/>
        </w:rPr>
        <w:t>The</w:t>
      </w:r>
      <w:r>
        <w:rPr>
          <w:spacing w:val="40"/>
          <w:w w:val="105"/>
        </w:rPr>
        <w:t xml:space="preserve"> </w:t>
      </w:r>
      <w:r>
        <w:rPr>
          <w:w w:val="105"/>
        </w:rPr>
        <w:t>simultaneous</w:t>
      </w:r>
      <w:r>
        <w:rPr>
          <w:spacing w:val="40"/>
          <w:w w:val="105"/>
        </w:rPr>
        <w:t xml:space="preserve"> </w:t>
      </w:r>
      <w:r>
        <w:rPr>
          <w:w w:val="105"/>
        </w:rPr>
        <w:t>operation</w:t>
      </w:r>
      <w:r>
        <w:rPr>
          <w:spacing w:val="40"/>
          <w:w w:val="105"/>
        </w:rPr>
        <w:t xml:space="preserve"> </w:t>
      </w:r>
      <w:r>
        <w:rPr>
          <w:w w:val="105"/>
        </w:rPr>
        <w:t>of agricultural machinery is one of the factors that save time and speed.</w:t>
      </w:r>
    </w:p>
    <w:p w:rsidR="00DC7683" w:rsidRDefault="00282606">
      <w:pPr>
        <w:pStyle w:val="BodyText"/>
        <w:spacing w:line="249" w:lineRule="auto"/>
        <w:ind w:left="430" w:right="290"/>
        <w:jc w:val="both"/>
      </w:pPr>
      <w:r>
        <w:rPr>
          <w:w w:val="105"/>
        </w:rPr>
        <w:t xml:space="preserve">The use of </w:t>
      </w:r>
      <w:r>
        <w:rPr>
          <w:b/>
          <w:w w:val="105"/>
        </w:rPr>
        <w:t xml:space="preserve">IoT based applications in agriculture </w:t>
      </w:r>
      <w:r>
        <w:rPr>
          <w:w w:val="105"/>
        </w:rPr>
        <w:t>is also an action aimed at protecting the environment. With the spread of smart farming practices all over the world, it is aimed to prevent problems such as water scarcity and drought in time.</w:t>
      </w:r>
    </w:p>
    <w:p w:rsidR="00DC7683" w:rsidRDefault="00282606">
      <w:pPr>
        <w:pStyle w:val="BodyText"/>
        <w:spacing w:line="249" w:lineRule="auto"/>
        <w:ind w:left="430" w:right="302"/>
        <w:jc w:val="both"/>
      </w:pPr>
      <w:r>
        <w:rPr>
          <w:w w:val="105"/>
        </w:rPr>
        <w:t>It is aimed to reduce the chemical products used in agriculture and</w:t>
      </w:r>
      <w:r>
        <w:rPr>
          <w:spacing w:val="40"/>
          <w:w w:val="105"/>
        </w:rPr>
        <w:t xml:space="preserve"> </w:t>
      </w:r>
      <w:r>
        <w:rPr>
          <w:w w:val="105"/>
        </w:rPr>
        <w:t>thus</w:t>
      </w:r>
      <w:r>
        <w:rPr>
          <w:spacing w:val="40"/>
          <w:w w:val="105"/>
        </w:rPr>
        <w:t xml:space="preserve"> </w:t>
      </w:r>
      <w:r>
        <w:rPr>
          <w:w w:val="105"/>
        </w:rPr>
        <w:t>to</w:t>
      </w:r>
      <w:r>
        <w:rPr>
          <w:spacing w:val="40"/>
          <w:w w:val="105"/>
        </w:rPr>
        <w:t xml:space="preserve"> </w:t>
      </w:r>
      <w:r>
        <w:rPr>
          <w:w w:val="105"/>
        </w:rPr>
        <w:t>produce</w:t>
      </w:r>
      <w:r>
        <w:rPr>
          <w:spacing w:val="40"/>
          <w:w w:val="105"/>
        </w:rPr>
        <w:t xml:space="preserve"> </w:t>
      </w:r>
      <w:r>
        <w:rPr>
          <w:w w:val="105"/>
        </w:rPr>
        <w:t>healthier products.</w:t>
      </w:r>
      <w:r>
        <w:rPr>
          <w:spacing w:val="24"/>
          <w:w w:val="105"/>
        </w:rPr>
        <w:t xml:space="preserve"> </w:t>
      </w:r>
      <w:r>
        <w:rPr>
          <w:w w:val="105"/>
        </w:rPr>
        <w:t>Thus,</w:t>
      </w:r>
      <w:r>
        <w:rPr>
          <w:spacing w:val="30"/>
          <w:w w:val="105"/>
        </w:rPr>
        <w:t xml:space="preserve"> </w:t>
      </w:r>
      <w:r>
        <w:rPr>
          <w:w w:val="105"/>
        </w:rPr>
        <w:t>the cost of such chemical products will</w:t>
      </w:r>
      <w:r>
        <w:rPr>
          <w:spacing w:val="28"/>
          <w:w w:val="105"/>
        </w:rPr>
        <w:t xml:space="preserve"> </w:t>
      </w:r>
      <w:r>
        <w:rPr>
          <w:w w:val="105"/>
        </w:rPr>
        <w:t>be eliminated</w:t>
      </w:r>
      <w:r>
        <w:rPr>
          <w:spacing w:val="26"/>
          <w:w w:val="105"/>
        </w:rPr>
        <w:t xml:space="preserve"> </w:t>
      </w:r>
      <w:r>
        <w:rPr>
          <w:w w:val="105"/>
        </w:rPr>
        <w:t>and savings will be provided.</w:t>
      </w:r>
    </w:p>
    <w:p w:rsidR="00DC7683" w:rsidRDefault="00DC7683">
      <w:pPr>
        <w:pStyle w:val="BodyText"/>
        <w:spacing w:before="33"/>
      </w:pPr>
    </w:p>
    <w:p w:rsidR="00DC7683" w:rsidRDefault="00282606">
      <w:pPr>
        <w:spacing w:line="249" w:lineRule="auto"/>
        <w:ind w:left="430" w:right="304"/>
        <w:jc w:val="both"/>
        <w:rPr>
          <w:sz w:val="23"/>
        </w:rPr>
      </w:pPr>
      <w:r>
        <w:rPr>
          <w:b/>
          <w:w w:val="105"/>
          <w:sz w:val="23"/>
        </w:rPr>
        <w:t>IoT based applications in agriculture</w:t>
      </w:r>
      <w:r>
        <w:rPr>
          <w:w w:val="105"/>
          <w:sz w:val="23"/>
        </w:rPr>
        <w:t>, which ensure that each natural resource is used only in the required amount, aim to avoid waste.</w:t>
      </w:r>
    </w:p>
    <w:p w:rsidR="00DC7683" w:rsidRDefault="00DC7683">
      <w:pPr>
        <w:pStyle w:val="BodyText"/>
        <w:spacing w:before="12"/>
      </w:pPr>
    </w:p>
    <w:p w:rsidR="00DC7683" w:rsidRDefault="00282606">
      <w:pPr>
        <w:pStyle w:val="Heading3"/>
      </w:pPr>
      <w:bookmarkStart w:id="359" w:name="Smart_Grids_IoT_Applications"/>
      <w:bookmarkEnd w:id="359"/>
      <w:r>
        <w:rPr>
          <w:w w:val="105"/>
        </w:rPr>
        <w:t>Smart</w:t>
      </w:r>
      <w:r>
        <w:rPr>
          <w:spacing w:val="14"/>
          <w:w w:val="105"/>
        </w:rPr>
        <w:t xml:space="preserve"> </w:t>
      </w:r>
      <w:r>
        <w:rPr>
          <w:w w:val="105"/>
        </w:rPr>
        <w:t>Grids</w:t>
      </w:r>
      <w:r>
        <w:rPr>
          <w:spacing w:val="9"/>
          <w:w w:val="105"/>
        </w:rPr>
        <w:t xml:space="preserve"> </w:t>
      </w:r>
      <w:r>
        <w:rPr>
          <w:w w:val="105"/>
        </w:rPr>
        <w:t>IoT</w:t>
      </w:r>
      <w:r>
        <w:rPr>
          <w:spacing w:val="14"/>
          <w:w w:val="105"/>
        </w:rPr>
        <w:t xml:space="preserve"> </w:t>
      </w:r>
      <w:r>
        <w:rPr>
          <w:spacing w:val="-2"/>
          <w:w w:val="105"/>
        </w:rPr>
        <w:t>Applications</w:t>
      </w:r>
    </w:p>
    <w:p w:rsidR="00DC7683" w:rsidRDefault="00282606">
      <w:pPr>
        <w:pStyle w:val="BodyText"/>
        <w:spacing w:before="138"/>
        <w:rPr>
          <w:b/>
          <w:sz w:val="20"/>
        </w:rPr>
      </w:pPr>
      <w:r>
        <w:rPr>
          <w:b/>
          <w:noProof/>
          <w:sz w:val="20"/>
        </w:rPr>
        <w:drawing>
          <wp:anchor distT="0" distB="0" distL="0" distR="0" simplePos="0" relativeHeight="487631872" behindDoc="1" locked="0" layoutInCell="1" allowOverlap="1">
            <wp:simplePos x="0" y="0"/>
            <wp:positionH relativeFrom="page">
              <wp:posOffset>469265</wp:posOffset>
            </wp:positionH>
            <wp:positionV relativeFrom="paragraph">
              <wp:posOffset>251907</wp:posOffset>
            </wp:positionV>
            <wp:extent cx="3466929" cy="1895475"/>
            <wp:effectExtent l="0" t="0" r="0" b="0"/>
            <wp:wrapTopAndBottom/>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235" cstate="print"/>
                    <a:stretch>
                      <a:fillRect/>
                    </a:stretch>
                  </pic:blipFill>
                  <pic:spPr>
                    <a:xfrm>
                      <a:off x="0" y="0"/>
                      <a:ext cx="3466929" cy="1895475"/>
                    </a:xfrm>
                    <a:prstGeom prst="rect">
                      <a:avLst/>
                    </a:prstGeom>
                  </pic:spPr>
                </pic:pic>
              </a:graphicData>
            </a:graphic>
          </wp:anchor>
        </w:drawing>
      </w:r>
    </w:p>
    <w:p w:rsidR="00DC7683" w:rsidRDefault="00282606">
      <w:pPr>
        <w:pStyle w:val="BodyText"/>
        <w:spacing w:before="238" w:line="252" w:lineRule="auto"/>
        <w:ind w:left="430" w:right="282"/>
        <w:jc w:val="both"/>
      </w:pPr>
      <w:r>
        <w:rPr>
          <w:w w:val="105"/>
        </w:rPr>
        <w:t xml:space="preserve">It is aimed to establish mutual electronic communication between the supplier and the consumer through smart grids. Smart grids </w:t>
      </w:r>
      <w:r>
        <w:rPr>
          <w:b/>
          <w:w w:val="105"/>
        </w:rPr>
        <w:t xml:space="preserve">IoT and its applications </w:t>
      </w:r>
      <w:r>
        <w:rPr>
          <w:w w:val="105"/>
        </w:rPr>
        <w:t>work intertwined with each other. Smart grids IoT applications are encountered</w:t>
      </w:r>
      <w:r>
        <w:rPr>
          <w:spacing w:val="40"/>
          <w:w w:val="105"/>
        </w:rPr>
        <w:t xml:space="preserve"> </w:t>
      </w:r>
      <w:r>
        <w:rPr>
          <w:w w:val="105"/>
        </w:rPr>
        <w:t>in</w:t>
      </w:r>
      <w:r>
        <w:rPr>
          <w:spacing w:val="40"/>
          <w:w w:val="105"/>
        </w:rPr>
        <w:t xml:space="preserve"> </w:t>
      </w:r>
      <w:r>
        <w:rPr>
          <w:w w:val="105"/>
        </w:rPr>
        <w:t>many</w:t>
      </w:r>
      <w:r>
        <w:rPr>
          <w:spacing w:val="40"/>
          <w:w w:val="105"/>
        </w:rPr>
        <w:t xml:space="preserve"> </w:t>
      </w:r>
      <w:r>
        <w:rPr>
          <w:w w:val="105"/>
        </w:rPr>
        <w:t>fields</w:t>
      </w:r>
      <w:r>
        <w:rPr>
          <w:spacing w:val="40"/>
          <w:w w:val="105"/>
        </w:rPr>
        <w:t xml:space="preserve"> </w:t>
      </w:r>
      <w:r>
        <w:rPr>
          <w:w w:val="105"/>
        </w:rPr>
        <w:t>especially in</w:t>
      </w:r>
      <w:r>
        <w:rPr>
          <w:spacing w:val="40"/>
          <w:w w:val="105"/>
        </w:rPr>
        <w:t xml:space="preserve"> </w:t>
      </w:r>
      <w:r>
        <w:rPr>
          <w:w w:val="105"/>
        </w:rPr>
        <w:t>the</w:t>
      </w:r>
      <w:r>
        <w:rPr>
          <w:spacing w:val="40"/>
          <w:w w:val="105"/>
        </w:rPr>
        <w:t xml:space="preserve"> </w:t>
      </w:r>
      <w:r>
        <w:rPr>
          <w:w w:val="105"/>
        </w:rPr>
        <w:t>energy</w:t>
      </w:r>
      <w:r>
        <w:rPr>
          <w:spacing w:val="40"/>
          <w:w w:val="105"/>
        </w:rPr>
        <w:t xml:space="preserve"> </w:t>
      </w:r>
      <w:r>
        <w:rPr>
          <w:w w:val="105"/>
        </w:rPr>
        <w:t>systems.</w:t>
      </w:r>
      <w:r>
        <w:rPr>
          <w:spacing w:val="40"/>
          <w:w w:val="105"/>
        </w:rPr>
        <w:t xml:space="preserve"> </w:t>
      </w:r>
      <w:r>
        <w:rPr>
          <w:w w:val="105"/>
        </w:rPr>
        <w:t>It is</w:t>
      </w:r>
      <w:r>
        <w:rPr>
          <w:spacing w:val="40"/>
          <w:w w:val="105"/>
        </w:rPr>
        <w:t xml:space="preserve"> </w:t>
      </w:r>
      <w:r>
        <w:rPr>
          <w:w w:val="105"/>
        </w:rPr>
        <w:t>aimed</w:t>
      </w:r>
      <w:r>
        <w:rPr>
          <w:spacing w:val="40"/>
          <w:w w:val="105"/>
        </w:rPr>
        <w:t xml:space="preserve"> </w:t>
      </w:r>
      <w:r>
        <w:rPr>
          <w:w w:val="105"/>
        </w:rPr>
        <w:t>to add smart meters and monitoring systems to the electricity networks and thus to monitor a more reliable, quality and safe process.</w:t>
      </w:r>
    </w:p>
    <w:p w:rsidR="00DC7683" w:rsidRDefault="00DC7683">
      <w:pPr>
        <w:pStyle w:val="BodyText"/>
        <w:spacing w:before="1"/>
      </w:pPr>
    </w:p>
    <w:p w:rsidR="00DC7683" w:rsidRDefault="00282606">
      <w:pPr>
        <w:pStyle w:val="Heading3"/>
      </w:pPr>
      <w:bookmarkStart w:id="360" w:name="Smart_Home_IoT_Applications"/>
      <w:bookmarkEnd w:id="360"/>
      <w:r>
        <w:rPr>
          <w:w w:val="105"/>
        </w:rPr>
        <w:t>Smart</w:t>
      </w:r>
      <w:r>
        <w:rPr>
          <w:spacing w:val="10"/>
          <w:w w:val="105"/>
        </w:rPr>
        <w:t xml:space="preserve"> </w:t>
      </w:r>
      <w:r>
        <w:rPr>
          <w:w w:val="105"/>
        </w:rPr>
        <w:t>Home</w:t>
      </w:r>
      <w:r>
        <w:rPr>
          <w:spacing w:val="13"/>
          <w:w w:val="105"/>
        </w:rPr>
        <w:t xml:space="preserve"> </w:t>
      </w:r>
      <w:r>
        <w:rPr>
          <w:w w:val="105"/>
        </w:rPr>
        <w:t>IoT</w:t>
      </w:r>
      <w:r>
        <w:rPr>
          <w:spacing w:val="16"/>
          <w:w w:val="105"/>
        </w:rPr>
        <w:t xml:space="preserve"> </w:t>
      </w:r>
      <w:r>
        <w:rPr>
          <w:spacing w:val="-2"/>
          <w:w w:val="105"/>
        </w:rPr>
        <w:t>Applications</w:t>
      </w:r>
    </w:p>
    <w:p w:rsidR="00DC7683" w:rsidRDefault="00DC7683">
      <w:pPr>
        <w:pStyle w:val="Heading3"/>
        <w:sectPr w:rsidR="00DC7683">
          <w:pgSz w:w="11910" w:h="16850"/>
          <w:pgMar w:top="400" w:right="283" w:bottom="1000" w:left="283" w:header="0" w:footer="719" w:gutter="0"/>
          <w:cols w:space="720"/>
        </w:sectPr>
      </w:pPr>
    </w:p>
    <w:p w:rsidR="00DC7683" w:rsidRDefault="00282606">
      <w:pPr>
        <w:pStyle w:val="BodyText"/>
        <w:ind w:left="456"/>
        <w:rPr>
          <w:sz w:val="20"/>
        </w:rPr>
      </w:pPr>
      <w:r>
        <w:rPr>
          <w:noProof/>
          <w:sz w:val="20"/>
        </w:rPr>
        <w:lastRenderedPageBreak/>
        <w:drawing>
          <wp:inline distT="0" distB="0" distL="0" distR="0">
            <wp:extent cx="3775840" cy="2640329"/>
            <wp:effectExtent l="0" t="0" r="0" b="0"/>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236" cstate="print"/>
                    <a:stretch>
                      <a:fillRect/>
                    </a:stretch>
                  </pic:blipFill>
                  <pic:spPr>
                    <a:xfrm>
                      <a:off x="0" y="0"/>
                      <a:ext cx="3775840" cy="2640329"/>
                    </a:xfrm>
                    <a:prstGeom prst="rect">
                      <a:avLst/>
                    </a:prstGeom>
                  </pic:spPr>
                </pic:pic>
              </a:graphicData>
            </a:graphic>
          </wp:inline>
        </w:drawing>
      </w:r>
    </w:p>
    <w:p w:rsidR="00DC7683" w:rsidRDefault="00DC7683">
      <w:pPr>
        <w:pStyle w:val="BodyText"/>
        <w:spacing w:before="17"/>
        <w:rPr>
          <w:b/>
        </w:rPr>
      </w:pPr>
    </w:p>
    <w:p w:rsidR="00DC7683" w:rsidRDefault="00282606">
      <w:pPr>
        <w:pStyle w:val="BodyText"/>
        <w:spacing w:line="249" w:lineRule="auto"/>
        <w:ind w:left="430" w:right="287"/>
        <w:jc w:val="both"/>
      </w:pPr>
      <w:r>
        <w:rPr>
          <w:b/>
          <w:w w:val="105"/>
        </w:rPr>
        <w:t xml:space="preserve">IoT applications </w:t>
      </w:r>
      <w:r>
        <w:rPr>
          <w:w w:val="105"/>
        </w:rPr>
        <w:t>used in smart homes and smart buildings are used to control</w:t>
      </w:r>
      <w:r>
        <w:rPr>
          <w:spacing w:val="40"/>
          <w:w w:val="105"/>
        </w:rPr>
        <w:t xml:space="preserve"> </w:t>
      </w:r>
      <w:r>
        <w:rPr>
          <w:w w:val="105"/>
        </w:rPr>
        <w:t>the systems</w:t>
      </w:r>
      <w:r>
        <w:rPr>
          <w:spacing w:val="40"/>
          <w:w w:val="105"/>
        </w:rPr>
        <w:t xml:space="preserve"> </w:t>
      </w:r>
      <w:r>
        <w:rPr>
          <w:w w:val="105"/>
        </w:rPr>
        <w:t>inside these buildings and homes. It provides control of systems that provide</w:t>
      </w:r>
      <w:r>
        <w:rPr>
          <w:spacing w:val="40"/>
          <w:w w:val="105"/>
        </w:rPr>
        <w:t xml:space="preserve"> </w:t>
      </w:r>
      <w:r>
        <w:rPr>
          <w:w w:val="105"/>
        </w:rPr>
        <w:t>lighting,</w:t>
      </w:r>
      <w:r>
        <w:rPr>
          <w:spacing w:val="40"/>
          <w:w w:val="105"/>
        </w:rPr>
        <w:t xml:space="preserve"> </w:t>
      </w:r>
      <w:r>
        <w:rPr>
          <w:w w:val="105"/>
        </w:rPr>
        <w:t>heating,</w:t>
      </w:r>
      <w:r>
        <w:rPr>
          <w:spacing w:val="40"/>
          <w:w w:val="105"/>
        </w:rPr>
        <w:t xml:space="preserve"> </w:t>
      </w:r>
      <w:r>
        <w:rPr>
          <w:w w:val="105"/>
        </w:rPr>
        <w:t>security, alarm, entertainment systems and so on.</w:t>
      </w:r>
    </w:p>
    <w:p w:rsidR="00DC7683" w:rsidRDefault="00DC7683">
      <w:pPr>
        <w:pStyle w:val="BodyText"/>
        <w:spacing w:before="5"/>
      </w:pPr>
    </w:p>
    <w:p w:rsidR="00DC7683" w:rsidRDefault="00282606">
      <w:pPr>
        <w:pStyle w:val="Heading3"/>
        <w:jc w:val="both"/>
      </w:pPr>
      <w:bookmarkStart w:id="361" w:name="Smart_Retail_IoT_Applications"/>
      <w:bookmarkEnd w:id="361"/>
      <w:r>
        <w:rPr>
          <w:w w:val="105"/>
        </w:rPr>
        <w:t>Smart</w:t>
      </w:r>
      <w:r>
        <w:rPr>
          <w:spacing w:val="14"/>
          <w:w w:val="105"/>
        </w:rPr>
        <w:t xml:space="preserve"> </w:t>
      </w:r>
      <w:r>
        <w:rPr>
          <w:w w:val="105"/>
        </w:rPr>
        <w:t>Retail</w:t>
      </w:r>
      <w:r>
        <w:rPr>
          <w:spacing w:val="14"/>
          <w:w w:val="105"/>
        </w:rPr>
        <w:t xml:space="preserve"> </w:t>
      </w:r>
      <w:r>
        <w:rPr>
          <w:w w:val="105"/>
        </w:rPr>
        <w:t>IoT</w:t>
      </w:r>
      <w:r>
        <w:rPr>
          <w:spacing w:val="9"/>
          <w:w w:val="105"/>
        </w:rPr>
        <w:t xml:space="preserve"> </w:t>
      </w:r>
      <w:r>
        <w:rPr>
          <w:spacing w:val="-2"/>
          <w:w w:val="105"/>
        </w:rPr>
        <w:t>Applications</w:t>
      </w:r>
    </w:p>
    <w:p w:rsidR="00DC7683" w:rsidRDefault="00282606">
      <w:pPr>
        <w:pStyle w:val="BodyText"/>
        <w:spacing w:before="23"/>
        <w:rPr>
          <w:b/>
          <w:sz w:val="20"/>
        </w:rPr>
      </w:pPr>
      <w:r>
        <w:rPr>
          <w:b/>
          <w:noProof/>
          <w:sz w:val="20"/>
        </w:rPr>
        <w:drawing>
          <wp:anchor distT="0" distB="0" distL="0" distR="0" simplePos="0" relativeHeight="487632384" behindDoc="1" locked="0" layoutInCell="1" allowOverlap="1">
            <wp:simplePos x="0" y="0"/>
            <wp:positionH relativeFrom="page">
              <wp:posOffset>469265</wp:posOffset>
            </wp:positionH>
            <wp:positionV relativeFrom="paragraph">
              <wp:posOffset>179058</wp:posOffset>
            </wp:positionV>
            <wp:extent cx="4796656" cy="2428875"/>
            <wp:effectExtent l="0" t="0" r="0" b="0"/>
            <wp:wrapTopAndBottom/>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237" cstate="print"/>
                    <a:stretch>
                      <a:fillRect/>
                    </a:stretch>
                  </pic:blipFill>
                  <pic:spPr>
                    <a:xfrm>
                      <a:off x="0" y="0"/>
                      <a:ext cx="4796656" cy="2428875"/>
                    </a:xfrm>
                    <a:prstGeom prst="rect">
                      <a:avLst/>
                    </a:prstGeom>
                  </pic:spPr>
                </pic:pic>
              </a:graphicData>
            </a:graphic>
          </wp:anchor>
        </w:drawing>
      </w:r>
    </w:p>
    <w:p w:rsidR="00DC7683" w:rsidRDefault="00282606">
      <w:pPr>
        <w:pStyle w:val="BodyText"/>
        <w:spacing w:before="234" w:line="252" w:lineRule="auto"/>
        <w:ind w:left="430" w:right="277"/>
        <w:jc w:val="both"/>
      </w:pPr>
      <w:r>
        <w:rPr>
          <w:w w:val="105"/>
        </w:rPr>
        <w:t>Internet of Things technology</w:t>
      </w:r>
      <w:r>
        <w:rPr>
          <w:spacing w:val="34"/>
          <w:w w:val="105"/>
        </w:rPr>
        <w:t xml:space="preserve"> </w:t>
      </w:r>
      <w:r>
        <w:rPr>
          <w:w w:val="105"/>
        </w:rPr>
        <w:t>develops IoT</w:t>
      </w:r>
      <w:r>
        <w:rPr>
          <w:spacing w:val="40"/>
          <w:w w:val="105"/>
        </w:rPr>
        <w:t xml:space="preserve"> </w:t>
      </w:r>
      <w:r>
        <w:rPr>
          <w:w w:val="105"/>
        </w:rPr>
        <w:t>applications</w:t>
      </w:r>
      <w:r>
        <w:rPr>
          <w:spacing w:val="40"/>
          <w:w w:val="105"/>
        </w:rPr>
        <w:t xml:space="preserve"> </w:t>
      </w:r>
      <w:r>
        <w:rPr>
          <w:w w:val="105"/>
        </w:rPr>
        <w:t>to</w:t>
      </w:r>
      <w:r>
        <w:rPr>
          <w:spacing w:val="40"/>
          <w:w w:val="105"/>
        </w:rPr>
        <w:t xml:space="preserve"> </w:t>
      </w:r>
      <w:r>
        <w:rPr>
          <w:w w:val="105"/>
        </w:rPr>
        <w:t>improve</w:t>
      </w:r>
      <w:r>
        <w:rPr>
          <w:spacing w:val="40"/>
          <w:w w:val="105"/>
        </w:rPr>
        <w:t xml:space="preserve"> </w:t>
      </w:r>
      <w:r>
        <w:rPr>
          <w:w w:val="105"/>
        </w:rPr>
        <w:t>in-store</w:t>
      </w:r>
      <w:r>
        <w:rPr>
          <w:spacing w:val="40"/>
          <w:w w:val="105"/>
        </w:rPr>
        <w:t xml:space="preserve"> </w:t>
      </w:r>
      <w:r>
        <w:rPr>
          <w:w w:val="105"/>
        </w:rPr>
        <w:t>customer</w:t>
      </w:r>
      <w:r>
        <w:rPr>
          <w:spacing w:val="40"/>
          <w:w w:val="105"/>
        </w:rPr>
        <w:t xml:space="preserve"> </w:t>
      </w:r>
      <w:r>
        <w:rPr>
          <w:w w:val="105"/>
        </w:rPr>
        <w:t>experience and</w:t>
      </w:r>
      <w:r>
        <w:rPr>
          <w:spacing w:val="40"/>
          <w:w w:val="105"/>
        </w:rPr>
        <w:t xml:space="preserve"> </w:t>
      </w:r>
      <w:r>
        <w:rPr>
          <w:w w:val="105"/>
        </w:rPr>
        <w:t>provide</w:t>
      </w:r>
      <w:r>
        <w:rPr>
          <w:spacing w:val="39"/>
          <w:w w:val="105"/>
        </w:rPr>
        <w:t xml:space="preserve"> </w:t>
      </w:r>
      <w:r>
        <w:rPr>
          <w:w w:val="105"/>
        </w:rPr>
        <w:t>a</w:t>
      </w:r>
      <w:r>
        <w:rPr>
          <w:spacing w:val="36"/>
          <w:w w:val="105"/>
        </w:rPr>
        <w:t xml:space="preserve"> </w:t>
      </w:r>
      <w:r>
        <w:rPr>
          <w:w w:val="105"/>
        </w:rPr>
        <w:t>higher</w:t>
      </w:r>
      <w:r>
        <w:rPr>
          <w:spacing w:val="40"/>
          <w:w w:val="105"/>
        </w:rPr>
        <w:t xml:space="preserve"> </w:t>
      </w:r>
      <w:r>
        <w:rPr>
          <w:w w:val="105"/>
        </w:rPr>
        <w:t>quality</w:t>
      </w:r>
      <w:r>
        <w:rPr>
          <w:spacing w:val="40"/>
          <w:w w:val="105"/>
        </w:rPr>
        <w:t xml:space="preserve"> </w:t>
      </w:r>
      <w:r>
        <w:rPr>
          <w:w w:val="105"/>
        </w:rPr>
        <w:t>service.</w:t>
      </w:r>
      <w:r>
        <w:rPr>
          <w:spacing w:val="40"/>
          <w:w w:val="105"/>
        </w:rPr>
        <w:t xml:space="preserve"> </w:t>
      </w:r>
      <w:r>
        <w:rPr>
          <w:w w:val="105"/>
        </w:rPr>
        <w:t>It</w:t>
      </w:r>
      <w:r>
        <w:rPr>
          <w:spacing w:val="36"/>
          <w:w w:val="105"/>
        </w:rPr>
        <w:t xml:space="preserve"> </w:t>
      </w:r>
      <w:r>
        <w:rPr>
          <w:w w:val="105"/>
        </w:rPr>
        <w:t>brings</w:t>
      </w:r>
      <w:r>
        <w:rPr>
          <w:spacing w:val="36"/>
          <w:w w:val="105"/>
        </w:rPr>
        <w:t xml:space="preserve"> </w:t>
      </w:r>
      <w:r>
        <w:rPr>
          <w:w w:val="105"/>
        </w:rPr>
        <w:t>customers,</w:t>
      </w:r>
      <w:r>
        <w:rPr>
          <w:spacing w:val="40"/>
          <w:w w:val="105"/>
        </w:rPr>
        <w:t xml:space="preserve"> </w:t>
      </w:r>
      <w:r>
        <w:rPr>
          <w:w w:val="105"/>
        </w:rPr>
        <w:t>objects,</w:t>
      </w:r>
      <w:r>
        <w:rPr>
          <w:spacing w:val="40"/>
          <w:w w:val="105"/>
        </w:rPr>
        <w:t xml:space="preserve"> </w:t>
      </w:r>
      <w:r>
        <w:rPr>
          <w:w w:val="105"/>
        </w:rPr>
        <w:t>sales</w:t>
      </w:r>
      <w:r>
        <w:rPr>
          <w:spacing w:val="36"/>
          <w:w w:val="105"/>
        </w:rPr>
        <w:t xml:space="preserve"> </w:t>
      </w:r>
      <w:r>
        <w:rPr>
          <w:w w:val="105"/>
        </w:rPr>
        <w:t>processes</w:t>
      </w:r>
      <w:r>
        <w:rPr>
          <w:spacing w:val="37"/>
          <w:w w:val="105"/>
        </w:rPr>
        <w:t xml:space="preserve"> </w:t>
      </w:r>
      <w:r>
        <w:rPr>
          <w:w w:val="105"/>
        </w:rPr>
        <w:t>and</w:t>
      </w:r>
      <w:r>
        <w:rPr>
          <w:spacing w:val="36"/>
          <w:w w:val="105"/>
        </w:rPr>
        <w:t xml:space="preserve"> </w:t>
      </w:r>
      <w:r>
        <w:rPr>
          <w:w w:val="105"/>
        </w:rPr>
        <w:t>transactions to the digital platform.</w:t>
      </w:r>
    </w:p>
    <w:p w:rsidR="00DC7683" w:rsidRDefault="00DC7683">
      <w:pPr>
        <w:pStyle w:val="BodyText"/>
        <w:spacing w:before="26"/>
      </w:pPr>
    </w:p>
    <w:p w:rsidR="00DC7683" w:rsidRDefault="00282606">
      <w:pPr>
        <w:pStyle w:val="Heading3"/>
        <w:jc w:val="both"/>
      </w:pPr>
      <w:bookmarkStart w:id="362" w:name="Smart_Supply_Chain_IoT_Applications"/>
      <w:bookmarkEnd w:id="362"/>
      <w:r>
        <w:rPr>
          <w:w w:val="105"/>
        </w:rPr>
        <w:t>Smart</w:t>
      </w:r>
      <w:r>
        <w:rPr>
          <w:spacing w:val="15"/>
          <w:w w:val="105"/>
        </w:rPr>
        <w:t xml:space="preserve"> </w:t>
      </w:r>
      <w:r>
        <w:rPr>
          <w:w w:val="105"/>
        </w:rPr>
        <w:t>Supply</w:t>
      </w:r>
      <w:r>
        <w:rPr>
          <w:spacing w:val="14"/>
          <w:w w:val="105"/>
        </w:rPr>
        <w:t xml:space="preserve"> </w:t>
      </w:r>
      <w:r>
        <w:rPr>
          <w:w w:val="105"/>
        </w:rPr>
        <w:t>Chain</w:t>
      </w:r>
      <w:r>
        <w:rPr>
          <w:spacing w:val="11"/>
          <w:w w:val="105"/>
        </w:rPr>
        <w:t xml:space="preserve"> </w:t>
      </w:r>
      <w:r>
        <w:rPr>
          <w:w w:val="105"/>
        </w:rPr>
        <w:t>IoT</w:t>
      </w:r>
      <w:r>
        <w:rPr>
          <w:spacing w:val="15"/>
          <w:w w:val="105"/>
        </w:rPr>
        <w:t xml:space="preserve"> </w:t>
      </w:r>
      <w:r>
        <w:rPr>
          <w:spacing w:val="-2"/>
          <w:w w:val="105"/>
        </w:rPr>
        <w:t>Applications</w:t>
      </w:r>
    </w:p>
    <w:p w:rsidR="00DC7683" w:rsidRDefault="00DC7683">
      <w:pPr>
        <w:pStyle w:val="Heading3"/>
        <w:jc w:val="both"/>
        <w:sectPr w:rsidR="00DC7683">
          <w:pgSz w:w="11910" w:h="16850"/>
          <w:pgMar w:top="400" w:right="283" w:bottom="1000" w:left="283" w:header="0" w:footer="719" w:gutter="0"/>
          <w:cols w:space="720"/>
        </w:sectPr>
      </w:pPr>
    </w:p>
    <w:p w:rsidR="00DC7683" w:rsidRDefault="00282606">
      <w:pPr>
        <w:pStyle w:val="BodyText"/>
        <w:ind w:left="561"/>
        <w:rPr>
          <w:sz w:val="20"/>
        </w:rPr>
      </w:pPr>
      <w:r>
        <w:rPr>
          <w:noProof/>
          <w:sz w:val="20"/>
        </w:rPr>
        <w:lastRenderedPageBreak/>
        <w:drawing>
          <wp:inline distT="0" distB="0" distL="0" distR="0">
            <wp:extent cx="5878595" cy="2342388"/>
            <wp:effectExtent l="0" t="0" r="0" b="0"/>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238" cstate="print"/>
                    <a:stretch>
                      <a:fillRect/>
                    </a:stretch>
                  </pic:blipFill>
                  <pic:spPr>
                    <a:xfrm>
                      <a:off x="0" y="0"/>
                      <a:ext cx="5878595" cy="2342388"/>
                    </a:xfrm>
                    <a:prstGeom prst="rect">
                      <a:avLst/>
                    </a:prstGeom>
                  </pic:spPr>
                </pic:pic>
              </a:graphicData>
            </a:graphic>
          </wp:inline>
        </w:drawing>
      </w:r>
    </w:p>
    <w:p w:rsidR="00DC7683" w:rsidRDefault="00DC7683">
      <w:pPr>
        <w:pStyle w:val="BodyText"/>
        <w:rPr>
          <w:b/>
        </w:rPr>
      </w:pPr>
    </w:p>
    <w:p w:rsidR="00DC7683" w:rsidRDefault="00282606">
      <w:pPr>
        <w:pStyle w:val="BodyText"/>
        <w:spacing w:line="249" w:lineRule="auto"/>
        <w:ind w:left="430" w:right="290"/>
        <w:jc w:val="both"/>
      </w:pPr>
      <w:r>
        <w:rPr>
          <w:w w:val="105"/>
        </w:rPr>
        <w:t>One of the areas that IoT technology has entered into the digitalization process is the smart supply chain IoT applications. IoT technology is able to control the complexity caused by the</w:t>
      </w:r>
      <w:r>
        <w:rPr>
          <w:spacing w:val="40"/>
          <w:w w:val="105"/>
        </w:rPr>
        <w:t xml:space="preserve"> </w:t>
      </w:r>
      <w:r>
        <w:rPr>
          <w:w w:val="105"/>
        </w:rPr>
        <w:t>increasing number of data and the increasing number of complex variables on a global scale.</w:t>
      </w:r>
    </w:p>
    <w:p w:rsidR="00DC7683" w:rsidRDefault="00DC7683">
      <w:pPr>
        <w:pStyle w:val="BodyText"/>
        <w:spacing w:before="34"/>
      </w:pPr>
    </w:p>
    <w:p w:rsidR="00DC7683" w:rsidRDefault="00282606">
      <w:pPr>
        <w:pStyle w:val="Heading3"/>
        <w:jc w:val="both"/>
      </w:pPr>
      <w:bookmarkStart w:id="363" w:name="Wearables_IoT_Applications"/>
      <w:bookmarkEnd w:id="363"/>
      <w:r>
        <w:rPr>
          <w:w w:val="105"/>
        </w:rPr>
        <w:t>Wearables</w:t>
      </w:r>
      <w:r>
        <w:rPr>
          <w:spacing w:val="18"/>
          <w:w w:val="105"/>
        </w:rPr>
        <w:t xml:space="preserve"> </w:t>
      </w:r>
      <w:r>
        <w:rPr>
          <w:w w:val="105"/>
        </w:rPr>
        <w:t>IoT</w:t>
      </w:r>
      <w:r>
        <w:rPr>
          <w:spacing w:val="17"/>
          <w:w w:val="105"/>
        </w:rPr>
        <w:t xml:space="preserve"> </w:t>
      </w:r>
      <w:r>
        <w:rPr>
          <w:spacing w:val="-2"/>
          <w:w w:val="105"/>
        </w:rPr>
        <w:t>Applications</w:t>
      </w:r>
    </w:p>
    <w:p w:rsidR="00DC7683" w:rsidRDefault="00282606">
      <w:pPr>
        <w:pStyle w:val="BodyText"/>
        <w:spacing w:before="98"/>
        <w:rPr>
          <w:b/>
          <w:sz w:val="20"/>
        </w:rPr>
      </w:pPr>
      <w:r>
        <w:rPr>
          <w:b/>
          <w:noProof/>
          <w:sz w:val="20"/>
        </w:rPr>
        <w:drawing>
          <wp:anchor distT="0" distB="0" distL="0" distR="0" simplePos="0" relativeHeight="487632896" behindDoc="1" locked="0" layoutInCell="1" allowOverlap="1">
            <wp:simplePos x="0" y="0"/>
            <wp:positionH relativeFrom="page">
              <wp:posOffset>536575</wp:posOffset>
            </wp:positionH>
            <wp:positionV relativeFrom="paragraph">
              <wp:posOffset>226683</wp:posOffset>
            </wp:positionV>
            <wp:extent cx="5781934" cy="3535203"/>
            <wp:effectExtent l="0" t="0" r="0" b="0"/>
            <wp:wrapTopAndBottom/>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239" cstate="print"/>
                    <a:stretch>
                      <a:fillRect/>
                    </a:stretch>
                  </pic:blipFill>
                  <pic:spPr>
                    <a:xfrm>
                      <a:off x="0" y="0"/>
                      <a:ext cx="5781934" cy="3535203"/>
                    </a:xfrm>
                    <a:prstGeom prst="rect">
                      <a:avLst/>
                    </a:prstGeom>
                  </pic:spPr>
                </pic:pic>
              </a:graphicData>
            </a:graphic>
          </wp:anchor>
        </w:drawing>
      </w:r>
    </w:p>
    <w:p w:rsidR="00DC7683" w:rsidRDefault="00282606">
      <w:pPr>
        <w:pStyle w:val="BodyText"/>
        <w:spacing w:before="210" w:line="252" w:lineRule="auto"/>
        <w:ind w:left="430" w:right="273"/>
        <w:jc w:val="both"/>
      </w:pPr>
      <w:r>
        <w:rPr>
          <w:w w:val="105"/>
        </w:rPr>
        <w:t xml:space="preserve">Wearable </w:t>
      </w:r>
      <w:r>
        <w:rPr>
          <w:b/>
          <w:w w:val="105"/>
        </w:rPr>
        <w:t>IoT</w:t>
      </w:r>
      <w:r>
        <w:rPr>
          <w:b/>
          <w:spacing w:val="40"/>
          <w:w w:val="105"/>
        </w:rPr>
        <w:t xml:space="preserve"> </w:t>
      </w:r>
      <w:r>
        <w:rPr>
          <w:b/>
          <w:w w:val="105"/>
        </w:rPr>
        <w:t>applications</w:t>
      </w:r>
      <w:r>
        <w:rPr>
          <w:b/>
          <w:spacing w:val="40"/>
          <w:w w:val="105"/>
        </w:rPr>
        <w:t xml:space="preserve"> </w:t>
      </w:r>
      <w:r>
        <w:rPr>
          <w:w w:val="105"/>
        </w:rPr>
        <w:t>are</w:t>
      </w:r>
      <w:r>
        <w:rPr>
          <w:spacing w:val="40"/>
          <w:w w:val="105"/>
        </w:rPr>
        <w:t xml:space="preserve"> </w:t>
      </w:r>
      <w:r>
        <w:rPr>
          <w:w w:val="105"/>
        </w:rPr>
        <w:t>mainly</w:t>
      </w:r>
      <w:r>
        <w:rPr>
          <w:spacing w:val="40"/>
          <w:w w:val="105"/>
        </w:rPr>
        <w:t xml:space="preserve"> </w:t>
      </w:r>
      <w:r>
        <w:rPr>
          <w:w w:val="105"/>
        </w:rPr>
        <w:t>used</w:t>
      </w:r>
      <w:r>
        <w:rPr>
          <w:spacing w:val="40"/>
          <w:w w:val="105"/>
        </w:rPr>
        <w:t xml:space="preserve"> </w:t>
      </w:r>
      <w:r>
        <w:rPr>
          <w:w w:val="105"/>
        </w:rPr>
        <w:t>in</w:t>
      </w:r>
      <w:r>
        <w:rPr>
          <w:spacing w:val="40"/>
          <w:w w:val="105"/>
        </w:rPr>
        <w:t xml:space="preserve"> </w:t>
      </w:r>
      <w:r>
        <w:rPr>
          <w:w w:val="105"/>
        </w:rPr>
        <w:t>the</w:t>
      </w:r>
      <w:r>
        <w:rPr>
          <w:spacing w:val="40"/>
          <w:w w:val="105"/>
        </w:rPr>
        <w:t xml:space="preserve"> </w:t>
      </w:r>
      <w:r>
        <w:rPr>
          <w:w w:val="105"/>
        </w:rPr>
        <w:t>health</w:t>
      </w:r>
      <w:r>
        <w:rPr>
          <w:spacing w:val="40"/>
          <w:w w:val="105"/>
        </w:rPr>
        <w:t xml:space="preserve"> </w:t>
      </w:r>
      <w:r>
        <w:rPr>
          <w:w w:val="105"/>
        </w:rPr>
        <w:t>and</w:t>
      </w:r>
      <w:r>
        <w:rPr>
          <w:spacing w:val="40"/>
          <w:w w:val="105"/>
        </w:rPr>
        <w:t xml:space="preserve"> </w:t>
      </w:r>
      <w:r>
        <w:rPr>
          <w:w w:val="105"/>
        </w:rPr>
        <w:t>fitness</w:t>
      </w:r>
      <w:r>
        <w:rPr>
          <w:spacing w:val="40"/>
          <w:w w:val="105"/>
        </w:rPr>
        <w:t xml:space="preserve"> </w:t>
      </w:r>
      <w:r>
        <w:rPr>
          <w:w w:val="105"/>
        </w:rPr>
        <w:t>sectors.</w:t>
      </w:r>
      <w:r>
        <w:rPr>
          <w:spacing w:val="40"/>
          <w:w w:val="105"/>
        </w:rPr>
        <w:t xml:space="preserve"> </w:t>
      </w:r>
      <w:r>
        <w:rPr>
          <w:w w:val="105"/>
        </w:rPr>
        <w:t>Thanks</w:t>
      </w:r>
      <w:r>
        <w:rPr>
          <w:spacing w:val="40"/>
          <w:w w:val="105"/>
        </w:rPr>
        <w:t xml:space="preserve"> </w:t>
      </w:r>
      <w:r>
        <w:rPr>
          <w:w w:val="105"/>
        </w:rPr>
        <w:t>to</w:t>
      </w:r>
      <w:r>
        <w:rPr>
          <w:spacing w:val="40"/>
          <w:w w:val="105"/>
        </w:rPr>
        <w:t xml:space="preserve"> </w:t>
      </w:r>
      <w:r>
        <w:rPr>
          <w:w w:val="105"/>
        </w:rPr>
        <w:t>the wearable</w:t>
      </w:r>
      <w:r>
        <w:rPr>
          <w:spacing w:val="40"/>
          <w:w w:val="105"/>
        </w:rPr>
        <w:t xml:space="preserve"> </w:t>
      </w:r>
      <w:r>
        <w:rPr>
          <w:w w:val="105"/>
        </w:rPr>
        <w:t>devices</w:t>
      </w:r>
      <w:r>
        <w:rPr>
          <w:spacing w:val="40"/>
          <w:w w:val="105"/>
        </w:rPr>
        <w:t xml:space="preserve"> </w:t>
      </w:r>
      <w:r>
        <w:rPr>
          <w:w w:val="105"/>
        </w:rPr>
        <w:t>manufactured</w:t>
      </w:r>
      <w:r>
        <w:rPr>
          <w:spacing w:val="40"/>
          <w:w w:val="105"/>
        </w:rPr>
        <w:t xml:space="preserve"> </w:t>
      </w:r>
      <w:r>
        <w:rPr>
          <w:w w:val="105"/>
        </w:rPr>
        <w:t>with</w:t>
      </w:r>
      <w:r>
        <w:rPr>
          <w:spacing w:val="40"/>
          <w:w w:val="105"/>
        </w:rPr>
        <w:t xml:space="preserve"> </w:t>
      </w:r>
      <w:r>
        <w:rPr>
          <w:w w:val="105"/>
        </w:rPr>
        <w:t>IoT</w:t>
      </w:r>
      <w:r>
        <w:rPr>
          <w:spacing w:val="40"/>
          <w:w w:val="105"/>
        </w:rPr>
        <w:t xml:space="preserve"> </w:t>
      </w:r>
      <w:r>
        <w:rPr>
          <w:w w:val="105"/>
        </w:rPr>
        <w:t>technology,</w:t>
      </w:r>
      <w:r>
        <w:rPr>
          <w:spacing w:val="40"/>
          <w:w w:val="105"/>
        </w:rPr>
        <w:t xml:space="preserve"> </w:t>
      </w:r>
      <w:r>
        <w:rPr>
          <w:w w:val="105"/>
        </w:rPr>
        <w:t>it</w:t>
      </w:r>
      <w:r>
        <w:rPr>
          <w:spacing w:val="40"/>
          <w:w w:val="105"/>
        </w:rPr>
        <w:t xml:space="preserve"> </w:t>
      </w:r>
      <w:r>
        <w:rPr>
          <w:w w:val="105"/>
        </w:rPr>
        <w:t>is</w:t>
      </w:r>
      <w:r>
        <w:rPr>
          <w:spacing w:val="40"/>
          <w:w w:val="105"/>
        </w:rPr>
        <w:t xml:space="preserve"> </w:t>
      </w:r>
      <w:r>
        <w:rPr>
          <w:w w:val="105"/>
        </w:rPr>
        <w:t>possible</w:t>
      </w:r>
      <w:r>
        <w:rPr>
          <w:spacing w:val="40"/>
          <w:w w:val="105"/>
        </w:rPr>
        <w:t xml:space="preserve"> </w:t>
      </w:r>
      <w:r>
        <w:rPr>
          <w:w w:val="105"/>
        </w:rPr>
        <w:t>to</w:t>
      </w:r>
      <w:r>
        <w:rPr>
          <w:spacing w:val="40"/>
          <w:w w:val="105"/>
        </w:rPr>
        <w:t xml:space="preserve"> </w:t>
      </w:r>
      <w:r>
        <w:rPr>
          <w:w w:val="105"/>
        </w:rPr>
        <w:t>make</w:t>
      </w:r>
      <w:r>
        <w:rPr>
          <w:spacing w:val="40"/>
          <w:w w:val="105"/>
        </w:rPr>
        <w:t xml:space="preserve"> </w:t>
      </w:r>
      <w:r>
        <w:rPr>
          <w:w w:val="105"/>
        </w:rPr>
        <w:t>measurements</w:t>
      </w:r>
      <w:r>
        <w:rPr>
          <w:spacing w:val="40"/>
          <w:w w:val="105"/>
        </w:rPr>
        <w:t xml:space="preserve"> </w:t>
      </w:r>
      <w:r>
        <w:rPr>
          <w:w w:val="105"/>
        </w:rPr>
        <w:t>of people’s body, disease follow-up and many other measurements at any</w:t>
      </w:r>
      <w:r>
        <w:rPr>
          <w:spacing w:val="40"/>
          <w:w w:val="105"/>
        </w:rPr>
        <w:t xml:space="preserve"> </w:t>
      </w:r>
      <w:r>
        <w:rPr>
          <w:w w:val="105"/>
        </w:rPr>
        <w:t>time.</w:t>
      </w:r>
      <w:r>
        <w:rPr>
          <w:spacing w:val="40"/>
          <w:w w:val="105"/>
        </w:rPr>
        <w:t xml:space="preserve"> </w:t>
      </w:r>
      <w:r>
        <w:rPr>
          <w:w w:val="105"/>
        </w:rPr>
        <w:t>The</w:t>
      </w:r>
      <w:r>
        <w:rPr>
          <w:spacing w:val="40"/>
          <w:w w:val="105"/>
        </w:rPr>
        <w:t xml:space="preserve"> </w:t>
      </w:r>
      <w:r>
        <w:rPr>
          <w:w w:val="105"/>
        </w:rPr>
        <w:t>number</w:t>
      </w:r>
      <w:r>
        <w:rPr>
          <w:spacing w:val="40"/>
          <w:w w:val="105"/>
        </w:rPr>
        <w:t xml:space="preserve"> </w:t>
      </w:r>
      <w:r>
        <w:rPr>
          <w:w w:val="105"/>
        </w:rPr>
        <w:t>of wearables IoT applications that are causing serious and positive changes</w:t>
      </w:r>
      <w:r>
        <w:rPr>
          <w:spacing w:val="40"/>
          <w:w w:val="105"/>
        </w:rPr>
        <w:t xml:space="preserve"> </w:t>
      </w:r>
      <w:r>
        <w:rPr>
          <w:w w:val="105"/>
        </w:rPr>
        <w:t>especially</w:t>
      </w:r>
      <w:r>
        <w:rPr>
          <w:spacing w:val="40"/>
          <w:w w:val="105"/>
        </w:rPr>
        <w:t xml:space="preserve"> </w:t>
      </w:r>
      <w:r>
        <w:rPr>
          <w:w w:val="105"/>
        </w:rPr>
        <w:t>in</w:t>
      </w:r>
      <w:r>
        <w:rPr>
          <w:spacing w:val="40"/>
          <w:w w:val="105"/>
        </w:rPr>
        <w:t xml:space="preserve"> </w:t>
      </w:r>
      <w:r>
        <w:rPr>
          <w:w w:val="105"/>
        </w:rPr>
        <w:t>the</w:t>
      </w:r>
      <w:r>
        <w:rPr>
          <w:spacing w:val="40"/>
          <w:w w:val="105"/>
        </w:rPr>
        <w:t xml:space="preserve"> </w:t>
      </w:r>
      <w:r>
        <w:rPr>
          <w:w w:val="105"/>
        </w:rPr>
        <w:t>health sector is increasing day by day.</w:t>
      </w:r>
    </w:p>
    <w:p w:rsidR="00DC7683" w:rsidRDefault="00DC7683">
      <w:pPr>
        <w:pStyle w:val="BodyText"/>
      </w:pPr>
    </w:p>
    <w:p w:rsidR="00DC7683" w:rsidRDefault="00282606">
      <w:pPr>
        <w:pStyle w:val="Heading3"/>
        <w:jc w:val="both"/>
      </w:pPr>
      <w:bookmarkStart w:id="364" w:name="Connected_Car_IoT_Applications"/>
      <w:bookmarkEnd w:id="364"/>
      <w:r>
        <w:rPr>
          <w:w w:val="105"/>
        </w:rPr>
        <w:t>Connected</w:t>
      </w:r>
      <w:r>
        <w:rPr>
          <w:spacing w:val="14"/>
          <w:w w:val="105"/>
        </w:rPr>
        <w:t xml:space="preserve"> </w:t>
      </w:r>
      <w:r>
        <w:rPr>
          <w:w w:val="105"/>
        </w:rPr>
        <w:t>Car</w:t>
      </w:r>
      <w:r>
        <w:rPr>
          <w:spacing w:val="10"/>
          <w:w w:val="105"/>
        </w:rPr>
        <w:t xml:space="preserve"> </w:t>
      </w:r>
      <w:r>
        <w:rPr>
          <w:w w:val="105"/>
        </w:rPr>
        <w:t>IoT</w:t>
      </w:r>
      <w:r>
        <w:rPr>
          <w:spacing w:val="18"/>
          <w:w w:val="105"/>
        </w:rPr>
        <w:t xml:space="preserve"> </w:t>
      </w:r>
      <w:r>
        <w:rPr>
          <w:spacing w:val="-2"/>
          <w:w w:val="105"/>
        </w:rPr>
        <w:t>Applications</w:t>
      </w:r>
    </w:p>
    <w:p w:rsidR="00DC7683" w:rsidRDefault="00DC7683">
      <w:pPr>
        <w:pStyle w:val="Heading3"/>
        <w:jc w:val="both"/>
        <w:sectPr w:rsidR="00DC7683">
          <w:pgSz w:w="11910" w:h="16850"/>
          <w:pgMar w:top="540" w:right="283" w:bottom="1000" w:left="283" w:header="0" w:footer="719" w:gutter="0"/>
          <w:cols w:space="720"/>
        </w:sectPr>
      </w:pPr>
    </w:p>
    <w:p w:rsidR="00DC7683" w:rsidRDefault="00282606">
      <w:pPr>
        <w:pStyle w:val="BodyText"/>
        <w:ind w:left="456"/>
        <w:rPr>
          <w:sz w:val="20"/>
        </w:rPr>
      </w:pPr>
      <w:r>
        <w:rPr>
          <w:noProof/>
          <w:sz w:val="20"/>
        </w:rPr>
        <w:lastRenderedPageBreak/>
        <w:drawing>
          <wp:inline distT="0" distB="0" distL="0" distR="0">
            <wp:extent cx="3428168" cy="1924050"/>
            <wp:effectExtent l="0" t="0" r="0" b="0"/>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240" cstate="print"/>
                    <a:stretch>
                      <a:fillRect/>
                    </a:stretch>
                  </pic:blipFill>
                  <pic:spPr>
                    <a:xfrm>
                      <a:off x="0" y="0"/>
                      <a:ext cx="3428168" cy="1924050"/>
                    </a:xfrm>
                    <a:prstGeom prst="rect">
                      <a:avLst/>
                    </a:prstGeom>
                  </pic:spPr>
                </pic:pic>
              </a:graphicData>
            </a:graphic>
          </wp:inline>
        </w:drawing>
      </w:r>
    </w:p>
    <w:p w:rsidR="00DC7683" w:rsidRDefault="00DC7683">
      <w:pPr>
        <w:pStyle w:val="BodyText"/>
        <w:spacing w:before="7"/>
        <w:rPr>
          <w:b/>
        </w:rPr>
      </w:pPr>
    </w:p>
    <w:p w:rsidR="00DC7683" w:rsidRDefault="00282606">
      <w:pPr>
        <w:pStyle w:val="BodyText"/>
        <w:spacing w:line="249" w:lineRule="auto"/>
        <w:ind w:left="430" w:right="275"/>
        <w:jc w:val="both"/>
      </w:pPr>
      <w:r>
        <w:rPr>
          <w:w w:val="105"/>
        </w:rPr>
        <w:t>Connected</w:t>
      </w:r>
      <w:r>
        <w:rPr>
          <w:spacing w:val="25"/>
          <w:w w:val="105"/>
        </w:rPr>
        <w:t xml:space="preserve"> </w:t>
      </w:r>
      <w:r>
        <w:rPr>
          <w:w w:val="105"/>
        </w:rPr>
        <w:t>car</w:t>
      </w:r>
      <w:r>
        <w:rPr>
          <w:spacing w:val="28"/>
          <w:w w:val="105"/>
        </w:rPr>
        <w:t xml:space="preserve"> </w:t>
      </w:r>
      <w:r>
        <w:rPr>
          <w:b/>
          <w:w w:val="105"/>
        </w:rPr>
        <w:t>IoT</w:t>
      </w:r>
      <w:r>
        <w:rPr>
          <w:b/>
          <w:spacing w:val="25"/>
          <w:w w:val="105"/>
        </w:rPr>
        <w:t xml:space="preserve"> </w:t>
      </w:r>
      <w:r>
        <w:rPr>
          <w:b/>
          <w:w w:val="105"/>
        </w:rPr>
        <w:t>based</w:t>
      </w:r>
      <w:r>
        <w:rPr>
          <w:b/>
          <w:spacing w:val="28"/>
          <w:w w:val="105"/>
        </w:rPr>
        <w:t xml:space="preserve"> </w:t>
      </w:r>
      <w:r>
        <w:rPr>
          <w:b/>
          <w:w w:val="105"/>
        </w:rPr>
        <w:t>applications</w:t>
      </w:r>
      <w:r>
        <w:rPr>
          <w:b/>
          <w:spacing w:val="27"/>
          <w:w w:val="105"/>
        </w:rPr>
        <w:t xml:space="preserve"> </w:t>
      </w:r>
      <w:r>
        <w:rPr>
          <w:w w:val="105"/>
        </w:rPr>
        <w:t>used</w:t>
      </w:r>
      <w:r>
        <w:rPr>
          <w:spacing w:val="24"/>
          <w:w w:val="105"/>
        </w:rPr>
        <w:t xml:space="preserve"> </w:t>
      </w:r>
      <w:r>
        <w:rPr>
          <w:w w:val="105"/>
        </w:rPr>
        <w:t>in</w:t>
      </w:r>
      <w:r>
        <w:rPr>
          <w:spacing w:val="29"/>
          <w:w w:val="105"/>
        </w:rPr>
        <w:t xml:space="preserve"> </w:t>
      </w:r>
      <w:r>
        <w:rPr>
          <w:w w:val="105"/>
        </w:rPr>
        <w:t>transportation</w:t>
      </w:r>
      <w:r>
        <w:rPr>
          <w:spacing w:val="25"/>
          <w:w w:val="105"/>
        </w:rPr>
        <w:t xml:space="preserve"> </w:t>
      </w:r>
      <w:r>
        <w:rPr>
          <w:w w:val="105"/>
        </w:rPr>
        <w:t>have</w:t>
      </w:r>
      <w:r>
        <w:rPr>
          <w:spacing w:val="26"/>
          <w:w w:val="105"/>
        </w:rPr>
        <w:t xml:space="preserve"> </w:t>
      </w:r>
      <w:r>
        <w:rPr>
          <w:w w:val="105"/>
        </w:rPr>
        <w:t>resulted</w:t>
      </w:r>
      <w:r>
        <w:rPr>
          <w:spacing w:val="24"/>
          <w:w w:val="105"/>
        </w:rPr>
        <w:t xml:space="preserve"> </w:t>
      </w:r>
      <w:r>
        <w:rPr>
          <w:w w:val="105"/>
        </w:rPr>
        <w:t>in</w:t>
      </w:r>
      <w:r>
        <w:rPr>
          <w:spacing w:val="23"/>
          <w:w w:val="105"/>
        </w:rPr>
        <w:t xml:space="preserve"> </w:t>
      </w:r>
      <w:r>
        <w:rPr>
          <w:w w:val="105"/>
        </w:rPr>
        <w:t>many</w:t>
      </w:r>
      <w:r>
        <w:rPr>
          <w:spacing w:val="28"/>
          <w:w w:val="105"/>
        </w:rPr>
        <w:t xml:space="preserve"> </w:t>
      </w:r>
      <w:r>
        <w:rPr>
          <w:w w:val="105"/>
        </w:rPr>
        <w:t>solutions</w:t>
      </w:r>
      <w:r>
        <w:rPr>
          <w:spacing w:val="27"/>
          <w:w w:val="105"/>
        </w:rPr>
        <w:t xml:space="preserve"> </w:t>
      </w:r>
      <w:r>
        <w:rPr>
          <w:w w:val="105"/>
        </w:rPr>
        <w:t>such as smart traffic control, unmanned autonomous navigation, smart parking systems, and the establishment of digital communication between the vehicle and the driver.</w:t>
      </w:r>
    </w:p>
    <w:p w:rsidR="00DC7683" w:rsidRDefault="00DC7683">
      <w:pPr>
        <w:pStyle w:val="BodyText"/>
        <w:spacing w:before="12"/>
      </w:pPr>
    </w:p>
    <w:p w:rsidR="00DC7683" w:rsidRDefault="00282606">
      <w:pPr>
        <w:pStyle w:val="Heading3"/>
        <w:jc w:val="both"/>
      </w:pPr>
      <w:bookmarkStart w:id="365" w:name="Connected_Health_IoT_Applications"/>
      <w:bookmarkEnd w:id="365"/>
      <w:r>
        <w:rPr>
          <w:w w:val="105"/>
        </w:rPr>
        <w:t>Connected</w:t>
      </w:r>
      <w:r>
        <w:rPr>
          <w:spacing w:val="16"/>
          <w:w w:val="105"/>
        </w:rPr>
        <w:t xml:space="preserve"> </w:t>
      </w:r>
      <w:r>
        <w:rPr>
          <w:w w:val="105"/>
        </w:rPr>
        <w:t>Health</w:t>
      </w:r>
      <w:r>
        <w:rPr>
          <w:spacing w:val="17"/>
          <w:w w:val="105"/>
        </w:rPr>
        <w:t xml:space="preserve"> </w:t>
      </w:r>
      <w:r>
        <w:rPr>
          <w:w w:val="105"/>
        </w:rPr>
        <w:t>IoT</w:t>
      </w:r>
      <w:r>
        <w:rPr>
          <w:spacing w:val="8"/>
          <w:w w:val="105"/>
        </w:rPr>
        <w:t xml:space="preserve"> </w:t>
      </w:r>
      <w:r>
        <w:rPr>
          <w:spacing w:val="-2"/>
          <w:w w:val="105"/>
        </w:rPr>
        <w:t>Applications</w:t>
      </w:r>
    </w:p>
    <w:p w:rsidR="00DC7683" w:rsidRDefault="00282606">
      <w:pPr>
        <w:pStyle w:val="BodyText"/>
        <w:spacing w:before="20"/>
        <w:rPr>
          <w:b/>
          <w:sz w:val="20"/>
        </w:rPr>
      </w:pPr>
      <w:r>
        <w:rPr>
          <w:b/>
          <w:noProof/>
          <w:sz w:val="20"/>
        </w:rPr>
        <w:drawing>
          <wp:anchor distT="0" distB="0" distL="0" distR="0" simplePos="0" relativeHeight="487633408" behindDoc="1" locked="0" layoutInCell="1" allowOverlap="1">
            <wp:simplePos x="0" y="0"/>
            <wp:positionH relativeFrom="page">
              <wp:posOffset>469265</wp:posOffset>
            </wp:positionH>
            <wp:positionV relativeFrom="paragraph">
              <wp:posOffset>177153</wp:posOffset>
            </wp:positionV>
            <wp:extent cx="6276769" cy="1857375"/>
            <wp:effectExtent l="0" t="0" r="0" b="0"/>
            <wp:wrapTopAndBottom/>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241" cstate="print"/>
                    <a:stretch>
                      <a:fillRect/>
                    </a:stretch>
                  </pic:blipFill>
                  <pic:spPr>
                    <a:xfrm>
                      <a:off x="0" y="0"/>
                      <a:ext cx="6276769" cy="1857375"/>
                    </a:xfrm>
                    <a:prstGeom prst="rect">
                      <a:avLst/>
                    </a:prstGeom>
                  </pic:spPr>
                </pic:pic>
              </a:graphicData>
            </a:graphic>
          </wp:anchor>
        </w:drawing>
      </w:r>
    </w:p>
    <w:p w:rsidR="00DC7683" w:rsidRDefault="00282606">
      <w:pPr>
        <w:pStyle w:val="BodyText"/>
        <w:spacing w:before="243" w:line="249" w:lineRule="auto"/>
        <w:ind w:left="430" w:right="280"/>
        <w:jc w:val="both"/>
      </w:pPr>
      <w:r>
        <w:rPr>
          <w:w w:val="105"/>
        </w:rPr>
        <w:t xml:space="preserve">Connected health </w:t>
      </w:r>
      <w:r>
        <w:rPr>
          <w:b/>
          <w:w w:val="105"/>
        </w:rPr>
        <w:t xml:space="preserve">IoT applications ideas </w:t>
      </w:r>
      <w:r>
        <w:rPr>
          <w:w w:val="105"/>
        </w:rPr>
        <w:t>in health and fitness have contributed greatly to the development of mobile digital medical systems. Many opportunities such as remote monitoring of patients ‘health status, emergency notification systems, wearable IoT devices and monitoring of patients’ body values have</w:t>
      </w:r>
      <w:r>
        <w:rPr>
          <w:spacing w:val="27"/>
          <w:w w:val="105"/>
        </w:rPr>
        <w:t xml:space="preserve"> </w:t>
      </w:r>
      <w:r>
        <w:rPr>
          <w:w w:val="105"/>
        </w:rPr>
        <w:t>been realized thanks</w:t>
      </w:r>
      <w:r>
        <w:rPr>
          <w:spacing w:val="27"/>
          <w:w w:val="105"/>
        </w:rPr>
        <w:t xml:space="preserve"> </w:t>
      </w:r>
      <w:r>
        <w:rPr>
          <w:w w:val="105"/>
        </w:rPr>
        <w:t>to the ideas of health</w:t>
      </w:r>
      <w:r>
        <w:rPr>
          <w:spacing w:val="26"/>
          <w:w w:val="105"/>
        </w:rPr>
        <w:t xml:space="preserve"> </w:t>
      </w:r>
      <w:r>
        <w:rPr>
          <w:w w:val="105"/>
        </w:rPr>
        <w:t>and fitness IoT applications.</w:t>
      </w:r>
    </w:p>
    <w:p w:rsidR="00DC7683" w:rsidRDefault="00DC7683">
      <w:pPr>
        <w:pStyle w:val="BodyText"/>
        <w:spacing w:before="13"/>
      </w:pPr>
    </w:p>
    <w:p w:rsidR="00DC7683" w:rsidRDefault="00282606">
      <w:pPr>
        <w:pStyle w:val="Heading3"/>
        <w:spacing w:before="1"/>
        <w:jc w:val="both"/>
      </w:pPr>
      <w:bookmarkStart w:id="366" w:name="Industrial_Internet_IoT_Applications"/>
      <w:bookmarkEnd w:id="366"/>
      <w:r>
        <w:rPr>
          <w:w w:val="105"/>
        </w:rPr>
        <w:t>Industrial</w:t>
      </w:r>
      <w:r>
        <w:rPr>
          <w:spacing w:val="14"/>
          <w:w w:val="105"/>
        </w:rPr>
        <w:t xml:space="preserve"> </w:t>
      </w:r>
      <w:r>
        <w:rPr>
          <w:w w:val="105"/>
        </w:rPr>
        <w:t>Internet</w:t>
      </w:r>
      <w:r>
        <w:rPr>
          <w:spacing w:val="21"/>
          <w:w w:val="105"/>
        </w:rPr>
        <w:t xml:space="preserve"> </w:t>
      </w:r>
      <w:r>
        <w:rPr>
          <w:w w:val="105"/>
        </w:rPr>
        <w:t>IoT</w:t>
      </w:r>
      <w:r>
        <w:rPr>
          <w:spacing w:val="13"/>
          <w:w w:val="105"/>
        </w:rPr>
        <w:t xml:space="preserve"> </w:t>
      </w:r>
      <w:r>
        <w:rPr>
          <w:spacing w:val="-2"/>
          <w:w w:val="105"/>
        </w:rPr>
        <w:t>Applications</w:t>
      </w:r>
    </w:p>
    <w:p w:rsidR="00DC7683" w:rsidRDefault="00282606">
      <w:pPr>
        <w:pStyle w:val="BodyText"/>
        <w:spacing w:before="15"/>
        <w:rPr>
          <w:b/>
          <w:sz w:val="20"/>
        </w:rPr>
      </w:pPr>
      <w:r>
        <w:rPr>
          <w:b/>
          <w:noProof/>
          <w:sz w:val="20"/>
        </w:rPr>
        <w:drawing>
          <wp:anchor distT="0" distB="0" distL="0" distR="0" simplePos="0" relativeHeight="487633920" behindDoc="1" locked="0" layoutInCell="1" allowOverlap="1">
            <wp:simplePos x="0" y="0"/>
            <wp:positionH relativeFrom="page">
              <wp:posOffset>469265</wp:posOffset>
            </wp:positionH>
            <wp:positionV relativeFrom="paragraph">
              <wp:posOffset>173987</wp:posOffset>
            </wp:positionV>
            <wp:extent cx="6205514" cy="2141124"/>
            <wp:effectExtent l="0" t="0" r="0" b="0"/>
            <wp:wrapTopAndBottom/>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242" cstate="print"/>
                    <a:stretch>
                      <a:fillRect/>
                    </a:stretch>
                  </pic:blipFill>
                  <pic:spPr>
                    <a:xfrm>
                      <a:off x="0" y="0"/>
                      <a:ext cx="6205514" cy="2141124"/>
                    </a:xfrm>
                    <a:prstGeom prst="rect">
                      <a:avLst/>
                    </a:prstGeom>
                  </pic:spPr>
                </pic:pic>
              </a:graphicData>
            </a:graphic>
          </wp:anchor>
        </w:drawing>
      </w:r>
    </w:p>
    <w:p w:rsidR="00DC7683" w:rsidRDefault="00282606">
      <w:pPr>
        <w:pStyle w:val="BodyText"/>
        <w:spacing w:before="255" w:line="249" w:lineRule="auto"/>
        <w:ind w:left="430" w:right="275"/>
        <w:jc w:val="both"/>
      </w:pPr>
      <w:r>
        <w:rPr>
          <w:b/>
          <w:w w:val="105"/>
        </w:rPr>
        <w:t>Industrial IoT applications</w:t>
      </w:r>
      <w:r>
        <w:rPr>
          <w:w w:val="105"/>
        </w:rPr>
        <w:t>, aka IIot Applications, are a set of applications that fundamentally restructure the industry. Therefore, these developments in technology are also called as a new industrial revolution.</w:t>
      </w:r>
      <w:r>
        <w:rPr>
          <w:spacing w:val="40"/>
          <w:w w:val="105"/>
        </w:rPr>
        <w:t xml:space="preserve"> </w:t>
      </w:r>
      <w:r>
        <w:rPr>
          <w:w w:val="105"/>
        </w:rPr>
        <w:t>It</w:t>
      </w:r>
      <w:r>
        <w:rPr>
          <w:spacing w:val="40"/>
          <w:w w:val="105"/>
        </w:rPr>
        <w:t xml:space="preserve"> </w:t>
      </w:r>
      <w:r>
        <w:rPr>
          <w:w w:val="105"/>
        </w:rPr>
        <w:t>is</w:t>
      </w:r>
      <w:r>
        <w:rPr>
          <w:spacing w:val="40"/>
          <w:w w:val="105"/>
        </w:rPr>
        <w:t xml:space="preserve"> </w:t>
      </w:r>
      <w:r>
        <w:rPr>
          <w:w w:val="105"/>
        </w:rPr>
        <w:t>a</w:t>
      </w:r>
      <w:r>
        <w:rPr>
          <w:spacing w:val="40"/>
          <w:w w:val="105"/>
        </w:rPr>
        <w:t xml:space="preserve"> </w:t>
      </w:r>
      <w:r>
        <w:rPr>
          <w:w w:val="105"/>
        </w:rPr>
        <w:t>system</w:t>
      </w:r>
      <w:r>
        <w:rPr>
          <w:spacing w:val="40"/>
          <w:w w:val="105"/>
        </w:rPr>
        <w:t xml:space="preserve"> </w:t>
      </w:r>
      <w:r>
        <w:rPr>
          <w:w w:val="105"/>
        </w:rPr>
        <w:t>where</w:t>
      </w:r>
      <w:r>
        <w:rPr>
          <w:spacing w:val="40"/>
          <w:w w:val="105"/>
        </w:rPr>
        <w:t xml:space="preserve"> </w:t>
      </w:r>
      <w:r>
        <w:rPr>
          <w:w w:val="105"/>
        </w:rPr>
        <w:t>all</w:t>
      </w:r>
      <w:r>
        <w:rPr>
          <w:spacing w:val="40"/>
          <w:w w:val="105"/>
        </w:rPr>
        <w:t xml:space="preserve"> </w:t>
      </w:r>
      <w:r>
        <w:rPr>
          <w:w w:val="105"/>
        </w:rPr>
        <w:t>the</w:t>
      </w:r>
      <w:r>
        <w:rPr>
          <w:spacing w:val="40"/>
          <w:w w:val="105"/>
        </w:rPr>
        <w:t xml:space="preserve"> </w:t>
      </w:r>
      <w:r>
        <w:rPr>
          <w:w w:val="105"/>
        </w:rPr>
        <w:t>smart</w:t>
      </w:r>
      <w:r>
        <w:rPr>
          <w:spacing w:val="40"/>
          <w:w w:val="105"/>
        </w:rPr>
        <w:t xml:space="preserve"> </w:t>
      </w:r>
      <w:r>
        <w:rPr>
          <w:w w:val="105"/>
        </w:rPr>
        <w:t>devices</w:t>
      </w:r>
      <w:r>
        <w:rPr>
          <w:spacing w:val="40"/>
          <w:w w:val="105"/>
        </w:rPr>
        <w:t xml:space="preserve"> </w:t>
      </w:r>
      <w:r>
        <w:rPr>
          <w:w w:val="105"/>
        </w:rPr>
        <w:t>used</w:t>
      </w:r>
      <w:r>
        <w:rPr>
          <w:spacing w:val="40"/>
          <w:w w:val="105"/>
        </w:rPr>
        <w:t xml:space="preserve"> </w:t>
      </w:r>
      <w:r>
        <w:rPr>
          <w:w w:val="105"/>
        </w:rPr>
        <w:t>in</w:t>
      </w:r>
      <w:r>
        <w:rPr>
          <w:spacing w:val="40"/>
          <w:w w:val="105"/>
        </w:rPr>
        <w:t xml:space="preserve"> </w:t>
      </w:r>
      <w:r>
        <w:rPr>
          <w:w w:val="105"/>
        </w:rPr>
        <w:t>production</w:t>
      </w:r>
      <w:r>
        <w:rPr>
          <w:spacing w:val="40"/>
          <w:w w:val="105"/>
        </w:rPr>
        <w:t xml:space="preserve"> </w:t>
      </w:r>
      <w:r>
        <w:rPr>
          <w:w w:val="105"/>
        </w:rPr>
        <w:t>or</w:t>
      </w:r>
      <w:r>
        <w:rPr>
          <w:spacing w:val="40"/>
          <w:w w:val="105"/>
        </w:rPr>
        <w:t xml:space="preserve"> </w:t>
      </w:r>
      <w:r>
        <w:rPr>
          <w:w w:val="105"/>
        </w:rPr>
        <w:t>other industrial fields can communicate with each other and control this communication</w:t>
      </w:r>
      <w:r>
        <w:rPr>
          <w:spacing w:val="40"/>
          <w:w w:val="105"/>
        </w:rPr>
        <w:t xml:space="preserve"> </w:t>
      </w:r>
      <w:r>
        <w:rPr>
          <w:w w:val="105"/>
        </w:rPr>
        <w:t>from</w:t>
      </w:r>
      <w:r>
        <w:rPr>
          <w:spacing w:val="40"/>
          <w:w w:val="105"/>
        </w:rPr>
        <w:t xml:space="preserve"> </w:t>
      </w:r>
      <w:r>
        <w:rPr>
          <w:w w:val="105"/>
        </w:rPr>
        <w:t>a</w:t>
      </w:r>
      <w:r>
        <w:rPr>
          <w:spacing w:val="40"/>
          <w:w w:val="105"/>
        </w:rPr>
        <w:t xml:space="preserve"> </w:t>
      </w:r>
      <w:r>
        <w:rPr>
          <w:w w:val="105"/>
        </w:rPr>
        <w:t xml:space="preserve">single </w:t>
      </w:r>
      <w:r>
        <w:rPr>
          <w:spacing w:val="-2"/>
          <w:w w:val="105"/>
        </w:rPr>
        <w:t>device.</w:t>
      </w:r>
    </w:p>
    <w:p w:rsidR="00DC7683" w:rsidRDefault="00DC7683">
      <w:pPr>
        <w:pStyle w:val="BodyText"/>
        <w:spacing w:line="249" w:lineRule="auto"/>
        <w:jc w:val="both"/>
        <w:sectPr w:rsidR="00DC7683">
          <w:pgSz w:w="11910" w:h="16850"/>
          <w:pgMar w:top="400" w:right="283" w:bottom="1000" w:left="283" w:header="0" w:footer="719" w:gutter="0"/>
          <w:cols w:space="720"/>
        </w:sectPr>
      </w:pPr>
    </w:p>
    <w:p w:rsidR="00DC7683" w:rsidRDefault="00282606">
      <w:pPr>
        <w:pStyle w:val="BodyText"/>
        <w:spacing w:before="94" w:line="252" w:lineRule="auto"/>
        <w:ind w:left="430" w:right="302"/>
        <w:jc w:val="both"/>
      </w:pPr>
      <w:r>
        <w:rPr>
          <w:w w:val="105"/>
        </w:rPr>
        <w:lastRenderedPageBreak/>
        <w:t>Industrial IoT applications can be seen in many areas.</w:t>
      </w:r>
      <w:r>
        <w:rPr>
          <w:spacing w:val="40"/>
          <w:w w:val="105"/>
        </w:rPr>
        <w:t xml:space="preserve"> </w:t>
      </w:r>
      <w:r>
        <w:rPr>
          <w:w w:val="105"/>
        </w:rPr>
        <w:t>Frequently</w:t>
      </w:r>
      <w:r>
        <w:rPr>
          <w:spacing w:val="40"/>
          <w:w w:val="105"/>
        </w:rPr>
        <w:t xml:space="preserve"> </w:t>
      </w:r>
      <w:r>
        <w:rPr>
          <w:w w:val="105"/>
        </w:rPr>
        <w:t>used</w:t>
      </w:r>
      <w:r>
        <w:rPr>
          <w:spacing w:val="40"/>
          <w:w w:val="105"/>
        </w:rPr>
        <w:t xml:space="preserve"> </w:t>
      </w:r>
      <w:r>
        <w:rPr>
          <w:w w:val="105"/>
        </w:rPr>
        <w:t>in</w:t>
      </w:r>
      <w:r>
        <w:rPr>
          <w:spacing w:val="40"/>
          <w:w w:val="105"/>
        </w:rPr>
        <w:t xml:space="preserve"> </w:t>
      </w:r>
      <w:r>
        <w:rPr>
          <w:w w:val="105"/>
        </w:rPr>
        <w:t>industrial</w:t>
      </w:r>
      <w:r>
        <w:rPr>
          <w:spacing w:val="40"/>
          <w:w w:val="105"/>
        </w:rPr>
        <w:t xml:space="preserve"> </w:t>
      </w:r>
      <w:r>
        <w:rPr>
          <w:w w:val="105"/>
        </w:rPr>
        <w:t>automation, smart robot systems, smart sensors, wearable technology integration, logistics, software, security, energy management.</w:t>
      </w:r>
    </w:p>
    <w:p w:rsidR="00DC7683" w:rsidRDefault="00DC7683">
      <w:pPr>
        <w:pStyle w:val="BodyText"/>
        <w:spacing w:before="22"/>
      </w:pPr>
    </w:p>
    <w:p w:rsidR="00DC7683" w:rsidRDefault="00282606">
      <w:pPr>
        <w:ind w:left="4425" w:right="4298"/>
        <w:jc w:val="center"/>
        <w:rPr>
          <w:rFonts w:ascii="Arial"/>
          <w:b/>
          <w:sz w:val="23"/>
        </w:rPr>
      </w:pPr>
      <w:r>
        <w:rPr>
          <w:rFonts w:ascii="Arial"/>
          <w:b/>
          <w:w w:val="105"/>
          <w:sz w:val="23"/>
          <w:u w:val="thick"/>
        </w:rPr>
        <w:t>IOT</w:t>
      </w:r>
      <w:r>
        <w:rPr>
          <w:rFonts w:ascii="Arial"/>
          <w:b/>
          <w:spacing w:val="-4"/>
          <w:w w:val="105"/>
          <w:sz w:val="23"/>
          <w:u w:val="thick"/>
        </w:rPr>
        <w:t xml:space="preserve"> </w:t>
      </w:r>
      <w:r>
        <w:rPr>
          <w:rFonts w:ascii="Arial"/>
          <w:b/>
          <w:spacing w:val="-2"/>
          <w:w w:val="105"/>
          <w:sz w:val="23"/>
          <w:u w:val="thick"/>
        </w:rPr>
        <w:t>CATEGORIES</w:t>
      </w:r>
    </w:p>
    <w:p w:rsidR="00DC7683" w:rsidRDefault="00DC7683">
      <w:pPr>
        <w:pStyle w:val="BodyText"/>
        <w:spacing w:before="30"/>
        <w:rPr>
          <w:rFonts w:ascii="Arial"/>
          <w:b/>
        </w:rPr>
      </w:pPr>
    </w:p>
    <w:p w:rsidR="00DC7683" w:rsidRDefault="00282606">
      <w:pPr>
        <w:pStyle w:val="Heading3"/>
        <w:jc w:val="both"/>
      </w:pPr>
      <w:r>
        <w:t>Defining</w:t>
      </w:r>
      <w:r>
        <w:rPr>
          <w:spacing w:val="23"/>
        </w:rPr>
        <w:t xml:space="preserve"> </w:t>
      </w:r>
      <w:r>
        <w:t>IoT</w:t>
      </w:r>
      <w:r>
        <w:rPr>
          <w:spacing w:val="22"/>
        </w:rPr>
        <w:t xml:space="preserve"> </w:t>
      </w:r>
      <w:r>
        <w:t>with</w:t>
      </w:r>
      <w:r>
        <w:rPr>
          <w:spacing w:val="25"/>
        </w:rPr>
        <w:t xml:space="preserve"> </w:t>
      </w:r>
      <w:r>
        <w:t>a</w:t>
      </w:r>
      <w:r>
        <w:rPr>
          <w:spacing w:val="26"/>
        </w:rPr>
        <w:t xml:space="preserve"> </w:t>
      </w:r>
      <w:r>
        <w:t>consumer</w:t>
      </w:r>
      <w:r>
        <w:rPr>
          <w:spacing w:val="23"/>
        </w:rPr>
        <w:t xml:space="preserve"> </w:t>
      </w:r>
      <w:r>
        <w:t>part</w:t>
      </w:r>
      <w:r>
        <w:rPr>
          <w:spacing w:val="23"/>
        </w:rPr>
        <w:t xml:space="preserve"> </w:t>
      </w:r>
      <w:r>
        <w:t>and</w:t>
      </w:r>
      <w:r>
        <w:rPr>
          <w:spacing w:val="16"/>
        </w:rPr>
        <w:t xml:space="preserve"> </w:t>
      </w:r>
      <w:r>
        <w:t>an</w:t>
      </w:r>
      <w:r>
        <w:rPr>
          <w:spacing w:val="35"/>
        </w:rPr>
        <w:t xml:space="preserve"> </w:t>
      </w:r>
      <w:r>
        <w:t>industrial/business</w:t>
      </w:r>
      <w:r>
        <w:rPr>
          <w:spacing w:val="27"/>
        </w:rPr>
        <w:t xml:space="preserve"> </w:t>
      </w:r>
      <w:r>
        <w:rPr>
          <w:spacing w:val="-2"/>
        </w:rPr>
        <w:t>segment</w:t>
      </w:r>
    </w:p>
    <w:p w:rsidR="00DC7683" w:rsidRDefault="00282606">
      <w:pPr>
        <w:pStyle w:val="BodyText"/>
        <w:spacing w:before="11" w:line="249" w:lineRule="auto"/>
        <w:ind w:left="430" w:right="272"/>
        <w:jc w:val="both"/>
      </w:pPr>
      <w:r>
        <w:rPr>
          <w:w w:val="105"/>
        </w:rPr>
        <w:t>The first distinction people started to make was between a consumer IoT and an Internet of Things for industrial applications or Industrial IoT as a way to distinguish between many types of IoT</w:t>
      </w:r>
      <w:r>
        <w:rPr>
          <w:spacing w:val="40"/>
          <w:w w:val="105"/>
        </w:rPr>
        <w:t xml:space="preserve"> </w:t>
      </w:r>
      <w:r>
        <w:rPr>
          <w:w w:val="105"/>
        </w:rPr>
        <w:t>use cases and</w:t>
      </w:r>
      <w:r>
        <w:rPr>
          <w:spacing w:val="-7"/>
          <w:w w:val="105"/>
        </w:rPr>
        <w:t xml:space="preserve"> </w:t>
      </w:r>
      <w:r>
        <w:rPr>
          <w:w w:val="105"/>
        </w:rPr>
        <w:t>applications.</w:t>
      </w:r>
      <w:r>
        <w:rPr>
          <w:spacing w:val="-10"/>
          <w:w w:val="105"/>
        </w:rPr>
        <w:t xml:space="preserve"> </w:t>
      </w:r>
      <w:r>
        <w:rPr>
          <w:w w:val="105"/>
        </w:rPr>
        <w:t>Yet,</w:t>
      </w:r>
      <w:r>
        <w:rPr>
          <w:spacing w:val="-4"/>
          <w:w w:val="105"/>
        </w:rPr>
        <w:t xml:space="preserve"> </w:t>
      </w:r>
      <w:r>
        <w:rPr>
          <w:w w:val="105"/>
        </w:rPr>
        <w:t>as</w:t>
      </w:r>
      <w:r>
        <w:rPr>
          <w:spacing w:val="-6"/>
          <w:w w:val="105"/>
        </w:rPr>
        <w:t xml:space="preserve"> </w:t>
      </w:r>
      <w:r>
        <w:rPr>
          <w:w w:val="105"/>
        </w:rPr>
        <w:t>said</w:t>
      </w:r>
      <w:r>
        <w:rPr>
          <w:spacing w:val="-7"/>
          <w:w w:val="105"/>
        </w:rPr>
        <w:t xml:space="preserve"> </w:t>
      </w:r>
      <w:r>
        <w:rPr>
          <w:w w:val="105"/>
        </w:rPr>
        <w:t>and</w:t>
      </w:r>
      <w:r>
        <w:rPr>
          <w:spacing w:val="-7"/>
          <w:w w:val="105"/>
        </w:rPr>
        <w:t xml:space="preserve"> </w:t>
      </w:r>
      <w:r>
        <w:rPr>
          <w:w w:val="105"/>
        </w:rPr>
        <w:t>as</w:t>
      </w:r>
      <w:r>
        <w:rPr>
          <w:spacing w:val="-6"/>
          <w:w w:val="105"/>
        </w:rPr>
        <w:t xml:space="preserve"> </w:t>
      </w:r>
      <w:r>
        <w:rPr>
          <w:w w:val="105"/>
        </w:rPr>
        <w:t>with</w:t>
      </w:r>
      <w:r>
        <w:rPr>
          <w:spacing w:val="-6"/>
          <w:w w:val="105"/>
        </w:rPr>
        <w:t xml:space="preserve"> </w:t>
      </w:r>
      <w:r>
        <w:rPr>
          <w:w w:val="105"/>
        </w:rPr>
        <w:t>all</w:t>
      </w:r>
      <w:r>
        <w:rPr>
          <w:spacing w:val="-4"/>
          <w:w w:val="105"/>
        </w:rPr>
        <w:t xml:space="preserve"> </w:t>
      </w:r>
      <w:r>
        <w:rPr>
          <w:w w:val="105"/>
        </w:rPr>
        <w:t>terminology</w:t>
      </w:r>
      <w:r>
        <w:rPr>
          <w:spacing w:val="-9"/>
          <w:w w:val="105"/>
        </w:rPr>
        <w:t xml:space="preserve"> </w:t>
      </w:r>
      <w:r>
        <w:rPr>
          <w:w w:val="105"/>
        </w:rPr>
        <w:t>there</w:t>
      </w:r>
      <w:r>
        <w:rPr>
          <w:spacing w:val="-11"/>
          <w:w w:val="105"/>
        </w:rPr>
        <w:t xml:space="preserve"> </w:t>
      </w:r>
      <w:r>
        <w:rPr>
          <w:w w:val="105"/>
        </w:rPr>
        <w:t>were</w:t>
      </w:r>
      <w:r>
        <w:rPr>
          <w:spacing w:val="-6"/>
          <w:w w:val="105"/>
        </w:rPr>
        <w:t xml:space="preserve"> </w:t>
      </w:r>
      <w:r>
        <w:rPr>
          <w:w w:val="105"/>
        </w:rPr>
        <w:t>certainly</w:t>
      </w:r>
      <w:r>
        <w:rPr>
          <w:spacing w:val="-3"/>
          <w:w w:val="105"/>
        </w:rPr>
        <w:t xml:space="preserve"> </w:t>
      </w:r>
      <w:r>
        <w:rPr>
          <w:w w:val="105"/>
        </w:rPr>
        <w:t>overlaps</w:t>
      </w:r>
      <w:r>
        <w:rPr>
          <w:spacing w:val="-6"/>
          <w:w w:val="105"/>
        </w:rPr>
        <w:t xml:space="preserve"> </w:t>
      </w:r>
      <w:r>
        <w:rPr>
          <w:w w:val="105"/>
        </w:rPr>
        <w:t>in the</w:t>
      </w:r>
      <w:r>
        <w:rPr>
          <w:spacing w:val="-6"/>
          <w:w w:val="105"/>
        </w:rPr>
        <w:t xml:space="preserve"> </w:t>
      </w:r>
      <w:r>
        <w:rPr>
          <w:w w:val="105"/>
        </w:rPr>
        <w:t>definitions of these forms of IoT.</w:t>
      </w:r>
    </w:p>
    <w:p w:rsidR="00DC7683" w:rsidRDefault="00DC7683">
      <w:pPr>
        <w:pStyle w:val="BodyText"/>
        <w:spacing w:before="129"/>
      </w:pPr>
    </w:p>
    <w:p w:rsidR="00DC7683" w:rsidRDefault="00282606">
      <w:pPr>
        <w:pStyle w:val="BodyText"/>
        <w:spacing w:line="249" w:lineRule="auto"/>
        <w:ind w:left="430" w:right="273"/>
        <w:jc w:val="both"/>
      </w:pPr>
      <w:r>
        <w:rPr>
          <w:w w:val="105"/>
        </w:rPr>
        <w:t>This is why some organizations and individuals, for instance, rather talk about the Internet of Everything, while others opt to drop the term IoT alltogether and mention it in terms of specific use cases and</w:t>
      </w:r>
      <w:r>
        <w:rPr>
          <w:spacing w:val="-5"/>
          <w:w w:val="105"/>
        </w:rPr>
        <w:t xml:space="preserve"> </w:t>
      </w:r>
      <w:r>
        <w:rPr>
          <w:w w:val="105"/>
        </w:rPr>
        <w:t>contexts such</w:t>
      </w:r>
      <w:r>
        <w:rPr>
          <w:spacing w:val="-4"/>
          <w:w w:val="105"/>
        </w:rPr>
        <w:t xml:space="preserve"> </w:t>
      </w:r>
      <w:r>
        <w:rPr>
          <w:w w:val="105"/>
        </w:rPr>
        <w:t>as smart</w:t>
      </w:r>
      <w:r>
        <w:rPr>
          <w:spacing w:val="-4"/>
          <w:w w:val="105"/>
        </w:rPr>
        <w:t xml:space="preserve"> </w:t>
      </w:r>
      <w:r>
        <w:rPr>
          <w:w w:val="105"/>
        </w:rPr>
        <w:t>cities, smart metering, smart</w:t>
      </w:r>
      <w:r>
        <w:rPr>
          <w:spacing w:val="-4"/>
          <w:w w:val="105"/>
        </w:rPr>
        <w:t xml:space="preserve"> </w:t>
      </w:r>
      <w:r>
        <w:rPr>
          <w:w w:val="105"/>
        </w:rPr>
        <w:t>buildings,</w:t>
      </w:r>
      <w:r>
        <w:rPr>
          <w:spacing w:val="-1"/>
          <w:w w:val="105"/>
        </w:rPr>
        <w:t xml:space="preserve"> </w:t>
      </w:r>
      <w:r>
        <w:rPr>
          <w:w w:val="105"/>
        </w:rPr>
        <w:t>smart office,</w:t>
      </w:r>
      <w:r>
        <w:rPr>
          <w:spacing w:val="-1"/>
          <w:w w:val="105"/>
        </w:rPr>
        <w:t xml:space="preserve"> </w:t>
      </w:r>
      <w:r>
        <w:rPr>
          <w:w w:val="105"/>
        </w:rPr>
        <w:t xml:space="preserve">smart wearables, Industrial Internet or smart homes, all of course with their own meaning and, again, with more </w:t>
      </w:r>
      <w:r>
        <w:rPr>
          <w:spacing w:val="-2"/>
          <w:w w:val="105"/>
        </w:rPr>
        <w:t>subdivisions.</w:t>
      </w:r>
    </w:p>
    <w:p w:rsidR="00DC7683" w:rsidRDefault="00DC7683">
      <w:pPr>
        <w:pStyle w:val="BodyText"/>
      </w:pPr>
    </w:p>
    <w:p w:rsidR="00DC7683" w:rsidRDefault="00DC7683">
      <w:pPr>
        <w:pStyle w:val="BodyText"/>
        <w:spacing w:before="39"/>
      </w:pPr>
    </w:p>
    <w:p w:rsidR="00DC7683" w:rsidRDefault="00282606">
      <w:pPr>
        <w:pStyle w:val="BodyText"/>
        <w:ind w:left="430"/>
        <w:jc w:val="both"/>
      </w:pPr>
      <w:r>
        <w:rPr>
          <w:w w:val="105"/>
          <w:u w:val="single"/>
        </w:rPr>
        <w:t>Consumer</w:t>
      </w:r>
      <w:r>
        <w:rPr>
          <w:spacing w:val="-12"/>
          <w:w w:val="105"/>
          <w:u w:val="single"/>
        </w:rPr>
        <w:t xml:space="preserve"> </w:t>
      </w:r>
      <w:r>
        <w:rPr>
          <w:w w:val="105"/>
          <w:u w:val="single"/>
        </w:rPr>
        <w:t>IoT</w:t>
      </w:r>
      <w:r>
        <w:rPr>
          <w:spacing w:val="-10"/>
          <w:w w:val="105"/>
          <w:u w:val="single"/>
        </w:rPr>
        <w:t xml:space="preserve"> </w:t>
      </w:r>
      <w:r>
        <w:rPr>
          <w:spacing w:val="-2"/>
          <w:w w:val="105"/>
          <w:u w:val="single"/>
        </w:rPr>
        <w:t>(CIoT)</w:t>
      </w:r>
    </w:p>
    <w:p w:rsidR="00DC7683" w:rsidRDefault="00282606">
      <w:pPr>
        <w:pStyle w:val="BodyText"/>
        <w:spacing w:before="5"/>
        <w:rPr>
          <w:sz w:val="19"/>
        </w:rPr>
      </w:pPr>
      <w:r>
        <w:rPr>
          <w:noProof/>
          <w:sz w:val="19"/>
        </w:rPr>
        <w:drawing>
          <wp:anchor distT="0" distB="0" distL="0" distR="0" simplePos="0" relativeHeight="487634432" behindDoc="1" locked="0" layoutInCell="1" allowOverlap="1">
            <wp:simplePos x="0" y="0"/>
            <wp:positionH relativeFrom="page">
              <wp:posOffset>469265</wp:posOffset>
            </wp:positionH>
            <wp:positionV relativeFrom="paragraph">
              <wp:posOffset>160110</wp:posOffset>
            </wp:positionV>
            <wp:extent cx="5722804" cy="3214687"/>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243" cstate="print"/>
                    <a:stretch>
                      <a:fillRect/>
                    </a:stretch>
                  </pic:blipFill>
                  <pic:spPr>
                    <a:xfrm>
                      <a:off x="0" y="0"/>
                      <a:ext cx="5722804" cy="3214687"/>
                    </a:xfrm>
                    <a:prstGeom prst="rect">
                      <a:avLst/>
                    </a:prstGeom>
                  </pic:spPr>
                </pic:pic>
              </a:graphicData>
            </a:graphic>
          </wp:anchor>
        </w:drawing>
      </w:r>
    </w:p>
    <w:p w:rsidR="00DC7683" w:rsidRDefault="00DC7683">
      <w:pPr>
        <w:pStyle w:val="BodyText"/>
        <w:spacing w:before="89"/>
      </w:pPr>
    </w:p>
    <w:p w:rsidR="00DC7683" w:rsidRDefault="00282606">
      <w:pPr>
        <w:pStyle w:val="BodyText"/>
        <w:spacing w:line="252" w:lineRule="auto"/>
        <w:ind w:left="430" w:right="276"/>
        <w:jc w:val="both"/>
      </w:pPr>
      <w:r>
        <w:rPr>
          <w:w w:val="105"/>
        </w:rPr>
        <w:t>The</w:t>
      </w:r>
      <w:r>
        <w:rPr>
          <w:spacing w:val="-7"/>
          <w:w w:val="105"/>
        </w:rPr>
        <w:t xml:space="preserve"> </w:t>
      </w:r>
      <w:r>
        <w:rPr>
          <w:w w:val="105"/>
        </w:rPr>
        <w:t>Consumer</w:t>
      </w:r>
      <w:r>
        <w:rPr>
          <w:spacing w:val="-5"/>
          <w:w w:val="105"/>
        </w:rPr>
        <w:t xml:space="preserve"> </w:t>
      </w:r>
      <w:r>
        <w:rPr>
          <w:w w:val="105"/>
        </w:rPr>
        <w:t>Internet</w:t>
      </w:r>
      <w:r>
        <w:rPr>
          <w:spacing w:val="-2"/>
          <w:w w:val="105"/>
        </w:rPr>
        <w:t xml:space="preserve"> </w:t>
      </w:r>
      <w:r>
        <w:rPr>
          <w:w w:val="105"/>
        </w:rPr>
        <w:t>of</w:t>
      </w:r>
      <w:r>
        <w:rPr>
          <w:spacing w:val="-1"/>
          <w:w w:val="105"/>
        </w:rPr>
        <w:t xml:space="preserve"> </w:t>
      </w:r>
      <w:r>
        <w:rPr>
          <w:w w:val="105"/>
        </w:rPr>
        <w:t>Things</w:t>
      </w:r>
      <w:r>
        <w:rPr>
          <w:spacing w:val="-2"/>
          <w:w w:val="105"/>
        </w:rPr>
        <w:t xml:space="preserve"> </w:t>
      </w:r>
      <w:r>
        <w:rPr>
          <w:w w:val="105"/>
        </w:rPr>
        <w:t>or CIoT</w:t>
      </w:r>
      <w:r>
        <w:rPr>
          <w:spacing w:val="-4"/>
          <w:w w:val="105"/>
        </w:rPr>
        <w:t xml:space="preserve"> </w:t>
      </w:r>
      <w:r>
        <w:rPr>
          <w:w w:val="105"/>
        </w:rPr>
        <w:t>is</w:t>
      </w:r>
      <w:r>
        <w:rPr>
          <w:spacing w:val="-8"/>
          <w:w w:val="105"/>
        </w:rPr>
        <w:t xml:space="preserve"> </w:t>
      </w:r>
      <w:r>
        <w:rPr>
          <w:w w:val="105"/>
        </w:rPr>
        <w:t>where</w:t>
      </w:r>
      <w:r>
        <w:rPr>
          <w:spacing w:val="-2"/>
          <w:w w:val="105"/>
        </w:rPr>
        <w:t xml:space="preserve"> </w:t>
      </w:r>
      <w:r>
        <w:rPr>
          <w:w w:val="105"/>
        </w:rPr>
        <w:t>you</w:t>
      </w:r>
      <w:r>
        <w:rPr>
          <w:spacing w:val="-8"/>
          <w:w w:val="105"/>
        </w:rPr>
        <w:t xml:space="preserve"> </w:t>
      </w:r>
      <w:r>
        <w:rPr>
          <w:w w:val="105"/>
        </w:rPr>
        <w:t>will</w:t>
      </w:r>
      <w:r>
        <w:rPr>
          <w:spacing w:val="-6"/>
          <w:w w:val="105"/>
        </w:rPr>
        <w:t xml:space="preserve"> </w:t>
      </w:r>
      <w:r>
        <w:rPr>
          <w:w w:val="105"/>
        </w:rPr>
        <w:t>find</w:t>
      </w:r>
      <w:r>
        <w:rPr>
          <w:spacing w:val="-3"/>
          <w:w w:val="105"/>
        </w:rPr>
        <w:t xml:space="preserve"> </w:t>
      </w:r>
      <w:r>
        <w:rPr>
          <w:w w:val="105"/>
        </w:rPr>
        <w:t>applications</w:t>
      </w:r>
      <w:r>
        <w:rPr>
          <w:spacing w:val="-2"/>
          <w:w w:val="105"/>
        </w:rPr>
        <w:t xml:space="preserve"> </w:t>
      </w:r>
      <w:r>
        <w:rPr>
          <w:w w:val="105"/>
        </w:rPr>
        <w:t>and</w:t>
      </w:r>
      <w:r>
        <w:rPr>
          <w:spacing w:val="-3"/>
          <w:w w:val="105"/>
        </w:rPr>
        <w:t xml:space="preserve"> </w:t>
      </w:r>
      <w:r>
        <w:rPr>
          <w:w w:val="105"/>
        </w:rPr>
        <w:t>use</w:t>
      </w:r>
      <w:r>
        <w:rPr>
          <w:spacing w:val="-7"/>
          <w:w w:val="105"/>
        </w:rPr>
        <w:t xml:space="preserve"> </w:t>
      </w:r>
      <w:r>
        <w:rPr>
          <w:w w:val="105"/>
        </w:rPr>
        <w:t>cases</w:t>
      </w:r>
      <w:r>
        <w:rPr>
          <w:spacing w:val="-2"/>
          <w:w w:val="105"/>
        </w:rPr>
        <w:t xml:space="preserve"> </w:t>
      </w:r>
      <w:r>
        <w:rPr>
          <w:w w:val="105"/>
        </w:rPr>
        <w:t>to track</w:t>
      </w:r>
      <w:r>
        <w:rPr>
          <w:spacing w:val="-3"/>
          <w:w w:val="105"/>
        </w:rPr>
        <w:t xml:space="preserve"> </w:t>
      </w:r>
      <w:r>
        <w:rPr>
          <w:w w:val="105"/>
        </w:rPr>
        <w:t xml:space="preserve">your personal ‘assets’ </w:t>
      </w:r>
      <w:r>
        <w:rPr>
          <w:i/>
          <w:w w:val="105"/>
        </w:rPr>
        <w:t>(asset tracking)</w:t>
      </w:r>
      <w:r>
        <w:rPr>
          <w:w w:val="105"/>
        </w:rPr>
        <w:t>, from your pet to your skateboard. Or where you will find the connected</w:t>
      </w:r>
      <w:r>
        <w:rPr>
          <w:spacing w:val="-1"/>
          <w:w w:val="105"/>
        </w:rPr>
        <w:t xml:space="preserve"> </w:t>
      </w:r>
      <w:r>
        <w:rPr>
          <w:w w:val="105"/>
        </w:rPr>
        <w:t>‘smart appliances’ such as</w:t>
      </w:r>
      <w:r>
        <w:rPr>
          <w:spacing w:val="-2"/>
          <w:w w:val="105"/>
        </w:rPr>
        <w:t xml:space="preserve"> </w:t>
      </w:r>
      <w:r>
        <w:rPr>
          <w:w w:val="105"/>
        </w:rPr>
        <w:t>connected</w:t>
      </w:r>
      <w:r>
        <w:rPr>
          <w:spacing w:val="-1"/>
          <w:w w:val="105"/>
        </w:rPr>
        <w:t xml:space="preserve"> </w:t>
      </w:r>
      <w:r>
        <w:rPr>
          <w:w w:val="105"/>
        </w:rPr>
        <w:t>refrigerators, washing machines, light</w:t>
      </w:r>
      <w:r>
        <w:rPr>
          <w:spacing w:val="-1"/>
          <w:w w:val="105"/>
        </w:rPr>
        <w:t xml:space="preserve"> </w:t>
      </w:r>
      <w:r>
        <w:rPr>
          <w:w w:val="105"/>
        </w:rPr>
        <w:t>bulbs, etc.</w:t>
      </w:r>
    </w:p>
    <w:p w:rsidR="00DC7683" w:rsidRDefault="00DC7683">
      <w:pPr>
        <w:pStyle w:val="BodyText"/>
        <w:spacing w:before="120"/>
      </w:pPr>
    </w:p>
    <w:p w:rsidR="00DC7683" w:rsidRDefault="00282606">
      <w:pPr>
        <w:pStyle w:val="BodyText"/>
        <w:spacing w:line="247" w:lineRule="auto"/>
        <w:ind w:left="430" w:right="295"/>
        <w:jc w:val="both"/>
      </w:pPr>
      <w:r>
        <w:rPr>
          <w:w w:val="105"/>
        </w:rPr>
        <w:t>Also wearables for consumer use (wearables are also used in healthcare and in factories, to name just two) and all sorts of consumer electronics such as smart wristwear belong to this category, along with all sorts of smart home appliances like thermostats or connected parking door openers.</w:t>
      </w:r>
    </w:p>
    <w:p w:rsidR="00DC7683" w:rsidRDefault="00DC7683">
      <w:pPr>
        <w:pStyle w:val="BodyText"/>
        <w:spacing w:before="129"/>
      </w:pPr>
    </w:p>
    <w:p w:rsidR="00DC7683" w:rsidRDefault="00282606">
      <w:pPr>
        <w:pStyle w:val="BodyText"/>
        <w:spacing w:line="249" w:lineRule="auto"/>
        <w:ind w:left="430" w:right="301"/>
        <w:jc w:val="both"/>
      </w:pPr>
      <w:r>
        <w:rPr>
          <w:w w:val="105"/>
        </w:rPr>
        <w:t>The applications get better and smarter. They also get more independent from other devices such as smartphones. This is certainly the case with smart wearables.</w:t>
      </w:r>
    </w:p>
    <w:p w:rsidR="00DC7683" w:rsidRDefault="00DC7683">
      <w:pPr>
        <w:pStyle w:val="BodyText"/>
        <w:spacing w:before="120"/>
      </w:pPr>
    </w:p>
    <w:p w:rsidR="00DC7683" w:rsidRDefault="00282606">
      <w:pPr>
        <w:pStyle w:val="BodyText"/>
        <w:spacing w:line="249" w:lineRule="auto"/>
        <w:ind w:left="430" w:right="294"/>
        <w:jc w:val="both"/>
      </w:pPr>
      <w:r>
        <w:rPr>
          <w:w w:val="105"/>
        </w:rPr>
        <w:t>A simple definition</w:t>
      </w:r>
      <w:r>
        <w:rPr>
          <w:spacing w:val="-6"/>
          <w:w w:val="105"/>
        </w:rPr>
        <w:t xml:space="preserve"> </w:t>
      </w:r>
      <w:r>
        <w:rPr>
          <w:w w:val="105"/>
        </w:rPr>
        <w:t>of</w:t>
      </w:r>
      <w:r>
        <w:rPr>
          <w:spacing w:val="-3"/>
          <w:w w:val="105"/>
        </w:rPr>
        <w:t xml:space="preserve"> </w:t>
      </w:r>
      <w:r>
        <w:rPr>
          <w:w w:val="105"/>
        </w:rPr>
        <w:t>the</w:t>
      </w:r>
      <w:r>
        <w:rPr>
          <w:spacing w:val="-4"/>
          <w:w w:val="105"/>
        </w:rPr>
        <w:t xml:space="preserve"> </w:t>
      </w:r>
      <w:r>
        <w:rPr>
          <w:w w:val="105"/>
        </w:rPr>
        <w:t>Consumer</w:t>
      </w:r>
      <w:r>
        <w:rPr>
          <w:spacing w:val="-1"/>
          <w:w w:val="105"/>
        </w:rPr>
        <w:t xml:space="preserve"> </w:t>
      </w:r>
      <w:r>
        <w:rPr>
          <w:w w:val="105"/>
        </w:rPr>
        <w:t>Internet of</w:t>
      </w:r>
      <w:r>
        <w:rPr>
          <w:spacing w:val="-3"/>
          <w:w w:val="105"/>
        </w:rPr>
        <w:t xml:space="preserve"> </w:t>
      </w:r>
      <w:r>
        <w:rPr>
          <w:w w:val="105"/>
        </w:rPr>
        <w:t>Things is all</w:t>
      </w:r>
      <w:r>
        <w:rPr>
          <w:spacing w:val="-3"/>
          <w:w w:val="105"/>
        </w:rPr>
        <w:t xml:space="preserve"> </w:t>
      </w:r>
      <w:r>
        <w:rPr>
          <w:w w:val="105"/>
        </w:rPr>
        <w:t>we need:</w:t>
      </w:r>
      <w:r>
        <w:rPr>
          <w:spacing w:val="-1"/>
          <w:w w:val="105"/>
        </w:rPr>
        <w:t xml:space="preserve"> </w:t>
      </w:r>
      <w:r>
        <w:rPr>
          <w:w w:val="105"/>
        </w:rPr>
        <w:t>the</w:t>
      </w:r>
      <w:r>
        <w:rPr>
          <w:spacing w:val="-4"/>
          <w:w w:val="105"/>
        </w:rPr>
        <w:t xml:space="preserve"> </w:t>
      </w:r>
      <w:r>
        <w:rPr>
          <w:w w:val="105"/>
        </w:rPr>
        <w:t>Internet</w:t>
      </w:r>
      <w:r>
        <w:rPr>
          <w:spacing w:val="-4"/>
          <w:w w:val="105"/>
        </w:rPr>
        <w:t xml:space="preserve"> </w:t>
      </w:r>
      <w:r>
        <w:rPr>
          <w:w w:val="105"/>
        </w:rPr>
        <w:t>of</w:t>
      </w:r>
      <w:r>
        <w:rPr>
          <w:spacing w:val="-3"/>
          <w:w w:val="105"/>
        </w:rPr>
        <w:t xml:space="preserve"> </w:t>
      </w:r>
      <w:r>
        <w:rPr>
          <w:w w:val="105"/>
        </w:rPr>
        <w:t>Things as it’s</w:t>
      </w:r>
      <w:r>
        <w:rPr>
          <w:spacing w:val="-4"/>
          <w:w w:val="105"/>
        </w:rPr>
        <w:t xml:space="preserve"> </w:t>
      </w:r>
      <w:r>
        <w:rPr>
          <w:w w:val="105"/>
        </w:rPr>
        <w:t>used for consumer applications and consumer-oriented services.</w:t>
      </w:r>
    </w:p>
    <w:p w:rsidR="00DC7683" w:rsidRDefault="00DC7683">
      <w:pPr>
        <w:pStyle w:val="BodyText"/>
        <w:spacing w:line="249" w:lineRule="auto"/>
        <w:jc w:val="both"/>
        <w:sectPr w:rsidR="00DC7683">
          <w:pgSz w:w="11910" w:h="16850"/>
          <w:pgMar w:top="320" w:right="283" w:bottom="940" w:left="283" w:header="0" w:footer="719" w:gutter="0"/>
          <w:cols w:space="720"/>
        </w:sectPr>
      </w:pPr>
    </w:p>
    <w:p w:rsidR="00DC7683" w:rsidRDefault="00282606">
      <w:pPr>
        <w:pStyle w:val="BodyText"/>
        <w:spacing w:before="78"/>
        <w:ind w:left="430"/>
        <w:jc w:val="both"/>
      </w:pPr>
      <w:r>
        <w:lastRenderedPageBreak/>
        <w:t>What</w:t>
      </w:r>
      <w:r>
        <w:rPr>
          <w:spacing w:val="18"/>
        </w:rPr>
        <w:t xml:space="preserve"> </w:t>
      </w:r>
      <w:r>
        <w:t>is</w:t>
      </w:r>
      <w:r>
        <w:rPr>
          <w:spacing w:val="18"/>
        </w:rPr>
        <w:t xml:space="preserve"> </w:t>
      </w:r>
      <w:r>
        <w:t>Consumer</w:t>
      </w:r>
      <w:r>
        <w:rPr>
          <w:spacing w:val="25"/>
        </w:rPr>
        <w:t xml:space="preserve"> </w:t>
      </w:r>
      <w:r>
        <w:t>Internet</w:t>
      </w:r>
      <w:r>
        <w:rPr>
          <w:spacing w:val="20"/>
        </w:rPr>
        <w:t xml:space="preserve"> </w:t>
      </w:r>
      <w:r>
        <w:t>of</w:t>
      </w:r>
      <w:r>
        <w:rPr>
          <w:spacing w:val="20"/>
        </w:rPr>
        <w:t xml:space="preserve"> </w:t>
      </w:r>
      <w:r>
        <w:t>Things</w:t>
      </w:r>
      <w:r>
        <w:rPr>
          <w:spacing w:val="19"/>
        </w:rPr>
        <w:t xml:space="preserve"> </w:t>
      </w:r>
      <w:r>
        <w:rPr>
          <w:spacing w:val="-2"/>
        </w:rPr>
        <w:t>(CIoT)?</w:t>
      </w:r>
    </w:p>
    <w:p w:rsidR="00DC7683" w:rsidRDefault="00DC7683">
      <w:pPr>
        <w:pStyle w:val="BodyText"/>
        <w:spacing w:before="144"/>
      </w:pPr>
    </w:p>
    <w:p w:rsidR="00DC7683" w:rsidRDefault="00282606">
      <w:pPr>
        <w:pStyle w:val="BodyText"/>
        <w:spacing w:line="340" w:lineRule="auto"/>
        <w:ind w:left="430" w:right="285"/>
        <w:jc w:val="both"/>
      </w:pPr>
      <w:r>
        <w:rPr>
          <w:w w:val="105"/>
        </w:rPr>
        <w:t>Consumer IoT (CIoT) refers to the use of IoT for consumer applications and devices. Common CIoT products include smartphones, wearables, smart assistants, home appliances, etc.</w:t>
      </w:r>
    </w:p>
    <w:p w:rsidR="00DC7683" w:rsidRDefault="00DC7683">
      <w:pPr>
        <w:pStyle w:val="BodyText"/>
        <w:spacing w:before="31"/>
      </w:pPr>
    </w:p>
    <w:p w:rsidR="00DC7683" w:rsidRDefault="00282606">
      <w:pPr>
        <w:pStyle w:val="BodyText"/>
        <w:spacing w:line="343" w:lineRule="auto"/>
        <w:ind w:left="430" w:right="269"/>
        <w:jc w:val="both"/>
      </w:pPr>
      <w:r>
        <w:rPr>
          <w:w w:val="105"/>
        </w:rPr>
        <w:t>Typically, CIoT solutions leverage Wi-Fi, Bluetooth, and ZigBee to facilitate connectivity. These technologies offer short-range communication suitable for deployments in smaller venues, such as homes and offices.</w:t>
      </w:r>
    </w:p>
    <w:p w:rsidR="00DC7683" w:rsidRDefault="00282606">
      <w:pPr>
        <w:pStyle w:val="BodyText"/>
        <w:spacing w:before="197" w:line="249" w:lineRule="auto"/>
        <w:ind w:left="430" w:right="278"/>
        <w:jc w:val="both"/>
      </w:pPr>
      <w:r>
        <w:rPr>
          <w:w w:val="105"/>
        </w:rPr>
        <w:t>Typically, in Consumer IoT, data volumes and data communication needs are low and limited. That’s why there are many technologies of which some are specifically designed for consumer applications, ranging from</w:t>
      </w:r>
      <w:r>
        <w:rPr>
          <w:spacing w:val="-1"/>
          <w:w w:val="105"/>
        </w:rPr>
        <w:t xml:space="preserve"> </w:t>
      </w:r>
      <w:r>
        <w:rPr>
          <w:w w:val="105"/>
        </w:rPr>
        <w:t>smart home connectivity standards to special operating systems for wearables.</w:t>
      </w:r>
    </w:p>
    <w:p w:rsidR="00DC7683" w:rsidRDefault="00DC7683">
      <w:pPr>
        <w:pStyle w:val="BodyText"/>
      </w:pPr>
    </w:p>
    <w:p w:rsidR="00DC7683" w:rsidRDefault="00DC7683">
      <w:pPr>
        <w:pStyle w:val="BodyText"/>
        <w:spacing w:before="39"/>
      </w:pPr>
    </w:p>
    <w:p w:rsidR="00DC7683" w:rsidRDefault="00282606">
      <w:pPr>
        <w:pStyle w:val="BodyText"/>
        <w:ind w:left="430"/>
        <w:jc w:val="both"/>
      </w:pPr>
      <w:r>
        <w:rPr>
          <w:u w:val="single"/>
        </w:rPr>
        <w:t>IIoT</w:t>
      </w:r>
      <w:r>
        <w:rPr>
          <w:spacing w:val="14"/>
          <w:u w:val="single"/>
        </w:rPr>
        <w:t xml:space="preserve"> </w:t>
      </w:r>
      <w:r>
        <w:rPr>
          <w:u w:val="single"/>
        </w:rPr>
        <w:t>(Industry</w:t>
      </w:r>
      <w:r>
        <w:rPr>
          <w:spacing w:val="24"/>
          <w:u w:val="single"/>
        </w:rPr>
        <w:t xml:space="preserve"> </w:t>
      </w:r>
      <w:r>
        <w:rPr>
          <w:spacing w:val="-4"/>
          <w:u w:val="single"/>
        </w:rPr>
        <w:t>4.0)</w:t>
      </w:r>
    </w:p>
    <w:p w:rsidR="00DC7683" w:rsidRDefault="00DC7683">
      <w:pPr>
        <w:pStyle w:val="BodyText"/>
        <w:spacing w:before="1"/>
      </w:pPr>
    </w:p>
    <w:p w:rsidR="00DC7683" w:rsidRDefault="00282606">
      <w:pPr>
        <w:pStyle w:val="BodyText"/>
        <w:spacing w:line="249" w:lineRule="auto"/>
        <w:ind w:left="430" w:right="270"/>
        <w:jc w:val="both"/>
      </w:pPr>
      <w:r>
        <w:rPr>
          <w:w w:val="105"/>
        </w:rPr>
        <w:t>The Industrial Internet of Things or IIoT describes typical industry use cases across a range of sectors. Two</w:t>
      </w:r>
      <w:r>
        <w:rPr>
          <w:spacing w:val="-4"/>
          <w:w w:val="105"/>
        </w:rPr>
        <w:t xml:space="preserve"> </w:t>
      </w:r>
      <w:r>
        <w:rPr>
          <w:w w:val="105"/>
        </w:rPr>
        <w:t>examples</w:t>
      </w:r>
      <w:r>
        <w:rPr>
          <w:spacing w:val="-2"/>
          <w:w w:val="105"/>
        </w:rPr>
        <w:t xml:space="preserve"> </w:t>
      </w:r>
      <w:r>
        <w:rPr>
          <w:w w:val="105"/>
        </w:rPr>
        <w:t>of</w:t>
      </w:r>
      <w:r>
        <w:rPr>
          <w:spacing w:val="-6"/>
          <w:w w:val="105"/>
        </w:rPr>
        <w:t xml:space="preserve"> </w:t>
      </w:r>
      <w:r>
        <w:rPr>
          <w:w w:val="105"/>
        </w:rPr>
        <w:t>Industrial</w:t>
      </w:r>
      <w:r>
        <w:rPr>
          <w:spacing w:val="-6"/>
          <w:w w:val="105"/>
        </w:rPr>
        <w:t xml:space="preserve"> </w:t>
      </w:r>
      <w:r>
        <w:rPr>
          <w:w w:val="105"/>
        </w:rPr>
        <w:t>IoT</w:t>
      </w:r>
      <w:r>
        <w:rPr>
          <w:spacing w:val="-4"/>
          <w:w w:val="105"/>
        </w:rPr>
        <w:t xml:space="preserve"> </w:t>
      </w:r>
      <w:r>
        <w:rPr>
          <w:w w:val="105"/>
        </w:rPr>
        <w:t>use</w:t>
      </w:r>
      <w:r>
        <w:rPr>
          <w:spacing w:val="-7"/>
          <w:w w:val="105"/>
        </w:rPr>
        <w:t xml:space="preserve"> </w:t>
      </w:r>
      <w:r>
        <w:rPr>
          <w:w w:val="105"/>
        </w:rPr>
        <w:t xml:space="preserve">cases: </w:t>
      </w:r>
      <w:hyperlink r:id="rId244">
        <w:r>
          <w:rPr>
            <w:w w:val="105"/>
            <w:u w:val="single"/>
          </w:rPr>
          <w:t>predictive maintenance</w:t>
        </w:r>
      </w:hyperlink>
      <w:r>
        <w:rPr>
          <w:w w:val="105"/>
        </w:rPr>
        <w:t xml:space="preserve"> and</w:t>
      </w:r>
      <w:r>
        <w:rPr>
          <w:spacing w:val="-1"/>
          <w:w w:val="105"/>
        </w:rPr>
        <w:t xml:space="preserve"> </w:t>
      </w:r>
      <w:hyperlink r:id="rId245">
        <w:r>
          <w:rPr>
            <w:w w:val="105"/>
            <w:u w:val="single"/>
          </w:rPr>
          <w:t>asset management</w:t>
        </w:r>
        <w:r>
          <w:rPr>
            <w:w w:val="105"/>
          </w:rPr>
          <w:t>.</w:t>
        </w:r>
      </w:hyperlink>
      <w:r>
        <w:rPr>
          <w:w w:val="105"/>
        </w:rPr>
        <w:t xml:space="preserve"> Some people see</w:t>
      </w:r>
      <w:r>
        <w:rPr>
          <w:spacing w:val="26"/>
          <w:w w:val="105"/>
        </w:rPr>
        <w:t xml:space="preserve"> </w:t>
      </w:r>
      <w:r>
        <w:rPr>
          <w:w w:val="105"/>
        </w:rPr>
        <w:t>the</w:t>
      </w:r>
      <w:r>
        <w:rPr>
          <w:spacing w:val="27"/>
          <w:w w:val="105"/>
        </w:rPr>
        <w:t xml:space="preserve"> </w:t>
      </w:r>
      <w:r>
        <w:rPr>
          <w:w w:val="105"/>
        </w:rPr>
        <w:t>Industrial</w:t>
      </w:r>
      <w:r>
        <w:rPr>
          <w:spacing w:val="22"/>
          <w:w w:val="105"/>
        </w:rPr>
        <w:t xml:space="preserve"> </w:t>
      </w:r>
      <w:r>
        <w:rPr>
          <w:w w:val="105"/>
        </w:rPr>
        <w:t>Internet</w:t>
      </w:r>
      <w:r>
        <w:rPr>
          <w:spacing w:val="75"/>
          <w:w w:val="105"/>
        </w:rPr>
        <w:t xml:space="preserve"> </w:t>
      </w:r>
      <w:r>
        <w:rPr>
          <w:w w:val="105"/>
        </w:rPr>
        <w:t>of</w:t>
      </w:r>
      <w:r>
        <w:rPr>
          <w:spacing w:val="74"/>
          <w:w w:val="105"/>
        </w:rPr>
        <w:t xml:space="preserve"> </w:t>
      </w:r>
      <w:r>
        <w:rPr>
          <w:w w:val="105"/>
        </w:rPr>
        <w:t>Things</w:t>
      </w:r>
      <w:r>
        <w:rPr>
          <w:spacing w:val="80"/>
          <w:w w:val="105"/>
        </w:rPr>
        <w:t xml:space="preserve"> </w:t>
      </w:r>
      <w:r>
        <w:rPr>
          <w:w w:val="105"/>
        </w:rPr>
        <w:t>more</w:t>
      </w:r>
      <w:r>
        <w:rPr>
          <w:spacing w:val="75"/>
          <w:w w:val="105"/>
        </w:rPr>
        <w:t xml:space="preserve"> </w:t>
      </w:r>
      <w:r>
        <w:rPr>
          <w:w w:val="105"/>
        </w:rPr>
        <w:t>in</w:t>
      </w:r>
      <w:r>
        <w:rPr>
          <w:spacing w:val="79"/>
          <w:w w:val="105"/>
        </w:rPr>
        <w:t xml:space="preserve"> </w:t>
      </w:r>
      <w:r>
        <w:rPr>
          <w:w w:val="105"/>
        </w:rPr>
        <w:t>a</w:t>
      </w:r>
      <w:r>
        <w:rPr>
          <w:spacing w:val="74"/>
          <w:w w:val="105"/>
        </w:rPr>
        <w:t xml:space="preserve"> </w:t>
      </w:r>
      <w:r>
        <w:rPr>
          <w:w w:val="105"/>
        </w:rPr>
        <w:t>context</w:t>
      </w:r>
      <w:r>
        <w:rPr>
          <w:spacing w:val="75"/>
          <w:w w:val="105"/>
        </w:rPr>
        <w:t xml:space="preserve"> </w:t>
      </w:r>
      <w:r>
        <w:rPr>
          <w:w w:val="105"/>
        </w:rPr>
        <w:t>of</w:t>
      </w:r>
      <w:r>
        <w:rPr>
          <w:spacing w:val="74"/>
          <w:w w:val="105"/>
        </w:rPr>
        <w:t xml:space="preserve"> </w:t>
      </w:r>
      <w:r>
        <w:rPr>
          <w:w w:val="105"/>
        </w:rPr>
        <w:t>‘heavy’</w:t>
      </w:r>
      <w:r>
        <w:rPr>
          <w:spacing w:val="80"/>
          <w:w w:val="105"/>
        </w:rPr>
        <w:t xml:space="preserve"> </w:t>
      </w:r>
      <w:r>
        <w:rPr>
          <w:w w:val="105"/>
        </w:rPr>
        <w:t>industries</w:t>
      </w:r>
      <w:r>
        <w:rPr>
          <w:spacing w:val="75"/>
          <w:w w:val="105"/>
        </w:rPr>
        <w:t xml:space="preserve"> </w:t>
      </w:r>
      <w:r>
        <w:rPr>
          <w:w w:val="105"/>
        </w:rPr>
        <w:t>like</w:t>
      </w:r>
      <w:r>
        <w:rPr>
          <w:spacing w:val="80"/>
          <w:w w:val="105"/>
        </w:rPr>
        <w:t xml:space="preserve"> </w:t>
      </w:r>
      <w:r>
        <w:rPr>
          <w:w w:val="105"/>
        </w:rPr>
        <w:t xml:space="preserve">manufacturing or </w:t>
      </w:r>
      <w:hyperlink r:id="rId246">
        <w:r>
          <w:rPr>
            <w:w w:val="105"/>
            <w:u w:val="single"/>
          </w:rPr>
          <w:t>utilities</w:t>
        </w:r>
        <w:r>
          <w:rPr>
            <w:w w:val="105"/>
          </w:rPr>
          <w:t>.</w:t>
        </w:r>
      </w:hyperlink>
      <w:r>
        <w:rPr>
          <w:w w:val="105"/>
        </w:rPr>
        <w:t xml:space="preserve"> But it</w:t>
      </w:r>
      <w:r>
        <w:rPr>
          <w:spacing w:val="-1"/>
          <w:w w:val="105"/>
        </w:rPr>
        <w:t xml:space="preserve"> </w:t>
      </w:r>
      <w:r>
        <w:rPr>
          <w:w w:val="105"/>
        </w:rPr>
        <w:t>is</w:t>
      </w:r>
      <w:r>
        <w:rPr>
          <w:spacing w:val="-1"/>
          <w:w w:val="105"/>
        </w:rPr>
        <w:t xml:space="preserve"> </w:t>
      </w:r>
      <w:r>
        <w:rPr>
          <w:w w:val="105"/>
        </w:rPr>
        <w:t>also used</w:t>
      </w:r>
      <w:r>
        <w:rPr>
          <w:spacing w:val="-1"/>
          <w:w w:val="105"/>
        </w:rPr>
        <w:t xml:space="preserve"> </w:t>
      </w:r>
      <w:r>
        <w:rPr>
          <w:w w:val="105"/>
        </w:rPr>
        <w:t>for use cases in, for example smart cities.</w:t>
      </w:r>
    </w:p>
    <w:p w:rsidR="00DC7683" w:rsidRDefault="00DC7683">
      <w:pPr>
        <w:pStyle w:val="BodyText"/>
        <w:spacing w:before="121"/>
      </w:pPr>
    </w:p>
    <w:p w:rsidR="00DC7683" w:rsidRDefault="00282606">
      <w:pPr>
        <w:pStyle w:val="BodyText"/>
        <w:spacing w:line="249" w:lineRule="auto"/>
        <w:ind w:left="430" w:right="280"/>
        <w:jc w:val="both"/>
      </w:pPr>
      <w:r>
        <w:rPr>
          <w:w w:val="105"/>
        </w:rPr>
        <w:t>If we</w:t>
      </w:r>
      <w:r>
        <w:rPr>
          <w:spacing w:val="-1"/>
          <w:w w:val="105"/>
        </w:rPr>
        <w:t xml:space="preserve"> </w:t>
      </w:r>
      <w:r>
        <w:rPr>
          <w:w w:val="105"/>
        </w:rPr>
        <w:t>look at it as a sort</w:t>
      </w:r>
      <w:r>
        <w:rPr>
          <w:spacing w:val="-1"/>
          <w:w w:val="105"/>
        </w:rPr>
        <w:t xml:space="preserve"> </w:t>
      </w:r>
      <w:r>
        <w:rPr>
          <w:w w:val="105"/>
        </w:rPr>
        <w:t>of ‘Business Internet</w:t>
      </w:r>
      <w:r>
        <w:rPr>
          <w:spacing w:val="-1"/>
          <w:w w:val="105"/>
        </w:rPr>
        <w:t xml:space="preserve"> </w:t>
      </w:r>
      <w:r>
        <w:rPr>
          <w:w w:val="105"/>
        </w:rPr>
        <w:t>of Things’ it is</w:t>
      </w:r>
      <w:r>
        <w:rPr>
          <w:spacing w:val="-1"/>
          <w:w w:val="105"/>
        </w:rPr>
        <w:t xml:space="preserve"> </w:t>
      </w:r>
      <w:r>
        <w:rPr>
          <w:w w:val="105"/>
        </w:rPr>
        <w:t>clear that there</w:t>
      </w:r>
      <w:r>
        <w:rPr>
          <w:spacing w:val="-1"/>
          <w:w w:val="105"/>
        </w:rPr>
        <w:t xml:space="preserve"> </w:t>
      </w:r>
      <w:r>
        <w:rPr>
          <w:w w:val="105"/>
        </w:rPr>
        <w:t>are</w:t>
      </w:r>
      <w:r>
        <w:rPr>
          <w:spacing w:val="-1"/>
          <w:w w:val="105"/>
        </w:rPr>
        <w:t xml:space="preserve"> </w:t>
      </w:r>
      <w:r>
        <w:rPr>
          <w:w w:val="105"/>
        </w:rPr>
        <w:t>some overlaps with the Consumer Internet of Things. For instance: if you have a smart thermostat and smart energy consumption meter in your house they are on one hand consumer applications because they are for personal usage.</w:t>
      </w:r>
    </w:p>
    <w:p w:rsidR="00DC7683" w:rsidRDefault="00DC7683">
      <w:pPr>
        <w:pStyle w:val="BodyText"/>
        <w:spacing w:before="121"/>
      </w:pPr>
    </w:p>
    <w:p w:rsidR="00DC7683" w:rsidRDefault="00282606">
      <w:pPr>
        <w:pStyle w:val="BodyText"/>
        <w:spacing w:line="288" w:lineRule="auto"/>
        <w:ind w:left="430" w:right="262"/>
        <w:jc w:val="both"/>
      </w:pPr>
      <w:r>
        <w:rPr>
          <w:w w:val="105"/>
        </w:rPr>
        <w:t>But from the perspective of the company that uses it to send you invoices and to help optimize energy consumption it is a business matter (e.g., ‘smart grid‘). So, the terms are not that good but that’s how it is and it’s better to look at use cases than at these broad categories because just as there are many different applications in the Consumer Internet of Things,</w:t>
      </w:r>
      <w:r>
        <w:rPr>
          <w:spacing w:val="40"/>
          <w:w w:val="105"/>
        </w:rPr>
        <w:t xml:space="preserve"> </w:t>
      </w:r>
      <w:r>
        <w:rPr>
          <w:w w:val="105"/>
        </w:rPr>
        <w:t>there are also many in IIoT and some are hard to compare. Most industrial IoT applications relate</w:t>
      </w:r>
      <w:r>
        <w:rPr>
          <w:spacing w:val="40"/>
          <w:w w:val="105"/>
        </w:rPr>
        <w:t xml:space="preserve"> </w:t>
      </w:r>
      <w:r>
        <w:rPr>
          <w:w w:val="105"/>
        </w:rPr>
        <w:t>to</w:t>
      </w:r>
      <w:r>
        <w:rPr>
          <w:spacing w:val="40"/>
          <w:w w:val="105"/>
        </w:rPr>
        <w:t xml:space="preserve"> </w:t>
      </w:r>
      <w:r>
        <w:rPr>
          <w:w w:val="105"/>
        </w:rPr>
        <w:t>the digital</w:t>
      </w:r>
      <w:r>
        <w:rPr>
          <w:spacing w:val="40"/>
          <w:w w:val="105"/>
        </w:rPr>
        <w:t xml:space="preserve"> </w:t>
      </w:r>
      <w:r>
        <w:rPr>
          <w:w w:val="105"/>
        </w:rPr>
        <w:t>transformation</w:t>
      </w:r>
      <w:r>
        <w:rPr>
          <w:spacing w:val="40"/>
          <w:w w:val="105"/>
        </w:rPr>
        <w:t xml:space="preserve"> </w:t>
      </w:r>
      <w:r>
        <w:rPr>
          <w:w w:val="105"/>
        </w:rPr>
        <w:t>of manufacturing or to the rise of smart industry though.</w:t>
      </w:r>
    </w:p>
    <w:p w:rsidR="00DC7683" w:rsidRDefault="00282606">
      <w:pPr>
        <w:pStyle w:val="Heading1"/>
        <w:spacing w:before="201"/>
        <w:ind w:left="430"/>
        <w:jc w:val="both"/>
        <w:rPr>
          <w:rFonts w:ascii="Calibri"/>
        </w:rPr>
      </w:pPr>
      <w:bookmarkStart w:id="367" w:name="IoT_Enablers_and_connectivity_layers"/>
      <w:bookmarkEnd w:id="367"/>
      <w:r>
        <w:rPr>
          <w:rFonts w:ascii="Calibri"/>
        </w:rPr>
        <w:t>IoT</w:t>
      </w:r>
      <w:r>
        <w:rPr>
          <w:rFonts w:ascii="Calibri"/>
          <w:spacing w:val="22"/>
        </w:rPr>
        <w:t xml:space="preserve"> </w:t>
      </w:r>
      <w:r>
        <w:rPr>
          <w:rFonts w:ascii="Calibri"/>
        </w:rPr>
        <w:t>Enablers</w:t>
      </w:r>
      <w:r>
        <w:rPr>
          <w:rFonts w:ascii="Calibri"/>
          <w:spacing w:val="27"/>
        </w:rPr>
        <w:t xml:space="preserve"> </w:t>
      </w:r>
      <w:r>
        <w:rPr>
          <w:rFonts w:ascii="Calibri"/>
        </w:rPr>
        <w:t>and</w:t>
      </w:r>
      <w:r>
        <w:rPr>
          <w:rFonts w:ascii="Calibri"/>
          <w:spacing w:val="15"/>
        </w:rPr>
        <w:t xml:space="preserve"> </w:t>
      </w:r>
      <w:r>
        <w:rPr>
          <w:rFonts w:ascii="Calibri"/>
        </w:rPr>
        <w:t>connectivity</w:t>
      </w:r>
      <w:r>
        <w:rPr>
          <w:rFonts w:ascii="Calibri"/>
          <w:spacing w:val="26"/>
        </w:rPr>
        <w:t xml:space="preserve"> </w:t>
      </w:r>
      <w:r>
        <w:rPr>
          <w:rFonts w:ascii="Calibri"/>
          <w:spacing w:val="-2"/>
        </w:rPr>
        <w:t>layers</w:t>
      </w:r>
    </w:p>
    <w:p w:rsidR="00DC7683" w:rsidRDefault="00282606">
      <w:pPr>
        <w:pStyle w:val="Heading3"/>
        <w:spacing w:before="263"/>
        <w:jc w:val="both"/>
        <w:rPr>
          <w:rFonts w:ascii="Arial"/>
        </w:rPr>
      </w:pPr>
      <w:bookmarkStart w:id="368" w:name="IoT_Enablers:"/>
      <w:bookmarkEnd w:id="368"/>
      <w:r>
        <w:rPr>
          <w:rFonts w:ascii="Arial"/>
          <w:w w:val="105"/>
        </w:rPr>
        <w:t>IoT</w:t>
      </w:r>
      <w:r>
        <w:rPr>
          <w:rFonts w:ascii="Arial"/>
          <w:spacing w:val="-1"/>
          <w:w w:val="105"/>
        </w:rPr>
        <w:t xml:space="preserve"> </w:t>
      </w:r>
      <w:r>
        <w:rPr>
          <w:rFonts w:ascii="Arial"/>
          <w:spacing w:val="-2"/>
          <w:w w:val="105"/>
        </w:rPr>
        <w:t>Enablers:</w:t>
      </w:r>
    </w:p>
    <w:p w:rsidR="00DC7683" w:rsidRDefault="00282606">
      <w:pPr>
        <w:pStyle w:val="ListParagraph"/>
        <w:numPr>
          <w:ilvl w:val="0"/>
          <w:numId w:val="2"/>
        </w:numPr>
        <w:tabs>
          <w:tab w:val="left" w:pos="782"/>
        </w:tabs>
        <w:spacing w:before="21"/>
        <w:ind w:left="782" w:hanging="352"/>
        <w:rPr>
          <w:sz w:val="23"/>
        </w:rPr>
      </w:pPr>
      <w:r>
        <w:rPr>
          <w:b/>
          <w:w w:val="105"/>
          <w:sz w:val="23"/>
        </w:rPr>
        <w:t>RFIDs:</w:t>
      </w:r>
      <w:r>
        <w:rPr>
          <w:b/>
          <w:spacing w:val="1"/>
          <w:w w:val="105"/>
          <w:sz w:val="23"/>
        </w:rPr>
        <w:t xml:space="preserve"> </w:t>
      </w:r>
      <w:r>
        <w:rPr>
          <w:w w:val="105"/>
          <w:sz w:val="23"/>
        </w:rPr>
        <w:t>uses</w:t>
      </w:r>
      <w:r>
        <w:rPr>
          <w:spacing w:val="1"/>
          <w:w w:val="105"/>
          <w:sz w:val="23"/>
        </w:rPr>
        <w:t xml:space="preserve"> </w:t>
      </w:r>
      <w:r>
        <w:rPr>
          <w:w w:val="105"/>
          <w:sz w:val="23"/>
        </w:rPr>
        <w:t>radio</w:t>
      </w:r>
      <w:r>
        <w:rPr>
          <w:spacing w:val="6"/>
          <w:w w:val="105"/>
          <w:sz w:val="23"/>
        </w:rPr>
        <w:t xml:space="preserve"> </w:t>
      </w:r>
      <w:r>
        <w:rPr>
          <w:w w:val="105"/>
          <w:sz w:val="23"/>
        </w:rPr>
        <w:t>waves</w:t>
      </w:r>
      <w:r>
        <w:rPr>
          <w:spacing w:val="1"/>
          <w:w w:val="105"/>
          <w:sz w:val="23"/>
        </w:rPr>
        <w:t xml:space="preserve"> </w:t>
      </w:r>
      <w:r>
        <w:rPr>
          <w:w w:val="105"/>
          <w:sz w:val="23"/>
        </w:rPr>
        <w:t>in order</w:t>
      </w:r>
      <w:r>
        <w:rPr>
          <w:spacing w:val="5"/>
          <w:w w:val="105"/>
          <w:sz w:val="23"/>
        </w:rPr>
        <w:t xml:space="preserve"> </w:t>
      </w:r>
      <w:r>
        <w:rPr>
          <w:w w:val="105"/>
          <w:sz w:val="23"/>
        </w:rPr>
        <w:t>to</w:t>
      </w:r>
      <w:r>
        <w:rPr>
          <w:spacing w:val="-1"/>
          <w:w w:val="105"/>
          <w:sz w:val="23"/>
        </w:rPr>
        <w:t xml:space="preserve"> </w:t>
      </w:r>
      <w:r>
        <w:rPr>
          <w:w w:val="105"/>
          <w:sz w:val="23"/>
        </w:rPr>
        <w:t>electronically track</w:t>
      </w:r>
      <w:r>
        <w:rPr>
          <w:spacing w:val="1"/>
          <w:w w:val="105"/>
          <w:sz w:val="23"/>
        </w:rPr>
        <w:t xml:space="preserve"> </w:t>
      </w:r>
      <w:r>
        <w:rPr>
          <w:w w:val="105"/>
          <w:sz w:val="23"/>
        </w:rPr>
        <w:t>the</w:t>
      </w:r>
      <w:r>
        <w:rPr>
          <w:spacing w:val="2"/>
          <w:w w:val="105"/>
          <w:sz w:val="23"/>
        </w:rPr>
        <w:t xml:space="preserve"> </w:t>
      </w:r>
      <w:r>
        <w:rPr>
          <w:w w:val="105"/>
          <w:sz w:val="23"/>
        </w:rPr>
        <w:t>tags</w:t>
      </w:r>
      <w:r>
        <w:rPr>
          <w:spacing w:val="-5"/>
          <w:w w:val="105"/>
          <w:sz w:val="23"/>
        </w:rPr>
        <w:t xml:space="preserve"> </w:t>
      </w:r>
      <w:r>
        <w:rPr>
          <w:w w:val="105"/>
          <w:sz w:val="23"/>
        </w:rPr>
        <w:t>attached</w:t>
      </w:r>
      <w:r>
        <w:rPr>
          <w:spacing w:val="-5"/>
          <w:w w:val="105"/>
          <w:sz w:val="23"/>
        </w:rPr>
        <w:t xml:space="preserve"> </w:t>
      </w:r>
      <w:r>
        <w:rPr>
          <w:w w:val="105"/>
          <w:sz w:val="23"/>
        </w:rPr>
        <w:t>to</w:t>
      </w:r>
      <w:r>
        <w:rPr>
          <w:spacing w:val="4"/>
          <w:w w:val="105"/>
          <w:sz w:val="23"/>
        </w:rPr>
        <w:t xml:space="preserve"> </w:t>
      </w:r>
      <w:r>
        <w:rPr>
          <w:w w:val="105"/>
          <w:sz w:val="23"/>
        </w:rPr>
        <w:t>each</w:t>
      </w:r>
      <w:r>
        <w:rPr>
          <w:spacing w:val="2"/>
          <w:w w:val="105"/>
          <w:sz w:val="23"/>
        </w:rPr>
        <w:t xml:space="preserve"> </w:t>
      </w:r>
      <w:r>
        <w:rPr>
          <w:w w:val="105"/>
          <w:sz w:val="23"/>
        </w:rPr>
        <w:t>physical</w:t>
      </w:r>
      <w:r>
        <w:rPr>
          <w:spacing w:val="3"/>
          <w:w w:val="105"/>
          <w:sz w:val="23"/>
        </w:rPr>
        <w:t xml:space="preserve"> </w:t>
      </w:r>
      <w:r>
        <w:rPr>
          <w:spacing w:val="-2"/>
          <w:w w:val="105"/>
          <w:sz w:val="23"/>
        </w:rPr>
        <w:t>object.</w:t>
      </w:r>
    </w:p>
    <w:p w:rsidR="00DC7683" w:rsidRDefault="00282606">
      <w:pPr>
        <w:pStyle w:val="ListParagraph"/>
        <w:numPr>
          <w:ilvl w:val="0"/>
          <w:numId w:val="2"/>
        </w:numPr>
        <w:tabs>
          <w:tab w:val="left" w:pos="782"/>
        </w:tabs>
        <w:spacing w:before="11"/>
        <w:ind w:left="782" w:hanging="352"/>
        <w:rPr>
          <w:sz w:val="23"/>
        </w:rPr>
      </w:pPr>
      <w:r>
        <w:rPr>
          <w:b/>
          <w:w w:val="105"/>
          <w:sz w:val="23"/>
        </w:rPr>
        <w:t>Sensors:</w:t>
      </w:r>
      <w:r>
        <w:rPr>
          <w:b/>
          <w:spacing w:val="8"/>
          <w:w w:val="105"/>
          <w:sz w:val="23"/>
        </w:rPr>
        <w:t xml:space="preserve"> </w:t>
      </w:r>
      <w:r>
        <w:rPr>
          <w:w w:val="105"/>
          <w:sz w:val="23"/>
        </w:rPr>
        <w:t>devices</w:t>
      </w:r>
      <w:r>
        <w:rPr>
          <w:spacing w:val="2"/>
          <w:w w:val="105"/>
          <w:sz w:val="23"/>
        </w:rPr>
        <w:t xml:space="preserve"> </w:t>
      </w:r>
      <w:r>
        <w:rPr>
          <w:w w:val="105"/>
          <w:sz w:val="23"/>
        </w:rPr>
        <w:t>that</w:t>
      </w:r>
      <w:r>
        <w:rPr>
          <w:spacing w:val="2"/>
          <w:w w:val="105"/>
          <w:sz w:val="23"/>
        </w:rPr>
        <w:t xml:space="preserve"> </w:t>
      </w:r>
      <w:r>
        <w:rPr>
          <w:w w:val="105"/>
          <w:sz w:val="23"/>
        </w:rPr>
        <w:t>are</w:t>
      </w:r>
      <w:r>
        <w:rPr>
          <w:spacing w:val="2"/>
          <w:w w:val="105"/>
          <w:sz w:val="23"/>
        </w:rPr>
        <w:t xml:space="preserve"> </w:t>
      </w:r>
      <w:r>
        <w:rPr>
          <w:w w:val="105"/>
          <w:sz w:val="23"/>
        </w:rPr>
        <w:t>able</w:t>
      </w:r>
      <w:r>
        <w:rPr>
          <w:spacing w:val="-4"/>
          <w:w w:val="105"/>
          <w:sz w:val="23"/>
        </w:rPr>
        <w:t xml:space="preserve"> </w:t>
      </w:r>
      <w:r>
        <w:rPr>
          <w:w w:val="105"/>
          <w:sz w:val="23"/>
        </w:rPr>
        <w:t>to</w:t>
      </w:r>
      <w:r>
        <w:rPr>
          <w:spacing w:val="5"/>
          <w:w w:val="105"/>
          <w:sz w:val="23"/>
        </w:rPr>
        <w:t xml:space="preserve"> </w:t>
      </w:r>
      <w:r>
        <w:rPr>
          <w:w w:val="105"/>
          <w:sz w:val="23"/>
        </w:rPr>
        <w:t>detect</w:t>
      </w:r>
      <w:r>
        <w:rPr>
          <w:spacing w:val="-4"/>
          <w:w w:val="105"/>
          <w:sz w:val="23"/>
        </w:rPr>
        <w:t xml:space="preserve"> </w:t>
      </w:r>
      <w:r>
        <w:rPr>
          <w:w w:val="105"/>
          <w:sz w:val="23"/>
        </w:rPr>
        <w:t>changes</w:t>
      </w:r>
      <w:r>
        <w:rPr>
          <w:spacing w:val="1"/>
          <w:w w:val="105"/>
          <w:sz w:val="23"/>
        </w:rPr>
        <w:t xml:space="preserve"> </w:t>
      </w:r>
      <w:r>
        <w:rPr>
          <w:w w:val="105"/>
          <w:sz w:val="23"/>
        </w:rPr>
        <w:t>in</w:t>
      </w:r>
      <w:r>
        <w:rPr>
          <w:spacing w:val="-6"/>
          <w:w w:val="105"/>
          <w:sz w:val="23"/>
        </w:rPr>
        <w:t xml:space="preserve"> </w:t>
      </w:r>
      <w:r>
        <w:rPr>
          <w:w w:val="105"/>
          <w:sz w:val="23"/>
        </w:rPr>
        <w:t>an environment</w:t>
      </w:r>
      <w:r>
        <w:rPr>
          <w:spacing w:val="4"/>
          <w:w w:val="105"/>
          <w:sz w:val="23"/>
        </w:rPr>
        <w:t xml:space="preserve"> </w:t>
      </w:r>
      <w:r>
        <w:rPr>
          <w:w w:val="105"/>
          <w:sz w:val="23"/>
        </w:rPr>
        <w:t>(ex:</w:t>
      </w:r>
      <w:r>
        <w:rPr>
          <w:spacing w:val="-2"/>
          <w:w w:val="105"/>
          <w:sz w:val="23"/>
        </w:rPr>
        <w:t xml:space="preserve"> </w:t>
      </w:r>
      <w:r>
        <w:rPr>
          <w:w w:val="105"/>
          <w:sz w:val="23"/>
        </w:rPr>
        <w:t>motion</w:t>
      </w:r>
      <w:r>
        <w:rPr>
          <w:spacing w:val="7"/>
          <w:w w:val="105"/>
          <w:sz w:val="23"/>
        </w:rPr>
        <w:t xml:space="preserve"> </w:t>
      </w:r>
      <w:r>
        <w:rPr>
          <w:spacing w:val="-2"/>
          <w:w w:val="105"/>
          <w:sz w:val="23"/>
        </w:rPr>
        <w:t>detectors).</w:t>
      </w:r>
    </w:p>
    <w:p w:rsidR="00DC7683" w:rsidRDefault="00282606">
      <w:pPr>
        <w:pStyle w:val="ListParagraph"/>
        <w:numPr>
          <w:ilvl w:val="0"/>
          <w:numId w:val="2"/>
        </w:numPr>
        <w:tabs>
          <w:tab w:val="left" w:pos="782"/>
          <w:tab w:val="left" w:pos="790"/>
        </w:tabs>
        <w:spacing w:before="18" w:line="249" w:lineRule="auto"/>
        <w:ind w:right="860" w:hanging="360"/>
        <w:rPr>
          <w:sz w:val="23"/>
        </w:rPr>
      </w:pPr>
      <w:r>
        <w:rPr>
          <w:b/>
          <w:w w:val="105"/>
          <w:sz w:val="23"/>
        </w:rPr>
        <w:t>Nanotechnology:</w:t>
      </w:r>
      <w:r>
        <w:rPr>
          <w:b/>
          <w:spacing w:val="-1"/>
          <w:w w:val="105"/>
          <w:sz w:val="23"/>
        </w:rPr>
        <w:t xml:space="preserve"> </w:t>
      </w:r>
      <w:r>
        <w:rPr>
          <w:w w:val="105"/>
          <w:sz w:val="23"/>
        </w:rPr>
        <w:t>as</w:t>
      </w:r>
      <w:r>
        <w:rPr>
          <w:spacing w:val="22"/>
          <w:w w:val="105"/>
          <w:sz w:val="23"/>
        </w:rPr>
        <w:t xml:space="preserve"> </w:t>
      </w:r>
      <w:r>
        <w:rPr>
          <w:w w:val="105"/>
          <w:sz w:val="23"/>
        </w:rPr>
        <w:t>the</w:t>
      </w:r>
      <w:r>
        <w:rPr>
          <w:spacing w:val="24"/>
          <w:w w:val="105"/>
          <w:sz w:val="23"/>
        </w:rPr>
        <w:t xml:space="preserve"> </w:t>
      </w:r>
      <w:r>
        <w:rPr>
          <w:w w:val="105"/>
          <w:sz w:val="23"/>
        </w:rPr>
        <w:t>name</w:t>
      </w:r>
      <w:r>
        <w:rPr>
          <w:spacing w:val="24"/>
          <w:w w:val="105"/>
          <w:sz w:val="23"/>
        </w:rPr>
        <w:t xml:space="preserve"> </w:t>
      </w:r>
      <w:r>
        <w:rPr>
          <w:w w:val="105"/>
          <w:sz w:val="23"/>
        </w:rPr>
        <w:t>suggests,</w:t>
      </w:r>
      <w:r>
        <w:rPr>
          <w:spacing w:val="26"/>
          <w:w w:val="105"/>
          <w:sz w:val="23"/>
        </w:rPr>
        <w:t xml:space="preserve"> </w:t>
      </w:r>
      <w:r>
        <w:rPr>
          <w:w w:val="105"/>
          <w:sz w:val="23"/>
        </w:rPr>
        <w:t>these</w:t>
      </w:r>
      <w:r>
        <w:rPr>
          <w:spacing w:val="24"/>
          <w:w w:val="105"/>
          <w:sz w:val="23"/>
        </w:rPr>
        <w:t xml:space="preserve"> </w:t>
      </w:r>
      <w:r>
        <w:rPr>
          <w:w w:val="105"/>
          <w:sz w:val="23"/>
        </w:rPr>
        <w:t>are</w:t>
      </w:r>
      <w:r>
        <w:rPr>
          <w:spacing w:val="23"/>
          <w:w w:val="105"/>
          <w:sz w:val="23"/>
        </w:rPr>
        <w:t xml:space="preserve"> </w:t>
      </w:r>
      <w:r>
        <w:rPr>
          <w:w w:val="105"/>
          <w:sz w:val="23"/>
        </w:rPr>
        <w:t>extremely</w:t>
      </w:r>
      <w:r>
        <w:rPr>
          <w:spacing w:val="21"/>
          <w:w w:val="105"/>
          <w:sz w:val="23"/>
        </w:rPr>
        <w:t xml:space="preserve"> </w:t>
      </w:r>
      <w:r>
        <w:rPr>
          <w:w w:val="105"/>
          <w:sz w:val="23"/>
        </w:rPr>
        <w:t>small</w:t>
      </w:r>
      <w:r>
        <w:rPr>
          <w:spacing w:val="25"/>
          <w:w w:val="105"/>
          <w:sz w:val="23"/>
        </w:rPr>
        <w:t xml:space="preserve"> </w:t>
      </w:r>
      <w:r>
        <w:rPr>
          <w:w w:val="105"/>
          <w:sz w:val="23"/>
        </w:rPr>
        <w:t>devices</w:t>
      </w:r>
      <w:r>
        <w:rPr>
          <w:spacing w:val="23"/>
          <w:w w:val="105"/>
          <w:sz w:val="23"/>
        </w:rPr>
        <w:t xml:space="preserve"> </w:t>
      </w:r>
      <w:r>
        <w:rPr>
          <w:w w:val="105"/>
          <w:sz w:val="23"/>
        </w:rPr>
        <w:t>with</w:t>
      </w:r>
      <w:r>
        <w:rPr>
          <w:spacing w:val="23"/>
          <w:w w:val="105"/>
          <w:sz w:val="23"/>
        </w:rPr>
        <w:t xml:space="preserve"> </w:t>
      </w:r>
      <w:r>
        <w:rPr>
          <w:w w:val="105"/>
          <w:sz w:val="23"/>
        </w:rPr>
        <w:t>dimensions usually less than a hundred nanometers.</w:t>
      </w:r>
    </w:p>
    <w:p w:rsidR="00DC7683" w:rsidRDefault="00282606">
      <w:pPr>
        <w:pStyle w:val="ListParagraph"/>
        <w:numPr>
          <w:ilvl w:val="0"/>
          <w:numId w:val="2"/>
        </w:numPr>
        <w:tabs>
          <w:tab w:val="left" w:pos="782"/>
        </w:tabs>
        <w:spacing w:before="2"/>
        <w:ind w:left="782" w:hanging="352"/>
        <w:rPr>
          <w:sz w:val="23"/>
        </w:rPr>
      </w:pPr>
      <w:r>
        <w:rPr>
          <w:b/>
          <w:w w:val="105"/>
          <w:sz w:val="23"/>
        </w:rPr>
        <w:t>Smart</w:t>
      </w:r>
      <w:r>
        <w:rPr>
          <w:b/>
          <w:spacing w:val="-2"/>
          <w:w w:val="105"/>
          <w:sz w:val="23"/>
        </w:rPr>
        <w:t xml:space="preserve"> </w:t>
      </w:r>
      <w:r>
        <w:rPr>
          <w:b/>
          <w:w w:val="105"/>
          <w:sz w:val="23"/>
        </w:rPr>
        <w:t>networks:</w:t>
      </w:r>
      <w:r>
        <w:rPr>
          <w:b/>
          <w:spacing w:val="3"/>
          <w:w w:val="105"/>
          <w:sz w:val="23"/>
        </w:rPr>
        <w:t xml:space="preserve"> </w:t>
      </w:r>
      <w:r>
        <w:rPr>
          <w:w w:val="105"/>
          <w:sz w:val="23"/>
        </w:rPr>
        <w:t>(ex: mesh</w:t>
      </w:r>
      <w:r>
        <w:rPr>
          <w:spacing w:val="-3"/>
          <w:w w:val="105"/>
          <w:sz w:val="23"/>
        </w:rPr>
        <w:t xml:space="preserve"> </w:t>
      </w:r>
      <w:r>
        <w:rPr>
          <w:spacing w:val="-2"/>
          <w:w w:val="105"/>
          <w:sz w:val="23"/>
        </w:rPr>
        <w:t>topology).</w:t>
      </w:r>
    </w:p>
    <w:p w:rsidR="00DC7683" w:rsidRDefault="00DC7683">
      <w:pPr>
        <w:pStyle w:val="BodyText"/>
        <w:spacing w:before="259"/>
      </w:pPr>
    </w:p>
    <w:p w:rsidR="00DC7683" w:rsidRDefault="00282606">
      <w:pPr>
        <w:pStyle w:val="BodyText"/>
        <w:spacing w:before="1"/>
        <w:ind w:left="430"/>
        <w:jc w:val="both"/>
      </w:pPr>
      <w:r>
        <w:rPr>
          <w:w w:val="105"/>
        </w:rPr>
        <w:t>The</w:t>
      </w:r>
      <w:r>
        <w:rPr>
          <w:spacing w:val="-14"/>
          <w:w w:val="105"/>
        </w:rPr>
        <w:t xml:space="preserve"> </w:t>
      </w:r>
      <w:r>
        <w:rPr>
          <w:w w:val="105"/>
        </w:rPr>
        <w:t>most</w:t>
      </w:r>
      <w:r>
        <w:rPr>
          <w:spacing w:val="-10"/>
          <w:w w:val="105"/>
        </w:rPr>
        <w:t xml:space="preserve"> </w:t>
      </w:r>
      <w:r>
        <w:rPr>
          <w:w w:val="105"/>
        </w:rPr>
        <w:t>basic</w:t>
      </w:r>
      <w:r>
        <w:rPr>
          <w:spacing w:val="-10"/>
          <w:w w:val="105"/>
        </w:rPr>
        <w:t xml:space="preserve"> </w:t>
      </w:r>
      <w:r>
        <w:rPr>
          <w:w w:val="105"/>
        </w:rPr>
        <w:t>architecture</w:t>
      </w:r>
      <w:r>
        <w:rPr>
          <w:spacing w:val="-12"/>
          <w:w w:val="105"/>
        </w:rPr>
        <w:t xml:space="preserve"> </w:t>
      </w:r>
      <w:r>
        <w:rPr>
          <w:w w:val="105"/>
        </w:rPr>
        <w:t>is</w:t>
      </w:r>
      <w:r>
        <w:rPr>
          <w:spacing w:val="-9"/>
          <w:w w:val="105"/>
        </w:rPr>
        <w:t xml:space="preserve"> </w:t>
      </w:r>
      <w:r>
        <w:rPr>
          <w:w w:val="105"/>
        </w:rPr>
        <w:t>a</w:t>
      </w:r>
      <w:r>
        <w:rPr>
          <w:spacing w:val="-14"/>
          <w:w w:val="105"/>
        </w:rPr>
        <w:t xml:space="preserve"> </w:t>
      </w:r>
      <w:r>
        <w:rPr>
          <w:w w:val="105"/>
        </w:rPr>
        <w:t>three-</w:t>
      </w:r>
      <w:r>
        <w:rPr>
          <w:spacing w:val="-2"/>
          <w:w w:val="105"/>
        </w:rPr>
        <w:t>layer</w:t>
      </w:r>
    </w:p>
    <w:p w:rsidR="00DC7683" w:rsidRDefault="00282606">
      <w:pPr>
        <w:pStyle w:val="BodyText"/>
        <w:spacing w:before="263" w:line="280" w:lineRule="auto"/>
        <w:ind w:left="430" w:right="307"/>
        <w:jc w:val="both"/>
      </w:pPr>
      <w:r>
        <w:rPr>
          <w:w w:val="105"/>
        </w:rPr>
        <w:t>It</w:t>
      </w:r>
      <w:r>
        <w:rPr>
          <w:spacing w:val="-5"/>
          <w:w w:val="105"/>
        </w:rPr>
        <w:t xml:space="preserve"> </w:t>
      </w:r>
      <w:r>
        <w:rPr>
          <w:w w:val="105"/>
        </w:rPr>
        <w:t>was</w:t>
      </w:r>
      <w:r>
        <w:rPr>
          <w:spacing w:val="-5"/>
          <w:w w:val="105"/>
        </w:rPr>
        <w:t xml:space="preserve"> </w:t>
      </w:r>
      <w:r>
        <w:rPr>
          <w:w w:val="105"/>
        </w:rPr>
        <w:t>introduced in the</w:t>
      </w:r>
      <w:r>
        <w:rPr>
          <w:spacing w:val="-5"/>
          <w:w w:val="105"/>
        </w:rPr>
        <w:t xml:space="preserve"> </w:t>
      </w:r>
      <w:r>
        <w:rPr>
          <w:w w:val="105"/>
        </w:rPr>
        <w:t>early</w:t>
      </w:r>
      <w:r>
        <w:rPr>
          <w:spacing w:val="-1"/>
          <w:w w:val="105"/>
        </w:rPr>
        <w:t xml:space="preserve"> </w:t>
      </w:r>
      <w:r>
        <w:rPr>
          <w:w w:val="105"/>
        </w:rPr>
        <w:t>stages</w:t>
      </w:r>
      <w:r>
        <w:rPr>
          <w:spacing w:val="-5"/>
          <w:w w:val="105"/>
        </w:rPr>
        <w:t xml:space="preserve"> </w:t>
      </w:r>
      <w:r>
        <w:rPr>
          <w:w w:val="105"/>
        </w:rPr>
        <w:t>of</w:t>
      </w:r>
      <w:r>
        <w:rPr>
          <w:spacing w:val="-4"/>
          <w:w w:val="105"/>
        </w:rPr>
        <w:t xml:space="preserve"> </w:t>
      </w:r>
      <w:r>
        <w:rPr>
          <w:w w:val="105"/>
        </w:rPr>
        <w:t>research</w:t>
      </w:r>
      <w:r>
        <w:rPr>
          <w:spacing w:val="-5"/>
          <w:w w:val="105"/>
        </w:rPr>
        <w:t xml:space="preserve"> </w:t>
      </w:r>
      <w:r>
        <w:rPr>
          <w:w w:val="105"/>
        </w:rPr>
        <w:t>in</w:t>
      </w:r>
      <w:r>
        <w:rPr>
          <w:spacing w:val="-6"/>
          <w:w w:val="105"/>
        </w:rPr>
        <w:t xml:space="preserve"> </w:t>
      </w:r>
      <w:r>
        <w:rPr>
          <w:w w:val="105"/>
        </w:rPr>
        <w:t>this</w:t>
      </w:r>
      <w:r>
        <w:rPr>
          <w:spacing w:val="-5"/>
          <w:w w:val="105"/>
        </w:rPr>
        <w:t xml:space="preserve"> </w:t>
      </w:r>
      <w:r>
        <w:rPr>
          <w:w w:val="105"/>
        </w:rPr>
        <w:t>area.</w:t>
      </w:r>
      <w:r>
        <w:rPr>
          <w:spacing w:val="-2"/>
          <w:w w:val="105"/>
        </w:rPr>
        <w:t xml:space="preserve"> </w:t>
      </w:r>
      <w:r>
        <w:rPr>
          <w:w w:val="105"/>
        </w:rPr>
        <w:t>It</w:t>
      </w:r>
      <w:r>
        <w:rPr>
          <w:spacing w:val="-5"/>
          <w:w w:val="105"/>
        </w:rPr>
        <w:t xml:space="preserve"> </w:t>
      </w:r>
      <w:r>
        <w:rPr>
          <w:w w:val="105"/>
        </w:rPr>
        <w:t>has three</w:t>
      </w:r>
      <w:r>
        <w:rPr>
          <w:spacing w:val="-5"/>
          <w:w w:val="105"/>
        </w:rPr>
        <w:t xml:space="preserve"> </w:t>
      </w:r>
      <w:r>
        <w:rPr>
          <w:w w:val="105"/>
        </w:rPr>
        <w:t>layers,</w:t>
      </w:r>
      <w:r>
        <w:rPr>
          <w:spacing w:val="-2"/>
          <w:w w:val="105"/>
        </w:rPr>
        <w:t xml:space="preserve"> </w:t>
      </w:r>
      <w:r>
        <w:rPr>
          <w:w w:val="105"/>
        </w:rPr>
        <w:t>namely,</w:t>
      </w:r>
      <w:r>
        <w:rPr>
          <w:spacing w:val="-2"/>
          <w:w w:val="105"/>
        </w:rPr>
        <w:t xml:space="preserve"> </w:t>
      </w:r>
      <w:r>
        <w:rPr>
          <w:w w:val="105"/>
        </w:rPr>
        <w:t>the perception, network, and application layers.</w:t>
      </w:r>
    </w:p>
    <w:p w:rsidR="00DC7683" w:rsidRDefault="00282606">
      <w:pPr>
        <w:pStyle w:val="ListParagraph"/>
        <w:numPr>
          <w:ilvl w:val="1"/>
          <w:numId w:val="4"/>
        </w:numPr>
        <w:tabs>
          <w:tab w:val="left" w:pos="679"/>
        </w:tabs>
        <w:spacing w:before="212" w:line="288" w:lineRule="auto"/>
        <w:ind w:right="300" w:firstLine="0"/>
        <w:jc w:val="both"/>
        <w:rPr>
          <w:sz w:val="23"/>
        </w:rPr>
      </w:pPr>
      <w:r>
        <w:rPr>
          <w:w w:val="105"/>
          <w:sz w:val="23"/>
        </w:rPr>
        <w:t xml:space="preserve">The perception layer is the physical layer, which has sensors for sensing and gathering information about the environment. It senses some physical parameters or identifies other smart objects in the </w:t>
      </w:r>
      <w:r>
        <w:rPr>
          <w:spacing w:val="-2"/>
          <w:w w:val="105"/>
          <w:sz w:val="23"/>
        </w:rPr>
        <w:t>environment.</w:t>
      </w:r>
    </w:p>
    <w:p w:rsidR="00DC7683" w:rsidRDefault="00DC7683">
      <w:pPr>
        <w:pStyle w:val="ListParagraph"/>
        <w:spacing w:line="288" w:lineRule="auto"/>
        <w:jc w:val="both"/>
        <w:rPr>
          <w:sz w:val="23"/>
        </w:rPr>
        <w:sectPr w:rsidR="00DC7683">
          <w:pgSz w:w="11910" w:h="16850"/>
          <w:pgMar w:top="380" w:right="283" w:bottom="900" w:left="283" w:header="0" w:footer="719" w:gutter="0"/>
          <w:cols w:space="720"/>
        </w:sectPr>
      </w:pPr>
    </w:p>
    <w:p w:rsidR="00DC7683" w:rsidRDefault="00282606">
      <w:pPr>
        <w:pStyle w:val="ListParagraph"/>
        <w:numPr>
          <w:ilvl w:val="1"/>
          <w:numId w:val="4"/>
        </w:numPr>
        <w:tabs>
          <w:tab w:val="left" w:pos="743"/>
        </w:tabs>
        <w:spacing w:before="94" w:line="288" w:lineRule="auto"/>
        <w:ind w:right="294" w:firstLine="0"/>
        <w:jc w:val="both"/>
        <w:rPr>
          <w:sz w:val="23"/>
        </w:rPr>
      </w:pPr>
      <w:r>
        <w:rPr>
          <w:w w:val="105"/>
          <w:sz w:val="23"/>
        </w:rPr>
        <w:lastRenderedPageBreak/>
        <w:t>The</w:t>
      </w:r>
      <w:r>
        <w:rPr>
          <w:spacing w:val="-6"/>
          <w:w w:val="105"/>
          <w:sz w:val="23"/>
        </w:rPr>
        <w:t xml:space="preserve"> </w:t>
      </w:r>
      <w:r>
        <w:rPr>
          <w:w w:val="105"/>
          <w:sz w:val="23"/>
        </w:rPr>
        <w:t>network</w:t>
      </w:r>
      <w:r>
        <w:rPr>
          <w:spacing w:val="-7"/>
          <w:w w:val="105"/>
          <w:sz w:val="23"/>
        </w:rPr>
        <w:t xml:space="preserve"> </w:t>
      </w:r>
      <w:r>
        <w:rPr>
          <w:w w:val="105"/>
          <w:sz w:val="23"/>
        </w:rPr>
        <w:t>layer</w:t>
      </w:r>
      <w:r>
        <w:rPr>
          <w:spacing w:val="-3"/>
          <w:w w:val="105"/>
          <w:sz w:val="23"/>
        </w:rPr>
        <w:t xml:space="preserve"> </w:t>
      </w:r>
      <w:r>
        <w:rPr>
          <w:w w:val="105"/>
          <w:sz w:val="23"/>
        </w:rPr>
        <w:t>is</w:t>
      </w:r>
      <w:r>
        <w:rPr>
          <w:spacing w:val="-6"/>
          <w:w w:val="105"/>
          <w:sz w:val="23"/>
        </w:rPr>
        <w:t xml:space="preserve"> </w:t>
      </w:r>
      <w:r>
        <w:rPr>
          <w:w w:val="105"/>
          <w:sz w:val="23"/>
        </w:rPr>
        <w:t>responsible</w:t>
      </w:r>
      <w:r>
        <w:rPr>
          <w:spacing w:val="-6"/>
          <w:w w:val="105"/>
          <w:sz w:val="23"/>
        </w:rPr>
        <w:t xml:space="preserve"> </w:t>
      </w:r>
      <w:r>
        <w:rPr>
          <w:w w:val="105"/>
          <w:sz w:val="23"/>
        </w:rPr>
        <w:t>for</w:t>
      </w:r>
      <w:r>
        <w:rPr>
          <w:spacing w:val="-3"/>
          <w:w w:val="105"/>
          <w:sz w:val="23"/>
        </w:rPr>
        <w:t xml:space="preserve"> </w:t>
      </w:r>
      <w:r>
        <w:rPr>
          <w:w w:val="105"/>
          <w:sz w:val="23"/>
        </w:rPr>
        <w:t>connecting</w:t>
      </w:r>
      <w:r>
        <w:rPr>
          <w:spacing w:val="-1"/>
          <w:w w:val="105"/>
          <w:sz w:val="23"/>
        </w:rPr>
        <w:t xml:space="preserve"> </w:t>
      </w:r>
      <w:r>
        <w:rPr>
          <w:w w:val="105"/>
          <w:sz w:val="23"/>
        </w:rPr>
        <w:t>to</w:t>
      </w:r>
      <w:r>
        <w:rPr>
          <w:spacing w:val="-2"/>
          <w:w w:val="105"/>
          <w:sz w:val="23"/>
        </w:rPr>
        <w:t xml:space="preserve"> </w:t>
      </w:r>
      <w:r>
        <w:rPr>
          <w:w w:val="105"/>
          <w:sz w:val="23"/>
        </w:rPr>
        <w:t>other</w:t>
      </w:r>
      <w:r>
        <w:rPr>
          <w:spacing w:val="-3"/>
          <w:w w:val="105"/>
          <w:sz w:val="23"/>
        </w:rPr>
        <w:t xml:space="preserve"> </w:t>
      </w:r>
      <w:r>
        <w:rPr>
          <w:w w:val="105"/>
          <w:sz w:val="23"/>
        </w:rPr>
        <w:t>smart things, network</w:t>
      </w:r>
      <w:r>
        <w:rPr>
          <w:spacing w:val="-7"/>
          <w:w w:val="105"/>
          <w:sz w:val="23"/>
        </w:rPr>
        <w:t xml:space="preserve"> </w:t>
      </w:r>
      <w:r>
        <w:rPr>
          <w:w w:val="105"/>
          <w:sz w:val="23"/>
        </w:rPr>
        <w:t>devices,</w:t>
      </w:r>
      <w:r>
        <w:rPr>
          <w:spacing w:val="-3"/>
          <w:w w:val="105"/>
          <w:sz w:val="23"/>
        </w:rPr>
        <w:t xml:space="preserve"> </w:t>
      </w:r>
      <w:r>
        <w:rPr>
          <w:w w:val="105"/>
          <w:sz w:val="23"/>
        </w:rPr>
        <w:t>and</w:t>
      </w:r>
      <w:r>
        <w:rPr>
          <w:spacing w:val="-1"/>
          <w:w w:val="105"/>
          <w:sz w:val="23"/>
        </w:rPr>
        <w:t xml:space="preserve"> </w:t>
      </w:r>
      <w:r>
        <w:rPr>
          <w:w w:val="105"/>
          <w:sz w:val="23"/>
        </w:rPr>
        <w:t>servers. Its features are also used for transmitting and processing sensor data.</w:t>
      </w:r>
    </w:p>
    <w:p w:rsidR="00DC7683" w:rsidRDefault="00282606">
      <w:pPr>
        <w:pStyle w:val="ListParagraph"/>
        <w:numPr>
          <w:ilvl w:val="1"/>
          <w:numId w:val="4"/>
        </w:numPr>
        <w:tabs>
          <w:tab w:val="left" w:pos="808"/>
        </w:tabs>
        <w:spacing w:before="203" w:line="288" w:lineRule="auto"/>
        <w:ind w:right="292" w:firstLine="0"/>
        <w:jc w:val="both"/>
        <w:rPr>
          <w:sz w:val="23"/>
        </w:rPr>
      </w:pPr>
      <w:r>
        <w:rPr>
          <w:w w:val="105"/>
          <w:sz w:val="23"/>
        </w:rPr>
        <w:t>The</w:t>
      </w:r>
      <w:r>
        <w:rPr>
          <w:spacing w:val="-10"/>
          <w:w w:val="105"/>
          <w:sz w:val="23"/>
        </w:rPr>
        <w:t xml:space="preserve"> </w:t>
      </w:r>
      <w:r>
        <w:rPr>
          <w:w w:val="105"/>
          <w:sz w:val="23"/>
        </w:rPr>
        <w:t>application</w:t>
      </w:r>
      <w:r>
        <w:rPr>
          <w:spacing w:val="-12"/>
          <w:w w:val="105"/>
          <w:sz w:val="23"/>
        </w:rPr>
        <w:t xml:space="preserve"> </w:t>
      </w:r>
      <w:r>
        <w:rPr>
          <w:w w:val="105"/>
          <w:sz w:val="23"/>
        </w:rPr>
        <w:t>layer</w:t>
      </w:r>
      <w:r>
        <w:rPr>
          <w:spacing w:val="-2"/>
          <w:w w:val="105"/>
          <w:sz w:val="23"/>
        </w:rPr>
        <w:t xml:space="preserve"> </w:t>
      </w:r>
      <w:r>
        <w:rPr>
          <w:w w:val="105"/>
          <w:sz w:val="23"/>
        </w:rPr>
        <w:t>is</w:t>
      </w:r>
      <w:r>
        <w:rPr>
          <w:spacing w:val="-4"/>
          <w:w w:val="105"/>
          <w:sz w:val="23"/>
        </w:rPr>
        <w:t xml:space="preserve"> </w:t>
      </w:r>
      <w:r>
        <w:rPr>
          <w:w w:val="105"/>
          <w:sz w:val="23"/>
        </w:rPr>
        <w:t>responsible</w:t>
      </w:r>
      <w:r>
        <w:rPr>
          <w:spacing w:val="-4"/>
          <w:w w:val="105"/>
          <w:sz w:val="23"/>
        </w:rPr>
        <w:t xml:space="preserve"> </w:t>
      </w:r>
      <w:r>
        <w:rPr>
          <w:w w:val="105"/>
          <w:sz w:val="23"/>
        </w:rPr>
        <w:t>for</w:t>
      </w:r>
      <w:r>
        <w:rPr>
          <w:spacing w:val="-2"/>
          <w:w w:val="105"/>
          <w:sz w:val="23"/>
        </w:rPr>
        <w:t xml:space="preserve"> </w:t>
      </w:r>
      <w:r>
        <w:rPr>
          <w:w w:val="105"/>
          <w:sz w:val="23"/>
        </w:rPr>
        <w:t>delivering application</w:t>
      </w:r>
      <w:r>
        <w:rPr>
          <w:spacing w:val="-6"/>
          <w:w w:val="105"/>
          <w:sz w:val="23"/>
        </w:rPr>
        <w:t xml:space="preserve"> </w:t>
      </w:r>
      <w:r>
        <w:rPr>
          <w:w w:val="105"/>
          <w:sz w:val="23"/>
        </w:rPr>
        <w:t>specific</w:t>
      </w:r>
      <w:r>
        <w:rPr>
          <w:spacing w:val="-1"/>
          <w:w w:val="105"/>
          <w:sz w:val="23"/>
        </w:rPr>
        <w:t xml:space="preserve"> </w:t>
      </w:r>
      <w:r>
        <w:rPr>
          <w:w w:val="105"/>
          <w:sz w:val="23"/>
        </w:rPr>
        <w:t>services</w:t>
      </w:r>
      <w:r>
        <w:rPr>
          <w:spacing w:val="-11"/>
          <w:w w:val="105"/>
          <w:sz w:val="23"/>
        </w:rPr>
        <w:t xml:space="preserve"> </w:t>
      </w:r>
      <w:r>
        <w:rPr>
          <w:w w:val="105"/>
          <w:sz w:val="23"/>
        </w:rPr>
        <w:t>to the</w:t>
      </w:r>
      <w:r>
        <w:rPr>
          <w:spacing w:val="-4"/>
          <w:w w:val="105"/>
          <w:sz w:val="23"/>
        </w:rPr>
        <w:t xml:space="preserve"> </w:t>
      </w:r>
      <w:r>
        <w:rPr>
          <w:w w:val="105"/>
          <w:sz w:val="23"/>
        </w:rPr>
        <w:t>user.</w:t>
      </w:r>
      <w:r>
        <w:rPr>
          <w:spacing w:val="-8"/>
          <w:w w:val="105"/>
          <w:sz w:val="23"/>
        </w:rPr>
        <w:t xml:space="preserve"> </w:t>
      </w:r>
      <w:r>
        <w:rPr>
          <w:w w:val="105"/>
          <w:sz w:val="23"/>
        </w:rPr>
        <w:t>It</w:t>
      </w:r>
      <w:r>
        <w:rPr>
          <w:spacing w:val="-4"/>
          <w:w w:val="105"/>
          <w:sz w:val="23"/>
        </w:rPr>
        <w:t xml:space="preserve"> </w:t>
      </w:r>
      <w:r>
        <w:rPr>
          <w:w w:val="105"/>
          <w:sz w:val="23"/>
        </w:rPr>
        <w:t>defines various applications in which the Internet of Things can be deployed, for example, smart homes, smart cities, and smart health.</w:t>
      </w:r>
    </w:p>
    <w:p w:rsidR="00DC7683" w:rsidRDefault="00282606">
      <w:pPr>
        <w:spacing w:before="182"/>
        <w:ind w:left="430"/>
        <w:rPr>
          <w:rFonts w:ascii="Arial MT"/>
          <w:sz w:val="41"/>
        </w:rPr>
      </w:pPr>
      <w:r>
        <w:rPr>
          <w:rFonts w:ascii="Arial MT"/>
          <w:color w:val="365F91"/>
          <w:sz w:val="41"/>
        </w:rPr>
        <w:t>What</w:t>
      </w:r>
      <w:r>
        <w:rPr>
          <w:rFonts w:ascii="Arial MT"/>
          <w:color w:val="365F91"/>
          <w:spacing w:val="-6"/>
          <w:sz w:val="41"/>
        </w:rPr>
        <w:t xml:space="preserve"> </w:t>
      </w:r>
      <w:r>
        <w:rPr>
          <w:rFonts w:ascii="Arial MT"/>
          <w:color w:val="365F91"/>
          <w:sz w:val="41"/>
        </w:rPr>
        <w:t>are</w:t>
      </w:r>
      <w:r>
        <w:rPr>
          <w:rFonts w:ascii="Arial MT"/>
          <w:color w:val="365F91"/>
          <w:spacing w:val="-5"/>
          <w:sz w:val="41"/>
        </w:rPr>
        <w:t xml:space="preserve"> </w:t>
      </w:r>
      <w:r>
        <w:rPr>
          <w:rFonts w:ascii="Arial MT"/>
          <w:color w:val="365F91"/>
          <w:sz w:val="41"/>
        </w:rPr>
        <w:t>the</w:t>
      </w:r>
      <w:r>
        <w:rPr>
          <w:rFonts w:ascii="Arial MT"/>
          <w:color w:val="365F91"/>
          <w:spacing w:val="-12"/>
          <w:sz w:val="41"/>
        </w:rPr>
        <w:t xml:space="preserve"> </w:t>
      </w:r>
      <w:r>
        <w:rPr>
          <w:rFonts w:ascii="Arial MT"/>
          <w:color w:val="365F91"/>
          <w:sz w:val="41"/>
        </w:rPr>
        <w:t>major</w:t>
      </w:r>
      <w:r>
        <w:rPr>
          <w:rFonts w:ascii="Arial MT"/>
          <w:color w:val="365F91"/>
          <w:spacing w:val="-6"/>
          <w:sz w:val="41"/>
        </w:rPr>
        <w:t xml:space="preserve"> </w:t>
      </w:r>
      <w:r>
        <w:rPr>
          <w:rFonts w:ascii="Arial MT"/>
          <w:color w:val="365F91"/>
          <w:sz w:val="41"/>
        </w:rPr>
        <w:t>components of</w:t>
      </w:r>
      <w:r>
        <w:rPr>
          <w:rFonts w:ascii="Arial MT"/>
          <w:color w:val="365F91"/>
          <w:spacing w:val="-7"/>
          <w:sz w:val="41"/>
        </w:rPr>
        <w:t xml:space="preserve"> </w:t>
      </w:r>
      <w:r>
        <w:rPr>
          <w:rFonts w:ascii="Arial MT"/>
          <w:color w:val="365F91"/>
          <w:sz w:val="41"/>
        </w:rPr>
        <w:t>Internet</w:t>
      </w:r>
      <w:r>
        <w:rPr>
          <w:rFonts w:ascii="Arial MT"/>
          <w:color w:val="365F91"/>
          <w:spacing w:val="-4"/>
          <w:sz w:val="41"/>
        </w:rPr>
        <w:t xml:space="preserve"> </w:t>
      </w:r>
      <w:r>
        <w:rPr>
          <w:rFonts w:ascii="Arial MT"/>
          <w:color w:val="365F91"/>
          <w:sz w:val="41"/>
        </w:rPr>
        <w:t>of</w:t>
      </w:r>
      <w:r>
        <w:rPr>
          <w:rFonts w:ascii="Arial MT"/>
          <w:color w:val="365F91"/>
          <w:spacing w:val="-6"/>
          <w:sz w:val="41"/>
        </w:rPr>
        <w:t xml:space="preserve"> </w:t>
      </w:r>
      <w:r>
        <w:rPr>
          <w:rFonts w:ascii="Arial MT"/>
          <w:color w:val="365F91"/>
          <w:spacing w:val="-2"/>
          <w:sz w:val="41"/>
        </w:rPr>
        <w:t>Things</w:t>
      </w:r>
    </w:p>
    <w:p w:rsidR="00DC7683" w:rsidRDefault="00282606">
      <w:pPr>
        <w:pStyle w:val="BodyText"/>
        <w:spacing w:before="55"/>
        <w:rPr>
          <w:rFonts w:ascii="Arial MT"/>
          <w:sz w:val="20"/>
        </w:rPr>
      </w:pPr>
      <w:r>
        <w:rPr>
          <w:rFonts w:ascii="Arial MT"/>
          <w:noProof/>
          <w:sz w:val="20"/>
        </w:rPr>
        <w:drawing>
          <wp:anchor distT="0" distB="0" distL="0" distR="0" simplePos="0" relativeHeight="487634944" behindDoc="1" locked="0" layoutInCell="1" allowOverlap="1">
            <wp:simplePos x="0" y="0"/>
            <wp:positionH relativeFrom="page">
              <wp:posOffset>696594</wp:posOffset>
            </wp:positionH>
            <wp:positionV relativeFrom="paragraph">
              <wp:posOffset>196772</wp:posOffset>
            </wp:positionV>
            <wp:extent cx="4121911" cy="2578893"/>
            <wp:effectExtent l="0" t="0" r="0" b="0"/>
            <wp:wrapTopAndBottom/>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247" cstate="print"/>
                    <a:stretch>
                      <a:fillRect/>
                    </a:stretch>
                  </pic:blipFill>
                  <pic:spPr>
                    <a:xfrm>
                      <a:off x="0" y="0"/>
                      <a:ext cx="4121911" cy="2578893"/>
                    </a:xfrm>
                    <a:prstGeom prst="rect">
                      <a:avLst/>
                    </a:prstGeom>
                  </pic:spPr>
                </pic:pic>
              </a:graphicData>
            </a:graphic>
          </wp:anchor>
        </w:drawing>
      </w:r>
    </w:p>
    <w:p w:rsidR="00DC7683" w:rsidRDefault="00DC7683">
      <w:pPr>
        <w:pStyle w:val="BodyText"/>
        <w:spacing w:before="16"/>
        <w:rPr>
          <w:rFonts w:ascii="Arial MT"/>
          <w:sz w:val="41"/>
        </w:rPr>
      </w:pPr>
    </w:p>
    <w:p w:rsidR="00DC7683" w:rsidRDefault="00282606">
      <w:pPr>
        <w:pStyle w:val="Heading3"/>
      </w:pPr>
      <w:bookmarkStart w:id="369" w:name="How_the_devices_are_connected?"/>
      <w:bookmarkEnd w:id="369"/>
      <w:r>
        <w:rPr>
          <w:w w:val="105"/>
        </w:rPr>
        <w:t>How</w:t>
      </w:r>
      <w:r>
        <w:rPr>
          <w:spacing w:val="-13"/>
          <w:w w:val="105"/>
        </w:rPr>
        <w:t xml:space="preserve"> </w:t>
      </w:r>
      <w:r>
        <w:rPr>
          <w:w w:val="105"/>
        </w:rPr>
        <w:t>the</w:t>
      </w:r>
      <w:r>
        <w:rPr>
          <w:spacing w:val="-7"/>
          <w:w w:val="105"/>
        </w:rPr>
        <w:t xml:space="preserve"> </w:t>
      </w:r>
      <w:r>
        <w:rPr>
          <w:w w:val="105"/>
        </w:rPr>
        <w:t>devices</w:t>
      </w:r>
      <w:r>
        <w:rPr>
          <w:spacing w:val="-11"/>
          <w:w w:val="105"/>
        </w:rPr>
        <w:t xml:space="preserve"> </w:t>
      </w:r>
      <w:r>
        <w:rPr>
          <w:w w:val="105"/>
        </w:rPr>
        <w:t>are</w:t>
      </w:r>
      <w:r>
        <w:rPr>
          <w:spacing w:val="-1"/>
          <w:w w:val="105"/>
        </w:rPr>
        <w:t xml:space="preserve"> </w:t>
      </w:r>
      <w:r>
        <w:rPr>
          <w:spacing w:val="-2"/>
          <w:w w:val="105"/>
        </w:rPr>
        <w:t>connected?</w:t>
      </w:r>
    </w:p>
    <w:p w:rsidR="00DC7683" w:rsidRDefault="00DC7683">
      <w:pPr>
        <w:pStyle w:val="BodyText"/>
        <w:spacing w:before="51"/>
        <w:rPr>
          <w:b/>
        </w:rPr>
      </w:pPr>
    </w:p>
    <w:p w:rsidR="00DC7683" w:rsidRDefault="00282606">
      <w:pPr>
        <w:pStyle w:val="BodyText"/>
        <w:spacing w:before="1" w:line="252" w:lineRule="auto"/>
        <w:ind w:left="430" w:right="278"/>
        <w:jc w:val="both"/>
      </w:pPr>
      <w:r>
        <w:rPr>
          <w:w w:val="105"/>
        </w:rPr>
        <w:t>Most of the modern smart devices and sensors can be connected to low power wireless networks like Wi-Fi, ZigBee, Bluetooth, Z-wave, LoRAWAN etc… Each of these wireless technologies has its own pros and cons in terms of power, data transfer rate and overall efficiency.</w:t>
      </w:r>
    </w:p>
    <w:p w:rsidR="00DC7683" w:rsidRDefault="00DC7683">
      <w:pPr>
        <w:pStyle w:val="BodyText"/>
        <w:spacing w:before="112"/>
      </w:pPr>
    </w:p>
    <w:p w:rsidR="00DC7683" w:rsidRDefault="00282606">
      <w:pPr>
        <w:pStyle w:val="BodyText"/>
        <w:spacing w:line="249" w:lineRule="auto"/>
        <w:ind w:left="430" w:right="273"/>
        <w:jc w:val="both"/>
      </w:pPr>
      <w:r>
        <w:rPr>
          <w:w w:val="105"/>
        </w:rPr>
        <w:t>Developments</w:t>
      </w:r>
      <w:r>
        <w:rPr>
          <w:spacing w:val="-3"/>
          <w:w w:val="105"/>
        </w:rPr>
        <w:t xml:space="preserve"> </w:t>
      </w:r>
      <w:r>
        <w:rPr>
          <w:w w:val="105"/>
        </w:rPr>
        <w:t>in</w:t>
      </w:r>
      <w:r>
        <w:rPr>
          <w:spacing w:val="-5"/>
          <w:w w:val="105"/>
        </w:rPr>
        <w:t xml:space="preserve"> </w:t>
      </w:r>
      <w:r>
        <w:rPr>
          <w:w w:val="105"/>
        </w:rPr>
        <w:t>the</w:t>
      </w:r>
      <w:r>
        <w:rPr>
          <w:spacing w:val="-3"/>
          <w:w w:val="105"/>
        </w:rPr>
        <w:t xml:space="preserve"> </w:t>
      </w:r>
      <w:r>
        <w:rPr>
          <w:w w:val="105"/>
        </w:rPr>
        <w:t>low power,</w:t>
      </w:r>
      <w:r>
        <w:rPr>
          <w:spacing w:val="-1"/>
          <w:w w:val="105"/>
        </w:rPr>
        <w:t xml:space="preserve"> </w:t>
      </w:r>
      <w:r>
        <w:rPr>
          <w:w w:val="105"/>
        </w:rPr>
        <w:t>low cost</w:t>
      </w:r>
      <w:r>
        <w:rPr>
          <w:spacing w:val="-3"/>
          <w:w w:val="105"/>
        </w:rPr>
        <w:t xml:space="preserve"> </w:t>
      </w:r>
      <w:r>
        <w:rPr>
          <w:w w:val="105"/>
        </w:rPr>
        <w:t>wireless</w:t>
      </w:r>
      <w:r>
        <w:rPr>
          <w:spacing w:val="-3"/>
          <w:w w:val="105"/>
        </w:rPr>
        <w:t xml:space="preserve"> </w:t>
      </w:r>
      <w:r>
        <w:rPr>
          <w:w w:val="105"/>
        </w:rPr>
        <w:t>transmitting devices are</w:t>
      </w:r>
      <w:r>
        <w:rPr>
          <w:spacing w:val="-3"/>
          <w:w w:val="105"/>
        </w:rPr>
        <w:t xml:space="preserve"> </w:t>
      </w:r>
      <w:r>
        <w:rPr>
          <w:w w:val="105"/>
        </w:rPr>
        <w:t>promising</w:t>
      </w:r>
      <w:r>
        <w:rPr>
          <w:spacing w:val="-4"/>
          <w:w w:val="105"/>
        </w:rPr>
        <w:t xml:space="preserve"> </w:t>
      </w:r>
      <w:r>
        <w:rPr>
          <w:w w:val="105"/>
        </w:rPr>
        <w:t>in</w:t>
      </w:r>
      <w:r>
        <w:rPr>
          <w:spacing w:val="-5"/>
          <w:w w:val="105"/>
        </w:rPr>
        <w:t xml:space="preserve"> </w:t>
      </w:r>
      <w:r>
        <w:rPr>
          <w:w w:val="105"/>
        </w:rPr>
        <w:t>the</w:t>
      </w:r>
      <w:r>
        <w:rPr>
          <w:spacing w:val="-3"/>
          <w:w w:val="105"/>
        </w:rPr>
        <w:t xml:space="preserve"> </w:t>
      </w:r>
      <w:r>
        <w:rPr>
          <w:w w:val="105"/>
        </w:rPr>
        <w:t>area</w:t>
      </w:r>
      <w:r>
        <w:rPr>
          <w:spacing w:val="-3"/>
          <w:w w:val="105"/>
        </w:rPr>
        <w:t xml:space="preserve"> </w:t>
      </w:r>
      <w:r>
        <w:rPr>
          <w:w w:val="105"/>
        </w:rPr>
        <w:t>of</w:t>
      </w:r>
      <w:r>
        <w:rPr>
          <w:spacing w:val="-2"/>
          <w:w w:val="105"/>
        </w:rPr>
        <w:t xml:space="preserve"> </w:t>
      </w:r>
      <w:r>
        <w:rPr>
          <w:w w:val="105"/>
        </w:rPr>
        <w:t>IoT due to its long battery life and efficiency. Latest protocols like 6LoWPAN- IPv6 over Low</w:t>
      </w:r>
      <w:r>
        <w:rPr>
          <w:spacing w:val="40"/>
          <w:w w:val="105"/>
        </w:rPr>
        <w:t xml:space="preserve"> </w:t>
      </w:r>
      <w:r>
        <w:rPr>
          <w:w w:val="105"/>
        </w:rPr>
        <w:t>Power Wireless</w:t>
      </w:r>
      <w:r>
        <w:rPr>
          <w:spacing w:val="-7"/>
          <w:w w:val="105"/>
        </w:rPr>
        <w:t xml:space="preserve"> </w:t>
      </w:r>
      <w:r>
        <w:rPr>
          <w:w w:val="105"/>
        </w:rPr>
        <w:t>Personal</w:t>
      </w:r>
      <w:r>
        <w:rPr>
          <w:spacing w:val="-6"/>
          <w:w w:val="105"/>
        </w:rPr>
        <w:t xml:space="preserve"> </w:t>
      </w:r>
      <w:r>
        <w:rPr>
          <w:w w:val="105"/>
        </w:rPr>
        <w:t>Area Networks</w:t>
      </w:r>
      <w:r>
        <w:rPr>
          <w:spacing w:val="-1"/>
          <w:w w:val="105"/>
        </w:rPr>
        <w:t xml:space="preserve"> </w:t>
      </w:r>
      <w:r>
        <w:rPr>
          <w:w w:val="105"/>
        </w:rPr>
        <w:t>have</w:t>
      </w:r>
      <w:r>
        <w:rPr>
          <w:spacing w:val="-7"/>
          <w:w w:val="105"/>
        </w:rPr>
        <w:t xml:space="preserve"> </w:t>
      </w:r>
      <w:r>
        <w:rPr>
          <w:w w:val="105"/>
        </w:rPr>
        <w:t>been</w:t>
      </w:r>
      <w:r>
        <w:rPr>
          <w:spacing w:val="-2"/>
          <w:w w:val="105"/>
        </w:rPr>
        <w:t xml:space="preserve"> </w:t>
      </w:r>
      <w:r>
        <w:rPr>
          <w:w w:val="105"/>
        </w:rPr>
        <w:t>adapted</w:t>
      </w:r>
      <w:r>
        <w:rPr>
          <w:spacing w:val="-7"/>
          <w:w w:val="105"/>
        </w:rPr>
        <w:t xml:space="preserve"> </w:t>
      </w:r>
      <w:r>
        <w:rPr>
          <w:w w:val="105"/>
        </w:rPr>
        <w:t>by many</w:t>
      </w:r>
      <w:r>
        <w:rPr>
          <w:spacing w:val="-3"/>
          <w:w w:val="105"/>
        </w:rPr>
        <w:t xml:space="preserve"> </w:t>
      </w:r>
      <w:r>
        <w:rPr>
          <w:w w:val="105"/>
        </w:rPr>
        <w:t>companies</w:t>
      </w:r>
      <w:r>
        <w:rPr>
          <w:spacing w:val="-7"/>
          <w:w w:val="105"/>
        </w:rPr>
        <w:t xml:space="preserve"> </w:t>
      </w:r>
      <w:r>
        <w:rPr>
          <w:w w:val="105"/>
        </w:rPr>
        <w:t>to</w:t>
      </w:r>
      <w:r>
        <w:rPr>
          <w:spacing w:val="-3"/>
          <w:w w:val="105"/>
        </w:rPr>
        <w:t xml:space="preserve"> </w:t>
      </w:r>
      <w:r>
        <w:rPr>
          <w:w w:val="105"/>
        </w:rPr>
        <w:t>implement</w:t>
      </w:r>
      <w:r>
        <w:rPr>
          <w:spacing w:val="-7"/>
          <w:w w:val="105"/>
        </w:rPr>
        <w:t xml:space="preserve"> </w:t>
      </w:r>
      <w:r>
        <w:rPr>
          <w:w w:val="105"/>
        </w:rPr>
        <w:t>energy</w:t>
      </w:r>
      <w:r>
        <w:rPr>
          <w:spacing w:val="-3"/>
          <w:w w:val="105"/>
        </w:rPr>
        <w:t xml:space="preserve"> </w:t>
      </w:r>
      <w:r>
        <w:rPr>
          <w:w w:val="105"/>
        </w:rPr>
        <w:t>efficient data transmission for IoT networks.</w:t>
      </w:r>
    </w:p>
    <w:p w:rsidR="00DC7683" w:rsidRDefault="00DC7683">
      <w:pPr>
        <w:pStyle w:val="BodyText"/>
        <w:spacing w:before="107"/>
      </w:pPr>
    </w:p>
    <w:p w:rsidR="00DC7683" w:rsidRDefault="00282606">
      <w:pPr>
        <w:pStyle w:val="BodyText"/>
        <w:ind w:left="430"/>
      </w:pPr>
      <w:r>
        <w:t>6LoWPAN</w:t>
      </w:r>
      <w:r>
        <w:rPr>
          <w:spacing w:val="28"/>
        </w:rPr>
        <w:t xml:space="preserve"> </w:t>
      </w:r>
      <w:r>
        <w:t>uses</w:t>
      </w:r>
      <w:r>
        <w:rPr>
          <w:spacing w:val="29"/>
        </w:rPr>
        <w:t xml:space="preserve"> </w:t>
      </w:r>
      <w:r>
        <w:t>reduced</w:t>
      </w:r>
      <w:r>
        <w:rPr>
          <w:spacing w:val="18"/>
        </w:rPr>
        <w:t xml:space="preserve"> </w:t>
      </w:r>
      <w:r>
        <w:t>transmission</w:t>
      </w:r>
      <w:r>
        <w:rPr>
          <w:spacing w:val="30"/>
        </w:rPr>
        <w:t xml:space="preserve"> </w:t>
      </w:r>
      <w:r>
        <w:t>time</w:t>
      </w:r>
      <w:r>
        <w:rPr>
          <w:spacing w:val="19"/>
        </w:rPr>
        <w:t xml:space="preserve"> </w:t>
      </w:r>
      <w:r>
        <w:t>(typically</w:t>
      </w:r>
      <w:r>
        <w:rPr>
          <w:spacing w:val="27"/>
        </w:rPr>
        <w:t xml:space="preserve"> </w:t>
      </w:r>
      <w:r>
        <w:t>short</w:t>
      </w:r>
      <w:r>
        <w:rPr>
          <w:spacing w:val="20"/>
        </w:rPr>
        <w:t xml:space="preserve"> </w:t>
      </w:r>
      <w:r>
        <w:t>time</w:t>
      </w:r>
      <w:r>
        <w:rPr>
          <w:spacing w:val="29"/>
        </w:rPr>
        <w:t xml:space="preserve"> </w:t>
      </w:r>
      <w:r>
        <w:t>pulses)</w:t>
      </w:r>
      <w:r>
        <w:rPr>
          <w:spacing w:val="25"/>
        </w:rPr>
        <w:t xml:space="preserve"> </w:t>
      </w:r>
      <w:r>
        <w:t>and</w:t>
      </w:r>
      <w:r>
        <w:rPr>
          <w:spacing w:val="19"/>
        </w:rPr>
        <w:t xml:space="preserve"> </w:t>
      </w:r>
      <w:r>
        <w:t>thus</w:t>
      </w:r>
      <w:r>
        <w:rPr>
          <w:spacing w:val="18"/>
        </w:rPr>
        <w:t xml:space="preserve"> </w:t>
      </w:r>
      <w:r>
        <w:t>saves</w:t>
      </w:r>
      <w:r>
        <w:rPr>
          <w:spacing w:val="19"/>
        </w:rPr>
        <w:t xml:space="preserve"> </w:t>
      </w:r>
      <w:r>
        <w:rPr>
          <w:spacing w:val="-2"/>
        </w:rPr>
        <w:t>energy</w:t>
      </w:r>
    </w:p>
    <w:p w:rsidR="00DC7683" w:rsidRDefault="00DC7683">
      <w:pPr>
        <w:pStyle w:val="BodyText"/>
        <w:spacing w:before="130"/>
      </w:pPr>
    </w:p>
    <w:p w:rsidR="00DC7683" w:rsidRDefault="00282606">
      <w:pPr>
        <w:spacing w:before="1"/>
        <w:ind w:left="430"/>
        <w:rPr>
          <w:sz w:val="23"/>
        </w:rPr>
      </w:pPr>
      <w:r>
        <w:rPr>
          <w:spacing w:val="-10"/>
          <w:w w:val="105"/>
          <w:sz w:val="23"/>
        </w:rPr>
        <w:t>.</w:t>
      </w:r>
    </w:p>
    <w:sectPr w:rsidR="00DC7683">
      <w:pgSz w:w="11910" w:h="16850"/>
      <w:pgMar w:top="320" w:right="283" w:bottom="1000" w:left="283" w:header="0" w:footer="71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4582" w:rsidRDefault="00434582">
      <w:r>
        <w:separator/>
      </w:r>
    </w:p>
  </w:endnote>
  <w:endnote w:type="continuationSeparator" w:id="0">
    <w:p w:rsidR="00434582" w:rsidRDefault="00434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33632" behindDoc="1" locked="0" layoutInCell="1" allowOverlap="1">
              <wp:simplePos x="0" y="0"/>
              <wp:positionH relativeFrom="page">
                <wp:posOffset>6567805</wp:posOffset>
              </wp:positionH>
              <wp:positionV relativeFrom="page">
                <wp:posOffset>10038963</wp:posOffset>
              </wp:positionV>
              <wp:extent cx="164465" cy="1930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4465" cy="193040"/>
                      </a:xfrm>
                      <a:prstGeom prst="rect">
                        <a:avLst/>
                      </a:prstGeom>
                    </wps:spPr>
                    <wps:txbx>
                      <w:txbxContent>
                        <w:p w:rsidR="00282606" w:rsidRDefault="00282606">
                          <w:pPr>
                            <w:pStyle w:val="BodyText"/>
                            <w:spacing w:before="17"/>
                            <w:ind w:left="60"/>
                            <w:rPr>
                              <w:rFonts w:ascii="Times New Roman"/>
                            </w:rPr>
                          </w:pPr>
                          <w:r>
                            <w:rPr>
                              <w:rFonts w:ascii="Times New Roman"/>
                              <w:spacing w:val="-10"/>
                              <w:w w:val="105"/>
                            </w:rPr>
                            <w:fldChar w:fldCharType="begin"/>
                          </w:r>
                          <w:r>
                            <w:rPr>
                              <w:rFonts w:ascii="Times New Roman"/>
                              <w:spacing w:val="-10"/>
                              <w:w w:val="105"/>
                            </w:rPr>
                            <w:instrText xml:space="preserve"> PAGE </w:instrText>
                          </w:r>
                          <w:r>
                            <w:rPr>
                              <w:rFonts w:ascii="Times New Roman"/>
                              <w:spacing w:val="-10"/>
                              <w:w w:val="105"/>
                            </w:rPr>
                            <w:fldChar w:fldCharType="separate"/>
                          </w:r>
                          <w:r w:rsidR="00E46D6A">
                            <w:rPr>
                              <w:rFonts w:ascii="Times New Roman"/>
                              <w:noProof/>
                              <w:spacing w:val="-10"/>
                              <w:w w:val="105"/>
                            </w:rPr>
                            <w:t>2</w:t>
                          </w:r>
                          <w:r>
                            <w:rPr>
                              <w:rFonts w:ascii="Times New Roman"/>
                              <w:spacing w:val="-10"/>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61" type="#_x0000_t202" style="position:absolute;margin-left:517.15pt;margin-top:790.45pt;width:12.95pt;height:15.2pt;z-index:-18382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" filled="f" stroked="f">
              <v:path arrowok="t"/>
              <v:textbox inset="0,0,0,0">
                <w:txbxContent>
                  <w:p w:rsidR="00282606" w:rsidRDefault="00282606">
                    <w:pPr>
                      <w:pStyle w:val="BodyText"/>
                      <w:spacing w:before="17"/>
                      <w:ind w:left="60"/>
                      <w:rPr>
                        <w:rFonts w:ascii="Times New Roman"/>
                      </w:rPr>
                    </w:pPr>
                    <w:r>
                      <w:rPr>
                        <w:rFonts w:ascii="Times New Roman"/>
                        <w:spacing w:val="-10"/>
                        <w:w w:val="105"/>
                      </w:rPr>
                      <w:fldChar w:fldCharType="begin"/>
                    </w:r>
                    <w:r>
                      <w:rPr>
                        <w:rFonts w:ascii="Times New Roman"/>
                        <w:spacing w:val="-10"/>
                        <w:w w:val="105"/>
                      </w:rPr>
                      <w:instrText xml:space="preserve"> PAGE </w:instrText>
                    </w:r>
                    <w:r>
                      <w:rPr>
                        <w:rFonts w:ascii="Times New Roman"/>
                        <w:spacing w:val="-10"/>
                        <w:w w:val="105"/>
                      </w:rPr>
                      <w:fldChar w:fldCharType="separate"/>
                    </w:r>
                    <w:r w:rsidR="00E46D6A">
                      <w:rPr>
                        <w:rFonts w:ascii="Times New Roman"/>
                        <w:noProof/>
                        <w:spacing w:val="-10"/>
                        <w:w w:val="105"/>
                      </w:rPr>
                      <w:t>2</w:t>
                    </w:r>
                    <w:r>
                      <w:rPr>
                        <w:rFonts w:ascii="Times New Roman"/>
                        <w:spacing w:val="-10"/>
                        <w:w w:val="10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34144" behindDoc="1" locked="0" layoutInCell="1" allowOverlap="1">
              <wp:simplePos x="0" y="0"/>
              <wp:positionH relativeFrom="page">
                <wp:posOffset>6567805</wp:posOffset>
              </wp:positionH>
              <wp:positionV relativeFrom="page">
                <wp:posOffset>10038963</wp:posOffset>
              </wp:positionV>
              <wp:extent cx="164465" cy="1930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4465" cy="193040"/>
                      </a:xfrm>
                      <a:prstGeom prst="rect">
                        <a:avLst/>
                      </a:prstGeom>
                    </wps:spPr>
                    <wps:txbx>
                      <w:txbxContent>
                        <w:p w:rsidR="00282606" w:rsidRDefault="00282606">
                          <w:pPr>
                            <w:pStyle w:val="BodyText"/>
                            <w:spacing w:before="17"/>
                            <w:ind w:left="60"/>
                            <w:rPr>
                              <w:rFonts w:ascii="Times New Roman"/>
                            </w:rPr>
                          </w:pPr>
                          <w:r>
                            <w:rPr>
                              <w:rFonts w:ascii="Times New Roman"/>
                              <w:spacing w:val="-10"/>
                              <w:w w:val="105"/>
                            </w:rPr>
                            <w:fldChar w:fldCharType="begin"/>
                          </w:r>
                          <w:r>
                            <w:rPr>
                              <w:rFonts w:ascii="Times New Roman"/>
                              <w:spacing w:val="-10"/>
                              <w:w w:val="105"/>
                            </w:rPr>
                            <w:instrText xml:space="preserve"> PAGE </w:instrText>
                          </w:r>
                          <w:r>
                            <w:rPr>
                              <w:rFonts w:ascii="Times New Roman"/>
                              <w:spacing w:val="-10"/>
                              <w:w w:val="105"/>
                            </w:rPr>
                            <w:fldChar w:fldCharType="separate"/>
                          </w:r>
                          <w:r w:rsidR="00E46D6A">
                            <w:rPr>
                              <w:rFonts w:ascii="Times New Roman"/>
                              <w:noProof/>
                              <w:spacing w:val="-10"/>
                              <w:w w:val="105"/>
                            </w:rPr>
                            <w:t>5</w:t>
                          </w:r>
                          <w:r>
                            <w:rPr>
                              <w:rFonts w:ascii="Times New Roman"/>
                              <w:spacing w:val="-10"/>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62" type="#_x0000_t202" style="position:absolute;margin-left:517.15pt;margin-top:790.45pt;width:12.95pt;height:15.2pt;z-index:-1838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" filled="f" stroked="f">
              <v:path arrowok="t"/>
              <v:textbox inset="0,0,0,0">
                <w:txbxContent>
                  <w:p w:rsidR="00282606" w:rsidRDefault="00282606">
                    <w:pPr>
                      <w:pStyle w:val="BodyText"/>
                      <w:spacing w:before="17"/>
                      <w:ind w:left="60"/>
                      <w:rPr>
                        <w:rFonts w:ascii="Times New Roman"/>
                      </w:rPr>
                    </w:pPr>
                    <w:r>
                      <w:rPr>
                        <w:rFonts w:ascii="Times New Roman"/>
                        <w:spacing w:val="-10"/>
                        <w:w w:val="105"/>
                      </w:rPr>
                      <w:fldChar w:fldCharType="begin"/>
                    </w:r>
                    <w:r>
                      <w:rPr>
                        <w:rFonts w:ascii="Times New Roman"/>
                        <w:spacing w:val="-10"/>
                        <w:w w:val="105"/>
                      </w:rPr>
                      <w:instrText xml:space="preserve"> PAGE </w:instrText>
                    </w:r>
                    <w:r>
                      <w:rPr>
                        <w:rFonts w:ascii="Times New Roman"/>
                        <w:spacing w:val="-10"/>
                        <w:w w:val="105"/>
                      </w:rPr>
                      <w:fldChar w:fldCharType="separate"/>
                    </w:r>
                    <w:r w:rsidR="00E46D6A">
                      <w:rPr>
                        <w:rFonts w:ascii="Times New Roman"/>
                        <w:noProof/>
                        <w:spacing w:val="-10"/>
                        <w:w w:val="105"/>
                      </w:rPr>
                      <w:t>5</w:t>
                    </w:r>
                    <w:r>
                      <w:rPr>
                        <w:rFonts w:ascii="Times New Roman"/>
                        <w:spacing w:val="-10"/>
                        <w:w w:val="10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34656" behindDoc="1" locked="0" layoutInCell="1" allowOverlap="1">
              <wp:simplePos x="0" y="0"/>
              <wp:positionH relativeFrom="page">
                <wp:posOffset>6567805</wp:posOffset>
              </wp:positionH>
              <wp:positionV relativeFrom="page">
                <wp:posOffset>10038963</wp:posOffset>
              </wp:positionV>
              <wp:extent cx="206375" cy="19304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3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20</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63" type="#_x0000_t202" style="position:absolute;margin-left:517.15pt;margin-top:790.45pt;width:16.25pt;height:15.2pt;z-index:-1838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20</w:t>
                    </w:r>
                    <w:r>
                      <w:rPr>
                        <w:rFonts w:ascii="Times New Roman"/>
                        <w:spacing w:val="-5"/>
                        <w:w w:val="10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35168"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23</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3" o:spid="_x0000_s1064" type="#_x0000_t202" style="position:absolute;margin-left:517.15pt;margin-top:790.45pt;width:19.25pt;height:15.2pt;z-index:-1838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23</w:t>
                    </w:r>
                    <w:r>
                      <w:rPr>
                        <w:rFonts w:ascii="Times New Roman"/>
                        <w:spacing w:val="-5"/>
                        <w:w w:val="105"/>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11"/>
      </w:rPr>
    </w:pPr>
    <w:r>
      <w:rPr>
        <w:noProof/>
        <w:sz w:val="11"/>
      </w:rPr>
      <mc:AlternateContent>
        <mc:Choice Requires="wps">
          <w:drawing>
            <wp:anchor distT="0" distB="0" distL="0" distR="0" simplePos="0" relativeHeight="484935680" behindDoc="1" locked="0" layoutInCell="1" allowOverlap="1">
              <wp:simplePos x="0" y="0"/>
              <wp:positionH relativeFrom="page">
                <wp:posOffset>6567805</wp:posOffset>
              </wp:positionH>
              <wp:positionV relativeFrom="page">
                <wp:posOffset>10034391</wp:posOffset>
              </wp:positionV>
              <wp:extent cx="248920" cy="19748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920" cy="197485"/>
                      </a:xfrm>
                      <a:prstGeom prst="rect">
                        <a:avLst/>
                      </a:prstGeom>
                    </wps:spPr>
                    <wps:txbx>
                      <w:txbxContent>
                        <w:p w:rsidR="00282606" w:rsidRDefault="00282606">
                          <w:pPr>
                            <w:pStyle w:val="BodyText"/>
                            <w:spacing w:before="17"/>
                            <w:ind w:left="67"/>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27</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4" o:spid="_x0000_s1065" type="#_x0000_t202" style="position:absolute;margin-left:517.15pt;margin-top:790.1pt;width:19.6pt;height:15.55pt;z-index:-1838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" filled="f" stroked="f">
              <v:path arrowok="t"/>
              <v:textbox inset="0,0,0,0">
                <w:txbxContent>
                  <w:p w:rsidR="00282606" w:rsidRDefault="00282606">
                    <w:pPr>
                      <w:pStyle w:val="BodyText"/>
                      <w:spacing w:before="17"/>
                      <w:ind w:left="67"/>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27</w:t>
                    </w:r>
                    <w:r>
                      <w:rPr>
                        <w:rFonts w:ascii="Times New Roman"/>
                        <w:spacing w:val="-5"/>
                        <w:w w:val="105"/>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6"/>
      </w:rPr>
    </w:pPr>
    <w:r>
      <w:rPr>
        <w:noProof/>
        <w:sz w:val="6"/>
      </w:rPr>
      <mc:AlternateContent>
        <mc:Choice Requires="wps">
          <w:drawing>
            <wp:anchor distT="0" distB="0" distL="0" distR="0" simplePos="0" relativeHeight="484936192" behindDoc="1" locked="0" layoutInCell="1" allowOverlap="1">
              <wp:simplePos x="0" y="0"/>
              <wp:positionH relativeFrom="page">
                <wp:posOffset>6567805</wp:posOffset>
              </wp:positionH>
              <wp:positionV relativeFrom="page">
                <wp:posOffset>10038963</wp:posOffset>
              </wp:positionV>
              <wp:extent cx="248920" cy="20637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920" cy="206375"/>
                      </a:xfrm>
                      <a:prstGeom prst="rect">
                        <a:avLst/>
                      </a:prstGeom>
                    </wps:spPr>
                    <wps:txbx>
                      <w:txbxContent>
                        <w:p w:rsidR="00282606" w:rsidRDefault="00282606">
                          <w:pPr>
                            <w:pStyle w:val="BodyText"/>
                            <w:spacing w:before="38"/>
                            <w:ind w:left="67"/>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35</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0" o:spid="_x0000_s1066" type="#_x0000_t202" style="position:absolute;margin-left:517.15pt;margin-top:790.45pt;width:19.6pt;height:16.25pt;z-index:-1838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" filled="f" stroked="f">
              <v:path arrowok="t"/>
              <v:textbox inset="0,0,0,0">
                <w:txbxContent>
                  <w:p w:rsidR="00282606" w:rsidRDefault="00282606">
                    <w:pPr>
                      <w:pStyle w:val="BodyText"/>
                      <w:spacing w:before="38"/>
                      <w:ind w:left="67"/>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35</w:t>
                    </w:r>
                    <w:r>
                      <w:rPr>
                        <w:rFonts w:ascii="Times New Roman"/>
                        <w:spacing w:val="-5"/>
                        <w:w w:val="105"/>
                      </w:rP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12"/>
      </w:rPr>
    </w:pPr>
    <w:r>
      <w:rPr>
        <w:noProof/>
        <w:sz w:val="12"/>
      </w:rPr>
      <mc:AlternateContent>
        <mc:Choice Requires="wps">
          <w:drawing>
            <wp:anchor distT="0" distB="0" distL="0" distR="0" simplePos="0" relativeHeight="484936704"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39</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3" o:spid="_x0000_s1067" type="#_x0000_t202" style="position:absolute;margin-left:517.15pt;margin-top:790.45pt;width:19.25pt;height:15.2pt;z-index:-1837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39</w:t>
                    </w:r>
                    <w:r>
                      <w:rPr>
                        <w:rFonts w:ascii="Times New Roman"/>
                        <w:spacing w:val="-5"/>
                        <w:w w:val="105"/>
                      </w:rP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9"/>
      </w:rPr>
    </w:pPr>
    <w:r>
      <w:rPr>
        <w:noProof/>
        <w:sz w:val="9"/>
      </w:rPr>
      <mc:AlternateContent>
        <mc:Choice Requires="wps">
          <w:drawing>
            <wp:anchor distT="0" distB="0" distL="0" distR="0" simplePos="0" relativeHeight="484937216"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46</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8" o:spid="_x0000_s1068" type="#_x0000_t202" style="position:absolute;margin-left:517.15pt;margin-top:790.45pt;width:19.25pt;height:15.2pt;z-index:-1837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46</w:t>
                    </w:r>
                    <w:r>
                      <w:rPr>
                        <w:rFonts w:ascii="Times New Roman"/>
                        <w:spacing w:val="-5"/>
                        <w:w w:val="105"/>
                      </w:rP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17"/>
      </w:rPr>
    </w:pPr>
    <w:r>
      <w:rPr>
        <w:noProof/>
        <w:sz w:val="17"/>
      </w:rPr>
      <mc:AlternateContent>
        <mc:Choice Requires="wps">
          <w:drawing>
            <wp:anchor distT="0" distB="0" distL="0" distR="0" simplePos="0" relativeHeight="484937728"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51</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6" o:spid="_x0000_s1069" type="#_x0000_t202" style="position:absolute;margin-left:517.15pt;margin-top:790.45pt;width:19.25pt;height:15.2pt;z-index:-1837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51</w:t>
                    </w:r>
                    <w:r>
                      <w:rPr>
                        <w:rFonts w:ascii="Times New Roman"/>
                        <w:spacing w:val="-5"/>
                        <w:w w:val="105"/>
                      </w:rP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38240"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54</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3" o:spid="_x0000_s1070" type="#_x0000_t202" style="position:absolute;margin-left:517.15pt;margin-top:790.45pt;width:19.25pt;height:15.2pt;z-index:-1837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54</w:t>
                    </w:r>
                    <w:r>
                      <w:rPr>
                        <w:rFonts w:ascii="Times New Roman"/>
                        <w:spacing w:val="-5"/>
                        <w:w w:val="105"/>
                      </w:rP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17"/>
      </w:rPr>
    </w:pPr>
    <w:r>
      <w:rPr>
        <w:noProof/>
        <w:sz w:val="17"/>
      </w:rPr>
      <mc:AlternateContent>
        <mc:Choice Requires="wps">
          <w:drawing>
            <wp:anchor distT="0" distB="0" distL="0" distR="0" simplePos="0" relativeHeight="484938752"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58</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4" o:spid="_x0000_s1071" type="#_x0000_t202" style="position:absolute;margin-left:517.15pt;margin-top:790.45pt;width:19.25pt;height:15.2pt;z-index:-1837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58</w:t>
                    </w:r>
                    <w:r>
                      <w:rPr>
                        <w:rFonts w:ascii="Times New Roman"/>
                        <w:spacing w:val="-5"/>
                        <w:w w:val="105"/>
                      </w:rPr>
                      <w:fldChar w:fldCharType="end"/>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3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39264"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70</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0" o:spid="_x0000_s1072" type="#_x0000_t202" style="position:absolute;margin-left:517.15pt;margin-top:790.45pt;width:19.25pt;height:15.2pt;z-index:-1837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70</w:t>
                    </w:r>
                    <w:r>
                      <w:rPr>
                        <w:rFonts w:ascii="Times New Roman"/>
                        <w:spacing w:val="-5"/>
                        <w:w w:val="105"/>
                      </w:rPr>
                      <w:fldChar w:fldCharType="end"/>
                    </w: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3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13"/>
      </w:rPr>
    </w:pPr>
    <w:r>
      <w:rPr>
        <w:noProof/>
        <w:sz w:val="13"/>
      </w:rPr>
      <mc:AlternateContent>
        <mc:Choice Requires="wps">
          <w:drawing>
            <wp:anchor distT="0" distB="0" distL="0" distR="0" simplePos="0" relativeHeight="484939776"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76</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9" o:spid="_x0000_s1073" type="#_x0000_t202" style="position:absolute;margin-left:517.15pt;margin-top:790.45pt;width:19.25pt;height:15.2pt;z-index:-1837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76</w:t>
                    </w:r>
                    <w:r>
                      <w:rPr>
                        <w:rFonts w:ascii="Times New Roman"/>
                        <w:spacing w:val="-5"/>
                        <w:w w:val="105"/>
                      </w:rPr>
                      <w:fldChar w:fldCharType="end"/>
                    </w:r>
                  </w:p>
                </w:txbxContent>
              </v:textbox>
              <w10:wrap anchorx="page" anchory="page"/>
            </v:shape>
          </w:pict>
        </mc:Fallback>
      </mc:AlternateContent>
    </w:r>
  </w:p>
</w:ftr>
</file>

<file path=word/footer3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12"/>
      </w:rPr>
    </w:pPr>
    <w:r>
      <w:rPr>
        <w:noProof/>
        <w:sz w:val="12"/>
      </w:rPr>
      <mc:AlternateContent>
        <mc:Choice Requires="wps">
          <w:drawing>
            <wp:anchor distT="0" distB="0" distL="0" distR="0" simplePos="0" relativeHeight="484940288"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86</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76" o:spid="_x0000_s1074" type="#_x0000_t202" style="position:absolute;margin-left:517.15pt;margin-top:790.45pt;width:19.25pt;height:15.2pt;z-index:-1837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86</w:t>
                    </w:r>
                    <w:r>
                      <w:rPr>
                        <w:rFonts w:ascii="Times New Roman"/>
                        <w:spacing w:val="-5"/>
                        <w:w w:val="105"/>
                      </w:rPr>
                      <w:fldChar w:fldCharType="end"/>
                    </w:r>
                  </w:p>
                </w:txbxContent>
              </v:textbox>
              <w10:wrap anchorx="page" anchory="page"/>
            </v:shape>
          </w:pict>
        </mc:Fallback>
      </mc:AlternateContent>
    </w:r>
  </w:p>
</w:ftr>
</file>

<file path=word/footer3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3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3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3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3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4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4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4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4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40800" behindDoc="1" locked="0" layoutInCell="1" allowOverlap="1">
              <wp:simplePos x="0" y="0"/>
              <wp:positionH relativeFrom="page">
                <wp:posOffset>6567805</wp:posOffset>
              </wp:positionH>
              <wp:positionV relativeFrom="page">
                <wp:posOffset>10038963</wp:posOffset>
              </wp:positionV>
              <wp:extent cx="244475" cy="193040"/>
              <wp:effectExtent l="0" t="0" r="0" b="0"/>
              <wp:wrapNone/>
              <wp:docPr id="95" name="Text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93040"/>
                      </a:xfrm>
                      <a:prstGeom prst="rect">
                        <a:avLst/>
                      </a:prstGeom>
                    </wps:spPr>
                    <wps:txbx>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97</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95" o:spid="_x0000_s1075" type="#_x0000_t202" style="position:absolute;margin-left:517.15pt;margin-top:790.45pt;width:19.25pt;height:15.2pt;z-index:-1837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" filled="f" stroked="f">
              <v:path arrowok="t"/>
              <v:textbox inset="0,0,0,0">
                <w:txbxContent>
                  <w:p w:rsidR="00282606" w:rsidRDefault="00282606">
                    <w:pPr>
                      <w:pStyle w:val="BodyText"/>
                      <w:spacing w:before="17"/>
                      <w:ind w:left="60"/>
                      <w:rPr>
                        <w:rFonts w:ascii="Times New Roman"/>
                      </w:rPr>
                    </w:pP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sidR="00E46D6A">
                      <w:rPr>
                        <w:rFonts w:ascii="Times New Roman"/>
                        <w:noProof/>
                        <w:spacing w:val="-5"/>
                        <w:w w:val="105"/>
                      </w:rPr>
                      <w:t>97</w:t>
                    </w:r>
                    <w:r>
                      <w:rPr>
                        <w:rFonts w:ascii="Times New Roman"/>
                        <w:spacing w:val="-5"/>
                        <w:w w:val="105"/>
                      </w:rPr>
                      <w:fldChar w:fldCharType="end"/>
                    </w:r>
                  </w:p>
                </w:txbxContent>
              </v:textbox>
              <w10:wrap anchorx="page" anchory="page"/>
            </v:shape>
          </w:pict>
        </mc:Fallback>
      </mc:AlternateContent>
    </w:r>
  </w:p>
</w:ftr>
</file>

<file path=word/footer4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4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41312" behindDoc="1" locked="0" layoutInCell="1" allowOverlap="1">
              <wp:simplePos x="0" y="0"/>
              <wp:positionH relativeFrom="page">
                <wp:posOffset>6593205</wp:posOffset>
              </wp:positionH>
              <wp:positionV relativeFrom="page">
                <wp:posOffset>10038963</wp:posOffset>
              </wp:positionV>
              <wp:extent cx="180975" cy="193040"/>
              <wp:effectExtent l="0" t="0" r="0" b="0"/>
              <wp:wrapNone/>
              <wp:docPr id="98" name="Text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93040"/>
                      </a:xfrm>
                      <a:prstGeom prst="rect">
                        <a:avLst/>
                      </a:prstGeom>
                    </wps:spPr>
                    <wps:txbx>
                      <w:txbxContent>
                        <w:p w:rsidR="00282606" w:rsidRDefault="00282606">
                          <w:pPr>
                            <w:pStyle w:val="BodyText"/>
                            <w:spacing w:before="17"/>
                            <w:ind w:left="20"/>
                            <w:rPr>
                              <w:rFonts w:ascii="Times New Roman"/>
                            </w:rPr>
                          </w:pPr>
                          <w:r>
                            <w:rPr>
                              <w:rFonts w:ascii="Times New Roman"/>
                              <w:spacing w:val="-5"/>
                              <w:w w:val="105"/>
                            </w:rPr>
                            <w:t>99</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98" o:spid="_x0000_s1076" type="#_x0000_t202" style="position:absolute;margin-left:519.15pt;margin-top:790.45pt;width:14.25pt;height:15.2pt;z-index:-1837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" filled="f" stroked="f">
              <v:path arrowok="t"/>
              <v:textbox inset="0,0,0,0">
                <w:txbxContent>
                  <w:p w:rsidR="00282606" w:rsidRDefault="00282606">
                    <w:pPr>
                      <w:pStyle w:val="BodyText"/>
                      <w:spacing w:before="17"/>
                      <w:ind w:left="20"/>
                      <w:rPr>
                        <w:rFonts w:ascii="Times New Roman"/>
                      </w:rPr>
                    </w:pPr>
                    <w:r>
                      <w:rPr>
                        <w:rFonts w:ascii="Times New Roman"/>
                        <w:spacing w:val="-5"/>
                        <w:w w:val="105"/>
                      </w:rPr>
                      <w:t>99</w:t>
                    </w:r>
                  </w:p>
                </w:txbxContent>
              </v:textbox>
              <w10:wrap anchorx="page" anchory="page"/>
            </v:shape>
          </w:pict>
        </mc:Fallback>
      </mc:AlternateContent>
    </w:r>
  </w:p>
</w:ftr>
</file>

<file path=word/footer4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13"/>
      </w:rPr>
    </w:pPr>
    <w:r>
      <w:rPr>
        <w:noProof/>
        <w:sz w:val="13"/>
      </w:rPr>
      <mc:AlternateContent>
        <mc:Choice Requires="wps">
          <w:drawing>
            <wp:anchor distT="0" distB="0" distL="0" distR="0" simplePos="0" relativeHeight="484941824" behindDoc="1" locked="0" layoutInCell="1" allowOverlap="1">
              <wp:simplePos x="0" y="0"/>
              <wp:positionH relativeFrom="page">
                <wp:posOffset>6593205</wp:posOffset>
              </wp:positionH>
              <wp:positionV relativeFrom="page">
                <wp:posOffset>10038963</wp:posOffset>
              </wp:positionV>
              <wp:extent cx="180975" cy="193040"/>
              <wp:effectExtent l="0" t="0" r="0" b="0"/>
              <wp:wrapNone/>
              <wp:docPr id="100"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93040"/>
                      </a:xfrm>
                      <a:prstGeom prst="rect">
                        <a:avLst/>
                      </a:prstGeom>
                    </wps:spPr>
                    <wps:txbx>
                      <w:txbxContent>
                        <w:p w:rsidR="00282606" w:rsidRDefault="00282606">
                          <w:pPr>
                            <w:pStyle w:val="BodyText"/>
                            <w:spacing w:before="17"/>
                            <w:ind w:left="20"/>
                            <w:rPr>
                              <w:rFonts w:ascii="Times New Roman"/>
                            </w:rPr>
                          </w:pPr>
                          <w:r>
                            <w:rPr>
                              <w:rFonts w:ascii="Times New Roman"/>
                              <w:spacing w:val="-5"/>
                              <w:w w:val="105"/>
                            </w:rPr>
                            <w:t>10</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0" o:spid="_x0000_s1077" type="#_x0000_t202" style="position:absolute;margin-left:519.15pt;margin-top:790.45pt;width:14.25pt;height:15.2pt;z-index:-1837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" filled="f" stroked="f">
              <v:path arrowok="t"/>
              <v:textbox inset="0,0,0,0">
                <w:txbxContent>
                  <w:p w:rsidR="00282606" w:rsidRDefault="00282606">
                    <w:pPr>
                      <w:pStyle w:val="BodyText"/>
                      <w:spacing w:before="17"/>
                      <w:ind w:left="20"/>
                      <w:rPr>
                        <w:rFonts w:ascii="Times New Roman"/>
                      </w:rPr>
                    </w:pPr>
                    <w:r>
                      <w:rPr>
                        <w:rFonts w:ascii="Times New Roman"/>
                        <w:spacing w:val="-5"/>
                        <w:w w:val="105"/>
                      </w:rPr>
                      <w:t>10</w:t>
                    </w:r>
                  </w:p>
                </w:txbxContent>
              </v:textbox>
              <w10:wrap anchorx="page" anchory="page"/>
            </v:shape>
          </w:pict>
        </mc:Fallback>
      </mc:AlternateContent>
    </w:r>
  </w:p>
</w:ftr>
</file>

<file path=word/footer4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6"/>
      </w:rPr>
    </w:pPr>
    <w:r>
      <w:rPr>
        <w:noProof/>
        <w:sz w:val="6"/>
      </w:rPr>
      <mc:AlternateContent>
        <mc:Choice Requires="wps">
          <w:drawing>
            <wp:anchor distT="0" distB="0" distL="0" distR="0" simplePos="0" relativeHeight="484942336" behindDoc="1" locked="0" layoutInCell="1" allowOverlap="1">
              <wp:simplePos x="0" y="0"/>
              <wp:positionH relativeFrom="page">
                <wp:posOffset>6597777</wp:posOffset>
              </wp:positionH>
              <wp:positionV relativeFrom="page">
                <wp:posOffset>10057251</wp:posOffset>
              </wp:positionV>
              <wp:extent cx="180975" cy="193040"/>
              <wp:effectExtent l="0" t="0" r="0" b="0"/>
              <wp:wrapNone/>
              <wp:docPr id="108" name="Text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93040"/>
                      </a:xfrm>
                      <a:prstGeom prst="rect">
                        <a:avLst/>
                      </a:prstGeom>
                    </wps:spPr>
                    <wps:txbx>
                      <w:txbxContent>
                        <w:p w:rsidR="00282606" w:rsidRDefault="00282606">
                          <w:pPr>
                            <w:pStyle w:val="BodyText"/>
                            <w:spacing w:before="17"/>
                            <w:ind w:left="20"/>
                            <w:rPr>
                              <w:rFonts w:ascii="Times New Roman"/>
                            </w:rPr>
                          </w:pPr>
                          <w:r>
                            <w:rPr>
                              <w:rFonts w:ascii="Times New Roman"/>
                              <w:spacing w:val="-5"/>
                              <w:w w:val="105"/>
                            </w:rPr>
                            <w:t>11</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8" o:spid="_x0000_s1078" type="#_x0000_t202" style="position:absolute;margin-left:519.5pt;margin-top:791.9pt;width:14.25pt;height:15.2pt;z-index:-1837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" filled="f" stroked="f">
              <v:path arrowok="t"/>
              <v:textbox inset="0,0,0,0">
                <w:txbxContent>
                  <w:p w:rsidR="00282606" w:rsidRDefault="00282606">
                    <w:pPr>
                      <w:pStyle w:val="BodyText"/>
                      <w:spacing w:before="17"/>
                      <w:ind w:left="20"/>
                      <w:rPr>
                        <w:rFonts w:ascii="Times New Roman"/>
                      </w:rPr>
                    </w:pPr>
                    <w:r>
                      <w:rPr>
                        <w:rFonts w:ascii="Times New Roman"/>
                        <w:spacing w:val="-5"/>
                        <w:w w:val="105"/>
                      </w:rPr>
                      <w:t>11</w:t>
                    </w:r>
                  </w:p>
                </w:txbxContent>
              </v:textbox>
              <w10:wrap anchorx="page" anchory="page"/>
            </v:shape>
          </w:pict>
        </mc:Fallback>
      </mc:AlternateContent>
    </w:r>
  </w:p>
</w:ftr>
</file>

<file path=word/footer4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4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0"/>
      </w:rPr>
    </w:pPr>
    <w:r>
      <w:rPr>
        <w:noProof/>
        <w:sz w:val="20"/>
      </w:rPr>
      <mc:AlternateContent>
        <mc:Choice Requires="wps">
          <w:drawing>
            <wp:anchor distT="0" distB="0" distL="0" distR="0" simplePos="0" relativeHeight="484942848" behindDoc="1" locked="0" layoutInCell="1" allowOverlap="1">
              <wp:simplePos x="0" y="0"/>
              <wp:positionH relativeFrom="page">
                <wp:posOffset>6593205</wp:posOffset>
              </wp:positionH>
              <wp:positionV relativeFrom="page">
                <wp:posOffset>10038963</wp:posOffset>
              </wp:positionV>
              <wp:extent cx="180975" cy="193040"/>
              <wp:effectExtent l="0" t="0" r="0" b="0"/>
              <wp:wrapNone/>
              <wp:docPr id="115" name="Text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93040"/>
                      </a:xfrm>
                      <a:prstGeom prst="rect">
                        <a:avLst/>
                      </a:prstGeom>
                    </wps:spPr>
                    <wps:txbx>
                      <w:txbxContent>
                        <w:p w:rsidR="00282606" w:rsidRDefault="00282606">
                          <w:pPr>
                            <w:pStyle w:val="BodyText"/>
                            <w:spacing w:before="17"/>
                            <w:ind w:left="20"/>
                            <w:rPr>
                              <w:rFonts w:ascii="Times New Roman"/>
                            </w:rPr>
                          </w:pPr>
                          <w:r>
                            <w:rPr>
                              <w:rFonts w:ascii="Times New Roman"/>
                              <w:spacing w:val="-5"/>
                              <w:w w:val="105"/>
                            </w:rPr>
                            <w:t>11</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5" o:spid="_x0000_s1079" type="#_x0000_t202" style="position:absolute;margin-left:519.15pt;margin-top:790.45pt;width:14.25pt;height:15.2pt;z-index:-1837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" filled="f" stroked="f">
              <v:path arrowok="t"/>
              <v:textbox inset="0,0,0,0">
                <w:txbxContent>
                  <w:p w:rsidR="00282606" w:rsidRDefault="00282606">
                    <w:pPr>
                      <w:pStyle w:val="BodyText"/>
                      <w:spacing w:before="17"/>
                      <w:ind w:left="20"/>
                      <w:rPr>
                        <w:rFonts w:ascii="Times New Roman"/>
                      </w:rPr>
                    </w:pPr>
                    <w:r>
                      <w:rPr>
                        <w:rFonts w:ascii="Times New Roman"/>
                        <w:spacing w:val="-5"/>
                        <w:w w:val="105"/>
                      </w:rPr>
                      <w:t>11</w:t>
                    </w:r>
                  </w:p>
                </w:txbxContent>
              </v:textbox>
              <w10:wrap anchorx="page" anchory="page"/>
            </v:shape>
          </w:pict>
        </mc:Fallback>
      </mc:AlternateContent>
    </w:r>
  </w:p>
</w:ftr>
</file>

<file path=word/footer5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5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5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5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5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2"/>
      </w:rPr>
    </w:pPr>
  </w:p>
</w:ftr>
</file>

<file path=word/footer5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606" w:rsidRDefault="00282606">
    <w:pPr>
      <w:pStyle w:val="BodyText"/>
      <w:spacing w:line="14" w:lineRule="auto"/>
      <w:rPr>
        <w:sz w:val="17"/>
      </w:rPr>
    </w:pPr>
    <w:r>
      <w:rPr>
        <w:noProof/>
        <w:sz w:val="17"/>
      </w:rPr>
      <mc:AlternateContent>
        <mc:Choice Requires="wps">
          <w:drawing>
            <wp:anchor distT="0" distB="0" distL="0" distR="0" simplePos="0" relativeHeight="484943360" behindDoc="1" locked="0" layoutInCell="1" allowOverlap="1">
              <wp:simplePos x="0" y="0"/>
              <wp:positionH relativeFrom="page">
                <wp:posOffset>6593205</wp:posOffset>
              </wp:positionH>
              <wp:positionV relativeFrom="page">
                <wp:posOffset>10038963</wp:posOffset>
              </wp:positionV>
              <wp:extent cx="180975" cy="193040"/>
              <wp:effectExtent l="0" t="0" r="0" b="0"/>
              <wp:wrapNone/>
              <wp:docPr id="121" name="Text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93040"/>
                      </a:xfrm>
                      <a:prstGeom prst="rect">
                        <a:avLst/>
                      </a:prstGeom>
                    </wps:spPr>
                    <wps:txbx>
                      <w:txbxContent>
                        <w:p w:rsidR="00282606" w:rsidRDefault="00282606">
                          <w:pPr>
                            <w:pStyle w:val="BodyText"/>
                            <w:spacing w:before="17"/>
                            <w:ind w:left="20"/>
                            <w:rPr>
                              <w:rFonts w:ascii="Times New Roman"/>
                            </w:rPr>
                          </w:pPr>
                          <w:r>
                            <w:rPr>
                              <w:rFonts w:ascii="Times New Roman"/>
                              <w:spacing w:val="-5"/>
                              <w:w w:val="105"/>
                            </w:rPr>
                            <w:t>12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21" o:spid="_x0000_s1080" type="#_x0000_t202" style="position:absolute;margin-left:519.15pt;margin-top:790.45pt;width:14.25pt;height:15.2pt;z-index:-1837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" filled="f" stroked="f">
              <v:path arrowok="t"/>
              <v:textbox inset="0,0,0,0">
                <w:txbxContent>
                  <w:p w:rsidR="00282606" w:rsidRDefault="00282606">
                    <w:pPr>
                      <w:pStyle w:val="BodyText"/>
                      <w:spacing w:before="17"/>
                      <w:ind w:left="20"/>
                      <w:rPr>
                        <w:rFonts w:ascii="Times New Roman"/>
                      </w:rPr>
                    </w:pPr>
                    <w:r>
                      <w:rPr>
                        <w:rFonts w:ascii="Times New Roman"/>
                        <w:spacing w:val="-5"/>
                        <w:w w:val="105"/>
                      </w:rPr>
                      <w:t>12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4582" w:rsidRDefault="00434582">
      <w:r>
        <w:separator/>
      </w:r>
    </w:p>
  </w:footnote>
  <w:footnote w:type="continuationSeparator" w:id="0">
    <w:p w:rsidR="00434582" w:rsidRDefault="0043458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37E24"/>
    <w:multiLevelType w:val="hybridMultilevel"/>
    <w:tmpl w:val="047EA638"/>
    <w:lvl w:ilvl="0" w:tplc="21CE265E">
      <w:numFmt w:val="bullet"/>
      <w:lvlText w:val=""/>
      <w:lvlJc w:val="left"/>
      <w:pPr>
        <w:ind w:left="387" w:hanging="361"/>
      </w:pPr>
      <w:rPr>
        <w:rFonts w:ascii="Symbol" w:eastAsia="Symbol" w:hAnsi="Symbol" w:cs="Symbol" w:hint="default"/>
        <w:b w:val="0"/>
        <w:bCs w:val="0"/>
        <w:i w:val="0"/>
        <w:iCs w:val="0"/>
        <w:spacing w:val="0"/>
        <w:w w:val="94"/>
        <w:sz w:val="20"/>
        <w:szCs w:val="20"/>
        <w:lang w:val="en-US" w:eastAsia="en-US" w:bidi="ar-SA"/>
      </w:rPr>
    </w:lvl>
    <w:lvl w:ilvl="1" w:tplc="49162A1C">
      <w:numFmt w:val="bullet"/>
      <w:lvlText w:val="•"/>
      <w:lvlJc w:val="left"/>
      <w:pPr>
        <w:ind w:left="1375" w:hanging="361"/>
      </w:pPr>
      <w:rPr>
        <w:rFonts w:hint="default"/>
        <w:lang w:val="en-US" w:eastAsia="en-US" w:bidi="ar-SA"/>
      </w:rPr>
    </w:lvl>
    <w:lvl w:ilvl="2" w:tplc="F5B23A76">
      <w:numFmt w:val="bullet"/>
      <w:lvlText w:val="•"/>
      <w:lvlJc w:val="left"/>
      <w:pPr>
        <w:ind w:left="2370" w:hanging="361"/>
      </w:pPr>
      <w:rPr>
        <w:rFonts w:hint="default"/>
        <w:lang w:val="en-US" w:eastAsia="en-US" w:bidi="ar-SA"/>
      </w:rPr>
    </w:lvl>
    <w:lvl w:ilvl="3" w:tplc="4F7A87DC">
      <w:numFmt w:val="bullet"/>
      <w:lvlText w:val="•"/>
      <w:lvlJc w:val="left"/>
      <w:pPr>
        <w:ind w:left="3365" w:hanging="361"/>
      </w:pPr>
      <w:rPr>
        <w:rFonts w:hint="default"/>
        <w:lang w:val="en-US" w:eastAsia="en-US" w:bidi="ar-SA"/>
      </w:rPr>
    </w:lvl>
    <w:lvl w:ilvl="4" w:tplc="7B90DF58">
      <w:numFmt w:val="bullet"/>
      <w:lvlText w:val="•"/>
      <w:lvlJc w:val="left"/>
      <w:pPr>
        <w:ind w:left="4360" w:hanging="361"/>
      </w:pPr>
      <w:rPr>
        <w:rFonts w:hint="default"/>
        <w:lang w:val="en-US" w:eastAsia="en-US" w:bidi="ar-SA"/>
      </w:rPr>
    </w:lvl>
    <w:lvl w:ilvl="5" w:tplc="F0ACBC8A">
      <w:numFmt w:val="bullet"/>
      <w:lvlText w:val="•"/>
      <w:lvlJc w:val="left"/>
      <w:pPr>
        <w:ind w:left="5356" w:hanging="361"/>
      </w:pPr>
      <w:rPr>
        <w:rFonts w:hint="default"/>
        <w:lang w:val="en-US" w:eastAsia="en-US" w:bidi="ar-SA"/>
      </w:rPr>
    </w:lvl>
    <w:lvl w:ilvl="6" w:tplc="6B9E15EE">
      <w:numFmt w:val="bullet"/>
      <w:lvlText w:val="•"/>
      <w:lvlJc w:val="left"/>
      <w:pPr>
        <w:ind w:left="6351" w:hanging="361"/>
      </w:pPr>
      <w:rPr>
        <w:rFonts w:hint="default"/>
        <w:lang w:val="en-US" w:eastAsia="en-US" w:bidi="ar-SA"/>
      </w:rPr>
    </w:lvl>
    <w:lvl w:ilvl="7" w:tplc="CA1AD9C2">
      <w:numFmt w:val="bullet"/>
      <w:lvlText w:val="•"/>
      <w:lvlJc w:val="left"/>
      <w:pPr>
        <w:ind w:left="7346" w:hanging="361"/>
      </w:pPr>
      <w:rPr>
        <w:rFonts w:hint="default"/>
        <w:lang w:val="en-US" w:eastAsia="en-US" w:bidi="ar-SA"/>
      </w:rPr>
    </w:lvl>
    <w:lvl w:ilvl="8" w:tplc="644E8528">
      <w:numFmt w:val="bullet"/>
      <w:lvlText w:val="•"/>
      <w:lvlJc w:val="left"/>
      <w:pPr>
        <w:ind w:left="8341" w:hanging="361"/>
      </w:pPr>
      <w:rPr>
        <w:rFonts w:hint="default"/>
        <w:lang w:val="en-US" w:eastAsia="en-US" w:bidi="ar-SA"/>
      </w:rPr>
    </w:lvl>
  </w:abstractNum>
  <w:abstractNum w:abstractNumId="1" w15:restartNumberingAfterBreak="0">
    <w:nsid w:val="01C639C5"/>
    <w:multiLevelType w:val="hybridMultilevel"/>
    <w:tmpl w:val="D6287C5C"/>
    <w:lvl w:ilvl="0" w:tplc="73F27FC4">
      <w:start w:val="1"/>
      <w:numFmt w:val="decimal"/>
      <w:lvlText w:val="%1."/>
      <w:lvlJc w:val="left"/>
      <w:pPr>
        <w:ind w:left="675" w:hanging="252"/>
        <w:jc w:val="left"/>
      </w:pPr>
      <w:rPr>
        <w:rFonts w:hint="default"/>
        <w:spacing w:val="0"/>
        <w:w w:val="94"/>
        <w:u w:val="single" w:color="000000"/>
        <w:lang w:val="en-US" w:eastAsia="en-US" w:bidi="ar-SA"/>
      </w:rPr>
    </w:lvl>
    <w:lvl w:ilvl="1" w:tplc="E2543ADC">
      <w:start w:val="1"/>
      <w:numFmt w:val="lowerRoman"/>
      <w:lvlText w:val="%2."/>
      <w:lvlJc w:val="left"/>
      <w:pPr>
        <w:ind w:left="595" w:hanging="173"/>
        <w:jc w:val="left"/>
      </w:pPr>
      <w:rPr>
        <w:rFonts w:ascii="Cambria" w:eastAsia="Cambria" w:hAnsi="Cambria" w:cs="Cambria" w:hint="default"/>
        <w:b w:val="0"/>
        <w:bCs w:val="0"/>
        <w:i w:val="0"/>
        <w:iCs w:val="0"/>
        <w:spacing w:val="-2"/>
        <w:w w:val="103"/>
        <w:sz w:val="23"/>
        <w:szCs w:val="23"/>
        <w:lang w:val="en-US" w:eastAsia="en-US" w:bidi="ar-SA"/>
      </w:rPr>
    </w:lvl>
    <w:lvl w:ilvl="2" w:tplc="5A061AA6">
      <w:numFmt w:val="bullet"/>
      <w:lvlText w:val="•"/>
      <w:lvlJc w:val="left"/>
      <w:pPr>
        <w:ind w:left="680" w:hanging="173"/>
      </w:pPr>
      <w:rPr>
        <w:rFonts w:hint="default"/>
        <w:lang w:val="en-US" w:eastAsia="en-US" w:bidi="ar-SA"/>
      </w:rPr>
    </w:lvl>
    <w:lvl w:ilvl="3" w:tplc="9E14CCEE">
      <w:numFmt w:val="bullet"/>
      <w:lvlText w:val="•"/>
      <w:lvlJc w:val="left"/>
      <w:pPr>
        <w:ind w:left="2012" w:hanging="173"/>
      </w:pPr>
      <w:rPr>
        <w:rFonts w:hint="default"/>
        <w:lang w:val="en-US" w:eastAsia="en-US" w:bidi="ar-SA"/>
      </w:rPr>
    </w:lvl>
    <w:lvl w:ilvl="4" w:tplc="3CC47A90">
      <w:numFmt w:val="bullet"/>
      <w:lvlText w:val="•"/>
      <w:lvlJc w:val="left"/>
      <w:pPr>
        <w:ind w:left="3345" w:hanging="173"/>
      </w:pPr>
      <w:rPr>
        <w:rFonts w:hint="default"/>
        <w:lang w:val="en-US" w:eastAsia="en-US" w:bidi="ar-SA"/>
      </w:rPr>
    </w:lvl>
    <w:lvl w:ilvl="5" w:tplc="5AF260D0">
      <w:numFmt w:val="bullet"/>
      <w:lvlText w:val="•"/>
      <w:lvlJc w:val="left"/>
      <w:pPr>
        <w:ind w:left="4678" w:hanging="173"/>
      </w:pPr>
      <w:rPr>
        <w:rFonts w:hint="default"/>
        <w:lang w:val="en-US" w:eastAsia="en-US" w:bidi="ar-SA"/>
      </w:rPr>
    </w:lvl>
    <w:lvl w:ilvl="6" w:tplc="A60CBFF2">
      <w:numFmt w:val="bullet"/>
      <w:lvlText w:val="•"/>
      <w:lvlJc w:val="left"/>
      <w:pPr>
        <w:ind w:left="6011" w:hanging="173"/>
      </w:pPr>
      <w:rPr>
        <w:rFonts w:hint="default"/>
        <w:lang w:val="en-US" w:eastAsia="en-US" w:bidi="ar-SA"/>
      </w:rPr>
    </w:lvl>
    <w:lvl w:ilvl="7" w:tplc="4010069C">
      <w:numFmt w:val="bullet"/>
      <w:lvlText w:val="•"/>
      <w:lvlJc w:val="left"/>
      <w:pPr>
        <w:ind w:left="7344" w:hanging="173"/>
      </w:pPr>
      <w:rPr>
        <w:rFonts w:hint="default"/>
        <w:lang w:val="en-US" w:eastAsia="en-US" w:bidi="ar-SA"/>
      </w:rPr>
    </w:lvl>
    <w:lvl w:ilvl="8" w:tplc="FD0EB752">
      <w:numFmt w:val="bullet"/>
      <w:lvlText w:val="•"/>
      <w:lvlJc w:val="left"/>
      <w:pPr>
        <w:ind w:left="8677" w:hanging="173"/>
      </w:pPr>
      <w:rPr>
        <w:rFonts w:hint="default"/>
        <w:lang w:val="en-US" w:eastAsia="en-US" w:bidi="ar-SA"/>
      </w:rPr>
    </w:lvl>
  </w:abstractNum>
  <w:abstractNum w:abstractNumId="2" w15:restartNumberingAfterBreak="0">
    <w:nsid w:val="024831D4"/>
    <w:multiLevelType w:val="hybridMultilevel"/>
    <w:tmpl w:val="C1DE1150"/>
    <w:lvl w:ilvl="0" w:tplc="82DCA8DC">
      <w:numFmt w:val="bullet"/>
      <w:lvlText w:val=""/>
      <w:lvlJc w:val="left"/>
      <w:pPr>
        <w:ind w:left="430" w:hanging="361"/>
      </w:pPr>
      <w:rPr>
        <w:rFonts w:ascii="Symbol" w:eastAsia="Symbol" w:hAnsi="Symbol" w:cs="Symbol" w:hint="default"/>
        <w:b w:val="0"/>
        <w:bCs w:val="0"/>
        <w:i w:val="0"/>
        <w:iCs w:val="0"/>
        <w:spacing w:val="0"/>
        <w:w w:val="94"/>
        <w:sz w:val="20"/>
        <w:szCs w:val="20"/>
        <w:lang w:val="en-US" w:eastAsia="en-US" w:bidi="ar-SA"/>
      </w:rPr>
    </w:lvl>
    <w:lvl w:ilvl="1" w:tplc="8D069810">
      <w:numFmt w:val="bullet"/>
      <w:lvlText w:val="•"/>
      <w:lvlJc w:val="left"/>
      <w:pPr>
        <w:ind w:left="1530" w:hanging="361"/>
      </w:pPr>
      <w:rPr>
        <w:rFonts w:hint="default"/>
        <w:lang w:val="en-US" w:eastAsia="en-US" w:bidi="ar-SA"/>
      </w:rPr>
    </w:lvl>
    <w:lvl w:ilvl="2" w:tplc="37C607E0">
      <w:numFmt w:val="bullet"/>
      <w:lvlText w:val="•"/>
      <w:lvlJc w:val="left"/>
      <w:pPr>
        <w:ind w:left="2620" w:hanging="361"/>
      </w:pPr>
      <w:rPr>
        <w:rFonts w:hint="default"/>
        <w:lang w:val="en-US" w:eastAsia="en-US" w:bidi="ar-SA"/>
      </w:rPr>
    </w:lvl>
    <w:lvl w:ilvl="3" w:tplc="80A6E07E">
      <w:numFmt w:val="bullet"/>
      <w:lvlText w:val="•"/>
      <w:lvlJc w:val="left"/>
      <w:pPr>
        <w:ind w:left="3710" w:hanging="361"/>
      </w:pPr>
      <w:rPr>
        <w:rFonts w:hint="default"/>
        <w:lang w:val="en-US" w:eastAsia="en-US" w:bidi="ar-SA"/>
      </w:rPr>
    </w:lvl>
    <w:lvl w:ilvl="4" w:tplc="F96EA0A4">
      <w:numFmt w:val="bullet"/>
      <w:lvlText w:val="•"/>
      <w:lvlJc w:val="left"/>
      <w:pPr>
        <w:ind w:left="4801" w:hanging="361"/>
      </w:pPr>
      <w:rPr>
        <w:rFonts w:hint="default"/>
        <w:lang w:val="en-US" w:eastAsia="en-US" w:bidi="ar-SA"/>
      </w:rPr>
    </w:lvl>
    <w:lvl w:ilvl="5" w:tplc="28D4968E">
      <w:numFmt w:val="bullet"/>
      <w:lvlText w:val="•"/>
      <w:lvlJc w:val="left"/>
      <w:pPr>
        <w:ind w:left="5891" w:hanging="361"/>
      </w:pPr>
      <w:rPr>
        <w:rFonts w:hint="default"/>
        <w:lang w:val="en-US" w:eastAsia="en-US" w:bidi="ar-SA"/>
      </w:rPr>
    </w:lvl>
    <w:lvl w:ilvl="6" w:tplc="6B564136">
      <w:numFmt w:val="bullet"/>
      <w:lvlText w:val="•"/>
      <w:lvlJc w:val="left"/>
      <w:pPr>
        <w:ind w:left="6981" w:hanging="361"/>
      </w:pPr>
      <w:rPr>
        <w:rFonts w:hint="default"/>
        <w:lang w:val="en-US" w:eastAsia="en-US" w:bidi="ar-SA"/>
      </w:rPr>
    </w:lvl>
    <w:lvl w:ilvl="7" w:tplc="3952509C">
      <w:numFmt w:val="bullet"/>
      <w:lvlText w:val="•"/>
      <w:lvlJc w:val="left"/>
      <w:pPr>
        <w:ind w:left="8071" w:hanging="361"/>
      </w:pPr>
      <w:rPr>
        <w:rFonts w:hint="default"/>
        <w:lang w:val="en-US" w:eastAsia="en-US" w:bidi="ar-SA"/>
      </w:rPr>
    </w:lvl>
    <w:lvl w:ilvl="8" w:tplc="E056CE9C">
      <w:numFmt w:val="bullet"/>
      <w:lvlText w:val="•"/>
      <w:lvlJc w:val="left"/>
      <w:pPr>
        <w:ind w:left="9162" w:hanging="361"/>
      </w:pPr>
      <w:rPr>
        <w:rFonts w:hint="default"/>
        <w:lang w:val="en-US" w:eastAsia="en-US" w:bidi="ar-SA"/>
      </w:rPr>
    </w:lvl>
  </w:abstractNum>
  <w:abstractNum w:abstractNumId="3" w15:restartNumberingAfterBreak="0">
    <w:nsid w:val="03AD3421"/>
    <w:multiLevelType w:val="hybridMultilevel"/>
    <w:tmpl w:val="1CA8D310"/>
    <w:lvl w:ilvl="0" w:tplc="9522D7B4">
      <w:start w:val="1"/>
      <w:numFmt w:val="decimal"/>
      <w:lvlText w:val="%1."/>
      <w:lvlJc w:val="left"/>
      <w:pPr>
        <w:ind w:left="430" w:hanging="252"/>
        <w:jc w:val="left"/>
      </w:pPr>
      <w:rPr>
        <w:rFonts w:ascii="Cambria" w:eastAsia="Cambria" w:hAnsi="Cambria" w:cs="Cambria" w:hint="default"/>
        <w:b w:val="0"/>
        <w:bCs w:val="0"/>
        <w:i w:val="0"/>
        <w:iCs w:val="0"/>
        <w:spacing w:val="-3"/>
        <w:w w:val="103"/>
        <w:sz w:val="23"/>
        <w:szCs w:val="23"/>
        <w:lang w:val="en-US" w:eastAsia="en-US" w:bidi="ar-SA"/>
      </w:rPr>
    </w:lvl>
    <w:lvl w:ilvl="1" w:tplc="A22CE80E">
      <w:numFmt w:val="bullet"/>
      <w:lvlText w:val="•"/>
      <w:lvlJc w:val="left"/>
      <w:pPr>
        <w:ind w:left="1530" w:hanging="252"/>
      </w:pPr>
      <w:rPr>
        <w:rFonts w:hint="default"/>
        <w:lang w:val="en-US" w:eastAsia="en-US" w:bidi="ar-SA"/>
      </w:rPr>
    </w:lvl>
    <w:lvl w:ilvl="2" w:tplc="FD1CBA66">
      <w:numFmt w:val="bullet"/>
      <w:lvlText w:val="•"/>
      <w:lvlJc w:val="left"/>
      <w:pPr>
        <w:ind w:left="2620" w:hanging="252"/>
      </w:pPr>
      <w:rPr>
        <w:rFonts w:hint="default"/>
        <w:lang w:val="en-US" w:eastAsia="en-US" w:bidi="ar-SA"/>
      </w:rPr>
    </w:lvl>
    <w:lvl w:ilvl="3" w:tplc="60D66756">
      <w:numFmt w:val="bullet"/>
      <w:lvlText w:val="•"/>
      <w:lvlJc w:val="left"/>
      <w:pPr>
        <w:ind w:left="3710" w:hanging="252"/>
      </w:pPr>
      <w:rPr>
        <w:rFonts w:hint="default"/>
        <w:lang w:val="en-US" w:eastAsia="en-US" w:bidi="ar-SA"/>
      </w:rPr>
    </w:lvl>
    <w:lvl w:ilvl="4" w:tplc="E4DEBA58">
      <w:numFmt w:val="bullet"/>
      <w:lvlText w:val="•"/>
      <w:lvlJc w:val="left"/>
      <w:pPr>
        <w:ind w:left="4801" w:hanging="252"/>
      </w:pPr>
      <w:rPr>
        <w:rFonts w:hint="default"/>
        <w:lang w:val="en-US" w:eastAsia="en-US" w:bidi="ar-SA"/>
      </w:rPr>
    </w:lvl>
    <w:lvl w:ilvl="5" w:tplc="332A41F8">
      <w:numFmt w:val="bullet"/>
      <w:lvlText w:val="•"/>
      <w:lvlJc w:val="left"/>
      <w:pPr>
        <w:ind w:left="5891" w:hanging="252"/>
      </w:pPr>
      <w:rPr>
        <w:rFonts w:hint="default"/>
        <w:lang w:val="en-US" w:eastAsia="en-US" w:bidi="ar-SA"/>
      </w:rPr>
    </w:lvl>
    <w:lvl w:ilvl="6" w:tplc="41561398">
      <w:numFmt w:val="bullet"/>
      <w:lvlText w:val="•"/>
      <w:lvlJc w:val="left"/>
      <w:pPr>
        <w:ind w:left="6981" w:hanging="252"/>
      </w:pPr>
      <w:rPr>
        <w:rFonts w:hint="default"/>
        <w:lang w:val="en-US" w:eastAsia="en-US" w:bidi="ar-SA"/>
      </w:rPr>
    </w:lvl>
    <w:lvl w:ilvl="7" w:tplc="EE98D540">
      <w:numFmt w:val="bullet"/>
      <w:lvlText w:val="•"/>
      <w:lvlJc w:val="left"/>
      <w:pPr>
        <w:ind w:left="8071" w:hanging="252"/>
      </w:pPr>
      <w:rPr>
        <w:rFonts w:hint="default"/>
        <w:lang w:val="en-US" w:eastAsia="en-US" w:bidi="ar-SA"/>
      </w:rPr>
    </w:lvl>
    <w:lvl w:ilvl="8" w:tplc="8C66BCB2">
      <w:numFmt w:val="bullet"/>
      <w:lvlText w:val="•"/>
      <w:lvlJc w:val="left"/>
      <w:pPr>
        <w:ind w:left="9162" w:hanging="252"/>
      </w:pPr>
      <w:rPr>
        <w:rFonts w:hint="default"/>
        <w:lang w:val="en-US" w:eastAsia="en-US" w:bidi="ar-SA"/>
      </w:rPr>
    </w:lvl>
  </w:abstractNum>
  <w:abstractNum w:abstractNumId="4" w15:restartNumberingAfterBreak="0">
    <w:nsid w:val="03C36DD1"/>
    <w:multiLevelType w:val="hybridMultilevel"/>
    <w:tmpl w:val="9528AC62"/>
    <w:lvl w:ilvl="0" w:tplc="C0341064">
      <w:start w:val="1"/>
      <w:numFmt w:val="decimal"/>
      <w:lvlText w:val="%1."/>
      <w:lvlJc w:val="left"/>
      <w:pPr>
        <w:ind w:left="689" w:hanging="267"/>
        <w:jc w:val="left"/>
      </w:pPr>
      <w:rPr>
        <w:rFonts w:hint="default"/>
        <w:spacing w:val="0"/>
        <w:w w:val="93"/>
        <w:lang w:val="en-US" w:eastAsia="en-US" w:bidi="ar-SA"/>
      </w:rPr>
    </w:lvl>
    <w:lvl w:ilvl="1" w:tplc="40C06F4A">
      <w:start w:val="1"/>
      <w:numFmt w:val="lowerRoman"/>
      <w:lvlText w:val="(%2)"/>
      <w:lvlJc w:val="left"/>
      <w:pPr>
        <w:ind w:left="430" w:hanging="288"/>
        <w:jc w:val="left"/>
      </w:pPr>
      <w:rPr>
        <w:rFonts w:ascii="Times New Roman" w:eastAsia="Times New Roman" w:hAnsi="Times New Roman" w:cs="Times New Roman" w:hint="default"/>
        <w:b/>
        <w:bCs/>
        <w:i w:val="0"/>
        <w:iCs w:val="0"/>
        <w:spacing w:val="-2"/>
        <w:w w:val="103"/>
        <w:sz w:val="23"/>
        <w:szCs w:val="23"/>
        <w:lang w:val="en-US" w:eastAsia="en-US" w:bidi="ar-SA"/>
      </w:rPr>
    </w:lvl>
    <w:lvl w:ilvl="2" w:tplc="CB68E59E">
      <w:start w:val="1"/>
      <w:numFmt w:val="lowerLetter"/>
      <w:lvlText w:val="(%3)"/>
      <w:lvlJc w:val="left"/>
      <w:pPr>
        <w:ind w:left="430" w:hanging="339"/>
        <w:jc w:val="left"/>
      </w:pPr>
      <w:rPr>
        <w:rFonts w:ascii="Times New Roman" w:eastAsia="Times New Roman" w:hAnsi="Times New Roman" w:cs="Times New Roman" w:hint="default"/>
        <w:b/>
        <w:bCs/>
        <w:i w:val="0"/>
        <w:iCs w:val="0"/>
        <w:spacing w:val="-4"/>
        <w:w w:val="103"/>
        <w:sz w:val="23"/>
        <w:szCs w:val="23"/>
        <w:lang w:val="en-US" w:eastAsia="en-US" w:bidi="ar-SA"/>
      </w:rPr>
    </w:lvl>
    <w:lvl w:ilvl="3" w:tplc="905E051A">
      <w:numFmt w:val="bullet"/>
      <w:lvlText w:val="•"/>
      <w:lvlJc w:val="left"/>
      <w:pPr>
        <w:ind w:left="3049" w:hanging="339"/>
      </w:pPr>
      <w:rPr>
        <w:rFonts w:hint="default"/>
        <w:lang w:val="en-US" w:eastAsia="en-US" w:bidi="ar-SA"/>
      </w:rPr>
    </w:lvl>
    <w:lvl w:ilvl="4" w:tplc="10DE5B10">
      <w:numFmt w:val="bullet"/>
      <w:lvlText w:val="•"/>
      <w:lvlJc w:val="left"/>
      <w:pPr>
        <w:ind w:left="4234" w:hanging="339"/>
      </w:pPr>
      <w:rPr>
        <w:rFonts w:hint="default"/>
        <w:lang w:val="en-US" w:eastAsia="en-US" w:bidi="ar-SA"/>
      </w:rPr>
    </w:lvl>
    <w:lvl w:ilvl="5" w:tplc="E20A361A">
      <w:numFmt w:val="bullet"/>
      <w:lvlText w:val="•"/>
      <w:lvlJc w:val="left"/>
      <w:pPr>
        <w:ind w:left="5419" w:hanging="339"/>
      </w:pPr>
      <w:rPr>
        <w:rFonts w:hint="default"/>
        <w:lang w:val="en-US" w:eastAsia="en-US" w:bidi="ar-SA"/>
      </w:rPr>
    </w:lvl>
    <w:lvl w:ilvl="6" w:tplc="D2B02496">
      <w:numFmt w:val="bullet"/>
      <w:lvlText w:val="•"/>
      <w:lvlJc w:val="left"/>
      <w:pPr>
        <w:ind w:left="6603" w:hanging="339"/>
      </w:pPr>
      <w:rPr>
        <w:rFonts w:hint="default"/>
        <w:lang w:val="en-US" w:eastAsia="en-US" w:bidi="ar-SA"/>
      </w:rPr>
    </w:lvl>
    <w:lvl w:ilvl="7" w:tplc="16843684">
      <w:numFmt w:val="bullet"/>
      <w:lvlText w:val="•"/>
      <w:lvlJc w:val="left"/>
      <w:pPr>
        <w:ind w:left="7788" w:hanging="339"/>
      </w:pPr>
      <w:rPr>
        <w:rFonts w:hint="default"/>
        <w:lang w:val="en-US" w:eastAsia="en-US" w:bidi="ar-SA"/>
      </w:rPr>
    </w:lvl>
    <w:lvl w:ilvl="8" w:tplc="C33C8FE0">
      <w:numFmt w:val="bullet"/>
      <w:lvlText w:val="•"/>
      <w:lvlJc w:val="left"/>
      <w:pPr>
        <w:ind w:left="8973" w:hanging="339"/>
      </w:pPr>
      <w:rPr>
        <w:rFonts w:hint="default"/>
        <w:lang w:val="en-US" w:eastAsia="en-US" w:bidi="ar-SA"/>
      </w:rPr>
    </w:lvl>
  </w:abstractNum>
  <w:abstractNum w:abstractNumId="5" w15:restartNumberingAfterBreak="0">
    <w:nsid w:val="049214B7"/>
    <w:multiLevelType w:val="hybridMultilevel"/>
    <w:tmpl w:val="D79C33B2"/>
    <w:lvl w:ilvl="0" w:tplc="7F706F56">
      <w:start w:val="1"/>
      <w:numFmt w:val="lowerRoman"/>
      <w:lvlText w:val="%1."/>
      <w:lvlJc w:val="left"/>
      <w:pPr>
        <w:ind w:left="430" w:hanging="216"/>
        <w:jc w:val="left"/>
      </w:pPr>
      <w:rPr>
        <w:rFonts w:ascii="Cambria" w:eastAsia="Cambria" w:hAnsi="Cambria" w:cs="Cambria" w:hint="default"/>
        <w:b w:val="0"/>
        <w:bCs w:val="0"/>
        <w:i w:val="0"/>
        <w:iCs w:val="0"/>
        <w:spacing w:val="-2"/>
        <w:w w:val="103"/>
        <w:sz w:val="23"/>
        <w:szCs w:val="23"/>
        <w:lang w:val="en-US" w:eastAsia="en-US" w:bidi="ar-SA"/>
      </w:rPr>
    </w:lvl>
    <w:lvl w:ilvl="1" w:tplc="8F6EDC38">
      <w:numFmt w:val="bullet"/>
      <w:lvlText w:val="•"/>
      <w:lvlJc w:val="left"/>
      <w:pPr>
        <w:ind w:left="1530" w:hanging="216"/>
      </w:pPr>
      <w:rPr>
        <w:rFonts w:hint="default"/>
        <w:lang w:val="en-US" w:eastAsia="en-US" w:bidi="ar-SA"/>
      </w:rPr>
    </w:lvl>
    <w:lvl w:ilvl="2" w:tplc="E0BE5670">
      <w:numFmt w:val="bullet"/>
      <w:lvlText w:val="•"/>
      <w:lvlJc w:val="left"/>
      <w:pPr>
        <w:ind w:left="2620" w:hanging="216"/>
      </w:pPr>
      <w:rPr>
        <w:rFonts w:hint="default"/>
        <w:lang w:val="en-US" w:eastAsia="en-US" w:bidi="ar-SA"/>
      </w:rPr>
    </w:lvl>
    <w:lvl w:ilvl="3" w:tplc="860E29AA">
      <w:numFmt w:val="bullet"/>
      <w:lvlText w:val="•"/>
      <w:lvlJc w:val="left"/>
      <w:pPr>
        <w:ind w:left="3710" w:hanging="216"/>
      </w:pPr>
      <w:rPr>
        <w:rFonts w:hint="default"/>
        <w:lang w:val="en-US" w:eastAsia="en-US" w:bidi="ar-SA"/>
      </w:rPr>
    </w:lvl>
    <w:lvl w:ilvl="4" w:tplc="A65ED3FC">
      <w:numFmt w:val="bullet"/>
      <w:lvlText w:val="•"/>
      <w:lvlJc w:val="left"/>
      <w:pPr>
        <w:ind w:left="4801" w:hanging="216"/>
      </w:pPr>
      <w:rPr>
        <w:rFonts w:hint="default"/>
        <w:lang w:val="en-US" w:eastAsia="en-US" w:bidi="ar-SA"/>
      </w:rPr>
    </w:lvl>
    <w:lvl w:ilvl="5" w:tplc="F5B0E168">
      <w:numFmt w:val="bullet"/>
      <w:lvlText w:val="•"/>
      <w:lvlJc w:val="left"/>
      <w:pPr>
        <w:ind w:left="5891" w:hanging="216"/>
      </w:pPr>
      <w:rPr>
        <w:rFonts w:hint="default"/>
        <w:lang w:val="en-US" w:eastAsia="en-US" w:bidi="ar-SA"/>
      </w:rPr>
    </w:lvl>
    <w:lvl w:ilvl="6" w:tplc="D420692C">
      <w:numFmt w:val="bullet"/>
      <w:lvlText w:val="•"/>
      <w:lvlJc w:val="left"/>
      <w:pPr>
        <w:ind w:left="6981" w:hanging="216"/>
      </w:pPr>
      <w:rPr>
        <w:rFonts w:hint="default"/>
        <w:lang w:val="en-US" w:eastAsia="en-US" w:bidi="ar-SA"/>
      </w:rPr>
    </w:lvl>
    <w:lvl w:ilvl="7" w:tplc="57FA79B2">
      <w:numFmt w:val="bullet"/>
      <w:lvlText w:val="•"/>
      <w:lvlJc w:val="left"/>
      <w:pPr>
        <w:ind w:left="8071" w:hanging="216"/>
      </w:pPr>
      <w:rPr>
        <w:rFonts w:hint="default"/>
        <w:lang w:val="en-US" w:eastAsia="en-US" w:bidi="ar-SA"/>
      </w:rPr>
    </w:lvl>
    <w:lvl w:ilvl="8" w:tplc="2D463C56">
      <w:numFmt w:val="bullet"/>
      <w:lvlText w:val="•"/>
      <w:lvlJc w:val="left"/>
      <w:pPr>
        <w:ind w:left="9162" w:hanging="216"/>
      </w:pPr>
      <w:rPr>
        <w:rFonts w:hint="default"/>
        <w:lang w:val="en-US" w:eastAsia="en-US" w:bidi="ar-SA"/>
      </w:rPr>
    </w:lvl>
  </w:abstractNum>
  <w:abstractNum w:abstractNumId="6" w15:restartNumberingAfterBreak="0">
    <w:nsid w:val="060C1F1E"/>
    <w:multiLevelType w:val="hybridMultilevel"/>
    <w:tmpl w:val="038C802A"/>
    <w:lvl w:ilvl="0" w:tplc="6C0A4092">
      <w:start w:val="1"/>
      <w:numFmt w:val="decimal"/>
      <w:lvlText w:val="%1."/>
      <w:lvlJc w:val="left"/>
      <w:pPr>
        <w:ind w:left="430" w:hanging="368"/>
        <w:jc w:val="left"/>
      </w:pPr>
      <w:rPr>
        <w:rFonts w:ascii="Cambria" w:eastAsia="Cambria" w:hAnsi="Cambria" w:cs="Cambria" w:hint="default"/>
        <w:b w:val="0"/>
        <w:bCs w:val="0"/>
        <w:i w:val="0"/>
        <w:iCs w:val="0"/>
        <w:spacing w:val="-3"/>
        <w:w w:val="103"/>
        <w:sz w:val="23"/>
        <w:szCs w:val="23"/>
        <w:lang w:val="en-US" w:eastAsia="en-US" w:bidi="ar-SA"/>
      </w:rPr>
    </w:lvl>
    <w:lvl w:ilvl="1" w:tplc="B434D81A">
      <w:numFmt w:val="bullet"/>
      <w:lvlText w:val="•"/>
      <w:lvlJc w:val="left"/>
      <w:pPr>
        <w:ind w:left="1530" w:hanging="368"/>
      </w:pPr>
      <w:rPr>
        <w:rFonts w:hint="default"/>
        <w:lang w:val="en-US" w:eastAsia="en-US" w:bidi="ar-SA"/>
      </w:rPr>
    </w:lvl>
    <w:lvl w:ilvl="2" w:tplc="0DB08C6C">
      <w:numFmt w:val="bullet"/>
      <w:lvlText w:val="•"/>
      <w:lvlJc w:val="left"/>
      <w:pPr>
        <w:ind w:left="2620" w:hanging="368"/>
      </w:pPr>
      <w:rPr>
        <w:rFonts w:hint="default"/>
        <w:lang w:val="en-US" w:eastAsia="en-US" w:bidi="ar-SA"/>
      </w:rPr>
    </w:lvl>
    <w:lvl w:ilvl="3" w:tplc="AC70F254">
      <w:numFmt w:val="bullet"/>
      <w:lvlText w:val="•"/>
      <w:lvlJc w:val="left"/>
      <w:pPr>
        <w:ind w:left="3710" w:hanging="368"/>
      </w:pPr>
      <w:rPr>
        <w:rFonts w:hint="default"/>
        <w:lang w:val="en-US" w:eastAsia="en-US" w:bidi="ar-SA"/>
      </w:rPr>
    </w:lvl>
    <w:lvl w:ilvl="4" w:tplc="20666E16">
      <w:numFmt w:val="bullet"/>
      <w:lvlText w:val="•"/>
      <w:lvlJc w:val="left"/>
      <w:pPr>
        <w:ind w:left="4801" w:hanging="368"/>
      </w:pPr>
      <w:rPr>
        <w:rFonts w:hint="default"/>
        <w:lang w:val="en-US" w:eastAsia="en-US" w:bidi="ar-SA"/>
      </w:rPr>
    </w:lvl>
    <w:lvl w:ilvl="5" w:tplc="B086B67E">
      <w:numFmt w:val="bullet"/>
      <w:lvlText w:val="•"/>
      <w:lvlJc w:val="left"/>
      <w:pPr>
        <w:ind w:left="5891" w:hanging="368"/>
      </w:pPr>
      <w:rPr>
        <w:rFonts w:hint="default"/>
        <w:lang w:val="en-US" w:eastAsia="en-US" w:bidi="ar-SA"/>
      </w:rPr>
    </w:lvl>
    <w:lvl w:ilvl="6" w:tplc="AFE6B258">
      <w:numFmt w:val="bullet"/>
      <w:lvlText w:val="•"/>
      <w:lvlJc w:val="left"/>
      <w:pPr>
        <w:ind w:left="6981" w:hanging="368"/>
      </w:pPr>
      <w:rPr>
        <w:rFonts w:hint="default"/>
        <w:lang w:val="en-US" w:eastAsia="en-US" w:bidi="ar-SA"/>
      </w:rPr>
    </w:lvl>
    <w:lvl w:ilvl="7" w:tplc="65303FFC">
      <w:numFmt w:val="bullet"/>
      <w:lvlText w:val="•"/>
      <w:lvlJc w:val="left"/>
      <w:pPr>
        <w:ind w:left="8071" w:hanging="368"/>
      </w:pPr>
      <w:rPr>
        <w:rFonts w:hint="default"/>
        <w:lang w:val="en-US" w:eastAsia="en-US" w:bidi="ar-SA"/>
      </w:rPr>
    </w:lvl>
    <w:lvl w:ilvl="8" w:tplc="33743AD8">
      <w:numFmt w:val="bullet"/>
      <w:lvlText w:val="•"/>
      <w:lvlJc w:val="left"/>
      <w:pPr>
        <w:ind w:left="9162" w:hanging="368"/>
      </w:pPr>
      <w:rPr>
        <w:rFonts w:hint="default"/>
        <w:lang w:val="en-US" w:eastAsia="en-US" w:bidi="ar-SA"/>
      </w:rPr>
    </w:lvl>
  </w:abstractNum>
  <w:abstractNum w:abstractNumId="7" w15:restartNumberingAfterBreak="0">
    <w:nsid w:val="06883A90"/>
    <w:multiLevelType w:val="hybridMultilevel"/>
    <w:tmpl w:val="B60464DE"/>
    <w:lvl w:ilvl="0" w:tplc="30246322">
      <w:start w:val="1"/>
      <w:numFmt w:val="lowerRoman"/>
      <w:lvlText w:val="%1."/>
      <w:lvlJc w:val="left"/>
      <w:pPr>
        <w:ind w:left="1150" w:hanging="483"/>
        <w:jc w:val="right"/>
      </w:pPr>
      <w:rPr>
        <w:rFonts w:ascii="Cambria" w:eastAsia="Cambria" w:hAnsi="Cambria" w:cs="Cambria" w:hint="default"/>
        <w:b/>
        <w:bCs/>
        <w:i w:val="0"/>
        <w:iCs w:val="0"/>
        <w:spacing w:val="-3"/>
        <w:w w:val="103"/>
        <w:sz w:val="23"/>
        <w:szCs w:val="23"/>
        <w:lang w:val="en-US" w:eastAsia="en-US" w:bidi="ar-SA"/>
      </w:rPr>
    </w:lvl>
    <w:lvl w:ilvl="1" w:tplc="75862418">
      <w:start w:val="1"/>
      <w:numFmt w:val="decimal"/>
      <w:lvlText w:val="%2."/>
      <w:lvlJc w:val="left"/>
      <w:pPr>
        <w:ind w:left="1150" w:hanging="368"/>
        <w:jc w:val="left"/>
      </w:pPr>
      <w:rPr>
        <w:rFonts w:ascii="Cambria" w:eastAsia="Cambria" w:hAnsi="Cambria" w:cs="Cambria" w:hint="default"/>
        <w:b/>
        <w:bCs/>
        <w:i w:val="0"/>
        <w:iCs w:val="0"/>
        <w:spacing w:val="0"/>
        <w:w w:val="103"/>
        <w:sz w:val="23"/>
        <w:szCs w:val="23"/>
        <w:lang w:val="en-US" w:eastAsia="en-US" w:bidi="ar-SA"/>
      </w:rPr>
    </w:lvl>
    <w:lvl w:ilvl="2" w:tplc="0F16226E">
      <w:numFmt w:val="bullet"/>
      <w:lvlText w:val="•"/>
      <w:lvlJc w:val="left"/>
      <w:pPr>
        <w:ind w:left="3196" w:hanging="368"/>
      </w:pPr>
      <w:rPr>
        <w:rFonts w:hint="default"/>
        <w:lang w:val="en-US" w:eastAsia="en-US" w:bidi="ar-SA"/>
      </w:rPr>
    </w:lvl>
    <w:lvl w:ilvl="3" w:tplc="4D8A0882">
      <w:numFmt w:val="bullet"/>
      <w:lvlText w:val="•"/>
      <w:lvlJc w:val="left"/>
      <w:pPr>
        <w:ind w:left="4214" w:hanging="368"/>
      </w:pPr>
      <w:rPr>
        <w:rFonts w:hint="default"/>
        <w:lang w:val="en-US" w:eastAsia="en-US" w:bidi="ar-SA"/>
      </w:rPr>
    </w:lvl>
    <w:lvl w:ilvl="4" w:tplc="C540CE7A">
      <w:numFmt w:val="bullet"/>
      <w:lvlText w:val="•"/>
      <w:lvlJc w:val="left"/>
      <w:pPr>
        <w:ind w:left="5233" w:hanging="368"/>
      </w:pPr>
      <w:rPr>
        <w:rFonts w:hint="default"/>
        <w:lang w:val="en-US" w:eastAsia="en-US" w:bidi="ar-SA"/>
      </w:rPr>
    </w:lvl>
    <w:lvl w:ilvl="5" w:tplc="DE1C53C0">
      <w:numFmt w:val="bullet"/>
      <w:lvlText w:val="•"/>
      <w:lvlJc w:val="left"/>
      <w:pPr>
        <w:ind w:left="6251" w:hanging="368"/>
      </w:pPr>
      <w:rPr>
        <w:rFonts w:hint="default"/>
        <w:lang w:val="en-US" w:eastAsia="en-US" w:bidi="ar-SA"/>
      </w:rPr>
    </w:lvl>
    <w:lvl w:ilvl="6" w:tplc="77E29FB0">
      <w:numFmt w:val="bullet"/>
      <w:lvlText w:val="•"/>
      <w:lvlJc w:val="left"/>
      <w:pPr>
        <w:ind w:left="7269" w:hanging="368"/>
      </w:pPr>
      <w:rPr>
        <w:rFonts w:hint="default"/>
        <w:lang w:val="en-US" w:eastAsia="en-US" w:bidi="ar-SA"/>
      </w:rPr>
    </w:lvl>
    <w:lvl w:ilvl="7" w:tplc="D16C91B4">
      <w:numFmt w:val="bullet"/>
      <w:lvlText w:val="•"/>
      <w:lvlJc w:val="left"/>
      <w:pPr>
        <w:ind w:left="8287" w:hanging="368"/>
      </w:pPr>
      <w:rPr>
        <w:rFonts w:hint="default"/>
        <w:lang w:val="en-US" w:eastAsia="en-US" w:bidi="ar-SA"/>
      </w:rPr>
    </w:lvl>
    <w:lvl w:ilvl="8" w:tplc="08A4FA4C">
      <w:numFmt w:val="bullet"/>
      <w:lvlText w:val="•"/>
      <w:lvlJc w:val="left"/>
      <w:pPr>
        <w:ind w:left="9306" w:hanging="368"/>
      </w:pPr>
      <w:rPr>
        <w:rFonts w:hint="default"/>
        <w:lang w:val="en-US" w:eastAsia="en-US" w:bidi="ar-SA"/>
      </w:rPr>
    </w:lvl>
  </w:abstractNum>
  <w:abstractNum w:abstractNumId="8" w15:restartNumberingAfterBreak="0">
    <w:nsid w:val="069F1F35"/>
    <w:multiLevelType w:val="hybridMultilevel"/>
    <w:tmpl w:val="CB423E98"/>
    <w:lvl w:ilvl="0" w:tplc="B47C9C5C">
      <w:start w:val="1"/>
      <w:numFmt w:val="decimal"/>
      <w:lvlText w:val="%1."/>
      <w:lvlJc w:val="left"/>
      <w:pPr>
        <w:ind w:left="1150" w:hanging="368"/>
        <w:jc w:val="left"/>
      </w:pPr>
      <w:rPr>
        <w:rFonts w:ascii="Cambria" w:eastAsia="Cambria" w:hAnsi="Cambria" w:cs="Cambria" w:hint="default"/>
        <w:b w:val="0"/>
        <w:bCs w:val="0"/>
        <w:i w:val="0"/>
        <w:iCs w:val="0"/>
        <w:spacing w:val="-3"/>
        <w:w w:val="103"/>
        <w:sz w:val="23"/>
        <w:szCs w:val="23"/>
        <w:lang w:val="en-US" w:eastAsia="en-US" w:bidi="ar-SA"/>
      </w:rPr>
    </w:lvl>
    <w:lvl w:ilvl="1" w:tplc="25B27472">
      <w:numFmt w:val="bullet"/>
      <w:lvlText w:val="•"/>
      <w:lvlJc w:val="left"/>
      <w:pPr>
        <w:ind w:left="2178" w:hanging="368"/>
      </w:pPr>
      <w:rPr>
        <w:rFonts w:hint="default"/>
        <w:lang w:val="en-US" w:eastAsia="en-US" w:bidi="ar-SA"/>
      </w:rPr>
    </w:lvl>
    <w:lvl w:ilvl="2" w:tplc="A074EBE8">
      <w:numFmt w:val="bullet"/>
      <w:lvlText w:val="•"/>
      <w:lvlJc w:val="left"/>
      <w:pPr>
        <w:ind w:left="3196" w:hanging="368"/>
      </w:pPr>
      <w:rPr>
        <w:rFonts w:hint="default"/>
        <w:lang w:val="en-US" w:eastAsia="en-US" w:bidi="ar-SA"/>
      </w:rPr>
    </w:lvl>
    <w:lvl w:ilvl="3" w:tplc="C7EC2184">
      <w:numFmt w:val="bullet"/>
      <w:lvlText w:val="•"/>
      <w:lvlJc w:val="left"/>
      <w:pPr>
        <w:ind w:left="4214" w:hanging="368"/>
      </w:pPr>
      <w:rPr>
        <w:rFonts w:hint="default"/>
        <w:lang w:val="en-US" w:eastAsia="en-US" w:bidi="ar-SA"/>
      </w:rPr>
    </w:lvl>
    <w:lvl w:ilvl="4" w:tplc="1836591A">
      <w:numFmt w:val="bullet"/>
      <w:lvlText w:val="•"/>
      <w:lvlJc w:val="left"/>
      <w:pPr>
        <w:ind w:left="5233" w:hanging="368"/>
      </w:pPr>
      <w:rPr>
        <w:rFonts w:hint="default"/>
        <w:lang w:val="en-US" w:eastAsia="en-US" w:bidi="ar-SA"/>
      </w:rPr>
    </w:lvl>
    <w:lvl w:ilvl="5" w:tplc="92E047D0">
      <w:numFmt w:val="bullet"/>
      <w:lvlText w:val="•"/>
      <w:lvlJc w:val="left"/>
      <w:pPr>
        <w:ind w:left="6251" w:hanging="368"/>
      </w:pPr>
      <w:rPr>
        <w:rFonts w:hint="default"/>
        <w:lang w:val="en-US" w:eastAsia="en-US" w:bidi="ar-SA"/>
      </w:rPr>
    </w:lvl>
    <w:lvl w:ilvl="6" w:tplc="6A3848B6">
      <w:numFmt w:val="bullet"/>
      <w:lvlText w:val="•"/>
      <w:lvlJc w:val="left"/>
      <w:pPr>
        <w:ind w:left="7269" w:hanging="368"/>
      </w:pPr>
      <w:rPr>
        <w:rFonts w:hint="default"/>
        <w:lang w:val="en-US" w:eastAsia="en-US" w:bidi="ar-SA"/>
      </w:rPr>
    </w:lvl>
    <w:lvl w:ilvl="7" w:tplc="FA82178E">
      <w:numFmt w:val="bullet"/>
      <w:lvlText w:val="•"/>
      <w:lvlJc w:val="left"/>
      <w:pPr>
        <w:ind w:left="8287" w:hanging="368"/>
      </w:pPr>
      <w:rPr>
        <w:rFonts w:hint="default"/>
        <w:lang w:val="en-US" w:eastAsia="en-US" w:bidi="ar-SA"/>
      </w:rPr>
    </w:lvl>
    <w:lvl w:ilvl="8" w:tplc="2818A4E4">
      <w:numFmt w:val="bullet"/>
      <w:lvlText w:val="•"/>
      <w:lvlJc w:val="left"/>
      <w:pPr>
        <w:ind w:left="9306" w:hanging="368"/>
      </w:pPr>
      <w:rPr>
        <w:rFonts w:hint="default"/>
        <w:lang w:val="en-US" w:eastAsia="en-US" w:bidi="ar-SA"/>
      </w:rPr>
    </w:lvl>
  </w:abstractNum>
  <w:abstractNum w:abstractNumId="9" w15:restartNumberingAfterBreak="0">
    <w:nsid w:val="09146D52"/>
    <w:multiLevelType w:val="hybridMultilevel"/>
    <w:tmpl w:val="49B2C11A"/>
    <w:lvl w:ilvl="0" w:tplc="A6FA3DD6">
      <w:start w:val="1"/>
      <w:numFmt w:val="decimal"/>
      <w:lvlText w:val="%1."/>
      <w:lvlJc w:val="left"/>
      <w:pPr>
        <w:ind w:left="1691" w:hanging="728"/>
        <w:jc w:val="left"/>
      </w:pPr>
      <w:rPr>
        <w:rFonts w:ascii="Cambria" w:eastAsia="Cambria" w:hAnsi="Cambria" w:cs="Cambria" w:hint="default"/>
        <w:b/>
        <w:bCs/>
        <w:i w:val="0"/>
        <w:iCs w:val="0"/>
        <w:spacing w:val="0"/>
        <w:w w:val="103"/>
        <w:sz w:val="23"/>
        <w:szCs w:val="23"/>
        <w:lang w:val="en-US" w:eastAsia="en-US" w:bidi="ar-SA"/>
      </w:rPr>
    </w:lvl>
    <w:lvl w:ilvl="1" w:tplc="86FE518E">
      <w:numFmt w:val="bullet"/>
      <w:lvlText w:val=""/>
      <w:lvlJc w:val="left"/>
      <w:pPr>
        <w:ind w:left="1691" w:hanging="368"/>
      </w:pPr>
      <w:rPr>
        <w:rFonts w:ascii="Symbol" w:eastAsia="Symbol" w:hAnsi="Symbol" w:cs="Symbol" w:hint="default"/>
        <w:b w:val="0"/>
        <w:bCs w:val="0"/>
        <w:i w:val="0"/>
        <w:iCs w:val="0"/>
        <w:spacing w:val="0"/>
        <w:w w:val="101"/>
        <w:sz w:val="22"/>
        <w:szCs w:val="22"/>
        <w:lang w:val="en-US" w:eastAsia="en-US" w:bidi="ar-SA"/>
      </w:rPr>
    </w:lvl>
    <w:lvl w:ilvl="2" w:tplc="465C9BE4">
      <w:numFmt w:val="bullet"/>
      <w:lvlText w:val="•"/>
      <w:lvlJc w:val="left"/>
      <w:pPr>
        <w:ind w:left="3091" w:hanging="368"/>
      </w:pPr>
      <w:rPr>
        <w:rFonts w:hint="default"/>
        <w:lang w:val="en-US" w:eastAsia="en-US" w:bidi="ar-SA"/>
      </w:rPr>
    </w:lvl>
    <w:lvl w:ilvl="3" w:tplc="18B4F8A6">
      <w:numFmt w:val="bullet"/>
      <w:lvlText w:val="•"/>
      <w:lvlJc w:val="left"/>
      <w:pPr>
        <w:ind w:left="4122" w:hanging="368"/>
      </w:pPr>
      <w:rPr>
        <w:rFonts w:hint="default"/>
        <w:lang w:val="en-US" w:eastAsia="en-US" w:bidi="ar-SA"/>
      </w:rPr>
    </w:lvl>
    <w:lvl w:ilvl="4" w:tplc="9080E432">
      <w:numFmt w:val="bullet"/>
      <w:lvlText w:val="•"/>
      <w:lvlJc w:val="left"/>
      <w:pPr>
        <w:ind w:left="5154" w:hanging="368"/>
      </w:pPr>
      <w:rPr>
        <w:rFonts w:hint="default"/>
        <w:lang w:val="en-US" w:eastAsia="en-US" w:bidi="ar-SA"/>
      </w:rPr>
    </w:lvl>
    <w:lvl w:ilvl="5" w:tplc="DA64B14A">
      <w:numFmt w:val="bullet"/>
      <w:lvlText w:val="•"/>
      <w:lvlJc w:val="left"/>
      <w:pPr>
        <w:ind w:left="6185" w:hanging="368"/>
      </w:pPr>
      <w:rPr>
        <w:rFonts w:hint="default"/>
        <w:lang w:val="en-US" w:eastAsia="en-US" w:bidi="ar-SA"/>
      </w:rPr>
    </w:lvl>
    <w:lvl w:ilvl="6" w:tplc="DAEE7712">
      <w:numFmt w:val="bullet"/>
      <w:lvlText w:val="•"/>
      <w:lvlJc w:val="left"/>
      <w:pPr>
        <w:ind w:left="7217" w:hanging="368"/>
      </w:pPr>
      <w:rPr>
        <w:rFonts w:hint="default"/>
        <w:lang w:val="en-US" w:eastAsia="en-US" w:bidi="ar-SA"/>
      </w:rPr>
    </w:lvl>
    <w:lvl w:ilvl="7" w:tplc="7C1259DA">
      <w:numFmt w:val="bullet"/>
      <w:lvlText w:val="•"/>
      <w:lvlJc w:val="left"/>
      <w:pPr>
        <w:ind w:left="8248" w:hanging="368"/>
      </w:pPr>
      <w:rPr>
        <w:rFonts w:hint="default"/>
        <w:lang w:val="en-US" w:eastAsia="en-US" w:bidi="ar-SA"/>
      </w:rPr>
    </w:lvl>
    <w:lvl w:ilvl="8" w:tplc="99A4BD52">
      <w:numFmt w:val="bullet"/>
      <w:lvlText w:val="•"/>
      <w:lvlJc w:val="left"/>
      <w:pPr>
        <w:ind w:left="9279" w:hanging="368"/>
      </w:pPr>
      <w:rPr>
        <w:rFonts w:hint="default"/>
        <w:lang w:val="en-US" w:eastAsia="en-US" w:bidi="ar-SA"/>
      </w:rPr>
    </w:lvl>
  </w:abstractNum>
  <w:abstractNum w:abstractNumId="10" w15:restartNumberingAfterBreak="0">
    <w:nsid w:val="09570DC8"/>
    <w:multiLevelType w:val="hybridMultilevel"/>
    <w:tmpl w:val="E850CB90"/>
    <w:lvl w:ilvl="0" w:tplc="FBF47C74">
      <w:numFmt w:val="bullet"/>
      <w:lvlText w:val=""/>
      <w:lvlJc w:val="left"/>
      <w:pPr>
        <w:ind w:left="430" w:hanging="361"/>
      </w:pPr>
      <w:rPr>
        <w:rFonts w:ascii="Symbol" w:eastAsia="Symbol" w:hAnsi="Symbol" w:cs="Symbol" w:hint="default"/>
        <w:b w:val="0"/>
        <w:bCs w:val="0"/>
        <w:i w:val="0"/>
        <w:iCs w:val="0"/>
        <w:spacing w:val="0"/>
        <w:w w:val="94"/>
        <w:sz w:val="20"/>
        <w:szCs w:val="20"/>
        <w:lang w:val="en-US" w:eastAsia="en-US" w:bidi="ar-SA"/>
      </w:rPr>
    </w:lvl>
    <w:lvl w:ilvl="1" w:tplc="F21CBD96">
      <w:numFmt w:val="bullet"/>
      <w:lvlText w:val="•"/>
      <w:lvlJc w:val="left"/>
      <w:pPr>
        <w:ind w:left="1530" w:hanging="361"/>
      </w:pPr>
      <w:rPr>
        <w:rFonts w:hint="default"/>
        <w:lang w:val="en-US" w:eastAsia="en-US" w:bidi="ar-SA"/>
      </w:rPr>
    </w:lvl>
    <w:lvl w:ilvl="2" w:tplc="B5EA4C62">
      <w:numFmt w:val="bullet"/>
      <w:lvlText w:val="•"/>
      <w:lvlJc w:val="left"/>
      <w:pPr>
        <w:ind w:left="2620" w:hanging="361"/>
      </w:pPr>
      <w:rPr>
        <w:rFonts w:hint="default"/>
        <w:lang w:val="en-US" w:eastAsia="en-US" w:bidi="ar-SA"/>
      </w:rPr>
    </w:lvl>
    <w:lvl w:ilvl="3" w:tplc="A7504B00">
      <w:numFmt w:val="bullet"/>
      <w:lvlText w:val="•"/>
      <w:lvlJc w:val="left"/>
      <w:pPr>
        <w:ind w:left="3710" w:hanging="361"/>
      </w:pPr>
      <w:rPr>
        <w:rFonts w:hint="default"/>
        <w:lang w:val="en-US" w:eastAsia="en-US" w:bidi="ar-SA"/>
      </w:rPr>
    </w:lvl>
    <w:lvl w:ilvl="4" w:tplc="99640728">
      <w:numFmt w:val="bullet"/>
      <w:lvlText w:val="•"/>
      <w:lvlJc w:val="left"/>
      <w:pPr>
        <w:ind w:left="4801" w:hanging="361"/>
      </w:pPr>
      <w:rPr>
        <w:rFonts w:hint="default"/>
        <w:lang w:val="en-US" w:eastAsia="en-US" w:bidi="ar-SA"/>
      </w:rPr>
    </w:lvl>
    <w:lvl w:ilvl="5" w:tplc="070E0EEC">
      <w:numFmt w:val="bullet"/>
      <w:lvlText w:val="•"/>
      <w:lvlJc w:val="left"/>
      <w:pPr>
        <w:ind w:left="5891" w:hanging="361"/>
      </w:pPr>
      <w:rPr>
        <w:rFonts w:hint="default"/>
        <w:lang w:val="en-US" w:eastAsia="en-US" w:bidi="ar-SA"/>
      </w:rPr>
    </w:lvl>
    <w:lvl w:ilvl="6" w:tplc="B39AB4C0">
      <w:numFmt w:val="bullet"/>
      <w:lvlText w:val="•"/>
      <w:lvlJc w:val="left"/>
      <w:pPr>
        <w:ind w:left="6981" w:hanging="361"/>
      </w:pPr>
      <w:rPr>
        <w:rFonts w:hint="default"/>
        <w:lang w:val="en-US" w:eastAsia="en-US" w:bidi="ar-SA"/>
      </w:rPr>
    </w:lvl>
    <w:lvl w:ilvl="7" w:tplc="C964945C">
      <w:numFmt w:val="bullet"/>
      <w:lvlText w:val="•"/>
      <w:lvlJc w:val="left"/>
      <w:pPr>
        <w:ind w:left="8071" w:hanging="361"/>
      </w:pPr>
      <w:rPr>
        <w:rFonts w:hint="default"/>
        <w:lang w:val="en-US" w:eastAsia="en-US" w:bidi="ar-SA"/>
      </w:rPr>
    </w:lvl>
    <w:lvl w:ilvl="8" w:tplc="2760EC6C">
      <w:numFmt w:val="bullet"/>
      <w:lvlText w:val="•"/>
      <w:lvlJc w:val="left"/>
      <w:pPr>
        <w:ind w:left="9162" w:hanging="361"/>
      </w:pPr>
      <w:rPr>
        <w:rFonts w:hint="default"/>
        <w:lang w:val="en-US" w:eastAsia="en-US" w:bidi="ar-SA"/>
      </w:rPr>
    </w:lvl>
  </w:abstractNum>
  <w:abstractNum w:abstractNumId="11" w15:restartNumberingAfterBreak="0">
    <w:nsid w:val="0A48254B"/>
    <w:multiLevelType w:val="hybridMultilevel"/>
    <w:tmpl w:val="EAF2EFCC"/>
    <w:lvl w:ilvl="0" w:tplc="294EEB5A">
      <w:start w:val="1"/>
      <w:numFmt w:val="lowerRoman"/>
      <w:lvlText w:val="(%1)"/>
      <w:lvlJc w:val="left"/>
      <w:pPr>
        <w:ind w:left="732" w:hanging="303"/>
        <w:jc w:val="left"/>
      </w:pPr>
      <w:rPr>
        <w:rFonts w:ascii="Cambria" w:eastAsia="Cambria" w:hAnsi="Cambria" w:cs="Cambria" w:hint="default"/>
        <w:b w:val="0"/>
        <w:bCs w:val="0"/>
        <w:i w:val="0"/>
        <w:iCs w:val="0"/>
        <w:spacing w:val="-2"/>
        <w:w w:val="103"/>
        <w:sz w:val="23"/>
        <w:szCs w:val="23"/>
        <w:lang w:val="en-US" w:eastAsia="en-US" w:bidi="ar-SA"/>
      </w:rPr>
    </w:lvl>
    <w:lvl w:ilvl="1" w:tplc="711A7768">
      <w:numFmt w:val="bullet"/>
      <w:lvlText w:val="•"/>
      <w:lvlJc w:val="left"/>
      <w:pPr>
        <w:ind w:left="1800" w:hanging="303"/>
      </w:pPr>
      <w:rPr>
        <w:rFonts w:hint="default"/>
        <w:lang w:val="en-US" w:eastAsia="en-US" w:bidi="ar-SA"/>
      </w:rPr>
    </w:lvl>
    <w:lvl w:ilvl="2" w:tplc="6A607558">
      <w:numFmt w:val="bullet"/>
      <w:lvlText w:val="•"/>
      <w:lvlJc w:val="left"/>
      <w:pPr>
        <w:ind w:left="2860" w:hanging="303"/>
      </w:pPr>
      <w:rPr>
        <w:rFonts w:hint="default"/>
        <w:lang w:val="en-US" w:eastAsia="en-US" w:bidi="ar-SA"/>
      </w:rPr>
    </w:lvl>
    <w:lvl w:ilvl="3" w:tplc="194A937C">
      <w:numFmt w:val="bullet"/>
      <w:lvlText w:val="•"/>
      <w:lvlJc w:val="left"/>
      <w:pPr>
        <w:ind w:left="3920" w:hanging="303"/>
      </w:pPr>
      <w:rPr>
        <w:rFonts w:hint="default"/>
        <w:lang w:val="en-US" w:eastAsia="en-US" w:bidi="ar-SA"/>
      </w:rPr>
    </w:lvl>
    <w:lvl w:ilvl="4" w:tplc="8C6468AE">
      <w:numFmt w:val="bullet"/>
      <w:lvlText w:val="•"/>
      <w:lvlJc w:val="left"/>
      <w:pPr>
        <w:ind w:left="4981" w:hanging="303"/>
      </w:pPr>
      <w:rPr>
        <w:rFonts w:hint="default"/>
        <w:lang w:val="en-US" w:eastAsia="en-US" w:bidi="ar-SA"/>
      </w:rPr>
    </w:lvl>
    <w:lvl w:ilvl="5" w:tplc="49C0C588">
      <w:numFmt w:val="bullet"/>
      <w:lvlText w:val="•"/>
      <w:lvlJc w:val="left"/>
      <w:pPr>
        <w:ind w:left="6041" w:hanging="303"/>
      </w:pPr>
      <w:rPr>
        <w:rFonts w:hint="default"/>
        <w:lang w:val="en-US" w:eastAsia="en-US" w:bidi="ar-SA"/>
      </w:rPr>
    </w:lvl>
    <w:lvl w:ilvl="6" w:tplc="9046545E">
      <w:numFmt w:val="bullet"/>
      <w:lvlText w:val="•"/>
      <w:lvlJc w:val="left"/>
      <w:pPr>
        <w:ind w:left="7101" w:hanging="303"/>
      </w:pPr>
      <w:rPr>
        <w:rFonts w:hint="default"/>
        <w:lang w:val="en-US" w:eastAsia="en-US" w:bidi="ar-SA"/>
      </w:rPr>
    </w:lvl>
    <w:lvl w:ilvl="7" w:tplc="09C29C94">
      <w:numFmt w:val="bullet"/>
      <w:lvlText w:val="•"/>
      <w:lvlJc w:val="left"/>
      <w:pPr>
        <w:ind w:left="8161" w:hanging="303"/>
      </w:pPr>
      <w:rPr>
        <w:rFonts w:hint="default"/>
        <w:lang w:val="en-US" w:eastAsia="en-US" w:bidi="ar-SA"/>
      </w:rPr>
    </w:lvl>
    <w:lvl w:ilvl="8" w:tplc="8A848EBC">
      <w:numFmt w:val="bullet"/>
      <w:lvlText w:val="•"/>
      <w:lvlJc w:val="left"/>
      <w:pPr>
        <w:ind w:left="9222" w:hanging="303"/>
      </w:pPr>
      <w:rPr>
        <w:rFonts w:hint="default"/>
        <w:lang w:val="en-US" w:eastAsia="en-US" w:bidi="ar-SA"/>
      </w:rPr>
    </w:lvl>
  </w:abstractNum>
  <w:abstractNum w:abstractNumId="12" w15:restartNumberingAfterBreak="0">
    <w:nsid w:val="0A482DE4"/>
    <w:multiLevelType w:val="hybridMultilevel"/>
    <w:tmpl w:val="62EEA088"/>
    <w:lvl w:ilvl="0" w:tplc="1EEA75F0">
      <w:numFmt w:val="bullet"/>
      <w:lvlText w:val=""/>
      <w:lvlJc w:val="left"/>
      <w:pPr>
        <w:ind w:left="1150" w:hanging="144"/>
      </w:pPr>
      <w:rPr>
        <w:rFonts w:ascii="Symbol" w:eastAsia="Symbol" w:hAnsi="Symbol" w:cs="Symbol" w:hint="default"/>
        <w:spacing w:val="0"/>
        <w:w w:val="103"/>
        <w:lang w:val="en-US" w:eastAsia="en-US" w:bidi="ar-SA"/>
      </w:rPr>
    </w:lvl>
    <w:lvl w:ilvl="1" w:tplc="13FAAE8A">
      <w:numFmt w:val="bullet"/>
      <w:lvlText w:val="•"/>
      <w:lvlJc w:val="left"/>
      <w:pPr>
        <w:ind w:left="2178" w:hanging="144"/>
      </w:pPr>
      <w:rPr>
        <w:rFonts w:hint="default"/>
        <w:lang w:val="en-US" w:eastAsia="en-US" w:bidi="ar-SA"/>
      </w:rPr>
    </w:lvl>
    <w:lvl w:ilvl="2" w:tplc="5A365C5C">
      <w:numFmt w:val="bullet"/>
      <w:lvlText w:val="•"/>
      <w:lvlJc w:val="left"/>
      <w:pPr>
        <w:ind w:left="3196" w:hanging="144"/>
      </w:pPr>
      <w:rPr>
        <w:rFonts w:hint="default"/>
        <w:lang w:val="en-US" w:eastAsia="en-US" w:bidi="ar-SA"/>
      </w:rPr>
    </w:lvl>
    <w:lvl w:ilvl="3" w:tplc="9034ABEA">
      <w:numFmt w:val="bullet"/>
      <w:lvlText w:val="•"/>
      <w:lvlJc w:val="left"/>
      <w:pPr>
        <w:ind w:left="4214" w:hanging="144"/>
      </w:pPr>
      <w:rPr>
        <w:rFonts w:hint="default"/>
        <w:lang w:val="en-US" w:eastAsia="en-US" w:bidi="ar-SA"/>
      </w:rPr>
    </w:lvl>
    <w:lvl w:ilvl="4" w:tplc="AABA1F76">
      <w:numFmt w:val="bullet"/>
      <w:lvlText w:val="•"/>
      <w:lvlJc w:val="left"/>
      <w:pPr>
        <w:ind w:left="5233" w:hanging="144"/>
      </w:pPr>
      <w:rPr>
        <w:rFonts w:hint="default"/>
        <w:lang w:val="en-US" w:eastAsia="en-US" w:bidi="ar-SA"/>
      </w:rPr>
    </w:lvl>
    <w:lvl w:ilvl="5" w:tplc="37C61D30">
      <w:numFmt w:val="bullet"/>
      <w:lvlText w:val="•"/>
      <w:lvlJc w:val="left"/>
      <w:pPr>
        <w:ind w:left="6251" w:hanging="144"/>
      </w:pPr>
      <w:rPr>
        <w:rFonts w:hint="default"/>
        <w:lang w:val="en-US" w:eastAsia="en-US" w:bidi="ar-SA"/>
      </w:rPr>
    </w:lvl>
    <w:lvl w:ilvl="6" w:tplc="3236B22C">
      <w:numFmt w:val="bullet"/>
      <w:lvlText w:val="•"/>
      <w:lvlJc w:val="left"/>
      <w:pPr>
        <w:ind w:left="7269" w:hanging="144"/>
      </w:pPr>
      <w:rPr>
        <w:rFonts w:hint="default"/>
        <w:lang w:val="en-US" w:eastAsia="en-US" w:bidi="ar-SA"/>
      </w:rPr>
    </w:lvl>
    <w:lvl w:ilvl="7" w:tplc="AE44D61C">
      <w:numFmt w:val="bullet"/>
      <w:lvlText w:val="•"/>
      <w:lvlJc w:val="left"/>
      <w:pPr>
        <w:ind w:left="8287" w:hanging="144"/>
      </w:pPr>
      <w:rPr>
        <w:rFonts w:hint="default"/>
        <w:lang w:val="en-US" w:eastAsia="en-US" w:bidi="ar-SA"/>
      </w:rPr>
    </w:lvl>
    <w:lvl w:ilvl="8" w:tplc="934C4C3E">
      <w:numFmt w:val="bullet"/>
      <w:lvlText w:val="•"/>
      <w:lvlJc w:val="left"/>
      <w:pPr>
        <w:ind w:left="9306" w:hanging="144"/>
      </w:pPr>
      <w:rPr>
        <w:rFonts w:hint="default"/>
        <w:lang w:val="en-US" w:eastAsia="en-US" w:bidi="ar-SA"/>
      </w:rPr>
    </w:lvl>
  </w:abstractNum>
  <w:abstractNum w:abstractNumId="13" w15:restartNumberingAfterBreak="0">
    <w:nsid w:val="0B492A50"/>
    <w:multiLevelType w:val="hybridMultilevel"/>
    <w:tmpl w:val="E3B2C1DE"/>
    <w:lvl w:ilvl="0" w:tplc="E45886FA">
      <w:start w:val="1"/>
      <w:numFmt w:val="decimal"/>
      <w:lvlText w:val="(%1)"/>
      <w:lvlJc w:val="left"/>
      <w:pPr>
        <w:ind w:left="1381" w:hanging="389"/>
        <w:jc w:val="left"/>
      </w:pPr>
      <w:rPr>
        <w:rFonts w:ascii="Cambria" w:eastAsia="Cambria" w:hAnsi="Cambria" w:cs="Cambria" w:hint="default"/>
        <w:b w:val="0"/>
        <w:bCs w:val="0"/>
        <w:i w:val="0"/>
        <w:iCs w:val="0"/>
        <w:spacing w:val="-2"/>
        <w:w w:val="96"/>
        <w:sz w:val="22"/>
        <w:szCs w:val="22"/>
        <w:lang w:val="en-US" w:eastAsia="en-US" w:bidi="ar-SA"/>
      </w:rPr>
    </w:lvl>
    <w:lvl w:ilvl="1" w:tplc="928444A6">
      <w:numFmt w:val="bullet"/>
      <w:lvlText w:val="•"/>
      <w:lvlJc w:val="left"/>
      <w:pPr>
        <w:ind w:left="2376" w:hanging="389"/>
      </w:pPr>
      <w:rPr>
        <w:rFonts w:hint="default"/>
        <w:lang w:val="en-US" w:eastAsia="en-US" w:bidi="ar-SA"/>
      </w:rPr>
    </w:lvl>
    <w:lvl w:ilvl="2" w:tplc="1C44BF0A">
      <w:numFmt w:val="bullet"/>
      <w:lvlText w:val="•"/>
      <w:lvlJc w:val="left"/>
      <w:pPr>
        <w:ind w:left="3372" w:hanging="389"/>
      </w:pPr>
      <w:rPr>
        <w:rFonts w:hint="default"/>
        <w:lang w:val="en-US" w:eastAsia="en-US" w:bidi="ar-SA"/>
      </w:rPr>
    </w:lvl>
    <w:lvl w:ilvl="3" w:tplc="834697AE">
      <w:numFmt w:val="bullet"/>
      <w:lvlText w:val="•"/>
      <w:lvlJc w:val="left"/>
      <w:pPr>
        <w:ind w:left="4368" w:hanging="389"/>
      </w:pPr>
      <w:rPr>
        <w:rFonts w:hint="default"/>
        <w:lang w:val="en-US" w:eastAsia="en-US" w:bidi="ar-SA"/>
      </w:rPr>
    </w:lvl>
    <w:lvl w:ilvl="4" w:tplc="6F6E45D4">
      <w:numFmt w:val="bullet"/>
      <w:lvlText w:val="•"/>
      <w:lvlJc w:val="left"/>
      <w:pPr>
        <w:ind w:left="5365" w:hanging="389"/>
      </w:pPr>
      <w:rPr>
        <w:rFonts w:hint="default"/>
        <w:lang w:val="en-US" w:eastAsia="en-US" w:bidi="ar-SA"/>
      </w:rPr>
    </w:lvl>
    <w:lvl w:ilvl="5" w:tplc="55D44208">
      <w:numFmt w:val="bullet"/>
      <w:lvlText w:val="•"/>
      <w:lvlJc w:val="left"/>
      <w:pPr>
        <w:ind w:left="6361" w:hanging="389"/>
      </w:pPr>
      <w:rPr>
        <w:rFonts w:hint="default"/>
        <w:lang w:val="en-US" w:eastAsia="en-US" w:bidi="ar-SA"/>
      </w:rPr>
    </w:lvl>
    <w:lvl w:ilvl="6" w:tplc="8D8A50CC">
      <w:numFmt w:val="bullet"/>
      <w:lvlText w:val="•"/>
      <w:lvlJc w:val="left"/>
      <w:pPr>
        <w:ind w:left="7357" w:hanging="389"/>
      </w:pPr>
      <w:rPr>
        <w:rFonts w:hint="default"/>
        <w:lang w:val="en-US" w:eastAsia="en-US" w:bidi="ar-SA"/>
      </w:rPr>
    </w:lvl>
    <w:lvl w:ilvl="7" w:tplc="1C0EBFA8">
      <w:numFmt w:val="bullet"/>
      <w:lvlText w:val="•"/>
      <w:lvlJc w:val="left"/>
      <w:pPr>
        <w:ind w:left="8353" w:hanging="389"/>
      </w:pPr>
      <w:rPr>
        <w:rFonts w:hint="default"/>
        <w:lang w:val="en-US" w:eastAsia="en-US" w:bidi="ar-SA"/>
      </w:rPr>
    </w:lvl>
    <w:lvl w:ilvl="8" w:tplc="151889CC">
      <w:numFmt w:val="bullet"/>
      <w:lvlText w:val="•"/>
      <w:lvlJc w:val="left"/>
      <w:pPr>
        <w:ind w:left="9350" w:hanging="389"/>
      </w:pPr>
      <w:rPr>
        <w:rFonts w:hint="default"/>
        <w:lang w:val="en-US" w:eastAsia="en-US" w:bidi="ar-SA"/>
      </w:rPr>
    </w:lvl>
  </w:abstractNum>
  <w:abstractNum w:abstractNumId="14" w15:restartNumberingAfterBreak="0">
    <w:nsid w:val="0C5C6A0E"/>
    <w:multiLevelType w:val="hybridMultilevel"/>
    <w:tmpl w:val="E37CBBD0"/>
    <w:lvl w:ilvl="0" w:tplc="96BC18F2">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4FD85F90">
      <w:numFmt w:val="bullet"/>
      <w:lvlText w:val="•"/>
      <w:lvlJc w:val="left"/>
      <w:pPr>
        <w:ind w:left="1746" w:hanging="252"/>
      </w:pPr>
      <w:rPr>
        <w:rFonts w:hint="default"/>
        <w:lang w:val="en-US" w:eastAsia="en-US" w:bidi="ar-SA"/>
      </w:rPr>
    </w:lvl>
    <w:lvl w:ilvl="2" w:tplc="71B24738">
      <w:numFmt w:val="bullet"/>
      <w:lvlText w:val="•"/>
      <w:lvlJc w:val="left"/>
      <w:pPr>
        <w:ind w:left="2812" w:hanging="252"/>
      </w:pPr>
      <w:rPr>
        <w:rFonts w:hint="default"/>
        <w:lang w:val="en-US" w:eastAsia="en-US" w:bidi="ar-SA"/>
      </w:rPr>
    </w:lvl>
    <w:lvl w:ilvl="3" w:tplc="BB9CF972">
      <w:numFmt w:val="bullet"/>
      <w:lvlText w:val="•"/>
      <w:lvlJc w:val="left"/>
      <w:pPr>
        <w:ind w:left="3878" w:hanging="252"/>
      </w:pPr>
      <w:rPr>
        <w:rFonts w:hint="default"/>
        <w:lang w:val="en-US" w:eastAsia="en-US" w:bidi="ar-SA"/>
      </w:rPr>
    </w:lvl>
    <w:lvl w:ilvl="4" w:tplc="4768D95E">
      <w:numFmt w:val="bullet"/>
      <w:lvlText w:val="•"/>
      <w:lvlJc w:val="left"/>
      <w:pPr>
        <w:ind w:left="4945" w:hanging="252"/>
      </w:pPr>
      <w:rPr>
        <w:rFonts w:hint="default"/>
        <w:lang w:val="en-US" w:eastAsia="en-US" w:bidi="ar-SA"/>
      </w:rPr>
    </w:lvl>
    <w:lvl w:ilvl="5" w:tplc="9AA4EE74">
      <w:numFmt w:val="bullet"/>
      <w:lvlText w:val="•"/>
      <w:lvlJc w:val="left"/>
      <w:pPr>
        <w:ind w:left="6011" w:hanging="252"/>
      </w:pPr>
      <w:rPr>
        <w:rFonts w:hint="default"/>
        <w:lang w:val="en-US" w:eastAsia="en-US" w:bidi="ar-SA"/>
      </w:rPr>
    </w:lvl>
    <w:lvl w:ilvl="6" w:tplc="8786AD4E">
      <w:numFmt w:val="bullet"/>
      <w:lvlText w:val="•"/>
      <w:lvlJc w:val="left"/>
      <w:pPr>
        <w:ind w:left="7077" w:hanging="252"/>
      </w:pPr>
      <w:rPr>
        <w:rFonts w:hint="default"/>
        <w:lang w:val="en-US" w:eastAsia="en-US" w:bidi="ar-SA"/>
      </w:rPr>
    </w:lvl>
    <w:lvl w:ilvl="7" w:tplc="2C3C7054">
      <w:numFmt w:val="bullet"/>
      <w:lvlText w:val="•"/>
      <w:lvlJc w:val="left"/>
      <w:pPr>
        <w:ind w:left="8143" w:hanging="252"/>
      </w:pPr>
      <w:rPr>
        <w:rFonts w:hint="default"/>
        <w:lang w:val="en-US" w:eastAsia="en-US" w:bidi="ar-SA"/>
      </w:rPr>
    </w:lvl>
    <w:lvl w:ilvl="8" w:tplc="A8EE3B9E">
      <w:numFmt w:val="bullet"/>
      <w:lvlText w:val="•"/>
      <w:lvlJc w:val="left"/>
      <w:pPr>
        <w:ind w:left="9210" w:hanging="252"/>
      </w:pPr>
      <w:rPr>
        <w:rFonts w:hint="default"/>
        <w:lang w:val="en-US" w:eastAsia="en-US" w:bidi="ar-SA"/>
      </w:rPr>
    </w:lvl>
  </w:abstractNum>
  <w:abstractNum w:abstractNumId="15" w15:restartNumberingAfterBreak="0">
    <w:nsid w:val="0D315481"/>
    <w:multiLevelType w:val="hybridMultilevel"/>
    <w:tmpl w:val="51F8304C"/>
    <w:lvl w:ilvl="0" w:tplc="60DE8CBC">
      <w:start w:val="1"/>
      <w:numFmt w:val="decimal"/>
      <w:lvlText w:val="%1."/>
      <w:lvlJc w:val="left"/>
      <w:pPr>
        <w:ind w:left="430" w:hanging="361"/>
        <w:jc w:val="left"/>
      </w:pPr>
      <w:rPr>
        <w:rFonts w:ascii="Cambria" w:eastAsia="Cambria" w:hAnsi="Cambria" w:cs="Cambria" w:hint="default"/>
        <w:b w:val="0"/>
        <w:bCs w:val="0"/>
        <w:i w:val="0"/>
        <w:iCs w:val="0"/>
        <w:spacing w:val="-3"/>
        <w:w w:val="103"/>
        <w:sz w:val="23"/>
        <w:szCs w:val="23"/>
        <w:lang w:val="en-US" w:eastAsia="en-US" w:bidi="ar-SA"/>
      </w:rPr>
    </w:lvl>
    <w:lvl w:ilvl="1" w:tplc="975C0FBC">
      <w:numFmt w:val="bullet"/>
      <w:lvlText w:val=""/>
      <w:lvlJc w:val="left"/>
      <w:pPr>
        <w:ind w:left="1150" w:hanging="368"/>
      </w:pPr>
      <w:rPr>
        <w:rFonts w:ascii="Symbol" w:eastAsia="Symbol" w:hAnsi="Symbol" w:cs="Symbol" w:hint="default"/>
        <w:b w:val="0"/>
        <w:bCs w:val="0"/>
        <w:i w:val="0"/>
        <w:iCs w:val="0"/>
        <w:spacing w:val="0"/>
        <w:w w:val="94"/>
        <w:sz w:val="20"/>
        <w:szCs w:val="20"/>
        <w:lang w:val="en-US" w:eastAsia="en-US" w:bidi="ar-SA"/>
      </w:rPr>
    </w:lvl>
    <w:lvl w:ilvl="2" w:tplc="DF88046E">
      <w:numFmt w:val="bullet"/>
      <w:lvlText w:val="•"/>
      <w:lvlJc w:val="left"/>
      <w:pPr>
        <w:ind w:left="2291" w:hanging="368"/>
      </w:pPr>
      <w:rPr>
        <w:rFonts w:hint="default"/>
        <w:lang w:val="en-US" w:eastAsia="en-US" w:bidi="ar-SA"/>
      </w:rPr>
    </w:lvl>
    <w:lvl w:ilvl="3" w:tplc="71F0A2C0">
      <w:numFmt w:val="bullet"/>
      <w:lvlText w:val="•"/>
      <w:lvlJc w:val="left"/>
      <w:pPr>
        <w:ind w:left="3422" w:hanging="368"/>
      </w:pPr>
      <w:rPr>
        <w:rFonts w:hint="default"/>
        <w:lang w:val="en-US" w:eastAsia="en-US" w:bidi="ar-SA"/>
      </w:rPr>
    </w:lvl>
    <w:lvl w:ilvl="4" w:tplc="40FA1D98">
      <w:numFmt w:val="bullet"/>
      <w:lvlText w:val="•"/>
      <w:lvlJc w:val="left"/>
      <w:pPr>
        <w:ind w:left="4554" w:hanging="368"/>
      </w:pPr>
      <w:rPr>
        <w:rFonts w:hint="default"/>
        <w:lang w:val="en-US" w:eastAsia="en-US" w:bidi="ar-SA"/>
      </w:rPr>
    </w:lvl>
    <w:lvl w:ilvl="5" w:tplc="D67E3E16">
      <w:numFmt w:val="bullet"/>
      <w:lvlText w:val="•"/>
      <w:lvlJc w:val="left"/>
      <w:pPr>
        <w:ind w:left="5685" w:hanging="368"/>
      </w:pPr>
      <w:rPr>
        <w:rFonts w:hint="default"/>
        <w:lang w:val="en-US" w:eastAsia="en-US" w:bidi="ar-SA"/>
      </w:rPr>
    </w:lvl>
    <w:lvl w:ilvl="6" w:tplc="666CA83C">
      <w:numFmt w:val="bullet"/>
      <w:lvlText w:val="•"/>
      <w:lvlJc w:val="left"/>
      <w:pPr>
        <w:ind w:left="6817" w:hanging="368"/>
      </w:pPr>
      <w:rPr>
        <w:rFonts w:hint="default"/>
        <w:lang w:val="en-US" w:eastAsia="en-US" w:bidi="ar-SA"/>
      </w:rPr>
    </w:lvl>
    <w:lvl w:ilvl="7" w:tplc="AF60AC88">
      <w:numFmt w:val="bullet"/>
      <w:lvlText w:val="•"/>
      <w:lvlJc w:val="left"/>
      <w:pPr>
        <w:ind w:left="7948" w:hanging="368"/>
      </w:pPr>
      <w:rPr>
        <w:rFonts w:hint="default"/>
        <w:lang w:val="en-US" w:eastAsia="en-US" w:bidi="ar-SA"/>
      </w:rPr>
    </w:lvl>
    <w:lvl w:ilvl="8" w:tplc="76040EE6">
      <w:numFmt w:val="bullet"/>
      <w:lvlText w:val="•"/>
      <w:lvlJc w:val="left"/>
      <w:pPr>
        <w:ind w:left="9079" w:hanging="368"/>
      </w:pPr>
      <w:rPr>
        <w:rFonts w:hint="default"/>
        <w:lang w:val="en-US" w:eastAsia="en-US" w:bidi="ar-SA"/>
      </w:rPr>
    </w:lvl>
  </w:abstractNum>
  <w:abstractNum w:abstractNumId="16" w15:restartNumberingAfterBreak="0">
    <w:nsid w:val="11FC1688"/>
    <w:multiLevelType w:val="hybridMultilevel"/>
    <w:tmpl w:val="4208A1B0"/>
    <w:lvl w:ilvl="0" w:tplc="8842D3D0">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6D9421AC">
      <w:numFmt w:val="bullet"/>
      <w:lvlText w:val="•"/>
      <w:lvlJc w:val="left"/>
      <w:pPr>
        <w:ind w:left="1746" w:hanging="252"/>
      </w:pPr>
      <w:rPr>
        <w:rFonts w:hint="default"/>
        <w:lang w:val="en-US" w:eastAsia="en-US" w:bidi="ar-SA"/>
      </w:rPr>
    </w:lvl>
    <w:lvl w:ilvl="2" w:tplc="0B1C7EA6">
      <w:numFmt w:val="bullet"/>
      <w:lvlText w:val="•"/>
      <w:lvlJc w:val="left"/>
      <w:pPr>
        <w:ind w:left="2812" w:hanging="252"/>
      </w:pPr>
      <w:rPr>
        <w:rFonts w:hint="default"/>
        <w:lang w:val="en-US" w:eastAsia="en-US" w:bidi="ar-SA"/>
      </w:rPr>
    </w:lvl>
    <w:lvl w:ilvl="3" w:tplc="06F2CCAC">
      <w:numFmt w:val="bullet"/>
      <w:lvlText w:val="•"/>
      <w:lvlJc w:val="left"/>
      <w:pPr>
        <w:ind w:left="3878" w:hanging="252"/>
      </w:pPr>
      <w:rPr>
        <w:rFonts w:hint="default"/>
        <w:lang w:val="en-US" w:eastAsia="en-US" w:bidi="ar-SA"/>
      </w:rPr>
    </w:lvl>
    <w:lvl w:ilvl="4" w:tplc="8196BDFA">
      <w:numFmt w:val="bullet"/>
      <w:lvlText w:val="•"/>
      <w:lvlJc w:val="left"/>
      <w:pPr>
        <w:ind w:left="4945" w:hanging="252"/>
      </w:pPr>
      <w:rPr>
        <w:rFonts w:hint="default"/>
        <w:lang w:val="en-US" w:eastAsia="en-US" w:bidi="ar-SA"/>
      </w:rPr>
    </w:lvl>
    <w:lvl w:ilvl="5" w:tplc="CAB4FCA4">
      <w:numFmt w:val="bullet"/>
      <w:lvlText w:val="•"/>
      <w:lvlJc w:val="left"/>
      <w:pPr>
        <w:ind w:left="6011" w:hanging="252"/>
      </w:pPr>
      <w:rPr>
        <w:rFonts w:hint="default"/>
        <w:lang w:val="en-US" w:eastAsia="en-US" w:bidi="ar-SA"/>
      </w:rPr>
    </w:lvl>
    <w:lvl w:ilvl="6" w:tplc="ADDC487E">
      <w:numFmt w:val="bullet"/>
      <w:lvlText w:val="•"/>
      <w:lvlJc w:val="left"/>
      <w:pPr>
        <w:ind w:left="7077" w:hanging="252"/>
      </w:pPr>
      <w:rPr>
        <w:rFonts w:hint="default"/>
        <w:lang w:val="en-US" w:eastAsia="en-US" w:bidi="ar-SA"/>
      </w:rPr>
    </w:lvl>
    <w:lvl w:ilvl="7" w:tplc="7608717E">
      <w:numFmt w:val="bullet"/>
      <w:lvlText w:val="•"/>
      <w:lvlJc w:val="left"/>
      <w:pPr>
        <w:ind w:left="8143" w:hanging="252"/>
      </w:pPr>
      <w:rPr>
        <w:rFonts w:hint="default"/>
        <w:lang w:val="en-US" w:eastAsia="en-US" w:bidi="ar-SA"/>
      </w:rPr>
    </w:lvl>
    <w:lvl w:ilvl="8" w:tplc="593CE6AC">
      <w:numFmt w:val="bullet"/>
      <w:lvlText w:val="•"/>
      <w:lvlJc w:val="left"/>
      <w:pPr>
        <w:ind w:left="9210" w:hanging="252"/>
      </w:pPr>
      <w:rPr>
        <w:rFonts w:hint="default"/>
        <w:lang w:val="en-US" w:eastAsia="en-US" w:bidi="ar-SA"/>
      </w:rPr>
    </w:lvl>
  </w:abstractNum>
  <w:abstractNum w:abstractNumId="17" w15:restartNumberingAfterBreak="0">
    <w:nsid w:val="13FA180A"/>
    <w:multiLevelType w:val="hybridMultilevel"/>
    <w:tmpl w:val="DA2A19A8"/>
    <w:lvl w:ilvl="0" w:tplc="B45E1F80">
      <w:numFmt w:val="bullet"/>
      <w:lvlText w:val=""/>
      <w:lvlJc w:val="left"/>
      <w:pPr>
        <w:ind w:left="430" w:hanging="361"/>
      </w:pPr>
      <w:rPr>
        <w:rFonts w:ascii="Symbol" w:eastAsia="Symbol" w:hAnsi="Symbol" w:cs="Symbol" w:hint="default"/>
        <w:b w:val="0"/>
        <w:bCs w:val="0"/>
        <w:i w:val="0"/>
        <w:iCs w:val="0"/>
        <w:spacing w:val="0"/>
        <w:w w:val="94"/>
        <w:sz w:val="20"/>
        <w:szCs w:val="20"/>
        <w:lang w:val="en-US" w:eastAsia="en-US" w:bidi="ar-SA"/>
      </w:rPr>
    </w:lvl>
    <w:lvl w:ilvl="1" w:tplc="B5E4814A">
      <w:numFmt w:val="bullet"/>
      <w:lvlText w:val="•"/>
      <w:lvlJc w:val="left"/>
      <w:pPr>
        <w:ind w:left="1530" w:hanging="361"/>
      </w:pPr>
      <w:rPr>
        <w:rFonts w:hint="default"/>
        <w:lang w:val="en-US" w:eastAsia="en-US" w:bidi="ar-SA"/>
      </w:rPr>
    </w:lvl>
    <w:lvl w:ilvl="2" w:tplc="6CE60EC4">
      <w:numFmt w:val="bullet"/>
      <w:lvlText w:val="•"/>
      <w:lvlJc w:val="left"/>
      <w:pPr>
        <w:ind w:left="2620" w:hanging="361"/>
      </w:pPr>
      <w:rPr>
        <w:rFonts w:hint="default"/>
        <w:lang w:val="en-US" w:eastAsia="en-US" w:bidi="ar-SA"/>
      </w:rPr>
    </w:lvl>
    <w:lvl w:ilvl="3" w:tplc="DB7CDABC">
      <w:numFmt w:val="bullet"/>
      <w:lvlText w:val="•"/>
      <w:lvlJc w:val="left"/>
      <w:pPr>
        <w:ind w:left="3710" w:hanging="361"/>
      </w:pPr>
      <w:rPr>
        <w:rFonts w:hint="default"/>
        <w:lang w:val="en-US" w:eastAsia="en-US" w:bidi="ar-SA"/>
      </w:rPr>
    </w:lvl>
    <w:lvl w:ilvl="4" w:tplc="F4D41E98">
      <w:numFmt w:val="bullet"/>
      <w:lvlText w:val="•"/>
      <w:lvlJc w:val="left"/>
      <w:pPr>
        <w:ind w:left="4801" w:hanging="361"/>
      </w:pPr>
      <w:rPr>
        <w:rFonts w:hint="default"/>
        <w:lang w:val="en-US" w:eastAsia="en-US" w:bidi="ar-SA"/>
      </w:rPr>
    </w:lvl>
    <w:lvl w:ilvl="5" w:tplc="F934C6F2">
      <w:numFmt w:val="bullet"/>
      <w:lvlText w:val="•"/>
      <w:lvlJc w:val="left"/>
      <w:pPr>
        <w:ind w:left="5891" w:hanging="361"/>
      </w:pPr>
      <w:rPr>
        <w:rFonts w:hint="default"/>
        <w:lang w:val="en-US" w:eastAsia="en-US" w:bidi="ar-SA"/>
      </w:rPr>
    </w:lvl>
    <w:lvl w:ilvl="6" w:tplc="A3C2FCB2">
      <w:numFmt w:val="bullet"/>
      <w:lvlText w:val="•"/>
      <w:lvlJc w:val="left"/>
      <w:pPr>
        <w:ind w:left="6981" w:hanging="361"/>
      </w:pPr>
      <w:rPr>
        <w:rFonts w:hint="default"/>
        <w:lang w:val="en-US" w:eastAsia="en-US" w:bidi="ar-SA"/>
      </w:rPr>
    </w:lvl>
    <w:lvl w:ilvl="7" w:tplc="C4129002">
      <w:numFmt w:val="bullet"/>
      <w:lvlText w:val="•"/>
      <w:lvlJc w:val="left"/>
      <w:pPr>
        <w:ind w:left="8071" w:hanging="361"/>
      </w:pPr>
      <w:rPr>
        <w:rFonts w:hint="default"/>
        <w:lang w:val="en-US" w:eastAsia="en-US" w:bidi="ar-SA"/>
      </w:rPr>
    </w:lvl>
    <w:lvl w:ilvl="8" w:tplc="02C8E99E">
      <w:numFmt w:val="bullet"/>
      <w:lvlText w:val="•"/>
      <w:lvlJc w:val="left"/>
      <w:pPr>
        <w:ind w:left="9162" w:hanging="361"/>
      </w:pPr>
      <w:rPr>
        <w:rFonts w:hint="default"/>
        <w:lang w:val="en-US" w:eastAsia="en-US" w:bidi="ar-SA"/>
      </w:rPr>
    </w:lvl>
  </w:abstractNum>
  <w:abstractNum w:abstractNumId="18" w15:restartNumberingAfterBreak="0">
    <w:nsid w:val="16F72563"/>
    <w:multiLevelType w:val="hybridMultilevel"/>
    <w:tmpl w:val="0E344CD0"/>
    <w:lvl w:ilvl="0" w:tplc="4E6884D2">
      <w:start w:val="1"/>
      <w:numFmt w:val="upperLetter"/>
      <w:lvlText w:val="%1.)"/>
      <w:lvlJc w:val="left"/>
      <w:pPr>
        <w:ind w:left="819" w:hanging="389"/>
        <w:jc w:val="left"/>
      </w:pPr>
      <w:rPr>
        <w:rFonts w:ascii="Times New Roman" w:eastAsia="Times New Roman" w:hAnsi="Times New Roman" w:cs="Times New Roman" w:hint="default"/>
        <w:b/>
        <w:bCs/>
        <w:i w:val="0"/>
        <w:iCs w:val="0"/>
        <w:spacing w:val="-8"/>
        <w:w w:val="99"/>
        <w:sz w:val="26"/>
        <w:szCs w:val="26"/>
        <w:lang w:val="en-US" w:eastAsia="en-US" w:bidi="ar-SA"/>
      </w:rPr>
    </w:lvl>
    <w:lvl w:ilvl="1" w:tplc="006A21AA">
      <w:start w:val="1"/>
      <w:numFmt w:val="decimal"/>
      <w:lvlText w:val="%2."/>
      <w:lvlJc w:val="left"/>
      <w:pPr>
        <w:ind w:left="430" w:hanging="288"/>
        <w:jc w:val="left"/>
      </w:pPr>
      <w:rPr>
        <w:rFonts w:ascii="Times New Roman" w:eastAsia="Times New Roman" w:hAnsi="Times New Roman" w:cs="Times New Roman" w:hint="default"/>
        <w:b w:val="0"/>
        <w:bCs w:val="0"/>
        <w:i w:val="0"/>
        <w:iCs w:val="0"/>
        <w:spacing w:val="0"/>
        <w:w w:val="92"/>
        <w:sz w:val="26"/>
        <w:szCs w:val="26"/>
        <w:lang w:val="en-US" w:eastAsia="en-US" w:bidi="ar-SA"/>
      </w:rPr>
    </w:lvl>
    <w:lvl w:ilvl="2" w:tplc="EAA6721A">
      <w:numFmt w:val="bullet"/>
      <w:lvlText w:val="•"/>
      <w:lvlJc w:val="left"/>
      <w:pPr>
        <w:ind w:left="1989" w:hanging="288"/>
      </w:pPr>
      <w:rPr>
        <w:rFonts w:hint="default"/>
        <w:lang w:val="en-US" w:eastAsia="en-US" w:bidi="ar-SA"/>
      </w:rPr>
    </w:lvl>
    <w:lvl w:ilvl="3" w:tplc="E5C2FC36">
      <w:numFmt w:val="bullet"/>
      <w:lvlText w:val="•"/>
      <w:lvlJc w:val="left"/>
      <w:pPr>
        <w:ind w:left="3158" w:hanging="288"/>
      </w:pPr>
      <w:rPr>
        <w:rFonts w:hint="default"/>
        <w:lang w:val="en-US" w:eastAsia="en-US" w:bidi="ar-SA"/>
      </w:rPr>
    </w:lvl>
    <w:lvl w:ilvl="4" w:tplc="29A400FC">
      <w:numFmt w:val="bullet"/>
      <w:lvlText w:val="•"/>
      <w:lvlJc w:val="left"/>
      <w:pPr>
        <w:ind w:left="4327" w:hanging="288"/>
      </w:pPr>
      <w:rPr>
        <w:rFonts w:hint="default"/>
        <w:lang w:val="en-US" w:eastAsia="en-US" w:bidi="ar-SA"/>
      </w:rPr>
    </w:lvl>
    <w:lvl w:ilvl="5" w:tplc="12EE9EFE">
      <w:numFmt w:val="bullet"/>
      <w:lvlText w:val="•"/>
      <w:lvlJc w:val="left"/>
      <w:pPr>
        <w:ind w:left="5496" w:hanging="288"/>
      </w:pPr>
      <w:rPr>
        <w:rFonts w:hint="default"/>
        <w:lang w:val="en-US" w:eastAsia="en-US" w:bidi="ar-SA"/>
      </w:rPr>
    </w:lvl>
    <w:lvl w:ilvl="6" w:tplc="E4F4E5F4">
      <w:numFmt w:val="bullet"/>
      <w:lvlText w:val="•"/>
      <w:lvlJc w:val="left"/>
      <w:pPr>
        <w:ind w:left="6666" w:hanging="288"/>
      </w:pPr>
      <w:rPr>
        <w:rFonts w:hint="default"/>
        <w:lang w:val="en-US" w:eastAsia="en-US" w:bidi="ar-SA"/>
      </w:rPr>
    </w:lvl>
    <w:lvl w:ilvl="7" w:tplc="40A20534">
      <w:numFmt w:val="bullet"/>
      <w:lvlText w:val="•"/>
      <w:lvlJc w:val="left"/>
      <w:pPr>
        <w:ind w:left="7835" w:hanging="288"/>
      </w:pPr>
      <w:rPr>
        <w:rFonts w:hint="default"/>
        <w:lang w:val="en-US" w:eastAsia="en-US" w:bidi="ar-SA"/>
      </w:rPr>
    </w:lvl>
    <w:lvl w:ilvl="8" w:tplc="F4A03A2E">
      <w:numFmt w:val="bullet"/>
      <w:lvlText w:val="•"/>
      <w:lvlJc w:val="left"/>
      <w:pPr>
        <w:ind w:left="9004" w:hanging="288"/>
      </w:pPr>
      <w:rPr>
        <w:rFonts w:hint="default"/>
        <w:lang w:val="en-US" w:eastAsia="en-US" w:bidi="ar-SA"/>
      </w:rPr>
    </w:lvl>
  </w:abstractNum>
  <w:abstractNum w:abstractNumId="19" w15:restartNumberingAfterBreak="0">
    <w:nsid w:val="17AC62D7"/>
    <w:multiLevelType w:val="hybridMultilevel"/>
    <w:tmpl w:val="338CCAC8"/>
    <w:lvl w:ilvl="0" w:tplc="F0569920">
      <w:numFmt w:val="bullet"/>
      <w:lvlText w:val=""/>
      <w:lvlJc w:val="left"/>
      <w:pPr>
        <w:ind w:left="1150" w:hanging="368"/>
      </w:pPr>
      <w:rPr>
        <w:rFonts w:ascii="Symbol" w:eastAsia="Symbol" w:hAnsi="Symbol" w:cs="Symbol" w:hint="default"/>
        <w:spacing w:val="0"/>
        <w:w w:val="94"/>
        <w:lang w:val="en-US" w:eastAsia="en-US" w:bidi="ar-SA"/>
      </w:rPr>
    </w:lvl>
    <w:lvl w:ilvl="1" w:tplc="EC5E5A84">
      <w:numFmt w:val="bullet"/>
      <w:lvlText w:val="•"/>
      <w:lvlJc w:val="left"/>
      <w:pPr>
        <w:ind w:left="2178" w:hanging="368"/>
      </w:pPr>
      <w:rPr>
        <w:rFonts w:hint="default"/>
        <w:lang w:val="en-US" w:eastAsia="en-US" w:bidi="ar-SA"/>
      </w:rPr>
    </w:lvl>
    <w:lvl w:ilvl="2" w:tplc="08667BDA">
      <w:numFmt w:val="bullet"/>
      <w:lvlText w:val="•"/>
      <w:lvlJc w:val="left"/>
      <w:pPr>
        <w:ind w:left="3196" w:hanging="368"/>
      </w:pPr>
      <w:rPr>
        <w:rFonts w:hint="default"/>
        <w:lang w:val="en-US" w:eastAsia="en-US" w:bidi="ar-SA"/>
      </w:rPr>
    </w:lvl>
    <w:lvl w:ilvl="3" w:tplc="E4148B20">
      <w:numFmt w:val="bullet"/>
      <w:lvlText w:val="•"/>
      <w:lvlJc w:val="left"/>
      <w:pPr>
        <w:ind w:left="4214" w:hanging="368"/>
      </w:pPr>
      <w:rPr>
        <w:rFonts w:hint="default"/>
        <w:lang w:val="en-US" w:eastAsia="en-US" w:bidi="ar-SA"/>
      </w:rPr>
    </w:lvl>
    <w:lvl w:ilvl="4" w:tplc="E9D4F1FE">
      <w:numFmt w:val="bullet"/>
      <w:lvlText w:val="•"/>
      <w:lvlJc w:val="left"/>
      <w:pPr>
        <w:ind w:left="5233" w:hanging="368"/>
      </w:pPr>
      <w:rPr>
        <w:rFonts w:hint="default"/>
        <w:lang w:val="en-US" w:eastAsia="en-US" w:bidi="ar-SA"/>
      </w:rPr>
    </w:lvl>
    <w:lvl w:ilvl="5" w:tplc="1CB8010A">
      <w:numFmt w:val="bullet"/>
      <w:lvlText w:val="•"/>
      <w:lvlJc w:val="left"/>
      <w:pPr>
        <w:ind w:left="6251" w:hanging="368"/>
      </w:pPr>
      <w:rPr>
        <w:rFonts w:hint="default"/>
        <w:lang w:val="en-US" w:eastAsia="en-US" w:bidi="ar-SA"/>
      </w:rPr>
    </w:lvl>
    <w:lvl w:ilvl="6" w:tplc="21DAFF6E">
      <w:numFmt w:val="bullet"/>
      <w:lvlText w:val="•"/>
      <w:lvlJc w:val="left"/>
      <w:pPr>
        <w:ind w:left="7269" w:hanging="368"/>
      </w:pPr>
      <w:rPr>
        <w:rFonts w:hint="default"/>
        <w:lang w:val="en-US" w:eastAsia="en-US" w:bidi="ar-SA"/>
      </w:rPr>
    </w:lvl>
    <w:lvl w:ilvl="7" w:tplc="D6D2E2BA">
      <w:numFmt w:val="bullet"/>
      <w:lvlText w:val="•"/>
      <w:lvlJc w:val="left"/>
      <w:pPr>
        <w:ind w:left="8287" w:hanging="368"/>
      </w:pPr>
      <w:rPr>
        <w:rFonts w:hint="default"/>
        <w:lang w:val="en-US" w:eastAsia="en-US" w:bidi="ar-SA"/>
      </w:rPr>
    </w:lvl>
    <w:lvl w:ilvl="8" w:tplc="A90CC5F2">
      <w:numFmt w:val="bullet"/>
      <w:lvlText w:val="•"/>
      <w:lvlJc w:val="left"/>
      <w:pPr>
        <w:ind w:left="9306" w:hanging="368"/>
      </w:pPr>
      <w:rPr>
        <w:rFonts w:hint="default"/>
        <w:lang w:val="en-US" w:eastAsia="en-US" w:bidi="ar-SA"/>
      </w:rPr>
    </w:lvl>
  </w:abstractNum>
  <w:abstractNum w:abstractNumId="20" w15:restartNumberingAfterBreak="0">
    <w:nsid w:val="18325939"/>
    <w:multiLevelType w:val="hybridMultilevel"/>
    <w:tmpl w:val="3F6A37D6"/>
    <w:lvl w:ilvl="0" w:tplc="5B428842">
      <w:numFmt w:val="bullet"/>
      <w:lvlText w:val=""/>
      <w:lvlJc w:val="left"/>
      <w:pPr>
        <w:ind w:left="1150" w:hanging="368"/>
      </w:pPr>
      <w:rPr>
        <w:rFonts w:ascii="Symbol" w:eastAsia="Symbol" w:hAnsi="Symbol" w:cs="Symbol" w:hint="default"/>
        <w:b w:val="0"/>
        <w:bCs w:val="0"/>
        <w:i w:val="0"/>
        <w:iCs w:val="0"/>
        <w:spacing w:val="0"/>
        <w:w w:val="103"/>
        <w:sz w:val="23"/>
        <w:szCs w:val="23"/>
        <w:lang w:val="en-US" w:eastAsia="en-US" w:bidi="ar-SA"/>
      </w:rPr>
    </w:lvl>
    <w:lvl w:ilvl="1" w:tplc="BA90B5E0">
      <w:numFmt w:val="bullet"/>
      <w:lvlText w:val="•"/>
      <w:lvlJc w:val="left"/>
      <w:pPr>
        <w:ind w:left="2178" w:hanging="368"/>
      </w:pPr>
      <w:rPr>
        <w:rFonts w:hint="default"/>
        <w:lang w:val="en-US" w:eastAsia="en-US" w:bidi="ar-SA"/>
      </w:rPr>
    </w:lvl>
    <w:lvl w:ilvl="2" w:tplc="F432B3BA">
      <w:numFmt w:val="bullet"/>
      <w:lvlText w:val="•"/>
      <w:lvlJc w:val="left"/>
      <w:pPr>
        <w:ind w:left="3196" w:hanging="368"/>
      </w:pPr>
      <w:rPr>
        <w:rFonts w:hint="default"/>
        <w:lang w:val="en-US" w:eastAsia="en-US" w:bidi="ar-SA"/>
      </w:rPr>
    </w:lvl>
    <w:lvl w:ilvl="3" w:tplc="6BD65EE0">
      <w:numFmt w:val="bullet"/>
      <w:lvlText w:val="•"/>
      <w:lvlJc w:val="left"/>
      <w:pPr>
        <w:ind w:left="4214" w:hanging="368"/>
      </w:pPr>
      <w:rPr>
        <w:rFonts w:hint="default"/>
        <w:lang w:val="en-US" w:eastAsia="en-US" w:bidi="ar-SA"/>
      </w:rPr>
    </w:lvl>
    <w:lvl w:ilvl="4" w:tplc="2E0E4DD0">
      <w:numFmt w:val="bullet"/>
      <w:lvlText w:val="•"/>
      <w:lvlJc w:val="left"/>
      <w:pPr>
        <w:ind w:left="5233" w:hanging="368"/>
      </w:pPr>
      <w:rPr>
        <w:rFonts w:hint="default"/>
        <w:lang w:val="en-US" w:eastAsia="en-US" w:bidi="ar-SA"/>
      </w:rPr>
    </w:lvl>
    <w:lvl w:ilvl="5" w:tplc="8CAAD962">
      <w:numFmt w:val="bullet"/>
      <w:lvlText w:val="•"/>
      <w:lvlJc w:val="left"/>
      <w:pPr>
        <w:ind w:left="6251" w:hanging="368"/>
      </w:pPr>
      <w:rPr>
        <w:rFonts w:hint="default"/>
        <w:lang w:val="en-US" w:eastAsia="en-US" w:bidi="ar-SA"/>
      </w:rPr>
    </w:lvl>
    <w:lvl w:ilvl="6" w:tplc="0754A176">
      <w:numFmt w:val="bullet"/>
      <w:lvlText w:val="•"/>
      <w:lvlJc w:val="left"/>
      <w:pPr>
        <w:ind w:left="7269" w:hanging="368"/>
      </w:pPr>
      <w:rPr>
        <w:rFonts w:hint="default"/>
        <w:lang w:val="en-US" w:eastAsia="en-US" w:bidi="ar-SA"/>
      </w:rPr>
    </w:lvl>
    <w:lvl w:ilvl="7" w:tplc="930E0E7A">
      <w:numFmt w:val="bullet"/>
      <w:lvlText w:val="•"/>
      <w:lvlJc w:val="left"/>
      <w:pPr>
        <w:ind w:left="8287" w:hanging="368"/>
      </w:pPr>
      <w:rPr>
        <w:rFonts w:hint="default"/>
        <w:lang w:val="en-US" w:eastAsia="en-US" w:bidi="ar-SA"/>
      </w:rPr>
    </w:lvl>
    <w:lvl w:ilvl="8" w:tplc="C0622458">
      <w:numFmt w:val="bullet"/>
      <w:lvlText w:val="•"/>
      <w:lvlJc w:val="left"/>
      <w:pPr>
        <w:ind w:left="9306" w:hanging="368"/>
      </w:pPr>
      <w:rPr>
        <w:rFonts w:hint="default"/>
        <w:lang w:val="en-US" w:eastAsia="en-US" w:bidi="ar-SA"/>
      </w:rPr>
    </w:lvl>
  </w:abstractNum>
  <w:abstractNum w:abstractNumId="21" w15:restartNumberingAfterBreak="0">
    <w:nsid w:val="1AB13683"/>
    <w:multiLevelType w:val="hybridMultilevel"/>
    <w:tmpl w:val="1A82721A"/>
    <w:lvl w:ilvl="0" w:tplc="B510CCC6">
      <w:start w:val="1"/>
      <w:numFmt w:val="decimal"/>
      <w:lvlText w:val="%1."/>
      <w:lvlJc w:val="left"/>
      <w:pPr>
        <w:ind w:left="790" w:hanging="360"/>
        <w:jc w:val="left"/>
      </w:pPr>
      <w:rPr>
        <w:rFonts w:ascii="Cambria" w:eastAsia="Cambria" w:hAnsi="Cambria" w:cs="Cambria" w:hint="default"/>
        <w:b w:val="0"/>
        <w:bCs w:val="0"/>
        <w:i w:val="0"/>
        <w:iCs w:val="0"/>
        <w:spacing w:val="-3"/>
        <w:w w:val="103"/>
        <w:sz w:val="23"/>
        <w:szCs w:val="23"/>
        <w:lang w:val="en-US" w:eastAsia="en-US" w:bidi="ar-SA"/>
      </w:rPr>
    </w:lvl>
    <w:lvl w:ilvl="1" w:tplc="3EB2C74A">
      <w:start w:val="1"/>
      <w:numFmt w:val="lowerRoman"/>
      <w:lvlText w:val="(%2)"/>
      <w:lvlJc w:val="left"/>
      <w:pPr>
        <w:ind w:left="430" w:hanging="252"/>
        <w:jc w:val="left"/>
      </w:pPr>
      <w:rPr>
        <w:rFonts w:ascii="Cambria" w:eastAsia="Cambria" w:hAnsi="Cambria" w:cs="Cambria" w:hint="default"/>
        <w:b w:val="0"/>
        <w:bCs w:val="0"/>
        <w:i w:val="0"/>
        <w:iCs w:val="0"/>
        <w:spacing w:val="-5"/>
        <w:w w:val="101"/>
        <w:sz w:val="22"/>
        <w:szCs w:val="22"/>
        <w:lang w:val="en-US" w:eastAsia="en-US" w:bidi="ar-SA"/>
      </w:rPr>
    </w:lvl>
    <w:lvl w:ilvl="2" w:tplc="052A9C58">
      <w:numFmt w:val="bullet"/>
      <w:lvlText w:val="•"/>
      <w:lvlJc w:val="left"/>
      <w:pPr>
        <w:ind w:left="1971" w:hanging="252"/>
      </w:pPr>
      <w:rPr>
        <w:rFonts w:hint="default"/>
        <w:lang w:val="en-US" w:eastAsia="en-US" w:bidi="ar-SA"/>
      </w:rPr>
    </w:lvl>
    <w:lvl w:ilvl="3" w:tplc="582E718E">
      <w:numFmt w:val="bullet"/>
      <w:lvlText w:val="•"/>
      <w:lvlJc w:val="left"/>
      <w:pPr>
        <w:ind w:left="3142" w:hanging="252"/>
      </w:pPr>
      <w:rPr>
        <w:rFonts w:hint="default"/>
        <w:lang w:val="en-US" w:eastAsia="en-US" w:bidi="ar-SA"/>
      </w:rPr>
    </w:lvl>
    <w:lvl w:ilvl="4" w:tplc="D696E272">
      <w:numFmt w:val="bullet"/>
      <w:lvlText w:val="•"/>
      <w:lvlJc w:val="left"/>
      <w:pPr>
        <w:ind w:left="4314" w:hanging="252"/>
      </w:pPr>
      <w:rPr>
        <w:rFonts w:hint="default"/>
        <w:lang w:val="en-US" w:eastAsia="en-US" w:bidi="ar-SA"/>
      </w:rPr>
    </w:lvl>
    <w:lvl w:ilvl="5" w:tplc="CC183926">
      <w:numFmt w:val="bullet"/>
      <w:lvlText w:val="•"/>
      <w:lvlJc w:val="left"/>
      <w:pPr>
        <w:ind w:left="5485" w:hanging="252"/>
      </w:pPr>
      <w:rPr>
        <w:rFonts w:hint="default"/>
        <w:lang w:val="en-US" w:eastAsia="en-US" w:bidi="ar-SA"/>
      </w:rPr>
    </w:lvl>
    <w:lvl w:ilvl="6" w:tplc="C5C24246">
      <w:numFmt w:val="bullet"/>
      <w:lvlText w:val="•"/>
      <w:lvlJc w:val="left"/>
      <w:pPr>
        <w:ind w:left="6657" w:hanging="252"/>
      </w:pPr>
      <w:rPr>
        <w:rFonts w:hint="default"/>
        <w:lang w:val="en-US" w:eastAsia="en-US" w:bidi="ar-SA"/>
      </w:rPr>
    </w:lvl>
    <w:lvl w:ilvl="7" w:tplc="05FE557C">
      <w:numFmt w:val="bullet"/>
      <w:lvlText w:val="•"/>
      <w:lvlJc w:val="left"/>
      <w:pPr>
        <w:ind w:left="7828" w:hanging="252"/>
      </w:pPr>
      <w:rPr>
        <w:rFonts w:hint="default"/>
        <w:lang w:val="en-US" w:eastAsia="en-US" w:bidi="ar-SA"/>
      </w:rPr>
    </w:lvl>
    <w:lvl w:ilvl="8" w:tplc="DDACD26E">
      <w:numFmt w:val="bullet"/>
      <w:lvlText w:val="•"/>
      <w:lvlJc w:val="left"/>
      <w:pPr>
        <w:ind w:left="8999" w:hanging="252"/>
      </w:pPr>
      <w:rPr>
        <w:rFonts w:hint="default"/>
        <w:lang w:val="en-US" w:eastAsia="en-US" w:bidi="ar-SA"/>
      </w:rPr>
    </w:lvl>
  </w:abstractNum>
  <w:abstractNum w:abstractNumId="22" w15:restartNumberingAfterBreak="0">
    <w:nsid w:val="1ABB349F"/>
    <w:multiLevelType w:val="hybridMultilevel"/>
    <w:tmpl w:val="4DAE8E6A"/>
    <w:lvl w:ilvl="0" w:tplc="10A26C5A">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49C22710">
      <w:numFmt w:val="bullet"/>
      <w:lvlText w:val="•"/>
      <w:lvlJc w:val="left"/>
      <w:pPr>
        <w:ind w:left="1746" w:hanging="252"/>
      </w:pPr>
      <w:rPr>
        <w:rFonts w:hint="default"/>
        <w:lang w:val="en-US" w:eastAsia="en-US" w:bidi="ar-SA"/>
      </w:rPr>
    </w:lvl>
    <w:lvl w:ilvl="2" w:tplc="E0B65782">
      <w:numFmt w:val="bullet"/>
      <w:lvlText w:val="•"/>
      <w:lvlJc w:val="left"/>
      <w:pPr>
        <w:ind w:left="2812" w:hanging="252"/>
      </w:pPr>
      <w:rPr>
        <w:rFonts w:hint="default"/>
        <w:lang w:val="en-US" w:eastAsia="en-US" w:bidi="ar-SA"/>
      </w:rPr>
    </w:lvl>
    <w:lvl w:ilvl="3" w:tplc="8DC08802">
      <w:numFmt w:val="bullet"/>
      <w:lvlText w:val="•"/>
      <w:lvlJc w:val="left"/>
      <w:pPr>
        <w:ind w:left="3878" w:hanging="252"/>
      </w:pPr>
      <w:rPr>
        <w:rFonts w:hint="default"/>
        <w:lang w:val="en-US" w:eastAsia="en-US" w:bidi="ar-SA"/>
      </w:rPr>
    </w:lvl>
    <w:lvl w:ilvl="4" w:tplc="4B4AB7FE">
      <w:numFmt w:val="bullet"/>
      <w:lvlText w:val="•"/>
      <w:lvlJc w:val="left"/>
      <w:pPr>
        <w:ind w:left="4945" w:hanging="252"/>
      </w:pPr>
      <w:rPr>
        <w:rFonts w:hint="default"/>
        <w:lang w:val="en-US" w:eastAsia="en-US" w:bidi="ar-SA"/>
      </w:rPr>
    </w:lvl>
    <w:lvl w:ilvl="5" w:tplc="351CEAAE">
      <w:numFmt w:val="bullet"/>
      <w:lvlText w:val="•"/>
      <w:lvlJc w:val="left"/>
      <w:pPr>
        <w:ind w:left="6011" w:hanging="252"/>
      </w:pPr>
      <w:rPr>
        <w:rFonts w:hint="default"/>
        <w:lang w:val="en-US" w:eastAsia="en-US" w:bidi="ar-SA"/>
      </w:rPr>
    </w:lvl>
    <w:lvl w:ilvl="6" w:tplc="D150A1DC">
      <w:numFmt w:val="bullet"/>
      <w:lvlText w:val="•"/>
      <w:lvlJc w:val="left"/>
      <w:pPr>
        <w:ind w:left="7077" w:hanging="252"/>
      </w:pPr>
      <w:rPr>
        <w:rFonts w:hint="default"/>
        <w:lang w:val="en-US" w:eastAsia="en-US" w:bidi="ar-SA"/>
      </w:rPr>
    </w:lvl>
    <w:lvl w:ilvl="7" w:tplc="DEB8B7F2">
      <w:numFmt w:val="bullet"/>
      <w:lvlText w:val="•"/>
      <w:lvlJc w:val="left"/>
      <w:pPr>
        <w:ind w:left="8143" w:hanging="252"/>
      </w:pPr>
      <w:rPr>
        <w:rFonts w:hint="default"/>
        <w:lang w:val="en-US" w:eastAsia="en-US" w:bidi="ar-SA"/>
      </w:rPr>
    </w:lvl>
    <w:lvl w:ilvl="8" w:tplc="63122788">
      <w:numFmt w:val="bullet"/>
      <w:lvlText w:val="•"/>
      <w:lvlJc w:val="left"/>
      <w:pPr>
        <w:ind w:left="9210" w:hanging="252"/>
      </w:pPr>
      <w:rPr>
        <w:rFonts w:hint="default"/>
        <w:lang w:val="en-US" w:eastAsia="en-US" w:bidi="ar-SA"/>
      </w:rPr>
    </w:lvl>
  </w:abstractNum>
  <w:abstractNum w:abstractNumId="23" w15:restartNumberingAfterBreak="0">
    <w:nsid w:val="1CB615C7"/>
    <w:multiLevelType w:val="hybridMultilevel"/>
    <w:tmpl w:val="4DE6C644"/>
    <w:lvl w:ilvl="0" w:tplc="C6820CE0">
      <w:numFmt w:val="bullet"/>
      <w:lvlText w:val=""/>
      <w:lvlJc w:val="left"/>
      <w:pPr>
        <w:ind w:left="423" w:hanging="361"/>
      </w:pPr>
      <w:rPr>
        <w:rFonts w:ascii="Symbol" w:eastAsia="Symbol" w:hAnsi="Symbol" w:cs="Symbol" w:hint="default"/>
        <w:b w:val="0"/>
        <w:bCs w:val="0"/>
        <w:i w:val="0"/>
        <w:iCs w:val="0"/>
        <w:spacing w:val="0"/>
        <w:w w:val="94"/>
        <w:sz w:val="20"/>
        <w:szCs w:val="20"/>
        <w:lang w:val="en-US" w:eastAsia="en-US" w:bidi="ar-SA"/>
      </w:rPr>
    </w:lvl>
    <w:lvl w:ilvl="1" w:tplc="413860AC">
      <w:start w:val="1"/>
      <w:numFmt w:val="lowerRoman"/>
      <w:lvlText w:val="(%2)"/>
      <w:lvlJc w:val="left"/>
      <w:pPr>
        <w:ind w:left="430" w:hanging="346"/>
        <w:jc w:val="left"/>
      </w:pPr>
      <w:rPr>
        <w:rFonts w:ascii="Cambria" w:eastAsia="Cambria" w:hAnsi="Cambria" w:cs="Cambria" w:hint="default"/>
        <w:b w:val="0"/>
        <w:bCs w:val="0"/>
        <w:i w:val="0"/>
        <w:iCs w:val="0"/>
        <w:spacing w:val="-2"/>
        <w:w w:val="103"/>
        <w:sz w:val="23"/>
        <w:szCs w:val="23"/>
        <w:lang w:val="en-US" w:eastAsia="en-US" w:bidi="ar-SA"/>
      </w:rPr>
    </w:lvl>
    <w:lvl w:ilvl="2" w:tplc="252E9782">
      <w:numFmt w:val="bullet"/>
      <w:lvlText w:val="•"/>
      <w:lvlJc w:val="left"/>
      <w:pPr>
        <w:ind w:left="1651" w:hanging="346"/>
      </w:pPr>
      <w:rPr>
        <w:rFonts w:hint="default"/>
        <w:lang w:val="en-US" w:eastAsia="en-US" w:bidi="ar-SA"/>
      </w:rPr>
    </w:lvl>
    <w:lvl w:ilvl="3" w:tplc="EE3AD792">
      <w:numFmt w:val="bullet"/>
      <w:lvlText w:val="•"/>
      <w:lvlJc w:val="left"/>
      <w:pPr>
        <w:ind w:left="2862" w:hanging="346"/>
      </w:pPr>
      <w:rPr>
        <w:rFonts w:hint="default"/>
        <w:lang w:val="en-US" w:eastAsia="en-US" w:bidi="ar-SA"/>
      </w:rPr>
    </w:lvl>
    <w:lvl w:ilvl="4" w:tplc="81B22B8A">
      <w:numFmt w:val="bullet"/>
      <w:lvlText w:val="•"/>
      <w:lvlJc w:val="left"/>
      <w:pPr>
        <w:ind w:left="4074" w:hanging="346"/>
      </w:pPr>
      <w:rPr>
        <w:rFonts w:hint="default"/>
        <w:lang w:val="en-US" w:eastAsia="en-US" w:bidi="ar-SA"/>
      </w:rPr>
    </w:lvl>
    <w:lvl w:ilvl="5" w:tplc="B3705FC8">
      <w:numFmt w:val="bullet"/>
      <w:lvlText w:val="•"/>
      <w:lvlJc w:val="left"/>
      <w:pPr>
        <w:ind w:left="5285" w:hanging="346"/>
      </w:pPr>
      <w:rPr>
        <w:rFonts w:hint="default"/>
        <w:lang w:val="en-US" w:eastAsia="en-US" w:bidi="ar-SA"/>
      </w:rPr>
    </w:lvl>
    <w:lvl w:ilvl="6" w:tplc="DDA81666">
      <w:numFmt w:val="bullet"/>
      <w:lvlText w:val="•"/>
      <w:lvlJc w:val="left"/>
      <w:pPr>
        <w:ind w:left="6497" w:hanging="346"/>
      </w:pPr>
      <w:rPr>
        <w:rFonts w:hint="default"/>
        <w:lang w:val="en-US" w:eastAsia="en-US" w:bidi="ar-SA"/>
      </w:rPr>
    </w:lvl>
    <w:lvl w:ilvl="7" w:tplc="C84EE94A">
      <w:numFmt w:val="bullet"/>
      <w:lvlText w:val="•"/>
      <w:lvlJc w:val="left"/>
      <w:pPr>
        <w:ind w:left="7708" w:hanging="346"/>
      </w:pPr>
      <w:rPr>
        <w:rFonts w:hint="default"/>
        <w:lang w:val="en-US" w:eastAsia="en-US" w:bidi="ar-SA"/>
      </w:rPr>
    </w:lvl>
    <w:lvl w:ilvl="8" w:tplc="3C68CEAA">
      <w:numFmt w:val="bullet"/>
      <w:lvlText w:val="•"/>
      <w:lvlJc w:val="left"/>
      <w:pPr>
        <w:ind w:left="8919" w:hanging="346"/>
      </w:pPr>
      <w:rPr>
        <w:rFonts w:hint="default"/>
        <w:lang w:val="en-US" w:eastAsia="en-US" w:bidi="ar-SA"/>
      </w:rPr>
    </w:lvl>
  </w:abstractNum>
  <w:abstractNum w:abstractNumId="24" w15:restartNumberingAfterBreak="0">
    <w:nsid w:val="1D2125C9"/>
    <w:multiLevelType w:val="hybridMultilevel"/>
    <w:tmpl w:val="9DC8ABE8"/>
    <w:lvl w:ilvl="0" w:tplc="791EEA32">
      <w:start w:val="1"/>
      <w:numFmt w:val="upperLetter"/>
      <w:lvlText w:val="%1."/>
      <w:lvlJc w:val="left"/>
      <w:pPr>
        <w:ind w:left="1150" w:hanging="368"/>
        <w:jc w:val="left"/>
      </w:pPr>
      <w:rPr>
        <w:rFonts w:ascii="Cambria" w:eastAsia="Cambria" w:hAnsi="Cambria" w:cs="Cambria" w:hint="default"/>
        <w:b/>
        <w:bCs/>
        <w:i w:val="0"/>
        <w:iCs w:val="0"/>
        <w:spacing w:val="0"/>
        <w:w w:val="103"/>
        <w:sz w:val="23"/>
        <w:szCs w:val="23"/>
        <w:lang w:val="en-US" w:eastAsia="en-US" w:bidi="ar-SA"/>
      </w:rPr>
    </w:lvl>
    <w:lvl w:ilvl="1" w:tplc="121ACF3A">
      <w:numFmt w:val="bullet"/>
      <w:lvlText w:val="•"/>
      <w:lvlJc w:val="left"/>
      <w:pPr>
        <w:ind w:left="2178" w:hanging="368"/>
      </w:pPr>
      <w:rPr>
        <w:rFonts w:hint="default"/>
        <w:lang w:val="en-US" w:eastAsia="en-US" w:bidi="ar-SA"/>
      </w:rPr>
    </w:lvl>
    <w:lvl w:ilvl="2" w:tplc="9E909F9E">
      <w:numFmt w:val="bullet"/>
      <w:lvlText w:val="•"/>
      <w:lvlJc w:val="left"/>
      <w:pPr>
        <w:ind w:left="3196" w:hanging="368"/>
      </w:pPr>
      <w:rPr>
        <w:rFonts w:hint="default"/>
        <w:lang w:val="en-US" w:eastAsia="en-US" w:bidi="ar-SA"/>
      </w:rPr>
    </w:lvl>
    <w:lvl w:ilvl="3" w:tplc="F4B6A93C">
      <w:numFmt w:val="bullet"/>
      <w:lvlText w:val="•"/>
      <w:lvlJc w:val="left"/>
      <w:pPr>
        <w:ind w:left="4214" w:hanging="368"/>
      </w:pPr>
      <w:rPr>
        <w:rFonts w:hint="default"/>
        <w:lang w:val="en-US" w:eastAsia="en-US" w:bidi="ar-SA"/>
      </w:rPr>
    </w:lvl>
    <w:lvl w:ilvl="4" w:tplc="E30A74CC">
      <w:numFmt w:val="bullet"/>
      <w:lvlText w:val="•"/>
      <w:lvlJc w:val="left"/>
      <w:pPr>
        <w:ind w:left="5233" w:hanging="368"/>
      </w:pPr>
      <w:rPr>
        <w:rFonts w:hint="default"/>
        <w:lang w:val="en-US" w:eastAsia="en-US" w:bidi="ar-SA"/>
      </w:rPr>
    </w:lvl>
    <w:lvl w:ilvl="5" w:tplc="4FA6E9AE">
      <w:numFmt w:val="bullet"/>
      <w:lvlText w:val="•"/>
      <w:lvlJc w:val="left"/>
      <w:pPr>
        <w:ind w:left="6251" w:hanging="368"/>
      </w:pPr>
      <w:rPr>
        <w:rFonts w:hint="default"/>
        <w:lang w:val="en-US" w:eastAsia="en-US" w:bidi="ar-SA"/>
      </w:rPr>
    </w:lvl>
    <w:lvl w:ilvl="6" w:tplc="34C4CB1A">
      <w:numFmt w:val="bullet"/>
      <w:lvlText w:val="•"/>
      <w:lvlJc w:val="left"/>
      <w:pPr>
        <w:ind w:left="7269" w:hanging="368"/>
      </w:pPr>
      <w:rPr>
        <w:rFonts w:hint="default"/>
        <w:lang w:val="en-US" w:eastAsia="en-US" w:bidi="ar-SA"/>
      </w:rPr>
    </w:lvl>
    <w:lvl w:ilvl="7" w:tplc="270E9E4C">
      <w:numFmt w:val="bullet"/>
      <w:lvlText w:val="•"/>
      <w:lvlJc w:val="left"/>
      <w:pPr>
        <w:ind w:left="8287" w:hanging="368"/>
      </w:pPr>
      <w:rPr>
        <w:rFonts w:hint="default"/>
        <w:lang w:val="en-US" w:eastAsia="en-US" w:bidi="ar-SA"/>
      </w:rPr>
    </w:lvl>
    <w:lvl w:ilvl="8" w:tplc="730AC700">
      <w:numFmt w:val="bullet"/>
      <w:lvlText w:val="•"/>
      <w:lvlJc w:val="left"/>
      <w:pPr>
        <w:ind w:left="9306" w:hanging="368"/>
      </w:pPr>
      <w:rPr>
        <w:rFonts w:hint="default"/>
        <w:lang w:val="en-US" w:eastAsia="en-US" w:bidi="ar-SA"/>
      </w:rPr>
    </w:lvl>
  </w:abstractNum>
  <w:abstractNum w:abstractNumId="25" w15:restartNumberingAfterBreak="0">
    <w:nsid w:val="23F77457"/>
    <w:multiLevelType w:val="hybridMultilevel"/>
    <w:tmpl w:val="10144C50"/>
    <w:lvl w:ilvl="0" w:tplc="0A04AD0A">
      <w:numFmt w:val="bullet"/>
      <w:lvlText w:val=""/>
      <w:lvlJc w:val="left"/>
      <w:pPr>
        <w:ind w:left="423" w:hanging="361"/>
      </w:pPr>
      <w:rPr>
        <w:rFonts w:ascii="Symbol" w:eastAsia="Symbol" w:hAnsi="Symbol" w:cs="Symbol" w:hint="default"/>
        <w:b w:val="0"/>
        <w:bCs w:val="0"/>
        <w:i w:val="0"/>
        <w:iCs w:val="0"/>
        <w:spacing w:val="0"/>
        <w:w w:val="94"/>
        <w:sz w:val="20"/>
        <w:szCs w:val="20"/>
        <w:lang w:val="en-US" w:eastAsia="en-US" w:bidi="ar-SA"/>
      </w:rPr>
    </w:lvl>
    <w:lvl w:ilvl="1" w:tplc="ECDA24DE">
      <w:numFmt w:val="bullet"/>
      <w:lvlText w:val="•"/>
      <w:lvlJc w:val="left"/>
      <w:pPr>
        <w:ind w:left="1512" w:hanging="361"/>
      </w:pPr>
      <w:rPr>
        <w:rFonts w:hint="default"/>
        <w:lang w:val="en-US" w:eastAsia="en-US" w:bidi="ar-SA"/>
      </w:rPr>
    </w:lvl>
    <w:lvl w:ilvl="2" w:tplc="E4DC6054">
      <w:numFmt w:val="bullet"/>
      <w:lvlText w:val="•"/>
      <w:lvlJc w:val="left"/>
      <w:pPr>
        <w:ind w:left="2604" w:hanging="361"/>
      </w:pPr>
      <w:rPr>
        <w:rFonts w:hint="default"/>
        <w:lang w:val="en-US" w:eastAsia="en-US" w:bidi="ar-SA"/>
      </w:rPr>
    </w:lvl>
    <w:lvl w:ilvl="3" w:tplc="EB98D5A6">
      <w:numFmt w:val="bullet"/>
      <w:lvlText w:val="•"/>
      <w:lvlJc w:val="left"/>
      <w:pPr>
        <w:ind w:left="3696" w:hanging="361"/>
      </w:pPr>
      <w:rPr>
        <w:rFonts w:hint="default"/>
        <w:lang w:val="en-US" w:eastAsia="en-US" w:bidi="ar-SA"/>
      </w:rPr>
    </w:lvl>
    <w:lvl w:ilvl="4" w:tplc="F4D8BBB2">
      <w:numFmt w:val="bullet"/>
      <w:lvlText w:val="•"/>
      <w:lvlJc w:val="left"/>
      <w:pPr>
        <w:ind w:left="4789" w:hanging="361"/>
      </w:pPr>
      <w:rPr>
        <w:rFonts w:hint="default"/>
        <w:lang w:val="en-US" w:eastAsia="en-US" w:bidi="ar-SA"/>
      </w:rPr>
    </w:lvl>
    <w:lvl w:ilvl="5" w:tplc="4B2C48AA">
      <w:numFmt w:val="bullet"/>
      <w:lvlText w:val="•"/>
      <w:lvlJc w:val="left"/>
      <w:pPr>
        <w:ind w:left="5881" w:hanging="361"/>
      </w:pPr>
      <w:rPr>
        <w:rFonts w:hint="default"/>
        <w:lang w:val="en-US" w:eastAsia="en-US" w:bidi="ar-SA"/>
      </w:rPr>
    </w:lvl>
    <w:lvl w:ilvl="6" w:tplc="15A4B050">
      <w:numFmt w:val="bullet"/>
      <w:lvlText w:val="•"/>
      <w:lvlJc w:val="left"/>
      <w:pPr>
        <w:ind w:left="6973" w:hanging="361"/>
      </w:pPr>
      <w:rPr>
        <w:rFonts w:hint="default"/>
        <w:lang w:val="en-US" w:eastAsia="en-US" w:bidi="ar-SA"/>
      </w:rPr>
    </w:lvl>
    <w:lvl w:ilvl="7" w:tplc="79809316">
      <w:numFmt w:val="bullet"/>
      <w:lvlText w:val="•"/>
      <w:lvlJc w:val="left"/>
      <w:pPr>
        <w:ind w:left="8065" w:hanging="361"/>
      </w:pPr>
      <w:rPr>
        <w:rFonts w:hint="default"/>
        <w:lang w:val="en-US" w:eastAsia="en-US" w:bidi="ar-SA"/>
      </w:rPr>
    </w:lvl>
    <w:lvl w:ilvl="8" w:tplc="504E466A">
      <w:numFmt w:val="bullet"/>
      <w:lvlText w:val="•"/>
      <w:lvlJc w:val="left"/>
      <w:pPr>
        <w:ind w:left="9158" w:hanging="361"/>
      </w:pPr>
      <w:rPr>
        <w:rFonts w:hint="default"/>
        <w:lang w:val="en-US" w:eastAsia="en-US" w:bidi="ar-SA"/>
      </w:rPr>
    </w:lvl>
  </w:abstractNum>
  <w:abstractNum w:abstractNumId="26" w15:restartNumberingAfterBreak="0">
    <w:nsid w:val="24A33571"/>
    <w:multiLevelType w:val="hybridMultilevel"/>
    <w:tmpl w:val="F57093E4"/>
    <w:lvl w:ilvl="0" w:tplc="3CCA70FE">
      <w:start w:val="1"/>
      <w:numFmt w:val="lowerRoman"/>
      <w:lvlText w:val="%1."/>
      <w:lvlJc w:val="left"/>
      <w:pPr>
        <w:ind w:left="430" w:hanging="195"/>
        <w:jc w:val="left"/>
      </w:pPr>
      <w:rPr>
        <w:rFonts w:ascii="Cambria" w:eastAsia="Cambria" w:hAnsi="Cambria" w:cs="Cambria" w:hint="default"/>
        <w:b w:val="0"/>
        <w:bCs w:val="0"/>
        <w:i w:val="0"/>
        <w:iCs w:val="0"/>
        <w:spacing w:val="-2"/>
        <w:w w:val="103"/>
        <w:sz w:val="23"/>
        <w:szCs w:val="23"/>
        <w:lang w:val="en-US" w:eastAsia="en-US" w:bidi="ar-SA"/>
      </w:rPr>
    </w:lvl>
    <w:lvl w:ilvl="1" w:tplc="42681788">
      <w:numFmt w:val="bullet"/>
      <w:lvlText w:val="•"/>
      <w:lvlJc w:val="left"/>
      <w:pPr>
        <w:ind w:left="1530" w:hanging="195"/>
      </w:pPr>
      <w:rPr>
        <w:rFonts w:hint="default"/>
        <w:lang w:val="en-US" w:eastAsia="en-US" w:bidi="ar-SA"/>
      </w:rPr>
    </w:lvl>
    <w:lvl w:ilvl="2" w:tplc="36C225E6">
      <w:numFmt w:val="bullet"/>
      <w:lvlText w:val="•"/>
      <w:lvlJc w:val="left"/>
      <w:pPr>
        <w:ind w:left="2620" w:hanging="195"/>
      </w:pPr>
      <w:rPr>
        <w:rFonts w:hint="default"/>
        <w:lang w:val="en-US" w:eastAsia="en-US" w:bidi="ar-SA"/>
      </w:rPr>
    </w:lvl>
    <w:lvl w:ilvl="3" w:tplc="765C4302">
      <w:numFmt w:val="bullet"/>
      <w:lvlText w:val="•"/>
      <w:lvlJc w:val="left"/>
      <w:pPr>
        <w:ind w:left="3710" w:hanging="195"/>
      </w:pPr>
      <w:rPr>
        <w:rFonts w:hint="default"/>
        <w:lang w:val="en-US" w:eastAsia="en-US" w:bidi="ar-SA"/>
      </w:rPr>
    </w:lvl>
    <w:lvl w:ilvl="4" w:tplc="F156F558">
      <w:numFmt w:val="bullet"/>
      <w:lvlText w:val="•"/>
      <w:lvlJc w:val="left"/>
      <w:pPr>
        <w:ind w:left="4801" w:hanging="195"/>
      </w:pPr>
      <w:rPr>
        <w:rFonts w:hint="default"/>
        <w:lang w:val="en-US" w:eastAsia="en-US" w:bidi="ar-SA"/>
      </w:rPr>
    </w:lvl>
    <w:lvl w:ilvl="5" w:tplc="B8D416EE">
      <w:numFmt w:val="bullet"/>
      <w:lvlText w:val="•"/>
      <w:lvlJc w:val="left"/>
      <w:pPr>
        <w:ind w:left="5891" w:hanging="195"/>
      </w:pPr>
      <w:rPr>
        <w:rFonts w:hint="default"/>
        <w:lang w:val="en-US" w:eastAsia="en-US" w:bidi="ar-SA"/>
      </w:rPr>
    </w:lvl>
    <w:lvl w:ilvl="6" w:tplc="2EDAF0D8">
      <w:numFmt w:val="bullet"/>
      <w:lvlText w:val="•"/>
      <w:lvlJc w:val="left"/>
      <w:pPr>
        <w:ind w:left="6981" w:hanging="195"/>
      </w:pPr>
      <w:rPr>
        <w:rFonts w:hint="default"/>
        <w:lang w:val="en-US" w:eastAsia="en-US" w:bidi="ar-SA"/>
      </w:rPr>
    </w:lvl>
    <w:lvl w:ilvl="7" w:tplc="1E4A7EA4">
      <w:numFmt w:val="bullet"/>
      <w:lvlText w:val="•"/>
      <w:lvlJc w:val="left"/>
      <w:pPr>
        <w:ind w:left="8071" w:hanging="195"/>
      </w:pPr>
      <w:rPr>
        <w:rFonts w:hint="default"/>
        <w:lang w:val="en-US" w:eastAsia="en-US" w:bidi="ar-SA"/>
      </w:rPr>
    </w:lvl>
    <w:lvl w:ilvl="8" w:tplc="D8FE0556">
      <w:numFmt w:val="bullet"/>
      <w:lvlText w:val="•"/>
      <w:lvlJc w:val="left"/>
      <w:pPr>
        <w:ind w:left="9162" w:hanging="195"/>
      </w:pPr>
      <w:rPr>
        <w:rFonts w:hint="default"/>
        <w:lang w:val="en-US" w:eastAsia="en-US" w:bidi="ar-SA"/>
      </w:rPr>
    </w:lvl>
  </w:abstractNum>
  <w:abstractNum w:abstractNumId="27" w15:restartNumberingAfterBreak="0">
    <w:nsid w:val="252770D1"/>
    <w:multiLevelType w:val="hybridMultilevel"/>
    <w:tmpl w:val="A120C824"/>
    <w:lvl w:ilvl="0" w:tplc="9702AE4E">
      <w:start w:val="1"/>
      <w:numFmt w:val="decimal"/>
      <w:lvlText w:val="%1."/>
      <w:lvlJc w:val="left"/>
      <w:pPr>
        <w:ind w:left="898" w:hanging="361"/>
        <w:jc w:val="left"/>
      </w:pPr>
      <w:rPr>
        <w:rFonts w:ascii="Cambria" w:eastAsia="Cambria" w:hAnsi="Cambria" w:cs="Cambria" w:hint="default"/>
        <w:b w:val="0"/>
        <w:bCs w:val="0"/>
        <w:i w:val="0"/>
        <w:iCs w:val="0"/>
        <w:spacing w:val="-3"/>
        <w:w w:val="103"/>
        <w:sz w:val="23"/>
        <w:szCs w:val="23"/>
        <w:lang w:val="en-US" w:eastAsia="en-US" w:bidi="ar-SA"/>
      </w:rPr>
    </w:lvl>
    <w:lvl w:ilvl="1" w:tplc="68FAA7CE">
      <w:numFmt w:val="bullet"/>
      <w:lvlText w:val=""/>
      <w:lvlJc w:val="left"/>
      <w:pPr>
        <w:ind w:left="1150" w:hanging="368"/>
      </w:pPr>
      <w:rPr>
        <w:rFonts w:ascii="Symbol" w:eastAsia="Symbol" w:hAnsi="Symbol" w:cs="Symbol" w:hint="default"/>
        <w:b w:val="0"/>
        <w:bCs w:val="0"/>
        <w:i w:val="0"/>
        <w:iCs w:val="0"/>
        <w:spacing w:val="0"/>
        <w:w w:val="94"/>
        <w:sz w:val="20"/>
        <w:szCs w:val="20"/>
        <w:lang w:val="en-US" w:eastAsia="en-US" w:bidi="ar-SA"/>
      </w:rPr>
    </w:lvl>
    <w:lvl w:ilvl="2" w:tplc="FAC64464">
      <w:numFmt w:val="bullet"/>
      <w:lvlText w:val="•"/>
      <w:lvlJc w:val="left"/>
      <w:pPr>
        <w:ind w:left="2291" w:hanging="368"/>
      </w:pPr>
      <w:rPr>
        <w:rFonts w:hint="default"/>
        <w:lang w:val="en-US" w:eastAsia="en-US" w:bidi="ar-SA"/>
      </w:rPr>
    </w:lvl>
    <w:lvl w:ilvl="3" w:tplc="0E4CD7F8">
      <w:numFmt w:val="bullet"/>
      <w:lvlText w:val="•"/>
      <w:lvlJc w:val="left"/>
      <w:pPr>
        <w:ind w:left="3422" w:hanging="368"/>
      </w:pPr>
      <w:rPr>
        <w:rFonts w:hint="default"/>
        <w:lang w:val="en-US" w:eastAsia="en-US" w:bidi="ar-SA"/>
      </w:rPr>
    </w:lvl>
    <w:lvl w:ilvl="4" w:tplc="D77C4E50">
      <w:numFmt w:val="bullet"/>
      <w:lvlText w:val="•"/>
      <w:lvlJc w:val="left"/>
      <w:pPr>
        <w:ind w:left="4554" w:hanging="368"/>
      </w:pPr>
      <w:rPr>
        <w:rFonts w:hint="default"/>
        <w:lang w:val="en-US" w:eastAsia="en-US" w:bidi="ar-SA"/>
      </w:rPr>
    </w:lvl>
    <w:lvl w:ilvl="5" w:tplc="DC902CAA">
      <w:numFmt w:val="bullet"/>
      <w:lvlText w:val="•"/>
      <w:lvlJc w:val="left"/>
      <w:pPr>
        <w:ind w:left="5685" w:hanging="368"/>
      </w:pPr>
      <w:rPr>
        <w:rFonts w:hint="default"/>
        <w:lang w:val="en-US" w:eastAsia="en-US" w:bidi="ar-SA"/>
      </w:rPr>
    </w:lvl>
    <w:lvl w:ilvl="6" w:tplc="F4F0654C">
      <w:numFmt w:val="bullet"/>
      <w:lvlText w:val="•"/>
      <w:lvlJc w:val="left"/>
      <w:pPr>
        <w:ind w:left="6817" w:hanging="368"/>
      </w:pPr>
      <w:rPr>
        <w:rFonts w:hint="default"/>
        <w:lang w:val="en-US" w:eastAsia="en-US" w:bidi="ar-SA"/>
      </w:rPr>
    </w:lvl>
    <w:lvl w:ilvl="7" w:tplc="89DA0CD8">
      <w:numFmt w:val="bullet"/>
      <w:lvlText w:val="•"/>
      <w:lvlJc w:val="left"/>
      <w:pPr>
        <w:ind w:left="7948" w:hanging="368"/>
      </w:pPr>
      <w:rPr>
        <w:rFonts w:hint="default"/>
        <w:lang w:val="en-US" w:eastAsia="en-US" w:bidi="ar-SA"/>
      </w:rPr>
    </w:lvl>
    <w:lvl w:ilvl="8" w:tplc="2EDAB7B0">
      <w:numFmt w:val="bullet"/>
      <w:lvlText w:val="•"/>
      <w:lvlJc w:val="left"/>
      <w:pPr>
        <w:ind w:left="9079" w:hanging="368"/>
      </w:pPr>
      <w:rPr>
        <w:rFonts w:hint="default"/>
        <w:lang w:val="en-US" w:eastAsia="en-US" w:bidi="ar-SA"/>
      </w:rPr>
    </w:lvl>
  </w:abstractNum>
  <w:abstractNum w:abstractNumId="28" w15:restartNumberingAfterBreak="0">
    <w:nsid w:val="274418DB"/>
    <w:multiLevelType w:val="hybridMultilevel"/>
    <w:tmpl w:val="93C8EBC8"/>
    <w:lvl w:ilvl="0" w:tplc="DCA43E24">
      <w:start w:val="1"/>
      <w:numFmt w:val="decimal"/>
      <w:lvlText w:val="%1)"/>
      <w:lvlJc w:val="left"/>
      <w:pPr>
        <w:ind w:left="718" w:hanging="296"/>
        <w:jc w:val="left"/>
      </w:pPr>
      <w:rPr>
        <w:rFonts w:ascii="Cambria" w:eastAsia="Cambria" w:hAnsi="Cambria" w:cs="Cambria" w:hint="default"/>
        <w:b/>
        <w:bCs/>
        <w:i w:val="0"/>
        <w:iCs w:val="0"/>
        <w:spacing w:val="0"/>
        <w:w w:val="103"/>
        <w:sz w:val="23"/>
        <w:szCs w:val="23"/>
        <w:lang w:val="en-US" w:eastAsia="en-US" w:bidi="ar-SA"/>
      </w:rPr>
    </w:lvl>
    <w:lvl w:ilvl="1" w:tplc="7AD4A448">
      <w:numFmt w:val="bullet"/>
      <w:lvlText w:val="•"/>
      <w:lvlJc w:val="left"/>
      <w:pPr>
        <w:ind w:left="1782" w:hanging="296"/>
      </w:pPr>
      <w:rPr>
        <w:rFonts w:hint="default"/>
        <w:lang w:val="en-US" w:eastAsia="en-US" w:bidi="ar-SA"/>
      </w:rPr>
    </w:lvl>
    <w:lvl w:ilvl="2" w:tplc="D5E69B26">
      <w:numFmt w:val="bullet"/>
      <w:lvlText w:val="•"/>
      <w:lvlJc w:val="left"/>
      <w:pPr>
        <w:ind w:left="2844" w:hanging="296"/>
      </w:pPr>
      <w:rPr>
        <w:rFonts w:hint="default"/>
        <w:lang w:val="en-US" w:eastAsia="en-US" w:bidi="ar-SA"/>
      </w:rPr>
    </w:lvl>
    <w:lvl w:ilvl="3" w:tplc="A184C8FA">
      <w:numFmt w:val="bullet"/>
      <w:lvlText w:val="•"/>
      <w:lvlJc w:val="left"/>
      <w:pPr>
        <w:ind w:left="3906" w:hanging="296"/>
      </w:pPr>
      <w:rPr>
        <w:rFonts w:hint="default"/>
        <w:lang w:val="en-US" w:eastAsia="en-US" w:bidi="ar-SA"/>
      </w:rPr>
    </w:lvl>
    <w:lvl w:ilvl="4" w:tplc="C2746E08">
      <w:numFmt w:val="bullet"/>
      <w:lvlText w:val="•"/>
      <w:lvlJc w:val="left"/>
      <w:pPr>
        <w:ind w:left="4969" w:hanging="296"/>
      </w:pPr>
      <w:rPr>
        <w:rFonts w:hint="default"/>
        <w:lang w:val="en-US" w:eastAsia="en-US" w:bidi="ar-SA"/>
      </w:rPr>
    </w:lvl>
    <w:lvl w:ilvl="5" w:tplc="C614929E">
      <w:numFmt w:val="bullet"/>
      <w:lvlText w:val="•"/>
      <w:lvlJc w:val="left"/>
      <w:pPr>
        <w:ind w:left="6031" w:hanging="296"/>
      </w:pPr>
      <w:rPr>
        <w:rFonts w:hint="default"/>
        <w:lang w:val="en-US" w:eastAsia="en-US" w:bidi="ar-SA"/>
      </w:rPr>
    </w:lvl>
    <w:lvl w:ilvl="6" w:tplc="3E5C985C">
      <w:numFmt w:val="bullet"/>
      <w:lvlText w:val="•"/>
      <w:lvlJc w:val="left"/>
      <w:pPr>
        <w:ind w:left="7093" w:hanging="296"/>
      </w:pPr>
      <w:rPr>
        <w:rFonts w:hint="default"/>
        <w:lang w:val="en-US" w:eastAsia="en-US" w:bidi="ar-SA"/>
      </w:rPr>
    </w:lvl>
    <w:lvl w:ilvl="7" w:tplc="7B9C98BC">
      <w:numFmt w:val="bullet"/>
      <w:lvlText w:val="•"/>
      <w:lvlJc w:val="left"/>
      <w:pPr>
        <w:ind w:left="8155" w:hanging="296"/>
      </w:pPr>
      <w:rPr>
        <w:rFonts w:hint="default"/>
        <w:lang w:val="en-US" w:eastAsia="en-US" w:bidi="ar-SA"/>
      </w:rPr>
    </w:lvl>
    <w:lvl w:ilvl="8" w:tplc="F640912C">
      <w:numFmt w:val="bullet"/>
      <w:lvlText w:val="•"/>
      <w:lvlJc w:val="left"/>
      <w:pPr>
        <w:ind w:left="9218" w:hanging="296"/>
      </w:pPr>
      <w:rPr>
        <w:rFonts w:hint="default"/>
        <w:lang w:val="en-US" w:eastAsia="en-US" w:bidi="ar-SA"/>
      </w:rPr>
    </w:lvl>
  </w:abstractNum>
  <w:abstractNum w:abstractNumId="29" w15:restartNumberingAfterBreak="0">
    <w:nsid w:val="279F381B"/>
    <w:multiLevelType w:val="hybridMultilevel"/>
    <w:tmpl w:val="41606F4C"/>
    <w:lvl w:ilvl="0" w:tplc="19203C04">
      <w:start w:val="1"/>
      <w:numFmt w:val="decimal"/>
      <w:lvlText w:val="%1."/>
      <w:lvlJc w:val="left"/>
      <w:pPr>
        <w:ind w:left="898" w:hanging="361"/>
        <w:jc w:val="left"/>
      </w:pPr>
      <w:rPr>
        <w:rFonts w:ascii="Cambria" w:eastAsia="Cambria" w:hAnsi="Cambria" w:cs="Cambria" w:hint="default"/>
        <w:b w:val="0"/>
        <w:bCs w:val="0"/>
        <w:i w:val="0"/>
        <w:iCs w:val="0"/>
        <w:spacing w:val="-3"/>
        <w:w w:val="103"/>
        <w:sz w:val="23"/>
        <w:szCs w:val="23"/>
        <w:lang w:val="en-US" w:eastAsia="en-US" w:bidi="ar-SA"/>
      </w:rPr>
    </w:lvl>
    <w:lvl w:ilvl="1" w:tplc="CAC6C0B0">
      <w:numFmt w:val="bullet"/>
      <w:lvlText w:val="•"/>
      <w:lvlJc w:val="left"/>
      <w:pPr>
        <w:ind w:left="1944" w:hanging="361"/>
      </w:pPr>
      <w:rPr>
        <w:rFonts w:hint="default"/>
        <w:lang w:val="en-US" w:eastAsia="en-US" w:bidi="ar-SA"/>
      </w:rPr>
    </w:lvl>
    <w:lvl w:ilvl="2" w:tplc="90F22E3C">
      <w:numFmt w:val="bullet"/>
      <w:lvlText w:val="•"/>
      <w:lvlJc w:val="left"/>
      <w:pPr>
        <w:ind w:left="2988" w:hanging="361"/>
      </w:pPr>
      <w:rPr>
        <w:rFonts w:hint="default"/>
        <w:lang w:val="en-US" w:eastAsia="en-US" w:bidi="ar-SA"/>
      </w:rPr>
    </w:lvl>
    <w:lvl w:ilvl="3" w:tplc="34FABF68">
      <w:numFmt w:val="bullet"/>
      <w:lvlText w:val="•"/>
      <w:lvlJc w:val="left"/>
      <w:pPr>
        <w:ind w:left="4032" w:hanging="361"/>
      </w:pPr>
      <w:rPr>
        <w:rFonts w:hint="default"/>
        <w:lang w:val="en-US" w:eastAsia="en-US" w:bidi="ar-SA"/>
      </w:rPr>
    </w:lvl>
    <w:lvl w:ilvl="4" w:tplc="855829D0">
      <w:numFmt w:val="bullet"/>
      <w:lvlText w:val="•"/>
      <w:lvlJc w:val="left"/>
      <w:pPr>
        <w:ind w:left="5077" w:hanging="361"/>
      </w:pPr>
      <w:rPr>
        <w:rFonts w:hint="default"/>
        <w:lang w:val="en-US" w:eastAsia="en-US" w:bidi="ar-SA"/>
      </w:rPr>
    </w:lvl>
    <w:lvl w:ilvl="5" w:tplc="721E7A72">
      <w:numFmt w:val="bullet"/>
      <w:lvlText w:val="•"/>
      <w:lvlJc w:val="left"/>
      <w:pPr>
        <w:ind w:left="6121" w:hanging="361"/>
      </w:pPr>
      <w:rPr>
        <w:rFonts w:hint="default"/>
        <w:lang w:val="en-US" w:eastAsia="en-US" w:bidi="ar-SA"/>
      </w:rPr>
    </w:lvl>
    <w:lvl w:ilvl="6" w:tplc="0C5A2936">
      <w:numFmt w:val="bullet"/>
      <w:lvlText w:val="•"/>
      <w:lvlJc w:val="left"/>
      <w:pPr>
        <w:ind w:left="7165" w:hanging="361"/>
      </w:pPr>
      <w:rPr>
        <w:rFonts w:hint="default"/>
        <w:lang w:val="en-US" w:eastAsia="en-US" w:bidi="ar-SA"/>
      </w:rPr>
    </w:lvl>
    <w:lvl w:ilvl="7" w:tplc="7B7251B6">
      <w:numFmt w:val="bullet"/>
      <w:lvlText w:val="•"/>
      <w:lvlJc w:val="left"/>
      <w:pPr>
        <w:ind w:left="8209" w:hanging="361"/>
      </w:pPr>
      <w:rPr>
        <w:rFonts w:hint="default"/>
        <w:lang w:val="en-US" w:eastAsia="en-US" w:bidi="ar-SA"/>
      </w:rPr>
    </w:lvl>
    <w:lvl w:ilvl="8" w:tplc="21AC4700">
      <w:numFmt w:val="bullet"/>
      <w:lvlText w:val="•"/>
      <w:lvlJc w:val="left"/>
      <w:pPr>
        <w:ind w:left="9254" w:hanging="361"/>
      </w:pPr>
      <w:rPr>
        <w:rFonts w:hint="default"/>
        <w:lang w:val="en-US" w:eastAsia="en-US" w:bidi="ar-SA"/>
      </w:rPr>
    </w:lvl>
  </w:abstractNum>
  <w:abstractNum w:abstractNumId="30" w15:restartNumberingAfterBreak="0">
    <w:nsid w:val="27CE3AD3"/>
    <w:multiLevelType w:val="hybridMultilevel"/>
    <w:tmpl w:val="F58A3FCC"/>
    <w:lvl w:ilvl="0" w:tplc="FC5E58C0">
      <w:start w:val="1"/>
      <w:numFmt w:val="lowerRoman"/>
      <w:lvlText w:val="(%1)"/>
      <w:lvlJc w:val="left"/>
      <w:pPr>
        <w:ind w:left="430" w:hanging="360"/>
        <w:jc w:val="left"/>
      </w:pPr>
      <w:rPr>
        <w:rFonts w:ascii="Cambria" w:eastAsia="Cambria" w:hAnsi="Cambria" w:cs="Cambria" w:hint="default"/>
        <w:b/>
        <w:bCs/>
        <w:i/>
        <w:iCs/>
        <w:spacing w:val="-1"/>
        <w:w w:val="103"/>
        <w:sz w:val="23"/>
        <w:szCs w:val="23"/>
        <w:lang w:val="en-US" w:eastAsia="en-US" w:bidi="ar-SA"/>
      </w:rPr>
    </w:lvl>
    <w:lvl w:ilvl="1" w:tplc="20909580">
      <w:numFmt w:val="bullet"/>
      <w:lvlText w:val="•"/>
      <w:lvlJc w:val="left"/>
      <w:pPr>
        <w:ind w:left="1530" w:hanging="360"/>
      </w:pPr>
      <w:rPr>
        <w:rFonts w:hint="default"/>
        <w:lang w:val="en-US" w:eastAsia="en-US" w:bidi="ar-SA"/>
      </w:rPr>
    </w:lvl>
    <w:lvl w:ilvl="2" w:tplc="C0DAF122">
      <w:numFmt w:val="bullet"/>
      <w:lvlText w:val="•"/>
      <w:lvlJc w:val="left"/>
      <w:pPr>
        <w:ind w:left="2620" w:hanging="360"/>
      </w:pPr>
      <w:rPr>
        <w:rFonts w:hint="default"/>
        <w:lang w:val="en-US" w:eastAsia="en-US" w:bidi="ar-SA"/>
      </w:rPr>
    </w:lvl>
    <w:lvl w:ilvl="3" w:tplc="579A44DA">
      <w:numFmt w:val="bullet"/>
      <w:lvlText w:val="•"/>
      <w:lvlJc w:val="left"/>
      <w:pPr>
        <w:ind w:left="3710" w:hanging="360"/>
      </w:pPr>
      <w:rPr>
        <w:rFonts w:hint="default"/>
        <w:lang w:val="en-US" w:eastAsia="en-US" w:bidi="ar-SA"/>
      </w:rPr>
    </w:lvl>
    <w:lvl w:ilvl="4" w:tplc="EEC48F38">
      <w:numFmt w:val="bullet"/>
      <w:lvlText w:val="•"/>
      <w:lvlJc w:val="left"/>
      <w:pPr>
        <w:ind w:left="4801" w:hanging="360"/>
      </w:pPr>
      <w:rPr>
        <w:rFonts w:hint="default"/>
        <w:lang w:val="en-US" w:eastAsia="en-US" w:bidi="ar-SA"/>
      </w:rPr>
    </w:lvl>
    <w:lvl w:ilvl="5" w:tplc="E75AE394">
      <w:numFmt w:val="bullet"/>
      <w:lvlText w:val="•"/>
      <w:lvlJc w:val="left"/>
      <w:pPr>
        <w:ind w:left="5891" w:hanging="360"/>
      </w:pPr>
      <w:rPr>
        <w:rFonts w:hint="default"/>
        <w:lang w:val="en-US" w:eastAsia="en-US" w:bidi="ar-SA"/>
      </w:rPr>
    </w:lvl>
    <w:lvl w:ilvl="6" w:tplc="50EC031C">
      <w:numFmt w:val="bullet"/>
      <w:lvlText w:val="•"/>
      <w:lvlJc w:val="left"/>
      <w:pPr>
        <w:ind w:left="6981" w:hanging="360"/>
      </w:pPr>
      <w:rPr>
        <w:rFonts w:hint="default"/>
        <w:lang w:val="en-US" w:eastAsia="en-US" w:bidi="ar-SA"/>
      </w:rPr>
    </w:lvl>
    <w:lvl w:ilvl="7" w:tplc="C882A264">
      <w:numFmt w:val="bullet"/>
      <w:lvlText w:val="•"/>
      <w:lvlJc w:val="left"/>
      <w:pPr>
        <w:ind w:left="8071" w:hanging="360"/>
      </w:pPr>
      <w:rPr>
        <w:rFonts w:hint="default"/>
        <w:lang w:val="en-US" w:eastAsia="en-US" w:bidi="ar-SA"/>
      </w:rPr>
    </w:lvl>
    <w:lvl w:ilvl="8" w:tplc="8842B12A">
      <w:numFmt w:val="bullet"/>
      <w:lvlText w:val="•"/>
      <w:lvlJc w:val="left"/>
      <w:pPr>
        <w:ind w:left="9162" w:hanging="360"/>
      </w:pPr>
      <w:rPr>
        <w:rFonts w:hint="default"/>
        <w:lang w:val="en-US" w:eastAsia="en-US" w:bidi="ar-SA"/>
      </w:rPr>
    </w:lvl>
  </w:abstractNum>
  <w:abstractNum w:abstractNumId="31" w15:restartNumberingAfterBreak="0">
    <w:nsid w:val="28F746A0"/>
    <w:multiLevelType w:val="hybridMultilevel"/>
    <w:tmpl w:val="4EE623A6"/>
    <w:lvl w:ilvl="0" w:tplc="013CDD4E">
      <w:numFmt w:val="bullet"/>
      <w:lvlText w:val=""/>
      <w:lvlJc w:val="left"/>
      <w:pPr>
        <w:ind w:left="696" w:hanging="360"/>
      </w:pPr>
      <w:rPr>
        <w:rFonts w:ascii="Symbol" w:eastAsia="Symbol" w:hAnsi="Symbol" w:cs="Symbol" w:hint="default"/>
        <w:b w:val="0"/>
        <w:bCs w:val="0"/>
        <w:i w:val="0"/>
        <w:iCs w:val="0"/>
        <w:spacing w:val="0"/>
        <w:w w:val="94"/>
        <w:sz w:val="20"/>
        <w:szCs w:val="20"/>
        <w:lang w:val="en-US" w:eastAsia="en-US" w:bidi="ar-SA"/>
      </w:rPr>
    </w:lvl>
    <w:lvl w:ilvl="1" w:tplc="B6EADE64">
      <w:numFmt w:val="bullet"/>
      <w:lvlText w:val="•"/>
      <w:lvlJc w:val="left"/>
      <w:pPr>
        <w:ind w:left="1764" w:hanging="360"/>
      </w:pPr>
      <w:rPr>
        <w:rFonts w:hint="default"/>
        <w:lang w:val="en-US" w:eastAsia="en-US" w:bidi="ar-SA"/>
      </w:rPr>
    </w:lvl>
    <w:lvl w:ilvl="2" w:tplc="3DAEAA9C">
      <w:numFmt w:val="bullet"/>
      <w:lvlText w:val="•"/>
      <w:lvlJc w:val="left"/>
      <w:pPr>
        <w:ind w:left="2828" w:hanging="360"/>
      </w:pPr>
      <w:rPr>
        <w:rFonts w:hint="default"/>
        <w:lang w:val="en-US" w:eastAsia="en-US" w:bidi="ar-SA"/>
      </w:rPr>
    </w:lvl>
    <w:lvl w:ilvl="3" w:tplc="97D67CBE">
      <w:numFmt w:val="bullet"/>
      <w:lvlText w:val="•"/>
      <w:lvlJc w:val="left"/>
      <w:pPr>
        <w:ind w:left="3892" w:hanging="360"/>
      </w:pPr>
      <w:rPr>
        <w:rFonts w:hint="default"/>
        <w:lang w:val="en-US" w:eastAsia="en-US" w:bidi="ar-SA"/>
      </w:rPr>
    </w:lvl>
    <w:lvl w:ilvl="4" w:tplc="2CC4A6A8">
      <w:numFmt w:val="bullet"/>
      <w:lvlText w:val="•"/>
      <w:lvlJc w:val="left"/>
      <w:pPr>
        <w:ind w:left="4957" w:hanging="360"/>
      </w:pPr>
      <w:rPr>
        <w:rFonts w:hint="default"/>
        <w:lang w:val="en-US" w:eastAsia="en-US" w:bidi="ar-SA"/>
      </w:rPr>
    </w:lvl>
    <w:lvl w:ilvl="5" w:tplc="E544FB22">
      <w:numFmt w:val="bullet"/>
      <w:lvlText w:val="•"/>
      <w:lvlJc w:val="left"/>
      <w:pPr>
        <w:ind w:left="6021" w:hanging="360"/>
      </w:pPr>
      <w:rPr>
        <w:rFonts w:hint="default"/>
        <w:lang w:val="en-US" w:eastAsia="en-US" w:bidi="ar-SA"/>
      </w:rPr>
    </w:lvl>
    <w:lvl w:ilvl="6" w:tplc="EBA83B50">
      <w:numFmt w:val="bullet"/>
      <w:lvlText w:val="•"/>
      <w:lvlJc w:val="left"/>
      <w:pPr>
        <w:ind w:left="7085" w:hanging="360"/>
      </w:pPr>
      <w:rPr>
        <w:rFonts w:hint="default"/>
        <w:lang w:val="en-US" w:eastAsia="en-US" w:bidi="ar-SA"/>
      </w:rPr>
    </w:lvl>
    <w:lvl w:ilvl="7" w:tplc="B520113A">
      <w:numFmt w:val="bullet"/>
      <w:lvlText w:val="•"/>
      <w:lvlJc w:val="left"/>
      <w:pPr>
        <w:ind w:left="8149" w:hanging="360"/>
      </w:pPr>
      <w:rPr>
        <w:rFonts w:hint="default"/>
        <w:lang w:val="en-US" w:eastAsia="en-US" w:bidi="ar-SA"/>
      </w:rPr>
    </w:lvl>
    <w:lvl w:ilvl="8" w:tplc="1C541F3C">
      <w:numFmt w:val="bullet"/>
      <w:lvlText w:val="•"/>
      <w:lvlJc w:val="left"/>
      <w:pPr>
        <w:ind w:left="9214" w:hanging="360"/>
      </w:pPr>
      <w:rPr>
        <w:rFonts w:hint="default"/>
        <w:lang w:val="en-US" w:eastAsia="en-US" w:bidi="ar-SA"/>
      </w:rPr>
    </w:lvl>
  </w:abstractNum>
  <w:abstractNum w:abstractNumId="32" w15:restartNumberingAfterBreak="0">
    <w:nsid w:val="29182D64"/>
    <w:multiLevelType w:val="hybridMultilevel"/>
    <w:tmpl w:val="03647D8E"/>
    <w:lvl w:ilvl="0" w:tplc="14F2FFB6">
      <w:numFmt w:val="bullet"/>
      <w:lvlText w:val=""/>
      <w:lvlJc w:val="left"/>
      <w:pPr>
        <w:ind w:left="696" w:hanging="360"/>
      </w:pPr>
      <w:rPr>
        <w:rFonts w:ascii="Symbol" w:eastAsia="Symbol" w:hAnsi="Symbol" w:cs="Symbol" w:hint="default"/>
        <w:b w:val="0"/>
        <w:bCs w:val="0"/>
        <w:i w:val="0"/>
        <w:iCs w:val="0"/>
        <w:spacing w:val="0"/>
        <w:w w:val="94"/>
        <w:sz w:val="20"/>
        <w:szCs w:val="20"/>
        <w:lang w:val="en-US" w:eastAsia="en-US" w:bidi="ar-SA"/>
      </w:rPr>
    </w:lvl>
    <w:lvl w:ilvl="1" w:tplc="ADA4F07E">
      <w:numFmt w:val="bullet"/>
      <w:lvlText w:val="•"/>
      <w:lvlJc w:val="left"/>
      <w:pPr>
        <w:ind w:left="1764" w:hanging="360"/>
      </w:pPr>
      <w:rPr>
        <w:rFonts w:hint="default"/>
        <w:lang w:val="en-US" w:eastAsia="en-US" w:bidi="ar-SA"/>
      </w:rPr>
    </w:lvl>
    <w:lvl w:ilvl="2" w:tplc="9BC08932">
      <w:numFmt w:val="bullet"/>
      <w:lvlText w:val="•"/>
      <w:lvlJc w:val="left"/>
      <w:pPr>
        <w:ind w:left="2828" w:hanging="360"/>
      </w:pPr>
      <w:rPr>
        <w:rFonts w:hint="default"/>
        <w:lang w:val="en-US" w:eastAsia="en-US" w:bidi="ar-SA"/>
      </w:rPr>
    </w:lvl>
    <w:lvl w:ilvl="3" w:tplc="A37AECB4">
      <w:numFmt w:val="bullet"/>
      <w:lvlText w:val="•"/>
      <w:lvlJc w:val="left"/>
      <w:pPr>
        <w:ind w:left="3892" w:hanging="360"/>
      </w:pPr>
      <w:rPr>
        <w:rFonts w:hint="default"/>
        <w:lang w:val="en-US" w:eastAsia="en-US" w:bidi="ar-SA"/>
      </w:rPr>
    </w:lvl>
    <w:lvl w:ilvl="4" w:tplc="33B8A3F6">
      <w:numFmt w:val="bullet"/>
      <w:lvlText w:val="•"/>
      <w:lvlJc w:val="left"/>
      <w:pPr>
        <w:ind w:left="4957" w:hanging="360"/>
      </w:pPr>
      <w:rPr>
        <w:rFonts w:hint="default"/>
        <w:lang w:val="en-US" w:eastAsia="en-US" w:bidi="ar-SA"/>
      </w:rPr>
    </w:lvl>
    <w:lvl w:ilvl="5" w:tplc="85A0C872">
      <w:numFmt w:val="bullet"/>
      <w:lvlText w:val="•"/>
      <w:lvlJc w:val="left"/>
      <w:pPr>
        <w:ind w:left="6021" w:hanging="360"/>
      </w:pPr>
      <w:rPr>
        <w:rFonts w:hint="default"/>
        <w:lang w:val="en-US" w:eastAsia="en-US" w:bidi="ar-SA"/>
      </w:rPr>
    </w:lvl>
    <w:lvl w:ilvl="6" w:tplc="5EDA42BE">
      <w:numFmt w:val="bullet"/>
      <w:lvlText w:val="•"/>
      <w:lvlJc w:val="left"/>
      <w:pPr>
        <w:ind w:left="7085" w:hanging="360"/>
      </w:pPr>
      <w:rPr>
        <w:rFonts w:hint="default"/>
        <w:lang w:val="en-US" w:eastAsia="en-US" w:bidi="ar-SA"/>
      </w:rPr>
    </w:lvl>
    <w:lvl w:ilvl="7" w:tplc="0540E69E">
      <w:numFmt w:val="bullet"/>
      <w:lvlText w:val="•"/>
      <w:lvlJc w:val="left"/>
      <w:pPr>
        <w:ind w:left="8149" w:hanging="360"/>
      </w:pPr>
      <w:rPr>
        <w:rFonts w:hint="default"/>
        <w:lang w:val="en-US" w:eastAsia="en-US" w:bidi="ar-SA"/>
      </w:rPr>
    </w:lvl>
    <w:lvl w:ilvl="8" w:tplc="CBAAD88E">
      <w:numFmt w:val="bullet"/>
      <w:lvlText w:val="•"/>
      <w:lvlJc w:val="left"/>
      <w:pPr>
        <w:ind w:left="9214" w:hanging="360"/>
      </w:pPr>
      <w:rPr>
        <w:rFonts w:hint="default"/>
        <w:lang w:val="en-US" w:eastAsia="en-US" w:bidi="ar-SA"/>
      </w:rPr>
    </w:lvl>
  </w:abstractNum>
  <w:abstractNum w:abstractNumId="33" w15:restartNumberingAfterBreak="0">
    <w:nsid w:val="296963CA"/>
    <w:multiLevelType w:val="hybridMultilevel"/>
    <w:tmpl w:val="F17A6F38"/>
    <w:lvl w:ilvl="0" w:tplc="163EA1A4">
      <w:numFmt w:val="bullet"/>
      <w:lvlText w:val=""/>
      <w:lvlJc w:val="left"/>
      <w:pPr>
        <w:ind w:left="430" w:hanging="354"/>
      </w:pPr>
      <w:rPr>
        <w:rFonts w:ascii="Symbol" w:eastAsia="Symbol" w:hAnsi="Symbol" w:cs="Symbol" w:hint="default"/>
        <w:b w:val="0"/>
        <w:bCs w:val="0"/>
        <w:i w:val="0"/>
        <w:iCs w:val="0"/>
        <w:spacing w:val="0"/>
        <w:w w:val="94"/>
        <w:sz w:val="20"/>
        <w:szCs w:val="20"/>
        <w:lang w:val="en-US" w:eastAsia="en-US" w:bidi="ar-SA"/>
      </w:rPr>
    </w:lvl>
    <w:lvl w:ilvl="1" w:tplc="A1048984">
      <w:numFmt w:val="bullet"/>
      <w:lvlText w:val=""/>
      <w:lvlJc w:val="left"/>
      <w:pPr>
        <w:ind w:left="855" w:hanging="360"/>
      </w:pPr>
      <w:rPr>
        <w:rFonts w:ascii="Symbol" w:eastAsia="Symbol" w:hAnsi="Symbol" w:cs="Symbol" w:hint="default"/>
        <w:spacing w:val="0"/>
        <w:w w:val="94"/>
        <w:lang w:val="en-US" w:eastAsia="en-US" w:bidi="ar-SA"/>
      </w:rPr>
    </w:lvl>
    <w:lvl w:ilvl="2" w:tplc="01043842">
      <w:numFmt w:val="bullet"/>
      <w:lvlText w:val=""/>
      <w:lvlJc w:val="left"/>
      <w:pPr>
        <w:ind w:left="1150" w:hanging="368"/>
      </w:pPr>
      <w:rPr>
        <w:rFonts w:ascii="Symbol" w:eastAsia="Symbol" w:hAnsi="Symbol" w:cs="Symbol" w:hint="default"/>
        <w:b w:val="0"/>
        <w:bCs w:val="0"/>
        <w:i w:val="0"/>
        <w:iCs w:val="0"/>
        <w:spacing w:val="0"/>
        <w:w w:val="94"/>
        <w:sz w:val="20"/>
        <w:szCs w:val="20"/>
        <w:lang w:val="en-US" w:eastAsia="en-US" w:bidi="ar-SA"/>
      </w:rPr>
    </w:lvl>
    <w:lvl w:ilvl="3" w:tplc="96F48746">
      <w:numFmt w:val="bullet"/>
      <w:lvlText w:val="•"/>
      <w:lvlJc w:val="left"/>
      <w:pPr>
        <w:ind w:left="2432" w:hanging="368"/>
      </w:pPr>
      <w:rPr>
        <w:rFonts w:hint="default"/>
        <w:lang w:val="en-US" w:eastAsia="en-US" w:bidi="ar-SA"/>
      </w:rPr>
    </w:lvl>
    <w:lvl w:ilvl="4" w:tplc="1B9A4968">
      <w:numFmt w:val="bullet"/>
      <w:lvlText w:val="•"/>
      <w:lvlJc w:val="left"/>
      <w:pPr>
        <w:ind w:left="3705" w:hanging="368"/>
      </w:pPr>
      <w:rPr>
        <w:rFonts w:hint="default"/>
        <w:lang w:val="en-US" w:eastAsia="en-US" w:bidi="ar-SA"/>
      </w:rPr>
    </w:lvl>
    <w:lvl w:ilvl="5" w:tplc="93722218">
      <w:numFmt w:val="bullet"/>
      <w:lvlText w:val="•"/>
      <w:lvlJc w:val="left"/>
      <w:pPr>
        <w:ind w:left="4978" w:hanging="368"/>
      </w:pPr>
      <w:rPr>
        <w:rFonts w:hint="default"/>
        <w:lang w:val="en-US" w:eastAsia="en-US" w:bidi="ar-SA"/>
      </w:rPr>
    </w:lvl>
    <w:lvl w:ilvl="6" w:tplc="4F003CA2">
      <w:numFmt w:val="bullet"/>
      <w:lvlText w:val="•"/>
      <w:lvlJc w:val="left"/>
      <w:pPr>
        <w:ind w:left="6251" w:hanging="368"/>
      </w:pPr>
      <w:rPr>
        <w:rFonts w:hint="default"/>
        <w:lang w:val="en-US" w:eastAsia="en-US" w:bidi="ar-SA"/>
      </w:rPr>
    </w:lvl>
    <w:lvl w:ilvl="7" w:tplc="692423AA">
      <w:numFmt w:val="bullet"/>
      <w:lvlText w:val="•"/>
      <w:lvlJc w:val="left"/>
      <w:pPr>
        <w:ind w:left="7524" w:hanging="368"/>
      </w:pPr>
      <w:rPr>
        <w:rFonts w:hint="default"/>
        <w:lang w:val="en-US" w:eastAsia="en-US" w:bidi="ar-SA"/>
      </w:rPr>
    </w:lvl>
    <w:lvl w:ilvl="8" w:tplc="98A8F4C0">
      <w:numFmt w:val="bullet"/>
      <w:lvlText w:val="•"/>
      <w:lvlJc w:val="left"/>
      <w:pPr>
        <w:ind w:left="8797" w:hanging="368"/>
      </w:pPr>
      <w:rPr>
        <w:rFonts w:hint="default"/>
        <w:lang w:val="en-US" w:eastAsia="en-US" w:bidi="ar-SA"/>
      </w:rPr>
    </w:lvl>
  </w:abstractNum>
  <w:abstractNum w:abstractNumId="34" w15:restartNumberingAfterBreak="0">
    <w:nsid w:val="2A09636F"/>
    <w:multiLevelType w:val="hybridMultilevel"/>
    <w:tmpl w:val="DCDEEB86"/>
    <w:lvl w:ilvl="0" w:tplc="F8FED492">
      <w:numFmt w:val="bullet"/>
      <w:lvlText w:val="•"/>
      <w:lvlJc w:val="left"/>
      <w:pPr>
        <w:ind w:left="430" w:hanging="159"/>
      </w:pPr>
      <w:rPr>
        <w:rFonts w:ascii="Cambria" w:eastAsia="Cambria" w:hAnsi="Cambria" w:cs="Cambria" w:hint="default"/>
        <w:b w:val="0"/>
        <w:bCs w:val="0"/>
        <w:i w:val="0"/>
        <w:iCs w:val="0"/>
        <w:spacing w:val="0"/>
        <w:w w:val="103"/>
        <w:sz w:val="23"/>
        <w:szCs w:val="23"/>
        <w:lang w:val="en-US" w:eastAsia="en-US" w:bidi="ar-SA"/>
      </w:rPr>
    </w:lvl>
    <w:lvl w:ilvl="1" w:tplc="94F05442">
      <w:numFmt w:val="bullet"/>
      <w:lvlText w:val="•"/>
      <w:lvlJc w:val="left"/>
      <w:pPr>
        <w:ind w:left="1530" w:hanging="159"/>
      </w:pPr>
      <w:rPr>
        <w:rFonts w:hint="default"/>
        <w:lang w:val="en-US" w:eastAsia="en-US" w:bidi="ar-SA"/>
      </w:rPr>
    </w:lvl>
    <w:lvl w:ilvl="2" w:tplc="CD98FD5A">
      <w:numFmt w:val="bullet"/>
      <w:lvlText w:val="•"/>
      <w:lvlJc w:val="left"/>
      <w:pPr>
        <w:ind w:left="2620" w:hanging="159"/>
      </w:pPr>
      <w:rPr>
        <w:rFonts w:hint="default"/>
        <w:lang w:val="en-US" w:eastAsia="en-US" w:bidi="ar-SA"/>
      </w:rPr>
    </w:lvl>
    <w:lvl w:ilvl="3" w:tplc="0132193A">
      <w:numFmt w:val="bullet"/>
      <w:lvlText w:val="•"/>
      <w:lvlJc w:val="left"/>
      <w:pPr>
        <w:ind w:left="3710" w:hanging="159"/>
      </w:pPr>
      <w:rPr>
        <w:rFonts w:hint="default"/>
        <w:lang w:val="en-US" w:eastAsia="en-US" w:bidi="ar-SA"/>
      </w:rPr>
    </w:lvl>
    <w:lvl w:ilvl="4" w:tplc="3500C748">
      <w:numFmt w:val="bullet"/>
      <w:lvlText w:val="•"/>
      <w:lvlJc w:val="left"/>
      <w:pPr>
        <w:ind w:left="4801" w:hanging="159"/>
      </w:pPr>
      <w:rPr>
        <w:rFonts w:hint="default"/>
        <w:lang w:val="en-US" w:eastAsia="en-US" w:bidi="ar-SA"/>
      </w:rPr>
    </w:lvl>
    <w:lvl w:ilvl="5" w:tplc="9ECEE6CA">
      <w:numFmt w:val="bullet"/>
      <w:lvlText w:val="•"/>
      <w:lvlJc w:val="left"/>
      <w:pPr>
        <w:ind w:left="5891" w:hanging="159"/>
      </w:pPr>
      <w:rPr>
        <w:rFonts w:hint="default"/>
        <w:lang w:val="en-US" w:eastAsia="en-US" w:bidi="ar-SA"/>
      </w:rPr>
    </w:lvl>
    <w:lvl w:ilvl="6" w:tplc="6F84B6DE">
      <w:numFmt w:val="bullet"/>
      <w:lvlText w:val="•"/>
      <w:lvlJc w:val="left"/>
      <w:pPr>
        <w:ind w:left="6981" w:hanging="159"/>
      </w:pPr>
      <w:rPr>
        <w:rFonts w:hint="default"/>
        <w:lang w:val="en-US" w:eastAsia="en-US" w:bidi="ar-SA"/>
      </w:rPr>
    </w:lvl>
    <w:lvl w:ilvl="7" w:tplc="FE50D1EE">
      <w:numFmt w:val="bullet"/>
      <w:lvlText w:val="•"/>
      <w:lvlJc w:val="left"/>
      <w:pPr>
        <w:ind w:left="8071" w:hanging="159"/>
      </w:pPr>
      <w:rPr>
        <w:rFonts w:hint="default"/>
        <w:lang w:val="en-US" w:eastAsia="en-US" w:bidi="ar-SA"/>
      </w:rPr>
    </w:lvl>
    <w:lvl w:ilvl="8" w:tplc="3170E738">
      <w:numFmt w:val="bullet"/>
      <w:lvlText w:val="•"/>
      <w:lvlJc w:val="left"/>
      <w:pPr>
        <w:ind w:left="9162" w:hanging="159"/>
      </w:pPr>
      <w:rPr>
        <w:rFonts w:hint="default"/>
        <w:lang w:val="en-US" w:eastAsia="en-US" w:bidi="ar-SA"/>
      </w:rPr>
    </w:lvl>
  </w:abstractNum>
  <w:abstractNum w:abstractNumId="35" w15:restartNumberingAfterBreak="0">
    <w:nsid w:val="2A967544"/>
    <w:multiLevelType w:val="hybridMultilevel"/>
    <w:tmpl w:val="160AF406"/>
    <w:lvl w:ilvl="0" w:tplc="10F4B042">
      <w:start w:val="1"/>
      <w:numFmt w:val="decimal"/>
      <w:lvlText w:val="%1."/>
      <w:lvlJc w:val="left"/>
      <w:pPr>
        <w:ind w:left="739" w:hanging="360"/>
        <w:jc w:val="left"/>
      </w:pPr>
      <w:rPr>
        <w:rFonts w:ascii="Cambria" w:eastAsia="Cambria" w:hAnsi="Cambria" w:cs="Cambria" w:hint="default"/>
        <w:b w:val="0"/>
        <w:bCs w:val="0"/>
        <w:i w:val="0"/>
        <w:iCs w:val="0"/>
        <w:spacing w:val="-3"/>
        <w:w w:val="103"/>
        <w:sz w:val="23"/>
        <w:szCs w:val="23"/>
        <w:lang w:val="en-US" w:eastAsia="en-US" w:bidi="ar-SA"/>
      </w:rPr>
    </w:lvl>
    <w:lvl w:ilvl="1" w:tplc="4664D2B4">
      <w:numFmt w:val="bullet"/>
      <w:lvlText w:val="•"/>
      <w:lvlJc w:val="left"/>
      <w:pPr>
        <w:ind w:left="1800" w:hanging="360"/>
      </w:pPr>
      <w:rPr>
        <w:rFonts w:hint="default"/>
        <w:lang w:val="en-US" w:eastAsia="en-US" w:bidi="ar-SA"/>
      </w:rPr>
    </w:lvl>
    <w:lvl w:ilvl="2" w:tplc="C04CCC06">
      <w:numFmt w:val="bullet"/>
      <w:lvlText w:val="•"/>
      <w:lvlJc w:val="left"/>
      <w:pPr>
        <w:ind w:left="2860" w:hanging="360"/>
      </w:pPr>
      <w:rPr>
        <w:rFonts w:hint="default"/>
        <w:lang w:val="en-US" w:eastAsia="en-US" w:bidi="ar-SA"/>
      </w:rPr>
    </w:lvl>
    <w:lvl w:ilvl="3" w:tplc="95EE3A8A">
      <w:numFmt w:val="bullet"/>
      <w:lvlText w:val="•"/>
      <w:lvlJc w:val="left"/>
      <w:pPr>
        <w:ind w:left="3920" w:hanging="360"/>
      </w:pPr>
      <w:rPr>
        <w:rFonts w:hint="default"/>
        <w:lang w:val="en-US" w:eastAsia="en-US" w:bidi="ar-SA"/>
      </w:rPr>
    </w:lvl>
    <w:lvl w:ilvl="4" w:tplc="18C6DF38">
      <w:numFmt w:val="bullet"/>
      <w:lvlText w:val="•"/>
      <w:lvlJc w:val="left"/>
      <w:pPr>
        <w:ind w:left="4981" w:hanging="360"/>
      </w:pPr>
      <w:rPr>
        <w:rFonts w:hint="default"/>
        <w:lang w:val="en-US" w:eastAsia="en-US" w:bidi="ar-SA"/>
      </w:rPr>
    </w:lvl>
    <w:lvl w:ilvl="5" w:tplc="2800EAB4">
      <w:numFmt w:val="bullet"/>
      <w:lvlText w:val="•"/>
      <w:lvlJc w:val="left"/>
      <w:pPr>
        <w:ind w:left="6041" w:hanging="360"/>
      </w:pPr>
      <w:rPr>
        <w:rFonts w:hint="default"/>
        <w:lang w:val="en-US" w:eastAsia="en-US" w:bidi="ar-SA"/>
      </w:rPr>
    </w:lvl>
    <w:lvl w:ilvl="6" w:tplc="8E2CA30A">
      <w:numFmt w:val="bullet"/>
      <w:lvlText w:val="•"/>
      <w:lvlJc w:val="left"/>
      <w:pPr>
        <w:ind w:left="7101" w:hanging="360"/>
      </w:pPr>
      <w:rPr>
        <w:rFonts w:hint="default"/>
        <w:lang w:val="en-US" w:eastAsia="en-US" w:bidi="ar-SA"/>
      </w:rPr>
    </w:lvl>
    <w:lvl w:ilvl="7" w:tplc="53845D16">
      <w:numFmt w:val="bullet"/>
      <w:lvlText w:val="•"/>
      <w:lvlJc w:val="left"/>
      <w:pPr>
        <w:ind w:left="8161" w:hanging="360"/>
      </w:pPr>
      <w:rPr>
        <w:rFonts w:hint="default"/>
        <w:lang w:val="en-US" w:eastAsia="en-US" w:bidi="ar-SA"/>
      </w:rPr>
    </w:lvl>
    <w:lvl w:ilvl="8" w:tplc="AD841538">
      <w:numFmt w:val="bullet"/>
      <w:lvlText w:val="•"/>
      <w:lvlJc w:val="left"/>
      <w:pPr>
        <w:ind w:left="9222" w:hanging="360"/>
      </w:pPr>
      <w:rPr>
        <w:rFonts w:hint="default"/>
        <w:lang w:val="en-US" w:eastAsia="en-US" w:bidi="ar-SA"/>
      </w:rPr>
    </w:lvl>
  </w:abstractNum>
  <w:abstractNum w:abstractNumId="36" w15:restartNumberingAfterBreak="0">
    <w:nsid w:val="2AFC42D9"/>
    <w:multiLevelType w:val="hybridMultilevel"/>
    <w:tmpl w:val="65004554"/>
    <w:lvl w:ilvl="0" w:tplc="3582117E">
      <w:start w:val="1"/>
      <w:numFmt w:val="decimal"/>
      <w:lvlText w:val="%1."/>
      <w:lvlJc w:val="left"/>
      <w:pPr>
        <w:ind w:left="898" w:hanging="361"/>
        <w:jc w:val="left"/>
      </w:pPr>
      <w:rPr>
        <w:rFonts w:ascii="Cambria" w:eastAsia="Cambria" w:hAnsi="Cambria" w:cs="Cambria" w:hint="default"/>
        <w:b w:val="0"/>
        <w:bCs w:val="0"/>
        <w:i w:val="0"/>
        <w:iCs w:val="0"/>
        <w:spacing w:val="-3"/>
        <w:w w:val="103"/>
        <w:sz w:val="23"/>
        <w:szCs w:val="23"/>
        <w:lang w:val="en-US" w:eastAsia="en-US" w:bidi="ar-SA"/>
      </w:rPr>
    </w:lvl>
    <w:lvl w:ilvl="1" w:tplc="4BBCFE76">
      <w:numFmt w:val="bullet"/>
      <w:lvlText w:val="•"/>
      <w:lvlJc w:val="left"/>
      <w:pPr>
        <w:ind w:left="1944" w:hanging="361"/>
      </w:pPr>
      <w:rPr>
        <w:rFonts w:hint="default"/>
        <w:lang w:val="en-US" w:eastAsia="en-US" w:bidi="ar-SA"/>
      </w:rPr>
    </w:lvl>
    <w:lvl w:ilvl="2" w:tplc="9BC458D8">
      <w:numFmt w:val="bullet"/>
      <w:lvlText w:val="•"/>
      <w:lvlJc w:val="left"/>
      <w:pPr>
        <w:ind w:left="2988" w:hanging="361"/>
      </w:pPr>
      <w:rPr>
        <w:rFonts w:hint="default"/>
        <w:lang w:val="en-US" w:eastAsia="en-US" w:bidi="ar-SA"/>
      </w:rPr>
    </w:lvl>
    <w:lvl w:ilvl="3" w:tplc="E8583E00">
      <w:numFmt w:val="bullet"/>
      <w:lvlText w:val="•"/>
      <w:lvlJc w:val="left"/>
      <w:pPr>
        <w:ind w:left="4032" w:hanging="361"/>
      </w:pPr>
      <w:rPr>
        <w:rFonts w:hint="default"/>
        <w:lang w:val="en-US" w:eastAsia="en-US" w:bidi="ar-SA"/>
      </w:rPr>
    </w:lvl>
    <w:lvl w:ilvl="4" w:tplc="F45610B0">
      <w:numFmt w:val="bullet"/>
      <w:lvlText w:val="•"/>
      <w:lvlJc w:val="left"/>
      <w:pPr>
        <w:ind w:left="5077" w:hanging="361"/>
      </w:pPr>
      <w:rPr>
        <w:rFonts w:hint="default"/>
        <w:lang w:val="en-US" w:eastAsia="en-US" w:bidi="ar-SA"/>
      </w:rPr>
    </w:lvl>
    <w:lvl w:ilvl="5" w:tplc="7B086C34">
      <w:numFmt w:val="bullet"/>
      <w:lvlText w:val="•"/>
      <w:lvlJc w:val="left"/>
      <w:pPr>
        <w:ind w:left="6121" w:hanging="361"/>
      </w:pPr>
      <w:rPr>
        <w:rFonts w:hint="default"/>
        <w:lang w:val="en-US" w:eastAsia="en-US" w:bidi="ar-SA"/>
      </w:rPr>
    </w:lvl>
    <w:lvl w:ilvl="6" w:tplc="875A31E8">
      <w:numFmt w:val="bullet"/>
      <w:lvlText w:val="•"/>
      <w:lvlJc w:val="left"/>
      <w:pPr>
        <w:ind w:left="7165" w:hanging="361"/>
      </w:pPr>
      <w:rPr>
        <w:rFonts w:hint="default"/>
        <w:lang w:val="en-US" w:eastAsia="en-US" w:bidi="ar-SA"/>
      </w:rPr>
    </w:lvl>
    <w:lvl w:ilvl="7" w:tplc="FF2E567E">
      <w:numFmt w:val="bullet"/>
      <w:lvlText w:val="•"/>
      <w:lvlJc w:val="left"/>
      <w:pPr>
        <w:ind w:left="8209" w:hanging="361"/>
      </w:pPr>
      <w:rPr>
        <w:rFonts w:hint="default"/>
        <w:lang w:val="en-US" w:eastAsia="en-US" w:bidi="ar-SA"/>
      </w:rPr>
    </w:lvl>
    <w:lvl w:ilvl="8" w:tplc="856A933A">
      <w:numFmt w:val="bullet"/>
      <w:lvlText w:val="•"/>
      <w:lvlJc w:val="left"/>
      <w:pPr>
        <w:ind w:left="9254" w:hanging="361"/>
      </w:pPr>
      <w:rPr>
        <w:rFonts w:hint="default"/>
        <w:lang w:val="en-US" w:eastAsia="en-US" w:bidi="ar-SA"/>
      </w:rPr>
    </w:lvl>
  </w:abstractNum>
  <w:abstractNum w:abstractNumId="37" w15:restartNumberingAfterBreak="0">
    <w:nsid w:val="2B2C6350"/>
    <w:multiLevelType w:val="hybridMultilevel"/>
    <w:tmpl w:val="92041760"/>
    <w:lvl w:ilvl="0" w:tplc="06D0DD62">
      <w:start w:val="1"/>
      <w:numFmt w:val="decimal"/>
      <w:lvlText w:val="%1."/>
      <w:lvlJc w:val="left"/>
      <w:pPr>
        <w:ind w:left="1150" w:hanging="368"/>
        <w:jc w:val="left"/>
      </w:pPr>
      <w:rPr>
        <w:rFonts w:ascii="Cambria" w:eastAsia="Cambria" w:hAnsi="Cambria" w:cs="Cambria" w:hint="default"/>
        <w:b w:val="0"/>
        <w:bCs w:val="0"/>
        <w:i w:val="0"/>
        <w:iCs w:val="0"/>
        <w:spacing w:val="-3"/>
        <w:w w:val="103"/>
        <w:sz w:val="23"/>
        <w:szCs w:val="23"/>
        <w:lang w:val="en-US" w:eastAsia="en-US" w:bidi="ar-SA"/>
      </w:rPr>
    </w:lvl>
    <w:lvl w:ilvl="1" w:tplc="8DD0CC48">
      <w:numFmt w:val="bullet"/>
      <w:lvlText w:val="•"/>
      <w:lvlJc w:val="left"/>
      <w:pPr>
        <w:ind w:left="2178" w:hanging="368"/>
      </w:pPr>
      <w:rPr>
        <w:rFonts w:hint="default"/>
        <w:lang w:val="en-US" w:eastAsia="en-US" w:bidi="ar-SA"/>
      </w:rPr>
    </w:lvl>
    <w:lvl w:ilvl="2" w:tplc="A0F8BFF4">
      <w:numFmt w:val="bullet"/>
      <w:lvlText w:val="•"/>
      <w:lvlJc w:val="left"/>
      <w:pPr>
        <w:ind w:left="3196" w:hanging="368"/>
      </w:pPr>
      <w:rPr>
        <w:rFonts w:hint="default"/>
        <w:lang w:val="en-US" w:eastAsia="en-US" w:bidi="ar-SA"/>
      </w:rPr>
    </w:lvl>
    <w:lvl w:ilvl="3" w:tplc="8F16D3DA">
      <w:numFmt w:val="bullet"/>
      <w:lvlText w:val="•"/>
      <w:lvlJc w:val="left"/>
      <w:pPr>
        <w:ind w:left="4214" w:hanging="368"/>
      </w:pPr>
      <w:rPr>
        <w:rFonts w:hint="default"/>
        <w:lang w:val="en-US" w:eastAsia="en-US" w:bidi="ar-SA"/>
      </w:rPr>
    </w:lvl>
    <w:lvl w:ilvl="4" w:tplc="E7CC1C1A">
      <w:numFmt w:val="bullet"/>
      <w:lvlText w:val="•"/>
      <w:lvlJc w:val="left"/>
      <w:pPr>
        <w:ind w:left="5233" w:hanging="368"/>
      </w:pPr>
      <w:rPr>
        <w:rFonts w:hint="default"/>
        <w:lang w:val="en-US" w:eastAsia="en-US" w:bidi="ar-SA"/>
      </w:rPr>
    </w:lvl>
    <w:lvl w:ilvl="5" w:tplc="85CC7914">
      <w:numFmt w:val="bullet"/>
      <w:lvlText w:val="•"/>
      <w:lvlJc w:val="left"/>
      <w:pPr>
        <w:ind w:left="6251" w:hanging="368"/>
      </w:pPr>
      <w:rPr>
        <w:rFonts w:hint="default"/>
        <w:lang w:val="en-US" w:eastAsia="en-US" w:bidi="ar-SA"/>
      </w:rPr>
    </w:lvl>
    <w:lvl w:ilvl="6" w:tplc="4EDA5C02">
      <w:numFmt w:val="bullet"/>
      <w:lvlText w:val="•"/>
      <w:lvlJc w:val="left"/>
      <w:pPr>
        <w:ind w:left="7269" w:hanging="368"/>
      </w:pPr>
      <w:rPr>
        <w:rFonts w:hint="default"/>
        <w:lang w:val="en-US" w:eastAsia="en-US" w:bidi="ar-SA"/>
      </w:rPr>
    </w:lvl>
    <w:lvl w:ilvl="7" w:tplc="3304903C">
      <w:numFmt w:val="bullet"/>
      <w:lvlText w:val="•"/>
      <w:lvlJc w:val="left"/>
      <w:pPr>
        <w:ind w:left="8287" w:hanging="368"/>
      </w:pPr>
      <w:rPr>
        <w:rFonts w:hint="default"/>
        <w:lang w:val="en-US" w:eastAsia="en-US" w:bidi="ar-SA"/>
      </w:rPr>
    </w:lvl>
    <w:lvl w:ilvl="8" w:tplc="D69A8316">
      <w:numFmt w:val="bullet"/>
      <w:lvlText w:val="•"/>
      <w:lvlJc w:val="left"/>
      <w:pPr>
        <w:ind w:left="9306" w:hanging="368"/>
      </w:pPr>
      <w:rPr>
        <w:rFonts w:hint="default"/>
        <w:lang w:val="en-US" w:eastAsia="en-US" w:bidi="ar-SA"/>
      </w:rPr>
    </w:lvl>
  </w:abstractNum>
  <w:abstractNum w:abstractNumId="38" w15:restartNumberingAfterBreak="0">
    <w:nsid w:val="2BFB6B1E"/>
    <w:multiLevelType w:val="hybridMultilevel"/>
    <w:tmpl w:val="6A305064"/>
    <w:lvl w:ilvl="0" w:tplc="6AA6BD34">
      <w:numFmt w:val="bullet"/>
      <w:lvlText w:val=""/>
      <w:lvlJc w:val="left"/>
      <w:pPr>
        <w:ind w:left="430" w:hanging="368"/>
      </w:pPr>
      <w:rPr>
        <w:rFonts w:ascii="Symbol" w:eastAsia="Symbol" w:hAnsi="Symbol" w:cs="Symbol" w:hint="default"/>
        <w:b w:val="0"/>
        <w:bCs w:val="0"/>
        <w:i w:val="0"/>
        <w:iCs w:val="0"/>
        <w:spacing w:val="0"/>
        <w:w w:val="94"/>
        <w:sz w:val="20"/>
        <w:szCs w:val="20"/>
        <w:lang w:val="en-US" w:eastAsia="en-US" w:bidi="ar-SA"/>
      </w:rPr>
    </w:lvl>
    <w:lvl w:ilvl="1" w:tplc="1C00A416">
      <w:numFmt w:val="bullet"/>
      <w:lvlText w:val="•"/>
      <w:lvlJc w:val="left"/>
      <w:pPr>
        <w:ind w:left="1530" w:hanging="368"/>
      </w:pPr>
      <w:rPr>
        <w:rFonts w:hint="default"/>
        <w:lang w:val="en-US" w:eastAsia="en-US" w:bidi="ar-SA"/>
      </w:rPr>
    </w:lvl>
    <w:lvl w:ilvl="2" w:tplc="8D4AE01E">
      <w:numFmt w:val="bullet"/>
      <w:lvlText w:val="•"/>
      <w:lvlJc w:val="left"/>
      <w:pPr>
        <w:ind w:left="2620" w:hanging="368"/>
      </w:pPr>
      <w:rPr>
        <w:rFonts w:hint="default"/>
        <w:lang w:val="en-US" w:eastAsia="en-US" w:bidi="ar-SA"/>
      </w:rPr>
    </w:lvl>
    <w:lvl w:ilvl="3" w:tplc="97643D1E">
      <w:numFmt w:val="bullet"/>
      <w:lvlText w:val="•"/>
      <w:lvlJc w:val="left"/>
      <w:pPr>
        <w:ind w:left="3710" w:hanging="368"/>
      </w:pPr>
      <w:rPr>
        <w:rFonts w:hint="default"/>
        <w:lang w:val="en-US" w:eastAsia="en-US" w:bidi="ar-SA"/>
      </w:rPr>
    </w:lvl>
    <w:lvl w:ilvl="4" w:tplc="2ECCBD1A">
      <w:numFmt w:val="bullet"/>
      <w:lvlText w:val="•"/>
      <w:lvlJc w:val="left"/>
      <w:pPr>
        <w:ind w:left="4801" w:hanging="368"/>
      </w:pPr>
      <w:rPr>
        <w:rFonts w:hint="default"/>
        <w:lang w:val="en-US" w:eastAsia="en-US" w:bidi="ar-SA"/>
      </w:rPr>
    </w:lvl>
    <w:lvl w:ilvl="5" w:tplc="175C931C">
      <w:numFmt w:val="bullet"/>
      <w:lvlText w:val="•"/>
      <w:lvlJc w:val="left"/>
      <w:pPr>
        <w:ind w:left="5891" w:hanging="368"/>
      </w:pPr>
      <w:rPr>
        <w:rFonts w:hint="default"/>
        <w:lang w:val="en-US" w:eastAsia="en-US" w:bidi="ar-SA"/>
      </w:rPr>
    </w:lvl>
    <w:lvl w:ilvl="6" w:tplc="0242DA5A">
      <w:numFmt w:val="bullet"/>
      <w:lvlText w:val="•"/>
      <w:lvlJc w:val="left"/>
      <w:pPr>
        <w:ind w:left="6981" w:hanging="368"/>
      </w:pPr>
      <w:rPr>
        <w:rFonts w:hint="default"/>
        <w:lang w:val="en-US" w:eastAsia="en-US" w:bidi="ar-SA"/>
      </w:rPr>
    </w:lvl>
    <w:lvl w:ilvl="7" w:tplc="44C84112">
      <w:numFmt w:val="bullet"/>
      <w:lvlText w:val="•"/>
      <w:lvlJc w:val="left"/>
      <w:pPr>
        <w:ind w:left="8071" w:hanging="368"/>
      </w:pPr>
      <w:rPr>
        <w:rFonts w:hint="default"/>
        <w:lang w:val="en-US" w:eastAsia="en-US" w:bidi="ar-SA"/>
      </w:rPr>
    </w:lvl>
    <w:lvl w:ilvl="8" w:tplc="9F2CE366">
      <w:numFmt w:val="bullet"/>
      <w:lvlText w:val="•"/>
      <w:lvlJc w:val="left"/>
      <w:pPr>
        <w:ind w:left="9162" w:hanging="368"/>
      </w:pPr>
      <w:rPr>
        <w:rFonts w:hint="default"/>
        <w:lang w:val="en-US" w:eastAsia="en-US" w:bidi="ar-SA"/>
      </w:rPr>
    </w:lvl>
  </w:abstractNum>
  <w:abstractNum w:abstractNumId="39" w15:restartNumberingAfterBreak="0">
    <w:nsid w:val="2C9A4BD2"/>
    <w:multiLevelType w:val="hybridMultilevel"/>
    <w:tmpl w:val="D7D83984"/>
    <w:lvl w:ilvl="0" w:tplc="FD2E840C">
      <w:numFmt w:val="bullet"/>
      <w:lvlText w:val=""/>
      <w:lvlJc w:val="left"/>
      <w:pPr>
        <w:ind w:left="1150" w:hanging="368"/>
      </w:pPr>
      <w:rPr>
        <w:rFonts w:ascii="Symbol" w:eastAsia="Symbol" w:hAnsi="Symbol" w:cs="Symbol" w:hint="default"/>
        <w:b w:val="0"/>
        <w:bCs w:val="0"/>
        <w:i w:val="0"/>
        <w:iCs w:val="0"/>
        <w:spacing w:val="0"/>
        <w:w w:val="94"/>
        <w:sz w:val="20"/>
        <w:szCs w:val="20"/>
        <w:lang w:val="en-US" w:eastAsia="en-US" w:bidi="ar-SA"/>
      </w:rPr>
    </w:lvl>
    <w:lvl w:ilvl="1" w:tplc="41FE0DBC">
      <w:numFmt w:val="bullet"/>
      <w:lvlText w:val="•"/>
      <w:lvlJc w:val="left"/>
      <w:pPr>
        <w:ind w:left="2178" w:hanging="368"/>
      </w:pPr>
      <w:rPr>
        <w:rFonts w:hint="default"/>
        <w:lang w:val="en-US" w:eastAsia="en-US" w:bidi="ar-SA"/>
      </w:rPr>
    </w:lvl>
    <w:lvl w:ilvl="2" w:tplc="53F41D3A">
      <w:numFmt w:val="bullet"/>
      <w:lvlText w:val="•"/>
      <w:lvlJc w:val="left"/>
      <w:pPr>
        <w:ind w:left="3196" w:hanging="368"/>
      </w:pPr>
      <w:rPr>
        <w:rFonts w:hint="default"/>
        <w:lang w:val="en-US" w:eastAsia="en-US" w:bidi="ar-SA"/>
      </w:rPr>
    </w:lvl>
    <w:lvl w:ilvl="3" w:tplc="AEA8E484">
      <w:numFmt w:val="bullet"/>
      <w:lvlText w:val="•"/>
      <w:lvlJc w:val="left"/>
      <w:pPr>
        <w:ind w:left="4214" w:hanging="368"/>
      </w:pPr>
      <w:rPr>
        <w:rFonts w:hint="default"/>
        <w:lang w:val="en-US" w:eastAsia="en-US" w:bidi="ar-SA"/>
      </w:rPr>
    </w:lvl>
    <w:lvl w:ilvl="4" w:tplc="1798A876">
      <w:numFmt w:val="bullet"/>
      <w:lvlText w:val="•"/>
      <w:lvlJc w:val="left"/>
      <w:pPr>
        <w:ind w:left="5233" w:hanging="368"/>
      </w:pPr>
      <w:rPr>
        <w:rFonts w:hint="default"/>
        <w:lang w:val="en-US" w:eastAsia="en-US" w:bidi="ar-SA"/>
      </w:rPr>
    </w:lvl>
    <w:lvl w:ilvl="5" w:tplc="37D8AFAC">
      <w:numFmt w:val="bullet"/>
      <w:lvlText w:val="•"/>
      <w:lvlJc w:val="left"/>
      <w:pPr>
        <w:ind w:left="6251" w:hanging="368"/>
      </w:pPr>
      <w:rPr>
        <w:rFonts w:hint="default"/>
        <w:lang w:val="en-US" w:eastAsia="en-US" w:bidi="ar-SA"/>
      </w:rPr>
    </w:lvl>
    <w:lvl w:ilvl="6" w:tplc="F558EA2A">
      <w:numFmt w:val="bullet"/>
      <w:lvlText w:val="•"/>
      <w:lvlJc w:val="left"/>
      <w:pPr>
        <w:ind w:left="7269" w:hanging="368"/>
      </w:pPr>
      <w:rPr>
        <w:rFonts w:hint="default"/>
        <w:lang w:val="en-US" w:eastAsia="en-US" w:bidi="ar-SA"/>
      </w:rPr>
    </w:lvl>
    <w:lvl w:ilvl="7" w:tplc="05C25174">
      <w:numFmt w:val="bullet"/>
      <w:lvlText w:val="•"/>
      <w:lvlJc w:val="left"/>
      <w:pPr>
        <w:ind w:left="8287" w:hanging="368"/>
      </w:pPr>
      <w:rPr>
        <w:rFonts w:hint="default"/>
        <w:lang w:val="en-US" w:eastAsia="en-US" w:bidi="ar-SA"/>
      </w:rPr>
    </w:lvl>
    <w:lvl w:ilvl="8" w:tplc="2D020DAE">
      <w:numFmt w:val="bullet"/>
      <w:lvlText w:val="•"/>
      <w:lvlJc w:val="left"/>
      <w:pPr>
        <w:ind w:left="9306" w:hanging="368"/>
      </w:pPr>
      <w:rPr>
        <w:rFonts w:hint="default"/>
        <w:lang w:val="en-US" w:eastAsia="en-US" w:bidi="ar-SA"/>
      </w:rPr>
    </w:lvl>
  </w:abstractNum>
  <w:abstractNum w:abstractNumId="40" w15:restartNumberingAfterBreak="0">
    <w:nsid w:val="2CB26124"/>
    <w:multiLevelType w:val="hybridMultilevel"/>
    <w:tmpl w:val="C5D884AC"/>
    <w:lvl w:ilvl="0" w:tplc="57ACD156">
      <w:numFmt w:val="bullet"/>
      <w:lvlText w:val="-"/>
      <w:lvlJc w:val="left"/>
      <w:pPr>
        <w:ind w:left="430" w:hanging="130"/>
      </w:pPr>
      <w:rPr>
        <w:rFonts w:ascii="Cambria" w:eastAsia="Cambria" w:hAnsi="Cambria" w:cs="Cambria" w:hint="default"/>
        <w:b w:val="0"/>
        <w:bCs w:val="0"/>
        <w:i w:val="0"/>
        <w:iCs w:val="0"/>
        <w:spacing w:val="0"/>
        <w:w w:val="103"/>
        <w:sz w:val="23"/>
        <w:szCs w:val="23"/>
        <w:lang w:val="en-US" w:eastAsia="en-US" w:bidi="ar-SA"/>
      </w:rPr>
    </w:lvl>
    <w:lvl w:ilvl="1" w:tplc="7414BFEC">
      <w:numFmt w:val="bullet"/>
      <w:lvlText w:val="•"/>
      <w:lvlJc w:val="left"/>
      <w:pPr>
        <w:ind w:left="1530" w:hanging="130"/>
      </w:pPr>
      <w:rPr>
        <w:rFonts w:hint="default"/>
        <w:lang w:val="en-US" w:eastAsia="en-US" w:bidi="ar-SA"/>
      </w:rPr>
    </w:lvl>
    <w:lvl w:ilvl="2" w:tplc="5E72A2BA">
      <w:numFmt w:val="bullet"/>
      <w:lvlText w:val="•"/>
      <w:lvlJc w:val="left"/>
      <w:pPr>
        <w:ind w:left="2620" w:hanging="130"/>
      </w:pPr>
      <w:rPr>
        <w:rFonts w:hint="default"/>
        <w:lang w:val="en-US" w:eastAsia="en-US" w:bidi="ar-SA"/>
      </w:rPr>
    </w:lvl>
    <w:lvl w:ilvl="3" w:tplc="61465168">
      <w:numFmt w:val="bullet"/>
      <w:lvlText w:val="•"/>
      <w:lvlJc w:val="left"/>
      <w:pPr>
        <w:ind w:left="3710" w:hanging="130"/>
      </w:pPr>
      <w:rPr>
        <w:rFonts w:hint="default"/>
        <w:lang w:val="en-US" w:eastAsia="en-US" w:bidi="ar-SA"/>
      </w:rPr>
    </w:lvl>
    <w:lvl w:ilvl="4" w:tplc="67BADE0A">
      <w:numFmt w:val="bullet"/>
      <w:lvlText w:val="•"/>
      <w:lvlJc w:val="left"/>
      <w:pPr>
        <w:ind w:left="4801" w:hanging="130"/>
      </w:pPr>
      <w:rPr>
        <w:rFonts w:hint="default"/>
        <w:lang w:val="en-US" w:eastAsia="en-US" w:bidi="ar-SA"/>
      </w:rPr>
    </w:lvl>
    <w:lvl w:ilvl="5" w:tplc="ADC85FC2">
      <w:numFmt w:val="bullet"/>
      <w:lvlText w:val="•"/>
      <w:lvlJc w:val="left"/>
      <w:pPr>
        <w:ind w:left="5891" w:hanging="130"/>
      </w:pPr>
      <w:rPr>
        <w:rFonts w:hint="default"/>
        <w:lang w:val="en-US" w:eastAsia="en-US" w:bidi="ar-SA"/>
      </w:rPr>
    </w:lvl>
    <w:lvl w:ilvl="6" w:tplc="FA041152">
      <w:numFmt w:val="bullet"/>
      <w:lvlText w:val="•"/>
      <w:lvlJc w:val="left"/>
      <w:pPr>
        <w:ind w:left="6981" w:hanging="130"/>
      </w:pPr>
      <w:rPr>
        <w:rFonts w:hint="default"/>
        <w:lang w:val="en-US" w:eastAsia="en-US" w:bidi="ar-SA"/>
      </w:rPr>
    </w:lvl>
    <w:lvl w:ilvl="7" w:tplc="F280AB48">
      <w:numFmt w:val="bullet"/>
      <w:lvlText w:val="•"/>
      <w:lvlJc w:val="left"/>
      <w:pPr>
        <w:ind w:left="8071" w:hanging="130"/>
      </w:pPr>
      <w:rPr>
        <w:rFonts w:hint="default"/>
        <w:lang w:val="en-US" w:eastAsia="en-US" w:bidi="ar-SA"/>
      </w:rPr>
    </w:lvl>
    <w:lvl w:ilvl="8" w:tplc="9E94FB0E">
      <w:numFmt w:val="bullet"/>
      <w:lvlText w:val="•"/>
      <w:lvlJc w:val="left"/>
      <w:pPr>
        <w:ind w:left="9162" w:hanging="130"/>
      </w:pPr>
      <w:rPr>
        <w:rFonts w:hint="default"/>
        <w:lang w:val="en-US" w:eastAsia="en-US" w:bidi="ar-SA"/>
      </w:rPr>
    </w:lvl>
  </w:abstractNum>
  <w:abstractNum w:abstractNumId="41" w15:restartNumberingAfterBreak="0">
    <w:nsid w:val="2EDB53F4"/>
    <w:multiLevelType w:val="hybridMultilevel"/>
    <w:tmpl w:val="F028C70C"/>
    <w:lvl w:ilvl="0" w:tplc="A582FA18">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21088E12">
      <w:start w:val="1"/>
      <w:numFmt w:val="lowerLetter"/>
      <w:lvlText w:val="%2)"/>
      <w:lvlJc w:val="left"/>
      <w:pPr>
        <w:ind w:left="682" w:hanging="260"/>
        <w:jc w:val="left"/>
      </w:pPr>
      <w:rPr>
        <w:rFonts w:ascii="Arial MT" w:eastAsia="Arial MT" w:hAnsi="Arial MT" w:cs="Arial MT" w:hint="default"/>
        <w:b w:val="0"/>
        <w:bCs w:val="0"/>
        <w:i w:val="0"/>
        <w:iCs w:val="0"/>
        <w:spacing w:val="-9"/>
        <w:w w:val="101"/>
        <w:sz w:val="22"/>
        <w:szCs w:val="22"/>
        <w:lang w:val="en-US" w:eastAsia="en-US" w:bidi="ar-SA"/>
      </w:rPr>
    </w:lvl>
    <w:lvl w:ilvl="2" w:tplc="D7124E04">
      <w:numFmt w:val="bullet"/>
      <w:lvlText w:val=""/>
      <w:lvlJc w:val="left"/>
      <w:pPr>
        <w:ind w:left="1301" w:hanging="159"/>
      </w:pPr>
      <w:rPr>
        <w:rFonts w:ascii="Symbol" w:eastAsia="Symbol" w:hAnsi="Symbol" w:cs="Symbol" w:hint="default"/>
        <w:spacing w:val="0"/>
        <w:w w:val="101"/>
        <w:lang w:val="en-US" w:eastAsia="en-US" w:bidi="ar-SA"/>
      </w:rPr>
    </w:lvl>
    <w:lvl w:ilvl="3" w:tplc="8744B9E2">
      <w:numFmt w:val="bullet"/>
      <w:lvlText w:val="•"/>
      <w:lvlJc w:val="left"/>
      <w:pPr>
        <w:ind w:left="1362" w:hanging="159"/>
      </w:pPr>
      <w:rPr>
        <w:rFonts w:hint="default"/>
        <w:lang w:val="en-US" w:eastAsia="en-US" w:bidi="ar-SA"/>
      </w:rPr>
    </w:lvl>
    <w:lvl w:ilvl="4" w:tplc="B9D0F08E">
      <w:numFmt w:val="bullet"/>
      <w:lvlText w:val="•"/>
      <w:lvlJc w:val="left"/>
      <w:pPr>
        <w:ind w:left="1425" w:hanging="159"/>
      </w:pPr>
      <w:rPr>
        <w:rFonts w:hint="default"/>
        <w:lang w:val="en-US" w:eastAsia="en-US" w:bidi="ar-SA"/>
      </w:rPr>
    </w:lvl>
    <w:lvl w:ilvl="5" w:tplc="14CE9B60">
      <w:numFmt w:val="bullet"/>
      <w:lvlText w:val="•"/>
      <w:lvlJc w:val="left"/>
      <w:pPr>
        <w:ind w:left="1488" w:hanging="159"/>
      </w:pPr>
      <w:rPr>
        <w:rFonts w:hint="default"/>
        <w:lang w:val="en-US" w:eastAsia="en-US" w:bidi="ar-SA"/>
      </w:rPr>
    </w:lvl>
    <w:lvl w:ilvl="6" w:tplc="1E2AB658">
      <w:numFmt w:val="bullet"/>
      <w:lvlText w:val="•"/>
      <w:lvlJc w:val="left"/>
      <w:pPr>
        <w:ind w:left="1551" w:hanging="159"/>
      </w:pPr>
      <w:rPr>
        <w:rFonts w:hint="default"/>
        <w:lang w:val="en-US" w:eastAsia="en-US" w:bidi="ar-SA"/>
      </w:rPr>
    </w:lvl>
    <w:lvl w:ilvl="7" w:tplc="F3E0843C">
      <w:numFmt w:val="bullet"/>
      <w:lvlText w:val="•"/>
      <w:lvlJc w:val="left"/>
      <w:pPr>
        <w:ind w:left="1614" w:hanging="159"/>
      </w:pPr>
      <w:rPr>
        <w:rFonts w:hint="default"/>
        <w:lang w:val="en-US" w:eastAsia="en-US" w:bidi="ar-SA"/>
      </w:rPr>
    </w:lvl>
    <w:lvl w:ilvl="8" w:tplc="7DCEB7B8">
      <w:numFmt w:val="bullet"/>
      <w:lvlText w:val="•"/>
      <w:lvlJc w:val="left"/>
      <w:pPr>
        <w:ind w:left="1677" w:hanging="159"/>
      </w:pPr>
      <w:rPr>
        <w:rFonts w:hint="default"/>
        <w:lang w:val="en-US" w:eastAsia="en-US" w:bidi="ar-SA"/>
      </w:rPr>
    </w:lvl>
  </w:abstractNum>
  <w:abstractNum w:abstractNumId="42" w15:restartNumberingAfterBreak="0">
    <w:nsid w:val="339C1624"/>
    <w:multiLevelType w:val="hybridMultilevel"/>
    <w:tmpl w:val="4492098A"/>
    <w:lvl w:ilvl="0" w:tplc="646ACD08">
      <w:start w:val="1"/>
      <w:numFmt w:val="decimal"/>
      <w:lvlText w:val="%1."/>
      <w:lvlJc w:val="left"/>
      <w:pPr>
        <w:ind w:left="660" w:hanging="238"/>
        <w:jc w:val="left"/>
      </w:pPr>
      <w:rPr>
        <w:rFonts w:ascii="Cambria" w:eastAsia="Cambria" w:hAnsi="Cambria" w:cs="Cambria" w:hint="default"/>
        <w:b w:val="0"/>
        <w:bCs w:val="0"/>
        <w:i w:val="0"/>
        <w:iCs w:val="0"/>
        <w:spacing w:val="-3"/>
        <w:w w:val="103"/>
        <w:sz w:val="23"/>
        <w:szCs w:val="23"/>
        <w:lang w:val="en-US" w:eastAsia="en-US" w:bidi="ar-SA"/>
      </w:rPr>
    </w:lvl>
    <w:lvl w:ilvl="1" w:tplc="3A8EC088">
      <w:numFmt w:val="bullet"/>
      <w:lvlText w:val="•"/>
      <w:lvlJc w:val="left"/>
      <w:pPr>
        <w:ind w:left="1728" w:hanging="238"/>
      </w:pPr>
      <w:rPr>
        <w:rFonts w:hint="default"/>
        <w:lang w:val="en-US" w:eastAsia="en-US" w:bidi="ar-SA"/>
      </w:rPr>
    </w:lvl>
    <w:lvl w:ilvl="2" w:tplc="A1024F5A">
      <w:numFmt w:val="bullet"/>
      <w:lvlText w:val="•"/>
      <w:lvlJc w:val="left"/>
      <w:pPr>
        <w:ind w:left="2796" w:hanging="238"/>
      </w:pPr>
      <w:rPr>
        <w:rFonts w:hint="default"/>
        <w:lang w:val="en-US" w:eastAsia="en-US" w:bidi="ar-SA"/>
      </w:rPr>
    </w:lvl>
    <w:lvl w:ilvl="3" w:tplc="C85E534E">
      <w:numFmt w:val="bullet"/>
      <w:lvlText w:val="•"/>
      <w:lvlJc w:val="left"/>
      <w:pPr>
        <w:ind w:left="3864" w:hanging="238"/>
      </w:pPr>
      <w:rPr>
        <w:rFonts w:hint="default"/>
        <w:lang w:val="en-US" w:eastAsia="en-US" w:bidi="ar-SA"/>
      </w:rPr>
    </w:lvl>
    <w:lvl w:ilvl="4" w:tplc="5796AC3C">
      <w:numFmt w:val="bullet"/>
      <w:lvlText w:val="•"/>
      <w:lvlJc w:val="left"/>
      <w:pPr>
        <w:ind w:left="4933" w:hanging="238"/>
      </w:pPr>
      <w:rPr>
        <w:rFonts w:hint="default"/>
        <w:lang w:val="en-US" w:eastAsia="en-US" w:bidi="ar-SA"/>
      </w:rPr>
    </w:lvl>
    <w:lvl w:ilvl="5" w:tplc="07883BC8">
      <w:numFmt w:val="bullet"/>
      <w:lvlText w:val="•"/>
      <w:lvlJc w:val="left"/>
      <w:pPr>
        <w:ind w:left="6001" w:hanging="238"/>
      </w:pPr>
      <w:rPr>
        <w:rFonts w:hint="default"/>
        <w:lang w:val="en-US" w:eastAsia="en-US" w:bidi="ar-SA"/>
      </w:rPr>
    </w:lvl>
    <w:lvl w:ilvl="6" w:tplc="BEBA7D94">
      <w:numFmt w:val="bullet"/>
      <w:lvlText w:val="•"/>
      <w:lvlJc w:val="left"/>
      <w:pPr>
        <w:ind w:left="7069" w:hanging="238"/>
      </w:pPr>
      <w:rPr>
        <w:rFonts w:hint="default"/>
        <w:lang w:val="en-US" w:eastAsia="en-US" w:bidi="ar-SA"/>
      </w:rPr>
    </w:lvl>
    <w:lvl w:ilvl="7" w:tplc="334A17EA">
      <w:numFmt w:val="bullet"/>
      <w:lvlText w:val="•"/>
      <w:lvlJc w:val="left"/>
      <w:pPr>
        <w:ind w:left="8137" w:hanging="238"/>
      </w:pPr>
      <w:rPr>
        <w:rFonts w:hint="default"/>
        <w:lang w:val="en-US" w:eastAsia="en-US" w:bidi="ar-SA"/>
      </w:rPr>
    </w:lvl>
    <w:lvl w:ilvl="8" w:tplc="D4D22112">
      <w:numFmt w:val="bullet"/>
      <w:lvlText w:val="•"/>
      <w:lvlJc w:val="left"/>
      <w:pPr>
        <w:ind w:left="9206" w:hanging="238"/>
      </w:pPr>
      <w:rPr>
        <w:rFonts w:hint="default"/>
        <w:lang w:val="en-US" w:eastAsia="en-US" w:bidi="ar-SA"/>
      </w:rPr>
    </w:lvl>
  </w:abstractNum>
  <w:abstractNum w:abstractNumId="43" w15:restartNumberingAfterBreak="0">
    <w:nsid w:val="33C37147"/>
    <w:multiLevelType w:val="hybridMultilevel"/>
    <w:tmpl w:val="EA52E784"/>
    <w:lvl w:ilvl="0" w:tplc="509003A8">
      <w:start w:val="1"/>
      <w:numFmt w:val="decimal"/>
      <w:lvlText w:val="%1."/>
      <w:lvlJc w:val="left"/>
      <w:pPr>
        <w:ind w:left="660" w:hanging="238"/>
        <w:jc w:val="left"/>
      </w:pPr>
      <w:rPr>
        <w:rFonts w:ascii="Cambria" w:eastAsia="Cambria" w:hAnsi="Cambria" w:cs="Cambria" w:hint="default"/>
        <w:b w:val="0"/>
        <w:bCs w:val="0"/>
        <w:i w:val="0"/>
        <w:iCs w:val="0"/>
        <w:spacing w:val="-3"/>
        <w:w w:val="103"/>
        <w:sz w:val="23"/>
        <w:szCs w:val="23"/>
        <w:lang w:val="en-US" w:eastAsia="en-US" w:bidi="ar-SA"/>
      </w:rPr>
    </w:lvl>
    <w:lvl w:ilvl="1" w:tplc="9E7212B0">
      <w:numFmt w:val="bullet"/>
      <w:lvlText w:val="•"/>
      <w:lvlJc w:val="left"/>
      <w:pPr>
        <w:ind w:left="1728" w:hanging="238"/>
      </w:pPr>
      <w:rPr>
        <w:rFonts w:hint="default"/>
        <w:lang w:val="en-US" w:eastAsia="en-US" w:bidi="ar-SA"/>
      </w:rPr>
    </w:lvl>
    <w:lvl w:ilvl="2" w:tplc="500AE7BA">
      <w:numFmt w:val="bullet"/>
      <w:lvlText w:val="•"/>
      <w:lvlJc w:val="left"/>
      <w:pPr>
        <w:ind w:left="2796" w:hanging="238"/>
      </w:pPr>
      <w:rPr>
        <w:rFonts w:hint="default"/>
        <w:lang w:val="en-US" w:eastAsia="en-US" w:bidi="ar-SA"/>
      </w:rPr>
    </w:lvl>
    <w:lvl w:ilvl="3" w:tplc="66ECF8AC">
      <w:numFmt w:val="bullet"/>
      <w:lvlText w:val="•"/>
      <w:lvlJc w:val="left"/>
      <w:pPr>
        <w:ind w:left="3864" w:hanging="238"/>
      </w:pPr>
      <w:rPr>
        <w:rFonts w:hint="default"/>
        <w:lang w:val="en-US" w:eastAsia="en-US" w:bidi="ar-SA"/>
      </w:rPr>
    </w:lvl>
    <w:lvl w:ilvl="4" w:tplc="8E06E772">
      <w:numFmt w:val="bullet"/>
      <w:lvlText w:val="•"/>
      <w:lvlJc w:val="left"/>
      <w:pPr>
        <w:ind w:left="4933" w:hanging="238"/>
      </w:pPr>
      <w:rPr>
        <w:rFonts w:hint="default"/>
        <w:lang w:val="en-US" w:eastAsia="en-US" w:bidi="ar-SA"/>
      </w:rPr>
    </w:lvl>
    <w:lvl w:ilvl="5" w:tplc="A380D622">
      <w:numFmt w:val="bullet"/>
      <w:lvlText w:val="•"/>
      <w:lvlJc w:val="left"/>
      <w:pPr>
        <w:ind w:left="6001" w:hanging="238"/>
      </w:pPr>
      <w:rPr>
        <w:rFonts w:hint="default"/>
        <w:lang w:val="en-US" w:eastAsia="en-US" w:bidi="ar-SA"/>
      </w:rPr>
    </w:lvl>
    <w:lvl w:ilvl="6" w:tplc="6F30F2E8">
      <w:numFmt w:val="bullet"/>
      <w:lvlText w:val="•"/>
      <w:lvlJc w:val="left"/>
      <w:pPr>
        <w:ind w:left="7069" w:hanging="238"/>
      </w:pPr>
      <w:rPr>
        <w:rFonts w:hint="default"/>
        <w:lang w:val="en-US" w:eastAsia="en-US" w:bidi="ar-SA"/>
      </w:rPr>
    </w:lvl>
    <w:lvl w:ilvl="7" w:tplc="4B4C37F4">
      <w:numFmt w:val="bullet"/>
      <w:lvlText w:val="•"/>
      <w:lvlJc w:val="left"/>
      <w:pPr>
        <w:ind w:left="8137" w:hanging="238"/>
      </w:pPr>
      <w:rPr>
        <w:rFonts w:hint="default"/>
        <w:lang w:val="en-US" w:eastAsia="en-US" w:bidi="ar-SA"/>
      </w:rPr>
    </w:lvl>
    <w:lvl w:ilvl="8" w:tplc="ECAAE1DE">
      <w:numFmt w:val="bullet"/>
      <w:lvlText w:val="•"/>
      <w:lvlJc w:val="left"/>
      <w:pPr>
        <w:ind w:left="9206" w:hanging="238"/>
      </w:pPr>
      <w:rPr>
        <w:rFonts w:hint="default"/>
        <w:lang w:val="en-US" w:eastAsia="en-US" w:bidi="ar-SA"/>
      </w:rPr>
    </w:lvl>
  </w:abstractNum>
  <w:abstractNum w:abstractNumId="44" w15:restartNumberingAfterBreak="0">
    <w:nsid w:val="33EF081D"/>
    <w:multiLevelType w:val="hybridMultilevel"/>
    <w:tmpl w:val="D2E2E4AC"/>
    <w:lvl w:ilvl="0" w:tplc="258CD188">
      <w:start w:val="1"/>
      <w:numFmt w:val="decimal"/>
      <w:lvlText w:val="%1."/>
      <w:lvlJc w:val="left"/>
      <w:pPr>
        <w:ind w:left="538" w:hanging="360"/>
        <w:jc w:val="left"/>
      </w:pPr>
      <w:rPr>
        <w:rFonts w:ascii="Cambria" w:eastAsia="Cambria" w:hAnsi="Cambria" w:cs="Cambria" w:hint="default"/>
        <w:b/>
        <w:bCs/>
        <w:i w:val="0"/>
        <w:iCs w:val="0"/>
        <w:spacing w:val="0"/>
        <w:w w:val="103"/>
        <w:sz w:val="23"/>
        <w:szCs w:val="23"/>
        <w:lang w:val="en-US" w:eastAsia="en-US" w:bidi="ar-SA"/>
      </w:rPr>
    </w:lvl>
    <w:lvl w:ilvl="1" w:tplc="085AC5DE">
      <w:numFmt w:val="bullet"/>
      <w:lvlText w:val="-"/>
      <w:lvlJc w:val="left"/>
      <w:pPr>
        <w:ind w:left="667" w:hanging="137"/>
      </w:pPr>
      <w:rPr>
        <w:rFonts w:ascii="Cambria" w:eastAsia="Cambria" w:hAnsi="Cambria" w:cs="Cambria" w:hint="default"/>
        <w:b w:val="0"/>
        <w:bCs w:val="0"/>
        <w:i w:val="0"/>
        <w:iCs w:val="0"/>
        <w:spacing w:val="0"/>
        <w:w w:val="103"/>
        <w:sz w:val="23"/>
        <w:szCs w:val="23"/>
        <w:lang w:val="en-US" w:eastAsia="en-US" w:bidi="ar-SA"/>
      </w:rPr>
    </w:lvl>
    <w:lvl w:ilvl="2" w:tplc="4EA4683E">
      <w:numFmt w:val="bullet"/>
      <w:lvlText w:val="•"/>
      <w:lvlJc w:val="left"/>
      <w:pPr>
        <w:ind w:left="1846" w:hanging="137"/>
      </w:pPr>
      <w:rPr>
        <w:rFonts w:hint="default"/>
        <w:lang w:val="en-US" w:eastAsia="en-US" w:bidi="ar-SA"/>
      </w:rPr>
    </w:lvl>
    <w:lvl w:ilvl="3" w:tplc="8C68F7EE">
      <w:numFmt w:val="bullet"/>
      <w:lvlText w:val="•"/>
      <w:lvlJc w:val="left"/>
      <w:pPr>
        <w:ind w:left="3033" w:hanging="137"/>
      </w:pPr>
      <w:rPr>
        <w:rFonts w:hint="default"/>
        <w:lang w:val="en-US" w:eastAsia="en-US" w:bidi="ar-SA"/>
      </w:rPr>
    </w:lvl>
    <w:lvl w:ilvl="4" w:tplc="1E1C91A2">
      <w:numFmt w:val="bullet"/>
      <w:lvlText w:val="•"/>
      <w:lvlJc w:val="left"/>
      <w:pPr>
        <w:ind w:left="4220" w:hanging="137"/>
      </w:pPr>
      <w:rPr>
        <w:rFonts w:hint="default"/>
        <w:lang w:val="en-US" w:eastAsia="en-US" w:bidi="ar-SA"/>
      </w:rPr>
    </w:lvl>
    <w:lvl w:ilvl="5" w:tplc="7DA21B90">
      <w:numFmt w:val="bullet"/>
      <w:lvlText w:val="•"/>
      <w:lvlJc w:val="left"/>
      <w:pPr>
        <w:ind w:left="5407" w:hanging="137"/>
      </w:pPr>
      <w:rPr>
        <w:rFonts w:hint="default"/>
        <w:lang w:val="en-US" w:eastAsia="en-US" w:bidi="ar-SA"/>
      </w:rPr>
    </w:lvl>
    <w:lvl w:ilvl="6" w:tplc="B7CA61DC">
      <w:numFmt w:val="bullet"/>
      <w:lvlText w:val="•"/>
      <w:lvlJc w:val="left"/>
      <w:pPr>
        <w:ind w:left="6594" w:hanging="137"/>
      </w:pPr>
      <w:rPr>
        <w:rFonts w:hint="default"/>
        <w:lang w:val="en-US" w:eastAsia="en-US" w:bidi="ar-SA"/>
      </w:rPr>
    </w:lvl>
    <w:lvl w:ilvl="7" w:tplc="89E8FFB2">
      <w:numFmt w:val="bullet"/>
      <w:lvlText w:val="•"/>
      <w:lvlJc w:val="left"/>
      <w:pPr>
        <w:ind w:left="7781" w:hanging="137"/>
      </w:pPr>
      <w:rPr>
        <w:rFonts w:hint="default"/>
        <w:lang w:val="en-US" w:eastAsia="en-US" w:bidi="ar-SA"/>
      </w:rPr>
    </w:lvl>
    <w:lvl w:ilvl="8" w:tplc="19F2BFCE">
      <w:numFmt w:val="bullet"/>
      <w:lvlText w:val="•"/>
      <w:lvlJc w:val="left"/>
      <w:pPr>
        <w:ind w:left="8968" w:hanging="137"/>
      </w:pPr>
      <w:rPr>
        <w:rFonts w:hint="default"/>
        <w:lang w:val="en-US" w:eastAsia="en-US" w:bidi="ar-SA"/>
      </w:rPr>
    </w:lvl>
  </w:abstractNum>
  <w:abstractNum w:abstractNumId="45" w15:restartNumberingAfterBreak="0">
    <w:nsid w:val="35D31658"/>
    <w:multiLevelType w:val="hybridMultilevel"/>
    <w:tmpl w:val="BD96C254"/>
    <w:lvl w:ilvl="0" w:tplc="BE34488A">
      <w:start w:val="1"/>
      <w:numFmt w:val="upperRoman"/>
      <w:lvlText w:val="%1)"/>
      <w:lvlJc w:val="left"/>
      <w:pPr>
        <w:ind w:left="430" w:hanging="216"/>
        <w:jc w:val="left"/>
      </w:pPr>
      <w:rPr>
        <w:rFonts w:ascii="Cambria" w:eastAsia="Cambria" w:hAnsi="Cambria" w:cs="Cambria" w:hint="default"/>
        <w:b w:val="0"/>
        <w:bCs w:val="0"/>
        <w:i w:val="0"/>
        <w:iCs w:val="0"/>
        <w:spacing w:val="0"/>
        <w:w w:val="103"/>
        <w:sz w:val="23"/>
        <w:szCs w:val="23"/>
        <w:lang w:val="en-US" w:eastAsia="en-US" w:bidi="ar-SA"/>
      </w:rPr>
    </w:lvl>
    <w:lvl w:ilvl="1" w:tplc="5EEE5556">
      <w:start w:val="1"/>
      <w:numFmt w:val="decimal"/>
      <w:lvlText w:val="%2."/>
      <w:lvlJc w:val="left"/>
      <w:pPr>
        <w:ind w:left="1150" w:hanging="368"/>
        <w:jc w:val="left"/>
      </w:pPr>
      <w:rPr>
        <w:rFonts w:ascii="Cambria" w:eastAsia="Cambria" w:hAnsi="Cambria" w:cs="Cambria" w:hint="default"/>
        <w:b w:val="0"/>
        <w:bCs w:val="0"/>
        <w:i w:val="0"/>
        <w:iCs w:val="0"/>
        <w:spacing w:val="-3"/>
        <w:w w:val="103"/>
        <w:sz w:val="23"/>
        <w:szCs w:val="23"/>
        <w:lang w:val="en-US" w:eastAsia="en-US" w:bidi="ar-SA"/>
      </w:rPr>
    </w:lvl>
    <w:lvl w:ilvl="2" w:tplc="2E8AB54E">
      <w:numFmt w:val="bullet"/>
      <w:lvlText w:val="•"/>
      <w:lvlJc w:val="left"/>
      <w:pPr>
        <w:ind w:left="1160" w:hanging="368"/>
      </w:pPr>
      <w:rPr>
        <w:rFonts w:hint="default"/>
        <w:lang w:val="en-US" w:eastAsia="en-US" w:bidi="ar-SA"/>
      </w:rPr>
    </w:lvl>
    <w:lvl w:ilvl="3" w:tplc="EAE034A6">
      <w:numFmt w:val="bullet"/>
      <w:lvlText w:val="•"/>
      <w:lvlJc w:val="left"/>
      <w:pPr>
        <w:ind w:left="2432" w:hanging="368"/>
      </w:pPr>
      <w:rPr>
        <w:rFonts w:hint="default"/>
        <w:lang w:val="en-US" w:eastAsia="en-US" w:bidi="ar-SA"/>
      </w:rPr>
    </w:lvl>
    <w:lvl w:ilvl="4" w:tplc="19E48EF8">
      <w:numFmt w:val="bullet"/>
      <w:lvlText w:val="•"/>
      <w:lvlJc w:val="left"/>
      <w:pPr>
        <w:ind w:left="3705" w:hanging="368"/>
      </w:pPr>
      <w:rPr>
        <w:rFonts w:hint="default"/>
        <w:lang w:val="en-US" w:eastAsia="en-US" w:bidi="ar-SA"/>
      </w:rPr>
    </w:lvl>
    <w:lvl w:ilvl="5" w:tplc="32AE9E70">
      <w:numFmt w:val="bullet"/>
      <w:lvlText w:val="•"/>
      <w:lvlJc w:val="left"/>
      <w:pPr>
        <w:ind w:left="4978" w:hanging="368"/>
      </w:pPr>
      <w:rPr>
        <w:rFonts w:hint="default"/>
        <w:lang w:val="en-US" w:eastAsia="en-US" w:bidi="ar-SA"/>
      </w:rPr>
    </w:lvl>
    <w:lvl w:ilvl="6" w:tplc="C3AE6236">
      <w:numFmt w:val="bullet"/>
      <w:lvlText w:val="•"/>
      <w:lvlJc w:val="left"/>
      <w:pPr>
        <w:ind w:left="6251" w:hanging="368"/>
      </w:pPr>
      <w:rPr>
        <w:rFonts w:hint="default"/>
        <w:lang w:val="en-US" w:eastAsia="en-US" w:bidi="ar-SA"/>
      </w:rPr>
    </w:lvl>
    <w:lvl w:ilvl="7" w:tplc="431CDED6">
      <w:numFmt w:val="bullet"/>
      <w:lvlText w:val="•"/>
      <w:lvlJc w:val="left"/>
      <w:pPr>
        <w:ind w:left="7524" w:hanging="368"/>
      </w:pPr>
      <w:rPr>
        <w:rFonts w:hint="default"/>
        <w:lang w:val="en-US" w:eastAsia="en-US" w:bidi="ar-SA"/>
      </w:rPr>
    </w:lvl>
    <w:lvl w:ilvl="8" w:tplc="3776F7CC">
      <w:numFmt w:val="bullet"/>
      <w:lvlText w:val="•"/>
      <w:lvlJc w:val="left"/>
      <w:pPr>
        <w:ind w:left="8797" w:hanging="368"/>
      </w:pPr>
      <w:rPr>
        <w:rFonts w:hint="default"/>
        <w:lang w:val="en-US" w:eastAsia="en-US" w:bidi="ar-SA"/>
      </w:rPr>
    </w:lvl>
  </w:abstractNum>
  <w:abstractNum w:abstractNumId="46" w15:restartNumberingAfterBreak="0">
    <w:nsid w:val="38AB4A29"/>
    <w:multiLevelType w:val="hybridMultilevel"/>
    <w:tmpl w:val="831C6730"/>
    <w:lvl w:ilvl="0" w:tplc="2A766DA4">
      <w:start w:val="1"/>
      <w:numFmt w:val="decimal"/>
      <w:lvlText w:val="%1."/>
      <w:lvlJc w:val="left"/>
      <w:pPr>
        <w:ind w:left="790" w:hanging="360"/>
        <w:jc w:val="left"/>
      </w:pPr>
      <w:rPr>
        <w:rFonts w:ascii="Cambria" w:eastAsia="Cambria" w:hAnsi="Cambria" w:cs="Cambria" w:hint="default"/>
        <w:b w:val="0"/>
        <w:bCs w:val="0"/>
        <w:i w:val="0"/>
        <w:iCs w:val="0"/>
        <w:spacing w:val="-3"/>
        <w:w w:val="103"/>
        <w:sz w:val="23"/>
        <w:szCs w:val="23"/>
        <w:lang w:val="en-US" w:eastAsia="en-US" w:bidi="ar-SA"/>
      </w:rPr>
    </w:lvl>
    <w:lvl w:ilvl="1" w:tplc="B2FAA004">
      <w:numFmt w:val="bullet"/>
      <w:lvlText w:val="•"/>
      <w:lvlJc w:val="left"/>
      <w:pPr>
        <w:ind w:left="1854" w:hanging="360"/>
      </w:pPr>
      <w:rPr>
        <w:rFonts w:hint="default"/>
        <w:lang w:val="en-US" w:eastAsia="en-US" w:bidi="ar-SA"/>
      </w:rPr>
    </w:lvl>
    <w:lvl w:ilvl="2" w:tplc="5454AB6C">
      <w:numFmt w:val="bullet"/>
      <w:lvlText w:val="•"/>
      <w:lvlJc w:val="left"/>
      <w:pPr>
        <w:ind w:left="2908" w:hanging="360"/>
      </w:pPr>
      <w:rPr>
        <w:rFonts w:hint="default"/>
        <w:lang w:val="en-US" w:eastAsia="en-US" w:bidi="ar-SA"/>
      </w:rPr>
    </w:lvl>
    <w:lvl w:ilvl="3" w:tplc="C4207D66">
      <w:numFmt w:val="bullet"/>
      <w:lvlText w:val="•"/>
      <w:lvlJc w:val="left"/>
      <w:pPr>
        <w:ind w:left="3962" w:hanging="360"/>
      </w:pPr>
      <w:rPr>
        <w:rFonts w:hint="default"/>
        <w:lang w:val="en-US" w:eastAsia="en-US" w:bidi="ar-SA"/>
      </w:rPr>
    </w:lvl>
    <w:lvl w:ilvl="4" w:tplc="2B303290">
      <w:numFmt w:val="bullet"/>
      <w:lvlText w:val="•"/>
      <w:lvlJc w:val="left"/>
      <w:pPr>
        <w:ind w:left="5017" w:hanging="360"/>
      </w:pPr>
      <w:rPr>
        <w:rFonts w:hint="default"/>
        <w:lang w:val="en-US" w:eastAsia="en-US" w:bidi="ar-SA"/>
      </w:rPr>
    </w:lvl>
    <w:lvl w:ilvl="5" w:tplc="3DE261C2">
      <w:numFmt w:val="bullet"/>
      <w:lvlText w:val="•"/>
      <w:lvlJc w:val="left"/>
      <w:pPr>
        <w:ind w:left="6071" w:hanging="360"/>
      </w:pPr>
      <w:rPr>
        <w:rFonts w:hint="default"/>
        <w:lang w:val="en-US" w:eastAsia="en-US" w:bidi="ar-SA"/>
      </w:rPr>
    </w:lvl>
    <w:lvl w:ilvl="6" w:tplc="B7DE3314">
      <w:numFmt w:val="bullet"/>
      <w:lvlText w:val="•"/>
      <w:lvlJc w:val="left"/>
      <w:pPr>
        <w:ind w:left="7125" w:hanging="360"/>
      </w:pPr>
      <w:rPr>
        <w:rFonts w:hint="default"/>
        <w:lang w:val="en-US" w:eastAsia="en-US" w:bidi="ar-SA"/>
      </w:rPr>
    </w:lvl>
    <w:lvl w:ilvl="7" w:tplc="FF98EFE4">
      <w:numFmt w:val="bullet"/>
      <w:lvlText w:val="•"/>
      <w:lvlJc w:val="left"/>
      <w:pPr>
        <w:ind w:left="8179" w:hanging="360"/>
      </w:pPr>
      <w:rPr>
        <w:rFonts w:hint="default"/>
        <w:lang w:val="en-US" w:eastAsia="en-US" w:bidi="ar-SA"/>
      </w:rPr>
    </w:lvl>
    <w:lvl w:ilvl="8" w:tplc="947256D4">
      <w:numFmt w:val="bullet"/>
      <w:lvlText w:val="•"/>
      <w:lvlJc w:val="left"/>
      <w:pPr>
        <w:ind w:left="9234" w:hanging="360"/>
      </w:pPr>
      <w:rPr>
        <w:rFonts w:hint="default"/>
        <w:lang w:val="en-US" w:eastAsia="en-US" w:bidi="ar-SA"/>
      </w:rPr>
    </w:lvl>
  </w:abstractNum>
  <w:abstractNum w:abstractNumId="47" w15:restartNumberingAfterBreak="0">
    <w:nsid w:val="39687EF9"/>
    <w:multiLevelType w:val="hybridMultilevel"/>
    <w:tmpl w:val="EE0E2D14"/>
    <w:lvl w:ilvl="0" w:tplc="A094CA44">
      <w:start w:val="1"/>
      <w:numFmt w:val="decimal"/>
      <w:lvlText w:val="%1."/>
      <w:lvlJc w:val="left"/>
      <w:pPr>
        <w:ind w:left="660" w:hanging="238"/>
        <w:jc w:val="left"/>
      </w:pPr>
      <w:rPr>
        <w:rFonts w:ascii="Cambria" w:eastAsia="Cambria" w:hAnsi="Cambria" w:cs="Cambria" w:hint="default"/>
        <w:b w:val="0"/>
        <w:bCs w:val="0"/>
        <w:i w:val="0"/>
        <w:iCs w:val="0"/>
        <w:spacing w:val="-3"/>
        <w:w w:val="103"/>
        <w:sz w:val="23"/>
        <w:szCs w:val="23"/>
        <w:lang w:val="en-US" w:eastAsia="en-US" w:bidi="ar-SA"/>
      </w:rPr>
    </w:lvl>
    <w:lvl w:ilvl="1" w:tplc="277ADC62">
      <w:numFmt w:val="bullet"/>
      <w:lvlText w:val="•"/>
      <w:lvlJc w:val="left"/>
      <w:pPr>
        <w:ind w:left="1728" w:hanging="238"/>
      </w:pPr>
      <w:rPr>
        <w:rFonts w:hint="default"/>
        <w:lang w:val="en-US" w:eastAsia="en-US" w:bidi="ar-SA"/>
      </w:rPr>
    </w:lvl>
    <w:lvl w:ilvl="2" w:tplc="267CDF32">
      <w:numFmt w:val="bullet"/>
      <w:lvlText w:val="•"/>
      <w:lvlJc w:val="left"/>
      <w:pPr>
        <w:ind w:left="2796" w:hanging="238"/>
      </w:pPr>
      <w:rPr>
        <w:rFonts w:hint="default"/>
        <w:lang w:val="en-US" w:eastAsia="en-US" w:bidi="ar-SA"/>
      </w:rPr>
    </w:lvl>
    <w:lvl w:ilvl="3" w:tplc="2D1E1C66">
      <w:numFmt w:val="bullet"/>
      <w:lvlText w:val="•"/>
      <w:lvlJc w:val="left"/>
      <w:pPr>
        <w:ind w:left="3864" w:hanging="238"/>
      </w:pPr>
      <w:rPr>
        <w:rFonts w:hint="default"/>
        <w:lang w:val="en-US" w:eastAsia="en-US" w:bidi="ar-SA"/>
      </w:rPr>
    </w:lvl>
    <w:lvl w:ilvl="4" w:tplc="E69ED29A">
      <w:numFmt w:val="bullet"/>
      <w:lvlText w:val="•"/>
      <w:lvlJc w:val="left"/>
      <w:pPr>
        <w:ind w:left="4933" w:hanging="238"/>
      </w:pPr>
      <w:rPr>
        <w:rFonts w:hint="default"/>
        <w:lang w:val="en-US" w:eastAsia="en-US" w:bidi="ar-SA"/>
      </w:rPr>
    </w:lvl>
    <w:lvl w:ilvl="5" w:tplc="075CA728">
      <w:numFmt w:val="bullet"/>
      <w:lvlText w:val="•"/>
      <w:lvlJc w:val="left"/>
      <w:pPr>
        <w:ind w:left="6001" w:hanging="238"/>
      </w:pPr>
      <w:rPr>
        <w:rFonts w:hint="default"/>
        <w:lang w:val="en-US" w:eastAsia="en-US" w:bidi="ar-SA"/>
      </w:rPr>
    </w:lvl>
    <w:lvl w:ilvl="6" w:tplc="54D61E94">
      <w:numFmt w:val="bullet"/>
      <w:lvlText w:val="•"/>
      <w:lvlJc w:val="left"/>
      <w:pPr>
        <w:ind w:left="7069" w:hanging="238"/>
      </w:pPr>
      <w:rPr>
        <w:rFonts w:hint="default"/>
        <w:lang w:val="en-US" w:eastAsia="en-US" w:bidi="ar-SA"/>
      </w:rPr>
    </w:lvl>
    <w:lvl w:ilvl="7" w:tplc="663EF30C">
      <w:numFmt w:val="bullet"/>
      <w:lvlText w:val="•"/>
      <w:lvlJc w:val="left"/>
      <w:pPr>
        <w:ind w:left="8137" w:hanging="238"/>
      </w:pPr>
      <w:rPr>
        <w:rFonts w:hint="default"/>
        <w:lang w:val="en-US" w:eastAsia="en-US" w:bidi="ar-SA"/>
      </w:rPr>
    </w:lvl>
    <w:lvl w:ilvl="8" w:tplc="AC548784">
      <w:numFmt w:val="bullet"/>
      <w:lvlText w:val="•"/>
      <w:lvlJc w:val="left"/>
      <w:pPr>
        <w:ind w:left="9206" w:hanging="238"/>
      </w:pPr>
      <w:rPr>
        <w:rFonts w:hint="default"/>
        <w:lang w:val="en-US" w:eastAsia="en-US" w:bidi="ar-SA"/>
      </w:rPr>
    </w:lvl>
  </w:abstractNum>
  <w:abstractNum w:abstractNumId="48" w15:restartNumberingAfterBreak="0">
    <w:nsid w:val="39EF4AD5"/>
    <w:multiLevelType w:val="hybridMultilevel"/>
    <w:tmpl w:val="384657EC"/>
    <w:lvl w:ilvl="0" w:tplc="60449AB4">
      <w:numFmt w:val="bullet"/>
      <w:lvlText w:val=""/>
      <w:lvlJc w:val="left"/>
      <w:pPr>
        <w:ind w:left="1691" w:hanging="368"/>
      </w:pPr>
      <w:rPr>
        <w:rFonts w:ascii="Symbol" w:eastAsia="Symbol" w:hAnsi="Symbol" w:cs="Symbol" w:hint="default"/>
        <w:b w:val="0"/>
        <w:bCs w:val="0"/>
        <w:i w:val="0"/>
        <w:iCs w:val="0"/>
        <w:spacing w:val="0"/>
        <w:w w:val="101"/>
        <w:sz w:val="22"/>
        <w:szCs w:val="22"/>
        <w:lang w:val="en-US" w:eastAsia="en-US" w:bidi="ar-SA"/>
      </w:rPr>
    </w:lvl>
    <w:lvl w:ilvl="1" w:tplc="62F004CE">
      <w:numFmt w:val="bullet"/>
      <w:lvlText w:val="•"/>
      <w:lvlJc w:val="left"/>
      <w:pPr>
        <w:ind w:left="2664" w:hanging="368"/>
      </w:pPr>
      <w:rPr>
        <w:rFonts w:hint="default"/>
        <w:lang w:val="en-US" w:eastAsia="en-US" w:bidi="ar-SA"/>
      </w:rPr>
    </w:lvl>
    <w:lvl w:ilvl="2" w:tplc="C78CF61A">
      <w:numFmt w:val="bullet"/>
      <w:lvlText w:val="•"/>
      <w:lvlJc w:val="left"/>
      <w:pPr>
        <w:ind w:left="3628" w:hanging="368"/>
      </w:pPr>
      <w:rPr>
        <w:rFonts w:hint="default"/>
        <w:lang w:val="en-US" w:eastAsia="en-US" w:bidi="ar-SA"/>
      </w:rPr>
    </w:lvl>
    <w:lvl w:ilvl="3" w:tplc="FEEE7C34">
      <w:numFmt w:val="bullet"/>
      <w:lvlText w:val="•"/>
      <w:lvlJc w:val="left"/>
      <w:pPr>
        <w:ind w:left="4592" w:hanging="368"/>
      </w:pPr>
      <w:rPr>
        <w:rFonts w:hint="default"/>
        <w:lang w:val="en-US" w:eastAsia="en-US" w:bidi="ar-SA"/>
      </w:rPr>
    </w:lvl>
    <w:lvl w:ilvl="4" w:tplc="64B27290">
      <w:numFmt w:val="bullet"/>
      <w:lvlText w:val="•"/>
      <w:lvlJc w:val="left"/>
      <w:pPr>
        <w:ind w:left="5557" w:hanging="368"/>
      </w:pPr>
      <w:rPr>
        <w:rFonts w:hint="default"/>
        <w:lang w:val="en-US" w:eastAsia="en-US" w:bidi="ar-SA"/>
      </w:rPr>
    </w:lvl>
    <w:lvl w:ilvl="5" w:tplc="93DCFA7A">
      <w:numFmt w:val="bullet"/>
      <w:lvlText w:val="•"/>
      <w:lvlJc w:val="left"/>
      <w:pPr>
        <w:ind w:left="6521" w:hanging="368"/>
      </w:pPr>
      <w:rPr>
        <w:rFonts w:hint="default"/>
        <w:lang w:val="en-US" w:eastAsia="en-US" w:bidi="ar-SA"/>
      </w:rPr>
    </w:lvl>
    <w:lvl w:ilvl="6" w:tplc="CAD619C2">
      <w:numFmt w:val="bullet"/>
      <w:lvlText w:val="•"/>
      <w:lvlJc w:val="left"/>
      <w:pPr>
        <w:ind w:left="7485" w:hanging="368"/>
      </w:pPr>
      <w:rPr>
        <w:rFonts w:hint="default"/>
        <w:lang w:val="en-US" w:eastAsia="en-US" w:bidi="ar-SA"/>
      </w:rPr>
    </w:lvl>
    <w:lvl w:ilvl="7" w:tplc="A85EA49A">
      <w:numFmt w:val="bullet"/>
      <w:lvlText w:val="•"/>
      <w:lvlJc w:val="left"/>
      <w:pPr>
        <w:ind w:left="8449" w:hanging="368"/>
      </w:pPr>
      <w:rPr>
        <w:rFonts w:hint="default"/>
        <w:lang w:val="en-US" w:eastAsia="en-US" w:bidi="ar-SA"/>
      </w:rPr>
    </w:lvl>
    <w:lvl w:ilvl="8" w:tplc="4F5CFB8C">
      <w:numFmt w:val="bullet"/>
      <w:lvlText w:val="•"/>
      <w:lvlJc w:val="left"/>
      <w:pPr>
        <w:ind w:left="9414" w:hanging="368"/>
      </w:pPr>
      <w:rPr>
        <w:rFonts w:hint="default"/>
        <w:lang w:val="en-US" w:eastAsia="en-US" w:bidi="ar-SA"/>
      </w:rPr>
    </w:lvl>
  </w:abstractNum>
  <w:abstractNum w:abstractNumId="49" w15:restartNumberingAfterBreak="0">
    <w:nsid w:val="3DFC398F"/>
    <w:multiLevelType w:val="hybridMultilevel"/>
    <w:tmpl w:val="B344A872"/>
    <w:lvl w:ilvl="0" w:tplc="CE786000">
      <w:start w:val="1"/>
      <w:numFmt w:val="decimal"/>
      <w:lvlText w:val="%1."/>
      <w:lvlJc w:val="left"/>
      <w:pPr>
        <w:ind w:left="790" w:hanging="360"/>
        <w:jc w:val="left"/>
      </w:pPr>
      <w:rPr>
        <w:rFonts w:ascii="Cambria" w:eastAsia="Cambria" w:hAnsi="Cambria" w:cs="Cambria" w:hint="default"/>
        <w:b w:val="0"/>
        <w:bCs w:val="0"/>
        <w:i w:val="0"/>
        <w:iCs w:val="0"/>
        <w:spacing w:val="-3"/>
        <w:w w:val="103"/>
        <w:sz w:val="23"/>
        <w:szCs w:val="23"/>
        <w:lang w:val="en-US" w:eastAsia="en-US" w:bidi="ar-SA"/>
      </w:rPr>
    </w:lvl>
    <w:lvl w:ilvl="1" w:tplc="48E4CF86">
      <w:numFmt w:val="bullet"/>
      <w:lvlText w:val=""/>
      <w:lvlJc w:val="left"/>
      <w:pPr>
        <w:ind w:left="1150" w:hanging="368"/>
      </w:pPr>
      <w:rPr>
        <w:rFonts w:ascii="Symbol" w:eastAsia="Symbol" w:hAnsi="Symbol" w:cs="Symbol" w:hint="default"/>
        <w:b w:val="0"/>
        <w:bCs w:val="0"/>
        <w:i w:val="0"/>
        <w:iCs w:val="0"/>
        <w:spacing w:val="0"/>
        <w:w w:val="94"/>
        <w:sz w:val="20"/>
        <w:szCs w:val="20"/>
        <w:lang w:val="en-US" w:eastAsia="en-US" w:bidi="ar-SA"/>
      </w:rPr>
    </w:lvl>
    <w:lvl w:ilvl="2" w:tplc="BD643880">
      <w:numFmt w:val="bullet"/>
      <w:lvlText w:val="•"/>
      <w:lvlJc w:val="left"/>
      <w:pPr>
        <w:ind w:left="2291" w:hanging="368"/>
      </w:pPr>
      <w:rPr>
        <w:rFonts w:hint="default"/>
        <w:lang w:val="en-US" w:eastAsia="en-US" w:bidi="ar-SA"/>
      </w:rPr>
    </w:lvl>
    <w:lvl w:ilvl="3" w:tplc="F378E990">
      <w:numFmt w:val="bullet"/>
      <w:lvlText w:val="•"/>
      <w:lvlJc w:val="left"/>
      <w:pPr>
        <w:ind w:left="3422" w:hanging="368"/>
      </w:pPr>
      <w:rPr>
        <w:rFonts w:hint="default"/>
        <w:lang w:val="en-US" w:eastAsia="en-US" w:bidi="ar-SA"/>
      </w:rPr>
    </w:lvl>
    <w:lvl w:ilvl="4" w:tplc="DB7A753A">
      <w:numFmt w:val="bullet"/>
      <w:lvlText w:val="•"/>
      <w:lvlJc w:val="left"/>
      <w:pPr>
        <w:ind w:left="4554" w:hanging="368"/>
      </w:pPr>
      <w:rPr>
        <w:rFonts w:hint="default"/>
        <w:lang w:val="en-US" w:eastAsia="en-US" w:bidi="ar-SA"/>
      </w:rPr>
    </w:lvl>
    <w:lvl w:ilvl="5" w:tplc="A65EE062">
      <w:numFmt w:val="bullet"/>
      <w:lvlText w:val="•"/>
      <w:lvlJc w:val="left"/>
      <w:pPr>
        <w:ind w:left="5685" w:hanging="368"/>
      </w:pPr>
      <w:rPr>
        <w:rFonts w:hint="default"/>
        <w:lang w:val="en-US" w:eastAsia="en-US" w:bidi="ar-SA"/>
      </w:rPr>
    </w:lvl>
    <w:lvl w:ilvl="6" w:tplc="89B43D3A">
      <w:numFmt w:val="bullet"/>
      <w:lvlText w:val="•"/>
      <w:lvlJc w:val="left"/>
      <w:pPr>
        <w:ind w:left="6817" w:hanging="368"/>
      </w:pPr>
      <w:rPr>
        <w:rFonts w:hint="default"/>
        <w:lang w:val="en-US" w:eastAsia="en-US" w:bidi="ar-SA"/>
      </w:rPr>
    </w:lvl>
    <w:lvl w:ilvl="7" w:tplc="69708A74">
      <w:numFmt w:val="bullet"/>
      <w:lvlText w:val="•"/>
      <w:lvlJc w:val="left"/>
      <w:pPr>
        <w:ind w:left="7948" w:hanging="368"/>
      </w:pPr>
      <w:rPr>
        <w:rFonts w:hint="default"/>
        <w:lang w:val="en-US" w:eastAsia="en-US" w:bidi="ar-SA"/>
      </w:rPr>
    </w:lvl>
    <w:lvl w:ilvl="8" w:tplc="29EEDC42">
      <w:numFmt w:val="bullet"/>
      <w:lvlText w:val="•"/>
      <w:lvlJc w:val="left"/>
      <w:pPr>
        <w:ind w:left="9079" w:hanging="368"/>
      </w:pPr>
      <w:rPr>
        <w:rFonts w:hint="default"/>
        <w:lang w:val="en-US" w:eastAsia="en-US" w:bidi="ar-SA"/>
      </w:rPr>
    </w:lvl>
  </w:abstractNum>
  <w:abstractNum w:abstractNumId="50" w15:restartNumberingAfterBreak="0">
    <w:nsid w:val="3F0159BA"/>
    <w:multiLevelType w:val="hybridMultilevel"/>
    <w:tmpl w:val="F4B45478"/>
    <w:lvl w:ilvl="0" w:tplc="DFC8982A">
      <w:start w:val="1"/>
      <w:numFmt w:val="decimal"/>
      <w:lvlText w:val="%1."/>
      <w:lvlJc w:val="left"/>
      <w:pPr>
        <w:ind w:left="430" w:hanging="368"/>
        <w:jc w:val="left"/>
      </w:pPr>
      <w:rPr>
        <w:rFonts w:ascii="Cambria" w:eastAsia="Cambria" w:hAnsi="Cambria" w:cs="Cambria" w:hint="default"/>
        <w:b w:val="0"/>
        <w:bCs w:val="0"/>
        <w:i w:val="0"/>
        <w:iCs w:val="0"/>
        <w:spacing w:val="-3"/>
        <w:w w:val="103"/>
        <w:sz w:val="23"/>
        <w:szCs w:val="23"/>
        <w:lang w:val="en-US" w:eastAsia="en-US" w:bidi="ar-SA"/>
      </w:rPr>
    </w:lvl>
    <w:lvl w:ilvl="1" w:tplc="22A44BD6">
      <w:numFmt w:val="bullet"/>
      <w:lvlText w:val="•"/>
      <w:lvlJc w:val="left"/>
      <w:pPr>
        <w:ind w:left="1530" w:hanging="368"/>
      </w:pPr>
      <w:rPr>
        <w:rFonts w:hint="default"/>
        <w:lang w:val="en-US" w:eastAsia="en-US" w:bidi="ar-SA"/>
      </w:rPr>
    </w:lvl>
    <w:lvl w:ilvl="2" w:tplc="BC4892D0">
      <w:numFmt w:val="bullet"/>
      <w:lvlText w:val="•"/>
      <w:lvlJc w:val="left"/>
      <w:pPr>
        <w:ind w:left="2620" w:hanging="368"/>
      </w:pPr>
      <w:rPr>
        <w:rFonts w:hint="default"/>
        <w:lang w:val="en-US" w:eastAsia="en-US" w:bidi="ar-SA"/>
      </w:rPr>
    </w:lvl>
    <w:lvl w:ilvl="3" w:tplc="DC402BC4">
      <w:numFmt w:val="bullet"/>
      <w:lvlText w:val="•"/>
      <w:lvlJc w:val="left"/>
      <w:pPr>
        <w:ind w:left="3710" w:hanging="368"/>
      </w:pPr>
      <w:rPr>
        <w:rFonts w:hint="default"/>
        <w:lang w:val="en-US" w:eastAsia="en-US" w:bidi="ar-SA"/>
      </w:rPr>
    </w:lvl>
    <w:lvl w:ilvl="4" w:tplc="6B947FBE">
      <w:numFmt w:val="bullet"/>
      <w:lvlText w:val="•"/>
      <w:lvlJc w:val="left"/>
      <w:pPr>
        <w:ind w:left="4801" w:hanging="368"/>
      </w:pPr>
      <w:rPr>
        <w:rFonts w:hint="default"/>
        <w:lang w:val="en-US" w:eastAsia="en-US" w:bidi="ar-SA"/>
      </w:rPr>
    </w:lvl>
    <w:lvl w:ilvl="5" w:tplc="37E481C0">
      <w:numFmt w:val="bullet"/>
      <w:lvlText w:val="•"/>
      <w:lvlJc w:val="left"/>
      <w:pPr>
        <w:ind w:left="5891" w:hanging="368"/>
      </w:pPr>
      <w:rPr>
        <w:rFonts w:hint="default"/>
        <w:lang w:val="en-US" w:eastAsia="en-US" w:bidi="ar-SA"/>
      </w:rPr>
    </w:lvl>
    <w:lvl w:ilvl="6" w:tplc="34AE70BA">
      <w:numFmt w:val="bullet"/>
      <w:lvlText w:val="•"/>
      <w:lvlJc w:val="left"/>
      <w:pPr>
        <w:ind w:left="6981" w:hanging="368"/>
      </w:pPr>
      <w:rPr>
        <w:rFonts w:hint="default"/>
        <w:lang w:val="en-US" w:eastAsia="en-US" w:bidi="ar-SA"/>
      </w:rPr>
    </w:lvl>
    <w:lvl w:ilvl="7" w:tplc="FF003F7C">
      <w:numFmt w:val="bullet"/>
      <w:lvlText w:val="•"/>
      <w:lvlJc w:val="left"/>
      <w:pPr>
        <w:ind w:left="8071" w:hanging="368"/>
      </w:pPr>
      <w:rPr>
        <w:rFonts w:hint="default"/>
        <w:lang w:val="en-US" w:eastAsia="en-US" w:bidi="ar-SA"/>
      </w:rPr>
    </w:lvl>
    <w:lvl w:ilvl="8" w:tplc="E44E3540">
      <w:numFmt w:val="bullet"/>
      <w:lvlText w:val="•"/>
      <w:lvlJc w:val="left"/>
      <w:pPr>
        <w:ind w:left="9162" w:hanging="368"/>
      </w:pPr>
      <w:rPr>
        <w:rFonts w:hint="default"/>
        <w:lang w:val="en-US" w:eastAsia="en-US" w:bidi="ar-SA"/>
      </w:rPr>
    </w:lvl>
  </w:abstractNum>
  <w:abstractNum w:abstractNumId="51" w15:restartNumberingAfterBreak="0">
    <w:nsid w:val="3F346EEE"/>
    <w:multiLevelType w:val="hybridMultilevel"/>
    <w:tmpl w:val="E7E49A20"/>
    <w:lvl w:ilvl="0" w:tplc="557E3FF8">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62826FD8">
      <w:numFmt w:val="bullet"/>
      <w:lvlText w:val="•"/>
      <w:lvlJc w:val="left"/>
      <w:pPr>
        <w:ind w:left="1746" w:hanging="252"/>
      </w:pPr>
      <w:rPr>
        <w:rFonts w:hint="default"/>
        <w:lang w:val="en-US" w:eastAsia="en-US" w:bidi="ar-SA"/>
      </w:rPr>
    </w:lvl>
    <w:lvl w:ilvl="2" w:tplc="47A049DA">
      <w:numFmt w:val="bullet"/>
      <w:lvlText w:val="•"/>
      <w:lvlJc w:val="left"/>
      <w:pPr>
        <w:ind w:left="2812" w:hanging="252"/>
      </w:pPr>
      <w:rPr>
        <w:rFonts w:hint="default"/>
        <w:lang w:val="en-US" w:eastAsia="en-US" w:bidi="ar-SA"/>
      </w:rPr>
    </w:lvl>
    <w:lvl w:ilvl="3" w:tplc="9E6C42E2">
      <w:numFmt w:val="bullet"/>
      <w:lvlText w:val="•"/>
      <w:lvlJc w:val="left"/>
      <w:pPr>
        <w:ind w:left="3878" w:hanging="252"/>
      </w:pPr>
      <w:rPr>
        <w:rFonts w:hint="default"/>
        <w:lang w:val="en-US" w:eastAsia="en-US" w:bidi="ar-SA"/>
      </w:rPr>
    </w:lvl>
    <w:lvl w:ilvl="4" w:tplc="645EE2EC">
      <w:numFmt w:val="bullet"/>
      <w:lvlText w:val="•"/>
      <w:lvlJc w:val="left"/>
      <w:pPr>
        <w:ind w:left="4945" w:hanging="252"/>
      </w:pPr>
      <w:rPr>
        <w:rFonts w:hint="default"/>
        <w:lang w:val="en-US" w:eastAsia="en-US" w:bidi="ar-SA"/>
      </w:rPr>
    </w:lvl>
    <w:lvl w:ilvl="5" w:tplc="29667C42">
      <w:numFmt w:val="bullet"/>
      <w:lvlText w:val="•"/>
      <w:lvlJc w:val="left"/>
      <w:pPr>
        <w:ind w:left="6011" w:hanging="252"/>
      </w:pPr>
      <w:rPr>
        <w:rFonts w:hint="default"/>
        <w:lang w:val="en-US" w:eastAsia="en-US" w:bidi="ar-SA"/>
      </w:rPr>
    </w:lvl>
    <w:lvl w:ilvl="6" w:tplc="712E72D2">
      <w:numFmt w:val="bullet"/>
      <w:lvlText w:val="•"/>
      <w:lvlJc w:val="left"/>
      <w:pPr>
        <w:ind w:left="7077" w:hanging="252"/>
      </w:pPr>
      <w:rPr>
        <w:rFonts w:hint="default"/>
        <w:lang w:val="en-US" w:eastAsia="en-US" w:bidi="ar-SA"/>
      </w:rPr>
    </w:lvl>
    <w:lvl w:ilvl="7" w:tplc="7CB21AE8">
      <w:numFmt w:val="bullet"/>
      <w:lvlText w:val="•"/>
      <w:lvlJc w:val="left"/>
      <w:pPr>
        <w:ind w:left="8143" w:hanging="252"/>
      </w:pPr>
      <w:rPr>
        <w:rFonts w:hint="default"/>
        <w:lang w:val="en-US" w:eastAsia="en-US" w:bidi="ar-SA"/>
      </w:rPr>
    </w:lvl>
    <w:lvl w:ilvl="8" w:tplc="A164EC8E">
      <w:numFmt w:val="bullet"/>
      <w:lvlText w:val="•"/>
      <w:lvlJc w:val="left"/>
      <w:pPr>
        <w:ind w:left="9210" w:hanging="252"/>
      </w:pPr>
      <w:rPr>
        <w:rFonts w:hint="default"/>
        <w:lang w:val="en-US" w:eastAsia="en-US" w:bidi="ar-SA"/>
      </w:rPr>
    </w:lvl>
  </w:abstractNum>
  <w:abstractNum w:abstractNumId="52" w15:restartNumberingAfterBreak="0">
    <w:nsid w:val="3F735E47"/>
    <w:multiLevelType w:val="hybridMultilevel"/>
    <w:tmpl w:val="0BD67F6A"/>
    <w:lvl w:ilvl="0" w:tplc="A23EA71A">
      <w:start w:val="1"/>
      <w:numFmt w:val="lowerRoman"/>
      <w:lvlText w:val="(%1)"/>
      <w:lvlJc w:val="left"/>
      <w:pPr>
        <w:ind w:left="732" w:hanging="303"/>
        <w:jc w:val="left"/>
      </w:pPr>
      <w:rPr>
        <w:rFonts w:ascii="Cambria" w:eastAsia="Cambria" w:hAnsi="Cambria" w:cs="Cambria" w:hint="default"/>
        <w:b w:val="0"/>
        <w:bCs w:val="0"/>
        <w:i w:val="0"/>
        <w:iCs w:val="0"/>
        <w:spacing w:val="-2"/>
        <w:w w:val="103"/>
        <w:sz w:val="23"/>
        <w:szCs w:val="23"/>
        <w:lang w:val="en-US" w:eastAsia="en-US" w:bidi="ar-SA"/>
      </w:rPr>
    </w:lvl>
    <w:lvl w:ilvl="1" w:tplc="25D271F8">
      <w:start w:val="1"/>
      <w:numFmt w:val="decimal"/>
      <w:lvlText w:val="%2."/>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2" w:tplc="A6241DD4">
      <w:numFmt w:val="bullet"/>
      <w:lvlText w:val="•"/>
      <w:lvlJc w:val="left"/>
      <w:pPr>
        <w:ind w:left="1918" w:hanging="252"/>
      </w:pPr>
      <w:rPr>
        <w:rFonts w:hint="default"/>
        <w:lang w:val="en-US" w:eastAsia="en-US" w:bidi="ar-SA"/>
      </w:rPr>
    </w:lvl>
    <w:lvl w:ilvl="3" w:tplc="C90C7710">
      <w:numFmt w:val="bullet"/>
      <w:lvlText w:val="•"/>
      <w:lvlJc w:val="left"/>
      <w:pPr>
        <w:ind w:left="3096" w:hanging="252"/>
      </w:pPr>
      <w:rPr>
        <w:rFonts w:hint="default"/>
        <w:lang w:val="en-US" w:eastAsia="en-US" w:bidi="ar-SA"/>
      </w:rPr>
    </w:lvl>
    <w:lvl w:ilvl="4" w:tplc="08724908">
      <w:numFmt w:val="bullet"/>
      <w:lvlText w:val="•"/>
      <w:lvlJc w:val="left"/>
      <w:pPr>
        <w:ind w:left="4274" w:hanging="252"/>
      </w:pPr>
      <w:rPr>
        <w:rFonts w:hint="default"/>
        <w:lang w:val="en-US" w:eastAsia="en-US" w:bidi="ar-SA"/>
      </w:rPr>
    </w:lvl>
    <w:lvl w:ilvl="5" w:tplc="3FFAC9AA">
      <w:numFmt w:val="bullet"/>
      <w:lvlText w:val="•"/>
      <w:lvlJc w:val="left"/>
      <w:pPr>
        <w:ind w:left="5452" w:hanging="252"/>
      </w:pPr>
      <w:rPr>
        <w:rFonts w:hint="default"/>
        <w:lang w:val="en-US" w:eastAsia="en-US" w:bidi="ar-SA"/>
      </w:rPr>
    </w:lvl>
    <w:lvl w:ilvl="6" w:tplc="350C91EC">
      <w:numFmt w:val="bullet"/>
      <w:lvlText w:val="•"/>
      <w:lvlJc w:val="left"/>
      <w:pPr>
        <w:ind w:left="6630" w:hanging="252"/>
      </w:pPr>
      <w:rPr>
        <w:rFonts w:hint="default"/>
        <w:lang w:val="en-US" w:eastAsia="en-US" w:bidi="ar-SA"/>
      </w:rPr>
    </w:lvl>
    <w:lvl w:ilvl="7" w:tplc="8AFE9A22">
      <w:numFmt w:val="bullet"/>
      <w:lvlText w:val="•"/>
      <w:lvlJc w:val="left"/>
      <w:pPr>
        <w:ind w:left="7808" w:hanging="252"/>
      </w:pPr>
      <w:rPr>
        <w:rFonts w:hint="default"/>
        <w:lang w:val="en-US" w:eastAsia="en-US" w:bidi="ar-SA"/>
      </w:rPr>
    </w:lvl>
    <w:lvl w:ilvl="8" w:tplc="A7B42B1E">
      <w:numFmt w:val="bullet"/>
      <w:lvlText w:val="•"/>
      <w:lvlJc w:val="left"/>
      <w:pPr>
        <w:ind w:left="8986" w:hanging="252"/>
      </w:pPr>
      <w:rPr>
        <w:rFonts w:hint="default"/>
        <w:lang w:val="en-US" w:eastAsia="en-US" w:bidi="ar-SA"/>
      </w:rPr>
    </w:lvl>
  </w:abstractNum>
  <w:abstractNum w:abstractNumId="53" w15:restartNumberingAfterBreak="0">
    <w:nsid w:val="40DF64DF"/>
    <w:multiLevelType w:val="hybridMultilevel"/>
    <w:tmpl w:val="21F4DDFC"/>
    <w:lvl w:ilvl="0" w:tplc="A1081F44">
      <w:start w:val="1"/>
      <w:numFmt w:val="decimal"/>
      <w:lvlText w:val="%1."/>
      <w:lvlJc w:val="left"/>
      <w:pPr>
        <w:ind w:left="430" w:hanging="368"/>
        <w:jc w:val="left"/>
      </w:pPr>
      <w:rPr>
        <w:rFonts w:ascii="Cambria" w:eastAsia="Cambria" w:hAnsi="Cambria" w:cs="Cambria" w:hint="default"/>
        <w:b w:val="0"/>
        <w:bCs w:val="0"/>
        <w:i w:val="0"/>
        <w:iCs w:val="0"/>
        <w:spacing w:val="-3"/>
        <w:w w:val="103"/>
        <w:sz w:val="23"/>
        <w:szCs w:val="23"/>
        <w:lang w:val="en-US" w:eastAsia="en-US" w:bidi="ar-SA"/>
      </w:rPr>
    </w:lvl>
    <w:lvl w:ilvl="1" w:tplc="D5F6D82E">
      <w:start w:val="1"/>
      <w:numFmt w:val="decimal"/>
      <w:lvlText w:val="%2."/>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2" w:tplc="EC82B784">
      <w:numFmt w:val="bullet"/>
      <w:lvlText w:val="•"/>
      <w:lvlJc w:val="left"/>
      <w:pPr>
        <w:ind w:left="1864" w:hanging="252"/>
      </w:pPr>
      <w:rPr>
        <w:rFonts w:hint="default"/>
        <w:lang w:val="en-US" w:eastAsia="en-US" w:bidi="ar-SA"/>
      </w:rPr>
    </w:lvl>
    <w:lvl w:ilvl="3" w:tplc="EF589156">
      <w:numFmt w:val="bullet"/>
      <w:lvlText w:val="•"/>
      <w:lvlJc w:val="left"/>
      <w:pPr>
        <w:ind w:left="3049" w:hanging="252"/>
      </w:pPr>
      <w:rPr>
        <w:rFonts w:hint="default"/>
        <w:lang w:val="en-US" w:eastAsia="en-US" w:bidi="ar-SA"/>
      </w:rPr>
    </w:lvl>
    <w:lvl w:ilvl="4" w:tplc="195C53D4">
      <w:numFmt w:val="bullet"/>
      <w:lvlText w:val="•"/>
      <w:lvlJc w:val="left"/>
      <w:pPr>
        <w:ind w:left="4234" w:hanging="252"/>
      </w:pPr>
      <w:rPr>
        <w:rFonts w:hint="default"/>
        <w:lang w:val="en-US" w:eastAsia="en-US" w:bidi="ar-SA"/>
      </w:rPr>
    </w:lvl>
    <w:lvl w:ilvl="5" w:tplc="82F8D906">
      <w:numFmt w:val="bullet"/>
      <w:lvlText w:val="•"/>
      <w:lvlJc w:val="left"/>
      <w:pPr>
        <w:ind w:left="5419" w:hanging="252"/>
      </w:pPr>
      <w:rPr>
        <w:rFonts w:hint="default"/>
        <w:lang w:val="en-US" w:eastAsia="en-US" w:bidi="ar-SA"/>
      </w:rPr>
    </w:lvl>
    <w:lvl w:ilvl="6" w:tplc="53E6132E">
      <w:numFmt w:val="bullet"/>
      <w:lvlText w:val="•"/>
      <w:lvlJc w:val="left"/>
      <w:pPr>
        <w:ind w:left="6603" w:hanging="252"/>
      </w:pPr>
      <w:rPr>
        <w:rFonts w:hint="default"/>
        <w:lang w:val="en-US" w:eastAsia="en-US" w:bidi="ar-SA"/>
      </w:rPr>
    </w:lvl>
    <w:lvl w:ilvl="7" w:tplc="4C0E0260">
      <w:numFmt w:val="bullet"/>
      <w:lvlText w:val="•"/>
      <w:lvlJc w:val="left"/>
      <w:pPr>
        <w:ind w:left="7788" w:hanging="252"/>
      </w:pPr>
      <w:rPr>
        <w:rFonts w:hint="default"/>
        <w:lang w:val="en-US" w:eastAsia="en-US" w:bidi="ar-SA"/>
      </w:rPr>
    </w:lvl>
    <w:lvl w:ilvl="8" w:tplc="59521F00">
      <w:numFmt w:val="bullet"/>
      <w:lvlText w:val="•"/>
      <w:lvlJc w:val="left"/>
      <w:pPr>
        <w:ind w:left="8973" w:hanging="252"/>
      </w:pPr>
      <w:rPr>
        <w:rFonts w:hint="default"/>
        <w:lang w:val="en-US" w:eastAsia="en-US" w:bidi="ar-SA"/>
      </w:rPr>
    </w:lvl>
  </w:abstractNum>
  <w:abstractNum w:abstractNumId="54" w15:restartNumberingAfterBreak="0">
    <w:nsid w:val="411A47C3"/>
    <w:multiLevelType w:val="hybridMultilevel"/>
    <w:tmpl w:val="81809D48"/>
    <w:lvl w:ilvl="0" w:tplc="5F68AE60">
      <w:start w:val="1"/>
      <w:numFmt w:val="decimal"/>
      <w:lvlText w:val="%1."/>
      <w:lvlJc w:val="left"/>
      <w:pPr>
        <w:ind w:left="430" w:hanging="368"/>
        <w:jc w:val="left"/>
      </w:pPr>
      <w:rPr>
        <w:rFonts w:ascii="Cambria" w:eastAsia="Cambria" w:hAnsi="Cambria" w:cs="Cambria" w:hint="default"/>
        <w:b w:val="0"/>
        <w:bCs w:val="0"/>
        <w:i w:val="0"/>
        <w:iCs w:val="0"/>
        <w:spacing w:val="-3"/>
        <w:w w:val="103"/>
        <w:sz w:val="23"/>
        <w:szCs w:val="23"/>
        <w:lang w:val="en-US" w:eastAsia="en-US" w:bidi="ar-SA"/>
      </w:rPr>
    </w:lvl>
    <w:lvl w:ilvl="1" w:tplc="284C52A2">
      <w:numFmt w:val="bullet"/>
      <w:lvlText w:val=""/>
      <w:lvlJc w:val="left"/>
      <w:pPr>
        <w:ind w:left="1460" w:hanging="728"/>
      </w:pPr>
      <w:rPr>
        <w:rFonts w:ascii="Symbol" w:eastAsia="Symbol" w:hAnsi="Symbol" w:cs="Symbol" w:hint="default"/>
        <w:b w:val="0"/>
        <w:bCs w:val="0"/>
        <w:i w:val="0"/>
        <w:iCs w:val="0"/>
        <w:spacing w:val="0"/>
        <w:w w:val="94"/>
        <w:sz w:val="20"/>
        <w:szCs w:val="20"/>
        <w:lang w:val="en-US" w:eastAsia="en-US" w:bidi="ar-SA"/>
      </w:rPr>
    </w:lvl>
    <w:lvl w:ilvl="2" w:tplc="A39C1840">
      <w:numFmt w:val="bullet"/>
      <w:lvlText w:val="o"/>
      <w:lvlJc w:val="left"/>
      <w:pPr>
        <w:ind w:left="2498" w:hanging="411"/>
      </w:pPr>
      <w:rPr>
        <w:rFonts w:ascii="Courier New" w:eastAsia="Courier New" w:hAnsi="Courier New" w:cs="Courier New" w:hint="default"/>
        <w:b w:val="0"/>
        <w:bCs w:val="0"/>
        <w:i w:val="0"/>
        <w:iCs w:val="0"/>
        <w:spacing w:val="0"/>
        <w:w w:val="94"/>
        <w:sz w:val="20"/>
        <w:szCs w:val="20"/>
        <w:lang w:val="en-US" w:eastAsia="en-US" w:bidi="ar-SA"/>
      </w:rPr>
    </w:lvl>
    <w:lvl w:ilvl="3" w:tplc="A2BA5C1E">
      <w:numFmt w:val="bullet"/>
      <w:lvlText w:val="•"/>
      <w:lvlJc w:val="left"/>
      <w:pPr>
        <w:ind w:left="3605" w:hanging="411"/>
      </w:pPr>
      <w:rPr>
        <w:rFonts w:hint="default"/>
        <w:lang w:val="en-US" w:eastAsia="en-US" w:bidi="ar-SA"/>
      </w:rPr>
    </w:lvl>
    <w:lvl w:ilvl="4" w:tplc="686A0DE6">
      <w:numFmt w:val="bullet"/>
      <w:lvlText w:val="•"/>
      <w:lvlJc w:val="left"/>
      <w:pPr>
        <w:ind w:left="4710" w:hanging="411"/>
      </w:pPr>
      <w:rPr>
        <w:rFonts w:hint="default"/>
        <w:lang w:val="en-US" w:eastAsia="en-US" w:bidi="ar-SA"/>
      </w:rPr>
    </w:lvl>
    <w:lvl w:ilvl="5" w:tplc="8E9C790A">
      <w:numFmt w:val="bullet"/>
      <w:lvlText w:val="•"/>
      <w:lvlJc w:val="left"/>
      <w:pPr>
        <w:ind w:left="5816" w:hanging="411"/>
      </w:pPr>
      <w:rPr>
        <w:rFonts w:hint="default"/>
        <w:lang w:val="en-US" w:eastAsia="en-US" w:bidi="ar-SA"/>
      </w:rPr>
    </w:lvl>
    <w:lvl w:ilvl="6" w:tplc="0382CE0A">
      <w:numFmt w:val="bullet"/>
      <w:lvlText w:val="•"/>
      <w:lvlJc w:val="left"/>
      <w:pPr>
        <w:ind w:left="6921" w:hanging="411"/>
      </w:pPr>
      <w:rPr>
        <w:rFonts w:hint="default"/>
        <w:lang w:val="en-US" w:eastAsia="en-US" w:bidi="ar-SA"/>
      </w:rPr>
    </w:lvl>
    <w:lvl w:ilvl="7" w:tplc="11F40826">
      <w:numFmt w:val="bullet"/>
      <w:lvlText w:val="•"/>
      <w:lvlJc w:val="left"/>
      <w:pPr>
        <w:ind w:left="8026" w:hanging="411"/>
      </w:pPr>
      <w:rPr>
        <w:rFonts w:hint="default"/>
        <w:lang w:val="en-US" w:eastAsia="en-US" w:bidi="ar-SA"/>
      </w:rPr>
    </w:lvl>
    <w:lvl w:ilvl="8" w:tplc="DAF483F0">
      <w:numFmt w:val="bullet"/>
      <w:lvlText w:val="•"/>
      <w:lvlJc w:val="left"/>
      <w:pPr>
        <w:ind w:left="9132" w:hanging="411"/>
      </w:pPr>
      <w:rPr>
        <w:rFonts w:hint="default"/>
        <w:lang w:val="en-US" w:eastAsia="en-US" w:bidi="ar-SA"/>
      </w:rPr>
    </w:lvl>
  </w:abstractNum>
  <w:abstractNum w:abstractNumId="55" w15:restartNumberingAfterBreak="0">
    <w:nsid w:val="43B40DE5"/>
    <w:multiLevelType w:val="hybridMultilevel"/>
    <w:tmpl w:val="8DEE583A"/>
    <w:lvl w:ilvl="0" w:tplc="43B617B4">
      <w:start w:val="1"/>
      <w:numFmt w:val="decimal"/>
      <w:lvlText w:val="%1."/>
      <w:lvlJc w:val="left"/>
      <w:pPr>
        <w:ind w:left="1150" w:hanging="368"/>
        <w:jc w:val="left"/>
      </w:pPr>
      <w:rPr>
        <w:rFonts w:ascii="Cambria" w:eastAsia="Cambria" w:hAnsi="Cambria" w:cs="Cambria" w:hint="default"/>
        <w:b w:val="0"/>
        <w:bCs w:val="0"/>
        <w:i w:val="0"/>
        <w:iCs w:val="0"/>
        <w:spacing w:val="-3"/>
        <w:w w:val="103"/>
        <w:sz w:val="23"/>
        <w:szCs w:val="23"/>
        <w:lang w:val="en-US" w:eastAsia="en-US" w:bidi="ar-SA"/>
      </w:rPr>
    </w:lvl>
    <w:lvl w:ilvl="1" w:tplc="B98EFDCC">
      <w:numFmt w:val="bullet"/>
      <w:lvlText w:val="•"/>
      <w:lvlJc w:val="left"/>
      <w:pPr>
        <w:ind w:left="2178" w:hanging="368"/>
      </w:pPr>
      <w:rPr>
        <w:rFonts w:hint="default"/>
        <w:lang w:val="en-US" w:eastAsia="en-US" w:bidi="ar-SA"/>
      </w:rPr>
    </w:lvl>
    <w:lvl w:ilvl="2" w:tplc="2FFAD656">
      <w:numFmt w:val="bullet"/>
      <w:lvlText w:val="•"/>
      <w:lvlJc w:val="left"/>
      <w:pPr>
        <w:ind w:left="3196" w:hanging="368"/>
      </w:pPr>
      <w:rPr>
        <w:rFonts w:hint="default"/>
        <w:lang w:val="en-US" w:eastAsia="en-US" w:bidi="ar-SA"/>
      </w:rPr>
    </w:lvl>
    <w:lvl w:ilvl="3" w:tplc="22CC719A">
      <w:numFmt w:val="bullet"/>
      <w:lvlText w:val="•"/>
      <w:lvlJc w:val="left"/>
      <w:pPr>
        <w:ind w:left="4214" w:hanging="368"/>
      </w:pPr>
      <w:rPr>
        <w:rFonts w:hint="default"/>
        <w:lang w:val="en-US" w:eastAsia="en-US" w:bidi="ar-SA"/>
      </w:rPr>
    </w:lvl>
    <w:lvl w:ilvl="4" w:tplc="93A0F22E">
      <w:numFmt w:val="bullet"/>
      <w:lvlText w:val="•"/>
      <w:lvlJc w:val="left"/>
      <w:pPr>
        <w:ind w:left="5233" w:hanging="368"/>
      </w:pPr>
      <w:rPr>
        <w:rFonts w:hint="default"/>
        <w:lang w:val="en-US" w:eastAsia="en-US" w:bidi="ar-SA"/>
      </w:rPr>
    </w:lvl>
    <w:lvl w:ilvl="5" w:tplc="6A64DDE0">
      <w:numFmt w:val="bullet"/>
      <w:lvlText w:val="•"/>
      <w:lvlJc w:val="left"/>
      <w:pPr>
        <w:ind w:left="6251" w:hanging="368"/>
      </w:pPr>
      <w:rPr>
        <w:rFonts w:hint="default"/>
        <w:lang w:val="en-US" w:eastAsia="en-US" w:bidi="ar-SA"/>
      </w:rPr>
    </w:lvl>
    <w:lvl w:ilvl="6" w:tplc="69CC4924">
      <w:numFmt w:val="bullet"/>
      <w:lvlText w:val="•"/>
      <w:lvlJc w:val="left"/>
      <w:pPr>
        <w:ind w:left="7269" w:hanging="368"/>
      </w:pPr>
      <w:rPr>
        <w:rFonts w:hint="default"/>
        <w:lang w:val="en-US" w:eastAsia="en-US" w:bidi="ar-SA"/>
      </w:rPr>
    </w:lvl>
    <w:lvl w:ilvl="7" w:tplc="629C7090">
      <w:numFmt w:val="bullet"/>
      <w:lvlText w:val="•"/>
      <w:lvlJc w:val="left"/>
      <w:pPr>
        <w:ind w:left="8287" w:hanging="368"/>
      </w:pPr>
      <w:rPr>
        <w:rFonts w:hint="default"/>
        <w:lang w:val="en-US" w:eastAsia="en-US" w:bidi="ar-SA"/>
      </w:rPr>
    </w:lvl>
    <w:lvl w:ilvl="8" w:tplc="D3C2440E">
      <w:numFmt w:val="bullet"/>
      <w:lvlText w:val="•"/>
      <w:lvlJc w:val="left"/>
      <w:pPr>
        <w:ind w:left="9306" w:hanging="368"/>
      </w:pPr>
      <w:rPr>
        <w:rFonts w:hint="default"/>
        <w:lang w:val="en-US" w:eastAsia="en-US" w:bidi="ar-SA"/>
      </w:rPr>
    </w:lvl>
  </w:abstractNum>
  <w:abstractNum w:abstractNumId="56" w15:restartNumberingAfterBreak="0">
    <w:nsid w:val="44181390"/>
    <w:multiLevelType w:val="hybridMultilevel"/>
    <w:tmpl w:val="6B4A6B0A"/>
    <w:lvl w:ilvl="0" w:tplc="D204779C">
      <w:start w:val="1"/>
      <w:numFmt w:val="decimal"/>
      <w:lvlText w:val="%1."/>
      <w:lvlJc w:val="left"/>
      <w:pPr>
        <w:ind w:left="739" w:hanging="360"/>
        <w:jc w:val="right"/>
      </w:pPr>
      <w:rPr>
        <w:rFonts w:ascii="Cambria" w:eastAsia="Cambria" w:hAnsi="Cambria" w:cs="Cambria" w:hint="default"/>
        <w:b w:val="0"/>
        <w:bCs w:val="0"/>
        <w:i w:val="0"/>
        <w:iCs w:val="0"/>
        <w:spacing w:val="-3"/>
        <w:w w:val="103"/>
        <w:sz w:val="23"/>
        <w:szCs w:val="23"/>
        <w:lang w:val="en-US" w:eastAsia="en-US" w:bidi="ar-SA"/>
      </w:rPr>
    </w:lvl>
    <w:lvl w:ilvl="1" w:tplc="17F223C6">
      <w:numFmt w:val="bullet"/>
      <w:lvlText w:val="•"/>
      <w:lvlJc w:val="left"/>
      <w:pPr>
        <w:ind w:left="1800" w:hanging="360"/>
      </w:pPr>
      <w:rPr>
        <w:rFonts w:hint="default"/>
        <w:lang w:val="en-US" w:eastAsia="en-US" w:bidi="ar-SA"/>
      </w:rPr>
    </w:lvl>
    <w:lvl w:ilvl="2" w:tplc="D868B174">
      <w:numFmt w:val="bullet"/>
      <w:lvlText w:val="•"/>
      <w:lvlJc w:val="left"/>
      <w:pPr>
        <w:ind w:left="2860" w:hanging="360"/>
      </w:pPr>
      <w:rPr>
        <w:rFonts w:hint="default"/>
        <w:lang w:val="en-US" w:eastAsia="en-US" w:bidi="ar-SA"/>
      </w:rPr>
    </w:lvl>
    <w:lvl w:ilvl="3" w:tplc="583C60FC">
      <w:numFmt w:val="bullet"/>
      <w:lvlText w:val="•"/>
      <w:lvlJc w:val="left"/>
      <w:pPr>
        <w:ind w:left="3920" w:hanging="360"/>
      </w:pPr>
      <w:rPr>
        <w:rFonts w:hint="default"/>
        <w:lang w:val="en-US" w:eastAsia="en-US" w:bidi="ar-SA"/>
      </w:rPr>
    </w:lvl>
    <w:lvl w:ilvl="4" w:tplc="12B071DA">
      <w:numFmt w:val="bullet"/>
      <w:lvlText w:val="•"/>
      <w:lvlJc w:val="left"/>
      <w:pPr>
        <w:ind w:left="4981" w:hanging="360"/>
      </w:pPr>
      <w:rPr>
        <w:rFonts w:hint="default"/>
        <w:lang w:val="en-US" w:eastAsia="en-US" w:bidi="ar-SA"/>
      </w:rPr>
    </w:lvl>
    <w:lvl w:ilvl="5" w:tplc="508A134C">
      <w:numFmt w:val="bullet"/>
      <w:lvlText w:val="•"/>
      <w:lvlJc w:val="left"/>
      <w:pPr>
        <w:ind w:left="6041" w:hanging="360"/>
      </w:pPr>
      <w:rPr>
        <w:rFonts w:hint="default"/>
        <w:lang w:val="en-US" w:eastAsia="en-US" w:bidi="ar-SA"/>
      </w:rPr>
    </w:lvl>
    <w:lvl w:ilvl="6" w:tplc="95A68102">
      <w:numFmt w:val="bullet"/>
      <w:lvlText w:val="•"/>
      <w:lvlJc w:val="left"/>
      <w:pPr>
        <w:ind w:left="7101" w:hanging="360"/>
      </w:pPr>
      <w:rPr>
        <w:rFonts w:hint="default"/>
        <w:lang w:val="en-US" w:eastAsia="en-US" w:bidi="ar-SA"/>
      </w:rPr>
    </w:lvl>
    <w:lvl w:ilvl="7" w:tplc="9C68B332">
      <w:numFmt w:val="bullet"/>
      <w:lvlText w:val="•"/>
      <w:lvlJc w:val="left"/>
      <w:pPr>
        <w:ind w:left="8161" w:hanging="360"/>
      </w:pPr>
      <w:rPr>
        <w:rFonts w:hint="default"/>
        <w:lang w:val="en-US" w:eastAsia="en-US" w:bidi="ar-SA"/>
      </w:rPr>
    </w:lvl>
    <w:lvl w:ilvl="8" w:tplc="1452FBBC">
      <w:numFmt w:val="bullet"/>
      <w:lvlText w:val="•"/>
      <w:lvlJc w:val="left"/>
      <w:pPr>
        <w:ind w:left="9222" w:hanging="360"/>
      </w:pPr>
      <w:rPr>
        <w:rFonts w:hint="default"/>
        <w:lang w:val="en-US" w:eastAsia="en-US" w:bidi="ar-SA"/>
      </w:rPr>
    </w:lvl>
  </w:abstractNum>
  <w:abstractNum w:abstractNumId="57" w15:restartNumberingAfterBreak="0">
    <w:nsid w:val="447E57FD"/>
    <w:multiLevelType w:val="hybridMultilevel"/>
    <w:tmpl w:val="BE2E72C8"/>
    <w:lvl w:ilvl="0" w:tplc="F578934E">
      <w:start w:val="1"/>
      <w:numFmt w:val="decimal"/>
      <w:lvlText w:val="%1."/>
      <w:lvlJc w:val="left"/>
      <w:pPr>
        <w:ind w:left="1150" w:hanging="368"/>
        <w:jc w:val="left"/>
      </w:pPr>
      <w:rPr>
        <w:rFonts w:ascii="Cambria" w:eastAsia="Cambria" w:hAnsi="Cambria" w:cs="Cambria" w:hint="default"/>
        <w:b w:val="0"/>
        <w:bCs w:val="0"/>
        <w:i w:val="0"/>
        <w:iCs w:val="0"/>
        <w:spacing w:val="-3"/>
        <w:w w:val="103"/>
        <w:sz w:val="23"/>
        <w:szCs w:val="23"/>
        <w:lang w:val="en-US" w:eastAsia="en-US" w:bidi="ar-SA"/>
      </w:rPr>
    </w:lvl>
    <w:lvl w:ilvl="1" w:tplc="9E3A87B2">
      <w:numFmt w:val="bullet"/>
      <w:lvlText w:val="•"/>
      <w:lvlJc w:val="left"/>
      <w:pPr>
        <w:ind w:left="2178" w:hanging="368"/>
      </w:pPr>
      <w:rPr>
        <w:rFonts w:hint="default"/>
        <w:lang w:val="en-US" w:eastAsia="en-US" w:bidi="ar-SA"/>
      </w:rPr>
    </w:lvl>
    <w:lvl w:ilvl="2" w:tplc="4FDC356E">
      <w:numFmt w:val="bullet"/>
      <w:lvlText w:val="•"/>
      <w:lvlJc w:val="left"/>
      <w:pPr>
        <w:ind w:left="3196" w:hanging="368"/>
      </w:pPr>
      <w:rPr>
        <w:rFonts w:hint="default"/>
        <w:lang w:val="en-US" w:eastAsia="en-US" w:bidi="ar-SA"/>
      </w:rPr>
    </w:lvl>
    <w:lvl w:ilvl="3" w:tplc="0F36D026">
      <w:numFmt w:val="bullet"/>
      <w:lvlText w:val="•"/>
      <w:lvlJc w:val="left"/>
      <w:pPr>
        <w:ind w:left="4214" w:hanging="368"/>
      </w:pPr>
      <w:rPr>
        <w:rFonts w:hint="default"/>
        <w:lang w:val="en-US" w:eastAsia="en-US" w:bidi="ar-SA"/>
      </w:rPr>
    </w:lvl>
    <w:lvl w:ilvl="4" w:tplc="EB526908">
      <w:numFmt w:val="bullet"/>
      <w:lvlText w:val="•"/>
      <w:lvlJc w:val="left"/>
      <w:pPr>
        <w:ind w:left="5233" w:hanging="368"/>
      </w:pPr>
      <w:rPr>
        <w:rFonts w:hint="default"/>
        <w:lang w:val="en-US" w:eastAsia="en-US" w:bidi="ar-SA"/>
      </w:rPr>
    </w:lvl>
    <w:lvl w:ilvl="5" w:tplc="E46C85A4">
      <w:numFmt w:val="bullet"/>
      <w:lvlText w:val="•"/>
      <w:lvlJc w:val="left"/>
      <w:pPr>
        <w:ind w:left="6251" w:hanging="368"/>
      </w:pPr>
      <w:rPr>
        <w:rFonts w:hint="default"/>
        <w:lang w:val="en-US" w:eastAsia="en-US" w:bidi="ar-SA"/>
      </w:rPr>
    </w:lvl>
    <w:lvl w:ilvl="6" w:tplc="73D409FA">
      <w:numFmt w:val="bullet"/>
      <w:lvlText w:val="•"/>
      <w:lvlJc w:val="left"/>
      <w:pPr>
        <w:ind w:left="7269" w:hanging="368"/>
      </w:pPr>
      <w:rPr>
        <w:rFonts w:hint="default"/>
        <w:lang w:val="en-US" w:eastAsia="en-US" w:bidi="ar-SA"/>
      </w:rPr>
    </w:lvl>
    <w:lvl w:ilvl="7" w:tplc="24D8C648">
      <w:numFmt w:val="bullet"/>
      <w:lvlText w:val="•"/>
      <w:lvlJc w:val="left"/>
      <w:pPr>
        <w:ind w:left="8287" w:hanging="368"/>
      </w:pPr>
      <w:rPr>
        <w:rFonts w:hint="default"/>
        <w:lang w:val="en-US" w:eastAsia="en-US" w:bidi="ar-SA"/>
      </w:rPr>
    </w:lvl>
    <w:lvl w:ilvl="8" w:tplc="6D5E3EDE">
      <w:numFmt w:val="bullet"/>
      <w:lvlText w:val="•"/>
      <w:lvlJc w:val="left"/>
      <w:pPr>
        <w:ind w:left="9306" w:hanging="368"/>
      </w:pPr>
      <w:rPr>
        <w:rFonts w:hint="default"/>
        <w:lang w:val="en-US" w:eastAsia="en-US" w:bidi="ar-SA"/>
      </w:rPr>
    </w:lvl>
  </w:abstractNum>
  <w:abstractNum w:abstractNumId="58" w15:restartNumberingAfterBreak="0">
    <w:nsid w:val="448156FA"/>
    <w:multiLevelType w:val="hybridMultilevel"/>
    <w:tmpl w:val="1ED2BE12"/>
    <w:lvl w:ilvl="0" w:tplc="4F54CC8A">
      <w:start w:val="1"/>
      <w:numFmt w:val="decimal"/>
      <w:lvlText w:val="%1."/>
      <w:lvlJc w:val="left"/>
      <w:pPr>
        <w:ind w:left="1150" w:hanging="318"/>
        <w:jc w:val="left"/>
      </w:pPr>
      <w:rPr>
        <w:rFonts w:ascii="Cambria" w:eastAsia="Cambria" w:hAnsi="Cambria" w:cs="Cambria" w:hint="default"/>
        <w:b w:val="0"/>
        <w:bCs w:val="0"/>
        <w:i w:val="0"/>
        <w:iCs w:val="0"/>
        <w:spacing w:val="-2"/>
        <w:w w:val="101"/>
        <w:sz w:val="22"/>
        <w:szCs w:val="22"/>
        <w:lang w:val="en-US" w:eastAsia="en-US" w:bidi="ar-SA"/>
      </w:rPr>
    </w:lvl>
    <w:lvl w:ilvl="1" w:tplc="66FC39A2">
      <w:numFmt w:val="bullet"/>
      <w:lvlText w:val=""/>
      <w:lvlJc w:val="left"/>
      <w:pPr>
        <w:ind w:left="1150" w:hanging="368"/>
      </w:pPr>
      <w:rPr>
        <w:rFonts w:ascii="Symbol" w:eastAsia="Symbol" w:hAnsi="Symbol" w:cs="Symbol" w:hint="default"/>
        <w:spacing w:val="0"/>
        <w:w w:val="94"/>
        <w:lang w:val="en-US" w:eastAsia="en-US" w:bidi="ar-SA"/>
      </w:rPr>
    </w:lvl>
    <w:lvl w:ilvl="2" w:tplc="4ABC621C">
      <w:numFmt w:val="bullet"/>
      <w:lvlText w:val="•"/>
      <w:lvlJc w:val="left"/>
      <w:pPr>
        <w:ind w:left="3196" w:hanging="368"/>
      </w:pPr>
      <w:rPr>
        <w:rFonts w:hint="default"/>
        <w:lang w:val="en-US" w:eastAsia="en-US" w:bidi="ar-SA"/>
      </w:rPr>
    </w:lvl>
    <w:lvl w:ilvl="3" w:tplc="4C18B6EA">
      <w:numFmt w:val="bullet"/>
      <w:lvlText w:val="•"/>
      <w:lvlJc w:val="left"/>
      <w:pPr>
        <w:ind w:left="4214" w:hanging="368"/>
      </w:pPr>
      <w:rPr>
        <w:rFonts w:hint="default"/>
        <w:lang w:val="en-US" w:eastAsia="en-US" w:bidi="ar-SA"/>
      </w:rPr>
    </w:lvl>
    <w:lvl w:ilvl="4" w:tplc="DF9039E0">
      <w:numFmt w:val="bullet"/>
      <w:lvlText w:val="•"/>
      <w:lvlJc w:val="left"/>
      <w:pPr>
        <w:ind w:left="5233" w:hanging="368"/>
      </w:pPr>
      <w:rPr>
        <w:rFonts w:hint="default"/>
        <w:lang w:val="en-US" w:eastAsia="en-US" w:bidi="ar-SA"/>
      </w:rPr>
    </w:lvl>
    <w:lvl w:ilvl="5" w:tplc="934AE28A">
      <w:numFmt w:val="bullet"/>
      <w:lvlText w:val="•"/>
      <w:lvlJc w:val="left"/>
      <w:pPr>
        <w:ind w:left="6251" w:hanging="368"/>
      </w:pPr>
      <w:rPr>
        <w:rFonts w:hint="default"/>
        <w:lang w:val="en-US" w:eastAsia="en-US" w:bidi="ar-SA"/>
      </w:rPr>
    </w:lvl>
    <w:lvl w:ilvl="6" w:tplc="7D84C0B0">
      <w:numFmt w:val="bullet"/>
      <w:lvlText w:val="•"/>
      <w:lvlJc w:val="left"/>
      <w:pPr>
        <w:ind w:left="7269" w:hanging="368"/>
      </w:pPr>
      <w:rPr>
        <w:rFonts w:hint="default"/>
        <w:lang w:val="en-US" w:eastAsia="en-US" w:bidi="ar-SA"/>
      </w:rPr>
    </w:lvl>
    <w:lvl w:ilvl="7" w:tplc="C3D2D5DC">
      <w:numFmt w:val="bullet"/>
      <w:lvlText w:val="•"/>
      <w:lvlJc w:val="left"/>
      <w:pPr>
        <w:ind w:left="8287" w:hanging="368"/>
      </w:pPr>
      <w:rPr>
        <w:rFonts w:hint="default"/>
        <w:lang w:val="en-US" w:eastAsia="en-US" w:bidi="ar-SA"/>
      </w:rPr>
    </w:lvl>
    <w:lvl w:ilvl="8" w:tplc="DB141C9A">
      <w:numFmt w:val="bullet"/>
      <w:lvlText w:val="•"/>
      <w:lvlJc w:val="left"/>
      <w:pPr>
        <w:ind w:left="9306" w:hanging="368"/>
      </w:pPr>
      <w:rPr>
        <w:rFonts w:hint="default"/>
        <w:lang w:val="en-US" w:eastAsia="en-US" w:bidi="ar-SA"/>
      </w:rPr>
    </w:lvl>
  </w:abstractNum>
  <w:abstractNum w:abstractNumId="59" w15:restartNumberingAfterBreak="0">
    <w:nsid w:val="487E5862"/>
    <w:multiLevelType w:val="hybridMultilevel"/>
    <w:tmpl w:val="05B4220A"/>
    <w:lvl w:ilvl="0" w:tplc="2C841A02">
      <w:start w:val="1"/>
      <w:numFmt w:val="lowerRoman"/>
      <w:lvlText w:val="(%1)"/>
      <w:lvlJc w:val="left"/>
      <w:pPr>
        <w:ind w:left="430" w:hanging="324"/>
        <w:jc w:val="left"/>
      </w:pPr>
      <w:rPr>
        <w:rFonts w:ascii="Cambria" w:eastAsia="Cambria" w:hAnsi="Cambria" w:cs="Cambria" w:hint="default"/>
        <w:b w:val="0"/>
        <w:bCs w:val="0"/>
        <w:i w:val="0"/>
        <w:iCs w:val="0"/>
        <w:spacing w:val="-2"/>
        <w:w w:val="103"/>
        <w:sz w:val="23"/>
        <w:szCs w:val="23"/>
        <w:lang w:val="en-US" w:eastAsia="en-US" w:bidi="ar-SA"/>
      </w:rPr>
    </w:lvl>
    <w:lvl w:ilvl="1" w:tplc="14D47E2E">
      <w:numFmt w:val="bullet"/>
      <w:lvlText w:val="•"/>
      <w:lvlJc w:val="left"/>
      <w:pPr>
        <w:ind w:left="1530" w:hanging="324"/>
      </w:pPr>
      <w:rPr>
        <w:rFonts w:hint="default"/>
        <w:lang w:val="en-US" w:eastAsia="en-US" w:bidi="ar-SA"/>
      </w:rPr>
    </w:lvl>
    <w:lvl w:ilvl="2" w:tplc="4BA0BA16">
      <w:numFmt w:val="bullet"/>
      <w:lvlText w:val="•"/>
      <w:lvlJc w:val="left"/>
      <w:pPr>
        <w:ind w:left="2620" w:hanging="324"/>
      </w:pPr>
      <w:rPr>
        <w:rFonts w:hint="default"/>
        <w:lang w:val="en-US" w:eastAsia="en-US" w:bidi="ar-SA"/>
      </w:rPr>
    </w:lvl>
    <w:lvl w:ilvl="3" w:tplc="4D505950">
      <w:numFmt w:val="bullet"/>
      <w:lvlText w:val="•"/>
      <w:lvlJc w:val="left"/>
      <w:pPr>
        <w:ind w:left="3710" w:hanging="324"/>
      </w:pPr>
      <w:rPr>
        <w:rFonts w:hint="default"/>
        <w:lang w:val="en-US" w:eastAsia="en-US" w:bidi="ar-SA"/>
      </w:rPr>
    </w:lvl>
    <w:lvl w:ilvl="4" w:tplc="C430FA52">
      <w:numFmt w:val="bullet"/>
      <w:lvlText w:val="•"/>
      <w:lvlJc w:val="left"/>
      <w:pPr>
        <w:ind w:left="4801" w:hanging="324"/>
      </w:pPr>
      <w:rPr>
        <w:rFonts w:hint="default"/>
        <w:lang w:val="en-US" w:eastAsia="en-US" w:bidi="ar-SA"/>
      </w:rPr>
    </w:lvl>
    <w:lvl w:ilvl="5" w:tplc="DAB84866">
      <w:numFmt w:val="bullet"/>
      <w:lvlText w:val="•"/>
      <w:lvlJc w:val="left"/>
      <w:pPr>
        <w:ind w:left="5891" w:hanging="324"/>
      </w:pPr>
      <w:rPr>
        <w:rFonts w:hint="default"/>
        <w:lang w:val="en-US" w:eastAsia="en-US" w:bidi="ar-SA"/>
      </w:rPr>
    </w:lvl>
    <w:lvl w:ilvl="6" w:tplc="DA0ECA1A">
      <w:numFmt w:val="bullet"/>
      <w:lvlText w:val="•"/>
      <w:lvlJc w:val="left"/>
      <w:pPr>
        <w:ind w:left="6981" w:hanging="324"/>
      </w:pPr>
      <w:rPr>
        <w:rFonts w:hint="default"/>
        <w:lang w:val="en-US" w:eastAsia="en-US" w:bidi="ar-SA"/>
      </w:rPr>
    </w:lvl>
    <w:lvl w:ilvl="7" w:tplc="F94A2126">
      <w:numFmt w:val="bullet"/>
      <w:lvlText w:val="•"/>
      <w:lvlJc w:val="left"/>
      <w:pPr>
        <w:ind w:left="8071" w:hanging="324"/>
      </w:pPr>
      <w:rPr>
        <w:rFonts w:hint="default"/>
        <w:lang w:val="en-US" w:eastAsia="en-US" w:bidi="ar-SA"/>
      </w:rPr>
    </w:lvl>
    <w:lvl w:ilvl="8" w:tplc="061221A4">
      <w:numFmt w:val="bullet"/>
      <w:lvlText w:val="•"/>
      <w:lvlJc w:val="left"/>
      <w:pPr>
        <w:ind w:left="9162" w:hanging="324"/>
      </w:pPr>
      <w:rPr>
        <w:rFonts w:hint="default"/>
        <w:lang w:val="en-US" w:eastAsia="en-US" w:bidi="ar-SA"/>
      </w:rPr>
    </w:lvl>
  </w:abstractNum>
  <w:abstractNum w:abstractNumId="60" w15:restartNumberingAfterBreak="0">
    <w:nsid w:val="48897DB7"/>
    <w:multiLevelType w:val="hybridMultilevel"/>
    <w:tmpl w:val="735884AA"/>
    <w:lvl w:ilvl="0" w:tplc="DBFCD4A6">
      <w:start w:val="1"/>
      <w:numFmt w:val="decimal"/>
      <w:lvlText w:val="%1."/>
      <w:lvlJc w:val="left"/>
      <w:pPr>
        <w:ind w:left="430" w:hanging="361"/>
        <w:jc w:val="left"/>
      </w:pPr>
      <w:rPr>
        <w:rFonts w:ascii="Cambria" w:eastAsia="Cambria" w:hAnsi="Cambria" w:cs="Cambria" w:hint="default"/>
        <w:b w:val="0"/>
        <w:bCs w:val="0"/>
        <w:i w:val="0"/>
        <w:iCs w:val="0"/>
        <w:spacing w:val="-3"/>
        <w:w w:val="103"/>
        <w:sz w:val="23"/>
        <w:szCs w:val="23"/>
        <w:lang w:val="en-US" w:eastAsia="en-US" w:bidi="ar-SA"/>
      </w:rPr>
    </w:lvl>
    <w:lvl w:ilvl="1" w:tplc="8BC6A0BC">
      <w:numFmt w:val="bullet"/>
      <w:lvlText w:val="•"/>
      <w:lvlJc w:val="left"/>
      <w:pPr>
        <w:ind w:left="1530" w:hanging="361"/>
      </w:pPr>
      <w:rPr>
        <w:rFonts w:hint="default"/>
        <w:lang w:val="en-US" w:eastAsia="en-US" w:bidi="ar-SA"/>
      </w:rPr>
    </w:lvl>
    <w:lvl w:ilvl="2" w:tplc="D0028412">
      <w:numFmt w:val="bullet"/>
      <w:lvlText w:val="•"/>
      <w:lvlJc w:val="left"/>
      <w:pPr>
        <w:ind w:left="2620" w:hanging="361"/>
      </w:pPr>
      <w:rPr>
        <w:rFonts w:hint="default"/>
        <w:lang w:val="en-US" w:eastAsia="en-US" w:bidi="ar-SA"/>
      </w:rPr>
    </w:lvl>
    <w:lvl w:ilvl="3" w:tplc="0524946C">
      <w:numFmt w:val="bullet"/>
      <w:lvlText w:val="•"/>
      <w:lvlJc w:val="left"/>
      <w:pPr>
        <w:ind w:left="3710" w:hanging="361"/>
      </w:pPr>
      <w:rPr>
        <w:rFonts w:hint="default"/>
        <w:lang w:val="en-US" w:eastAsia="en-US" w:bidi="ar-SA"/>
      </w:rPr>
    </w:lvl>
    <w:lvl w:ilvl="4" w:tplc="9490FF78">
      <w:numFmt w:val="bullet"/>
      <w:lvlText w:val="•"/>
      <w:lvlJc w:val="left"/>
      <w:pPr>
        <w:ind w:left="4801" w:hanging="361"/>
      </w:pPr>
      <w:rPr>
        <w:rFonts w:hint="default"/>
        <w:lang w:val="en-US" w:eastAsia="en-US" w:bidi="ar-SA"/>
      </w:rPr>
    </w:lvl>
    <w:lvl w:ilvl="5" w:tplc="64708C68">
      <w:numFmt w:val="bullet"/>
      <w:lvlText w:val="•"/>
      <w:lvlJc w:val="left"/>
      <w:pPr>
        <w:ind w:left="5891" w:hanging="361"/>
      </w:pPr>
      <w:rPr>
        <w:rFonts w:hint="default"/>
        <w:lang w:val="en-US" w:eastAsia="en-US" w:bidi="ar-SA"/>
      </w:rPr>
    </w:lvl>
    <w:lvl w:ilvl="6" w:tplc="D63426F8">
      <w:numFmt w:val="bullet"/>
      <w:lvlText w:val="•"/>
      <w:lvlJc w:val="left"/>
      <w:pPr>
        <w:ind w:left="6981" w:hanging="361"/>
      </w:pPr>
      <w:rPr>
        <w:rFonts w:hint="default"/>
        <w:lang w:val="en-US" w:eastAsia="en-US" w:bidi="ar-SA"/>
      </w:rPr>
    </w:lvl>
    <w:lvl w:ilvl="7" w:tplc="52727766">
      <w:numFmt w:val="bullet"/>
      <w:lvlText w:val="•"/>
      <w:lvlJc w:val="left"/>
      <w:pPr>
        <w:ind w:left="8071" w:hanging="361"/>
      </w:pPr>
      <w:rPr>
        <w:rFonts w:hint="default"/>
        <w:lang w:val="en-US" w:eastAsia="en-US" w:bidi="ar-SA"/>
      </w:rPr>
    </w:lvl>
    <w:lvl w:ilvl="8" w:tplc="0A24725C">
      <w:numFmt w:val="bullet"/>
      <w:lvlText w:val="•"/>
      <w:lvlJc w:val="left"/>
      <w:pPr>
        <w:ind w:left="9162" w:hanging="361"/>
      </w:pPr>
      <w:rPr>
        <w:rFonts w:hint="default"/>
        <w:lang w:val="en-US" w:eastAsia="en-US" w:bidi="ar-SA"/>
      </w:rPr>
    </w:lvl>
  </w:abstractNum>
  <w:abstractNum w:abstractNumId="61" w15:restartNumberingAfterBreak="0">
    <w:nsid w:val="4B3E4042"/>
    <w:multiLevelType w:val="hybridMultilevel"/>
    <w:tmpl w:val="4DAE8E6A"/>
    <w:lvl w:ilvl="0" w:tplc="10A26C5A">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49C22710">
      <w:numFmt w:val="bullet"/>
      <w:lvlText w:val="•"/>
      <w:lvlJc w:val="left"/>
      <w:pPr>
        <w:ind w:left="1746" w:hanging="252"/>
      </w:pPr>
      <w:rPr>
        <w:rFonts w:hint="default"/>
        <w:lang w:val="en-US" w:eastAsia="en-US" w:bidi="ar-SA"/>
      </w:rPr>
    </w:lvl>
    <w:lvl w:ilvl="2" w:tplc="E0B65782">
      <w:numFmt w:val="bullet"/>
      <w:lvlText w:val="•"/>
      <w:lvlJc w:val="left"/>
      <w:pPr>
        <w:ind w:left="2812" w:hanging="252"/>
      </w:pPr>
      <w:rPr>
        <w:rFonts w:hint="default"/>
        <w:lang w:val="en-US" w:eastAsia="en-US" w:bidi="ar-SA"/>
      </w:rPr>
    </w:lvl>
    <w:lvl w:ilvl="3" w:tplc="8DC08802">
      <w:numFmt w:val="bullet"/>
      <w:lvlText w:val="•"/>
      <w:lvlJc w:val="left"/>
      <w:pPr>
        <w:ind w:left="3878" w:hanging="252"/>
      </w:pPr>
      <w:rPr>
        <w:rFonts w:hint="default"/>
        <w:lang w:val="en-US" w:eastAsia="en-US" w:bidi="ar-SA"/>
      </w:rPr>
    </w:lvl>
    <w:lvl w:ilvl="4" w:tplc="4B4AB7FE">
      <w:numFmt w:val="bullet"/>
      <w:lvlText w:val="•"/>
      <w:lvlJc w:val="left"/>
      <w:pPr>
        <w:ind w:left="4945" w:hanging="252"/>
      </w:pPr>
      <w:rPr>
        <w:rFonts w:hint="default"/>
        <w:lang w:val="en-US" w:eastAsia="en-US" w:bidi="ar-SA"/>
      </w:rPr>
    </w:lvl>
    <w:lvl w:ilvl="5" w:tplc="351CEAAE">
      <w:numFmt w:val="bullet"/>
      <w:lvlText w:val="•"/>
      <w:lvlJc w:val="left"/>
      <w:pPr>
        <w:ind w:left="6011" w:hanging="252"/>
      </w:pPr>
      <w:rPr>
        <w:rFonts w:hint="default"/>
        <w:lang w:val="en-US" w:eastAsia="en-US" w:bidi="ar-SA"/>
      </w:rPr>
    </w:lvl>
    <w:lvl w:ilvl="6" w:tplc="D150A1DC">
      <w:numFmt w:val="bullet"/>
      <w:lvlText w:val="•"/>
      <w:lvlJc w:val="left"/>
      <w:pPr>
        <w:ind w:left="7077" w:hanging="252"/>
      </w:pPr>
      <w:rPr>
        <w:rFonts w:hint="default"/>
        <w:lang w:val="en-US" w:eastAsia="en-US" w:bidi="ar-SA"/>
      </w:rPr>
    </w:lvl>
    <w:lvl w:ilvl="7" w:tplc="DEB8B7F2">
      <w:numFmt w:val="bullet"/>
      <w:lvlText w:val="•"/>
      <w:lvlJc w:val="left"/>
      <w:pPr>
        <w:ind w:left="8143" w:hanging="252"/>
      </w:pPr>
      <w:rPr>
        <w:rFonts w:hint="default"/>
        <w:lang w:val="en-US" w:eastAsia="en-US" w:bidi="ar-SA"/>
      </w:rPr>
    </w:lvl>
    <w:lvl w:ilvl="8" w:tplc="63122788">
      <w:numFmt w:val="bullet"/>
      <w:lvlText w:val="•"/>
      <w:lvlJc w:val="left"/>
      <w:pPr>
        <w:ind w:left="9210" w:hanging="252"/>
      </w:pPr>
      <w:rPr>
        <w:rFonts w:hint="default"/>
        <w:lang w:val="en-US" w:eastAsia="en-US" w:bidi="ar-SA"/>
      </w:rPr>
    </w:lvl>
  </w:abstractNum>
  <w:abstractNum w:abstractNumId="62" w15:restartNumberingAfterBreak="0">
    <w:nsid w:val="4C3266E3"/>
    <w:multiLevelType w:val="hybridMultilevel"/>
    <w:tmpl w:val="CD340328"/>
    <w:lvl w:ilvl="0" w:tplc="95068340">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AA74AC10">
      <w:numFmt w:val="bullet"/>
      <w:lvlText w:val="•"/>
      <w:lvlJc w:val="left"/>
      <w:pPr>
        <w:ind w:left="1746" w:hanging="252"/>
      </w:pPr>
      <w:rPr>
        <w:rFonts w:hint="default"/>
        <w:lang w:val="en-US" w:eastAsia="en-US" w:bidi="ar-SA"/>
      </w:rPr>
    </w:lvl>
    <w:lvl w:ilvl="2" w:tplc="5E3464F4">
      <w:numFmt w:val="bullet"/>
      <w:lvlText w:val="•"/>
      <w:lvlJc w:val="left"/>
      <w:pPr>
        <w:ind w:left="2812" w:hanging="252"/>
      </w:pPr>
      <w:rPr>
        <w:rFonts w:hint="default"/>
        <w:lang w:val="en-US" w:eastAsia="en-US" w:bidi="ar-SA"/>
      </w:rPr>
    </w:lvl>
    <w:lvl w:ilvl="3" w:tplc="4F9C6ABC">
      <w:numFmt w:val="bullet"/>
      <w:lvlText w:val="•"/>
      <w:lvlJc w:val="left"/>
      <w:pPr>
        <w:ind w:left="3878" w:hanging="252"/>
      </w:pPr>
      <w:rPr>
        <w:rFonts w:hint="default"/>
        <w:lang w:val="en-US" w:eastAsia="en-US" w:bidi="ar-SA"/>
      </w:rPr>
    </w:lvl>
    <w:lvl w:ilvl="4" w:tplc="35CC2A64">
      <w:numFmt w:val="bullet"/>
      <w:lvlText w:val="•"/>
      <w:lvlJc w:val="left"/>
      <w:pPr>
        <w:ind w:left="4945" w:hanging="252"/>
      </w:pPr>
      <w:rPr>
        <w:rFonts w:hint="default"/>
        <w:lang w:val="en-US" w:eastAsia="en-US" w:bidi="ar-SA"/>
      </w:rPr>
    </w:lvl>
    <w:lvl w:ilvl="5" w:tplc="9894DECC">
      <w:numFmt w:val="bullet"/>
      <w:lvlText w:val="•"/>
      <w:lvlJc w:val="left"/>
      <w:pPr>
        <w:ind w:left="6011" w:hanging="252"/>
      </w:pPr>
      <w:rPr>
        <w:rFonts w:hint="default"/>
        <w:lang w:val="en-US" w:eastAsia="en-US" w:bidi="ar-SA"/>
      </w:rPr>
    </w:lvl>
    <w:lvl w:ilvl="6" w:tplc="DBAABF42">
      <w:numFmt w:val="bullet"/>
      <w:lvlText w:val="•"/>
      <w:lvlJc w:val="left"/>
      <w:pPr>
        <w:ind w:left="7077" w:hanging="252"/>
      </w:pPr>
      <w:rPr>
        <w:rFonts w:hint="default"/>
        <w:lang w:val="en-US" w:eastAsia="en-US" w:bidi="ar-SA"/>
      </w:rPr>
    </w:lvl>
    <w:lvl w:ilvl="7" w:tplc="B8F067C0">
      <w:numFmt w:val="bullet"/>
      <w:lvlText w:val="•"/>
      <w:lvlJc w:val="left"/>
      <w:pPr>
        <w:ind w:left="8143" w:hanging="252"/>
      </w:pPr>
      <w:rPr>
        <w:rFonts w:hint="default"/>
        <w:lang w:val="en-US" w:eastAsia="en-US" w:bidi="ar-SA"/>
      </w:rPr>
    </w:lvl>
    <w:lvl w:ilvl="8" w:tplc="B912642A">
      <w:numFmt w:val="bullet"/>
      <w:lvlText w:val="•"/>
      <w:lvlJc w:val="left"/>
      <w:pPr>
        <w:ind w:left="9210" w:hanging="252"/>
      </w:pPr>
      <w:rPr>
        <w:rFonts w:hint="default"/>
        <w:lang w:val="en-US" w:eastAsia="en-US" w:bidi="ar-SA"/>
      </w:rPr>
    </w:lvl>
  </w:abstractNum>
  <w:abstractNum w:abstractNumId="63" w15:restartNumberingAfterBreak="0">
    <w:nsid w:val="4D417D86"/>
    <w:multiLevelType w:val="hybridMultilevel"/>
    <w:tmpl w:val="B30C83FE"/>
    <w:lvl w:ilvl="0" w:tplc="3EFCC530">
      <w:numFmt w:val="bullet"/>
      <w:lvlText w:val=""/>
      <w:lvlJc w:val="left"/>
      <w:pPr>
        <w:ind w:left="790" w:hanging="353"/>
      </w:pPr>
      <w:rPr>
        <w:rFonts w:ascii="Symbol" w:eastAsia="Symbol" w:hAnsi="Symbol" w:cs="Symbol" w:hint="default"/>
        <w:b w:val="0"/>
        <w:bCs w:val="0"/>
        <w:i w:val="0"/>
        <w:iCs w:val="0"/>
        <w:spacing w:val="0"/>
        <w:w w:val="94"/>
        <w:sz w:val="20"/>
        <w:szCs w:val="20"/>
        <w:lang w:val="en-US" w:eastAsia="en-US" w:bidi="ar-SA"/>
      </w:rPr>
    </w:lvl>
    <w:lvl w:ilvl="1" w:tplc="4C023D94">
      <w:numFmt w:val="bullet"/>
      <w:lvlText w:val="•"/>
      <w:lvlJc w:val="left"/>
      <w:pPr>
        <w:ind w:left="1854" w:hanging="353"/>
      </w:pPr>
      <w:rPr>
        <w:rFonts w:hint="default"/>
        <w:lang w:val="en-US" w:eastAsia="en-US" w:bidi="ar-SA"/>
      </w:rPr>
    </w:lvl>
    <w:lvl w:ilvl="2" w:tplc="C75479D2">
      <w:numFmt w:val="bullet"/>
      <w:lvlText w:val="•"/>
      <w:lvlJc w:val="left"/>
      <w:pPr>
        <w:ind w:left="2908" w:hanging="353"/>
      </w:pPr>
      <w:rPr>
        <w:rFonts w:hint="default"/>
        <w:lang w:val="en-US" w:eastAsia="en-US" w:bidi="ar-SA"/>
      </w:rPr>
    </w:lvl>
    <w:lvl w:ilvl="3" w:tplc="E8DE38CC">
      <w:numFmt w:val="bullet"/>
      <w:lvlText w:val="•"/>
      <w:lvlJc w:val="left"/>
      <w:pPr>
        <w:ind w:left="3962" w:hanging="353"/>
      </w:pPr>
      <w:rPr>
        <w:rFonts w:hint="default"/>
        <w:lang w:val="en-US" w:eastAsia="en-US" w:bidi="ar-SA"/>
      </w:rPr>
    </w:lvl>
    <w:lvl w:ilvl="4" w:tplc="4ADC5258">
      <w:numFmt w:val="bullet"/>
      <w:lvlText w:val="•"/>
      <w:lvlJc w:val="left"/>
      <w:pPr>
        <w:ind w:left="5017" w:hanging="353"/>
      </w:pPr>
      <w:rPr>
        <w:rFonts w:hint="default"/>
        <w:lang w:val="en-US" w:eastAsia="en-US" w:bidi="ar-SA"/>
      </w:rPr>
    </w:lvl>
    <w:lvl w:ilvl="5" w:tplc="4FB67FE8">
      <w:numFmt w:val="bullet"/>
      <w:lvlText w:val="•"/>
      <w:lvlJc w:val="left"/>
      <w:pPr>
        <w:ind w:left="6071" w:hanging="353"/>
      </w:pPr>
      <w:rPr>
        <w:rFonts w:hint="default"/>
        <w:lang w:val="en-US" w:eastAsia="en-US" w:bidi="ar-SA"/>
      </w:rPr>
    </w:lvl>
    <w:lvl w:ilvl="6" w:tplc="5832FF82">
      <w:numFmt w:val="bullet"/>
      <w:lvlText w:val="•"/>
      <w:lvlJc w:val="left"/>
      <w:pPr>
        <w:ind w:left="7125" w:hanging="353"/>
      </w:pPr>
      <w:rPr>
        <w:rFonts w:hint="default"/>
        <w:lang w:val="en-US" w:eastAsia="en-US" w:bidi="ar-SA"/>
      </w:rPr>
    </w:lvl>
    <w:lvl w:ilvl="7" w:tplc="C35E83E6">
      <w:numFmt w:val="bullet"/>
      <w:lvlText w:val="•"/>
      <w:lvlJc w:val="left"/>
      <w:pPr>
        <w:ind w:left="8179" w:hanging="353"/>
      </w:pPr>
      <w:rPr>
        <w:rFonts w:hint="default"/>
        <w:lang w:val="en-US" w:eastAsia="en-US" w:bidi="ar-SA"/>
      </w:rPr>
    </w:lvl>
    <w:lvl w:ilvl="8" w:tplc="7408B40E">
      <w:numFmt w:val="bullet"/>
      <w:lvlText w:val="•"/>
      <w:lvlJc w:val="left"/>
      <w:pPr>
        <w:ind w:left="9234" w:hanging="353"/>
      </w:pPr>
      <w:rPr>
        <w:rFonts w:hint="default"/>
        <w:lang w:val="en-US" w:eastAsia="en-US" w:bidi="ar-SA"/>
      </w:rPr>
    </w:lvl>
  </w:abstractNum>
  <w:abstractNum w:abstractNumId="64" w15:restartNumberingAfterBreak="0">
    <w:nsid w:val="4EB24ACF"/>
    <w:multiLevelType w:val="hybridMultilevel"/>
    <w:tmpl w:val="6DC20668"/>
    <w:lvl w:ilvl="0" w:tplc="2F8A3F42">
      <w:start w:val="1"/>
      <w:numFmt w:val="lowerLetter"/>
      <w:lvlText w:val="(%1)"/>
      <w:lvlJc w:val="left"/>
      <w:pPr>
        <w:ind w:left="804" w:hanging="382"/>
        <w:jc w:val="left"/>
      </w:pPr>
      <w:rPr>
        <w:rFonts w:ascii="Cambria" w:eastAsia="Cambria" w:hAnsi="Cambria" w:cs="Cambria" w:hint="default"/>
        <w:b/>
        <w:bCs/>
        <w:i w:val="0"/>
        <w:iCs w:val="0"/>
        <w:spacing w:val="-4"/>
        <w:w w:val="103"/>
        <w:sz w:val="23"/>
        <w:szCs w:val="23"/>
        <w:lang w:val="en-US" w:eastAsia="en-US" w:bidi="ar-SA"/>
      </w:rPr>
    </w:lvl>
    <w:lvl w:ilvl="1" w:tplc="3ECEDFD8">
      <w:numFmt w:val="bullet"/>
      <w:lvlText w:val="•"/>
      <w:lvlJc w:val="left"/>
      <w:pPr>
        <w:ind w:left="1854" w:hanging="382"/>
      </w:pPr>
      <w:rPr>
        <w:rFonts w:hint="default"/>
        <w:lang w:val="en-US" w:eastAsia="en-US" w:bidi="ar-SA"/>
      </w:rPr>
    </w:lvl>
    <w:lvl w:ilvl="2" w:tplc="1550214C">
      <w:numFmt w:val="bullet"/>
      <w:lvlText w:val="•"/>
      <w:lvlJc w:val="left"/>
      <w:pPr>
        <w:ind w:left="2908" w:hanging="382"/>
      </w:pPr>
      <w:rPr>
        <w:rFonts w:hint="default"/>
        <w:lang w:val="en-US" w:eastAsia="en-US" w:bidi="ar-SA"/>
      </w:rPr>
    </w:lvl>
    <w:lvl w:ilvl="3" w:tplc="EBC2F04A">
      <w:numFmt w:val="bullet"/>
      <w:lvlText w:val="•"/>
      <w:lvlJc w:val="left"/>
      <w:pPr>
        <w:ind w:left="3962" w:hanging="382"/>
      </w:pPr>
      <w:rPr>
        <w:rFonts w:hint="default"/>
        <w:lang w:val="en-US" w:eastAsia="en-US" w:bidi="ar-SA"/>
      </w:rPr>
    </w:lvl>
    <w:lvl w:ilvl="4" w:tplc="E9B2DA8C">
      <w:numFmt w:val="bullet"/>
      <w:lvlText w:val="•"/>
      <w:lvlJc w:val="left"/>
      <w:pPr>
        <w:ind w:left="5017" w:hanging="382"/>
      </w:pPr>
      <w:rPr>
        <w:rFonts w:hint="default"/>
        <w:lang w:val="en-US" w:eastAsia="en-US" w:bidi="ar-SA"/>
      </w:rPr>
    </w:lvl>
    <w:lvl w:ilvl="5" w:tplc="EB34DEB6">
      <w:numFmt w:val="bullet"/>
      <w:lvlText w:val="•"/>
      <w:lvlJc w:val="left"/>
      <w:pPr>
        <w:ind w:left="6071" w:hanging="382"/>
      </w:pPr>
      <w:rPr>
        <w:rFonts w:hint="default"/>
        <w:lang w:val="en-US" w:eastAsia="en-US" w:bidi="ar-SA"/>
      </w:rPr>
    </w:lvl>
    <w:lvl w:ilvl="6" w:tplc="8C18116A">
      <w:numFmt w:val="bullet"/>
      <w:lvlText w:val="•"/>
      <w:lvlJc w:val="left"/>
      <w:pPr>
        <w:ind w:left="7125" w:hanging="382"/>
      </w:pPr>
      <w:rPr>
        <w:rFonts w:hint="default"/>
        <w:lang w:val="en-US" w:eastAsia="en-US" w:bidi="ar-SA"/>
      </w:rPr>
    </w:lvl>
    <w:lvl w:ilvl="7" w:tplc="88188AF4">
      <w:numFmt w:val="bullet"/>
      <w:lvlText w:val="•"/>
      <w:lvlJc w:val="left"/>
      <w:pPr>
        <w:ind w:left="8179" w:hanging="382"/>
      </w:pPr>
      <w:rPr>
        <w:rFonts w:hint="default"/>
        <w:lang w:val="en-US" w:eastAsia="en-US" w:bidi="ar-SA"/>
      </w:rPr>
    </w:lvl>
    <w:lvl w:ilvl="8" w:tplc="2BE08206">
      <w:numFmt w:val="bullet"/>
      <w:lvlText w:val="•"/>
      <w:lvlJc w:val="left"/>
      <w:pPr>
        <w:ind w:left="9234" w:hanging="382"/>
      </w:pPr>
      <w:rPr>
        <w:rFonts w:hint="default"/>
        <w:lang w:val="en-US" w:eastAsia="en-US" w:bidi="ar-SA"/>
      </w:rPr>
    </w:lvl>
  </w:abstractNum>
  <w:abstractNum w:abstractNumId="65" w15:restartNumberingAfterBreak="0">
    <w:nsid w:val="4EB53F9D"/>
    <w:multiLevelType w:val="hybridMultilevel"/>
    <w:tmpl w:val="65EA5D8A"/>
    <w:lvl w:ilvl="0" w:tplc="D124EE6C">
      <w:numFmt w:val="bullet"/>
      <w:lvlText w:val=""/>
      <w:lvlJc w:val="left"/>
      <w:pPr>
        <w:ind w:left="1150" w:hanging="368"/>
      </w:pPr>
      <w:rPr>
        <w:rFonts w:ascii="Symbol" w:eastAsia="Symbol" w:hAnsi="Symbol" w:cs="Symbol" w:hint="default"/>
        <w:b w:val="0"/>
        <w:bCs w:val="0"/>
        <w:i w:val="0"/>
        <w:iCs w:val="0"/>
        <w:spacing w:val="0"/>
        <w:w w:val="94"/>
        <w:sz w:val="20"/>
        <w:szCs w:val="20"/>
        <w:lang w:val="en-US" w:eastAsia="en-US" w:bidi="ar-SA"/>
      </w:rPr>
    </w:lvl>
    <w:lvl w:ilvl="1" w:tplc="6C3246D4">
      <w:numFmt w:val="bullet"/>
      <w:lvlText w:val="•"/>
      <w:lvlJc w:val="left"/>
      <w:pPr>
        <w:ind w:left="2178" w:hanging="368"/>
      </w:pPr>
      <w:rPr>
        <w:rFonts w:hint="default"/>
        <w:lang w:val="en-US" w:eastAsia="en-US" w:bidi="ar-SA"/>
      </w:rPr>
    </w:lvl>
    <w:lvl w:ilvl="2" w:tplc="C9D445DC">
      <w:numFmt w:val="bullet"/>
      <w:lvlText w:val="•"/>
      <w:lvlJc w:val="left"/>
      <w:pPr>
        <w:ind w:left="3196" w:hanging="368"/>
      </w:pPr>
      <w:rPr>
        <w:rFonts w:hint="default"/>
        <w:lang w:val="en-US" w:eastAsia="en-US" w:bidi="ar-SA"/>
      </w:rPr>
    </w:lvl>
    <w:lvl w:ilvl="3" w:tplc="9154CA40">
      <w:numFmt w:val="bullet"/>
      <w:lvlText w:val="•"/>
      <w:lvlJc w:val="left"/>
      <w:pPr>
        <w:ind w:left="4214" w:hanging="368"/>
      </w:pPr>
      <w:rPr>
        <w:rFonts w:hint="default"/>
        <w:lang w:val="en-US" w:eastAsia="en-US" w:bidi="ar-SA"/>
      </w:rPr>
    </w:lvl>
    <w:lvl w:ilvl="4" w:tplc="9418FA4C">
      <w:numFmt w:val="bullet"/>
      <w:lvlText w:val="•"/>
      <w:lvlJc w:val="left"/>
      <w:pPr>
        <w:ind w:left="5233" w:hanging="368"/>
      </w:pPr>
      <w:rPr>
        <w:rFonts w:hint="default"/>
        <w:lang w:val="en-US" w:eastAsia="en-US" w:bidi="ar-SA"/>
      </w:rPr>
    </w:lvl>
    <w:lvl w:ilvl="5" w:tplc="C7CC8500">
      <w:numFmt w:val="bullet"/>
      <w:lvlText w:val="•"/>
      <w:lvlJc w:val="left"/>
      <w:pPr>
        <w:ind w:left="6251" w:hanging="368"/>
      </w:pPr>
      <w:rPr>
        <w:rFonts w:hint="default"/>
        <w:lang w:val="en-US" w:eastAsia="en-US" w:bidi="ar-SA"/>
      </w:rPr>
    </w:lvl>
    <w:lvl w:ilvl="6" w:tplc="DD1E4F04">
      <w:numFmt w:val="bullet"/>
      <w:lvlText w:val="•"/>
      <w:lvlJc w:val="left"/>
      <w:pPr>
        <w:ind w:left="7269" w:hanging="368"/>
      </w:pPr>
      <w:rPr>
        <w:rFonts w:hint="default"/>
        <w:lang w:val="en-US" w:eastAsia="en-US" w:bidi="ar-SA"/>
      </w:rPr>
    </w:lvl>
    <w:lvl w:ilvl="7" w:tplc="B8C858FC">
      <w:numFmt w:val="bullet"/>
      <w:lvlText w:val="•"/>
      <w:lvlJc w:val="left"/>
      <w:pPr>
        <w:ind w:left="8287" w:hanging="368"/>
      </w:pPr>
      <w:rPr>
        <w:rFonts w:hint="default"/>
        <w:lang w:val="en-US" w:eastAsia="en-US" w:bidi="ar-SA"/>
      </w:rPr>
    </w:lvl>
    <w:lvl w:ilvl="8" w:tplc="0EC609D4">
      <w:numFmt w:val="bullet"/>
      <w:lvlText w:val="•"/>
      <w:lvlJc w:val="left"/>
      <w:pPr>
        <w:ind w:left="9306" w:hanging="368"/>
      </w:pPr>
      <w:rPr>
        <w:rFonts w:hint="default"/>
        <w:lang w:val="en-US" w:eastAsia="en-US" w:bidi="ar-SA"/>
      </w:rPr>
    </w:lvl>
  </w:abstractNum>
  <w:abstractNum w:abstractNumId="66" w15:restartNumberingAfterBreak="0">
    <w:nsid w:val="4EE90A31"/>
    <w:multiLevelType w:val="hybridMultilevel"/>
    <w:tmpl w:val="6852A290"/>
    <w:lvl w:ilvl="0" w:tplc="E548A47A">
      <w:numFmt w:val="bullet"/>
      <w:lvlText w:val=""/>
      <w:lvlJc w:val="left"/>
      <w:pPr>
        <w:ind w:left="790" w:hanging="360"/>
      </w:pPr>
      <w:rPr>
        <w:rFonts w:ascii="Symbol" w:eastAsia="Symbol" w:hAnsi="Symbol" w:cs="Symbol" w:hint="default"/>
        <w:b w:val="0"/>
        <w:bCs w:val="0"/>
        <w:i w:val="0"/>
        <w:iCs w:val="0"/>
        <w:spacing w:val="0"/>
        <w:w w:val="94"/>
        <w:sz w:val="20"/>
        <w:szCs w:val="20"/>
        <w:lang w:val="en-US" w:eastAsia="en-US" w:bidi="ar-SA"/>
      </w:rPr>
    </w:lvl>
    <w:lvl w:ilvl="1" w:tplc="5BD208CE">
      <w:numFmt w:val="bullet"/>
      <w:lvlText w:val="•"/>
      <w:lvlJc w:val="left"/>
      <w:pPr>
        <w:ind w:left="1854" w:hanging="360"/>
      </w:pPr>
      <w:rPr>
        <w:rFonts w:hint="default"/>
        <w:lang w:val="en-US" w:eastAsia="en-US" w:bidi="ar-SA"/>
      </w:rPr>
    </w:lvl>
    <w:lvl w:ilvl="2" w:tplc="31E6A20E">
      <w:numFmt w:val="bullet"/>
      <w:lvlText w:val="•"/>
      <w:lvlJc w:val="left"/>
      <w:pPr>
        <w:ind w:left="2908" w:hanging="360"/>
      </w:pPr>
      <w:rPr>
        <w:rFonts w:hint="default"/>
        <w:lang w:val="en-US" w:eastAsia="en-US" w:bidi="ar-SA"/>
      </w:rPr>
    </w:lvl>
    <w:lvl w:ilvl="3" w:tplc="98C06FFA">
      <w:numFmt w:val="bullet"/>
      <w:lvlText w:val="•"/>
      <w:lvlJc w:val="left"/>
      <w:pPr>
        <w:ind w:left="3962" w:hanging="360"/>
      </w:pPr>
      <w:rPr>
        <w:rFonts w:hint="default"/>
        <w:lang w:val="en-US" w:eastAsia="en-US" w:bidi="ar-SA"/>
      </w:rPr>
    </w:lvl>
    <w:lvl w:ilvl="4" w:tplc="5040372C">
      <w:numFmt w:val="bullet"/>
      <w:lvlText w:val="•"/>
      <w:lvlJc w:val="left"/>
      <w:pPr>
        <w:ind w:left="5017" w:hanging="360"/>
      </w:pPr>
      <w:rPr>
        <w:rFonts w:hint="default"/>
        <w:lang w:val="en-US" w:eastAsia="en-US" w:bidi="ar-SA"/>
      </w:rPr>
    </w:lvl>
    <w:lvl w:ilvl="5" w:tplc="FB987F70">
      <w:numFmt w:val="bullet"/>
      <w:lvlText w:val="•"/>
      <w:lvlJc w:val="left"/>
      <w:pPr>
        <w:ind w:left="6071" w:hanging="360"/>
      </w:pPr>
      <w:rPr>
        <w:rFonts w:hint="default"/>
        <w:lang w:val="en-US" w:eastAsia="en-US" w:bidi="ar-SA"/>
      </w:rPr>
    </w:lvl>
    <w:lvl w:ilvl="6" w:tplc="5636C108">
      <w:numFmt w:val="bullet"/>
      <w:lvlText w:val="•"/>
      <w:lvlJc w:val="left"/>
      <w:pPr>
        <w:ind w:left="7125" w:hanging="360"/>
      </w:pPr>
      <w:rPr>
        <w:rFonts w:hint="default"/>
        <w:lang w:val="en-US" w:eastAsia="en-US" w:bidi="ar-SA"/>
      </w:rPr>
    </w:lvl>
    <w:lvl w:ilvl="7" w:tplc="D1901EAE">
      <w:numFmt w:val="bullet"/>
      <w:lvlText w:val="•"/>
      <w:lvlJc w:val="left"/>
      <w:pPr>
        <w:ind w:left="8179" w:hanging="360"/>
      </w:pPr>
      <w:rPr>
        <w:rFonts w:hint="default"/>
        <w:lang w:val="en-US" w:eastAsia="en-US" w:bidi="ar-SA"/>
      </w:rPr>
    </w:lvl>
    <w:lvl w:ilvl="8" w:tplc="775A46E0">
      <w:numFmt w:val="bullet"/>
      <w:lvlText w:val="•"/>
      <w:lvlJc w:val="left"/>
      <w:pPr>
        <w:ind w:left="9234" w:hanging="360"/>
      </w:pPr>
      <w:rPr>
        <w:rFonts w:hint="default"/>
        <w:lang w:val="en-US" w:eastAsia="en-US" w:bidi="ar-SA"/>
      </w:rPr>
    </w:lvl>
  </w:abstractNum>
  <w:abstractNum w:abstractNumId="67" w15:restartNumberingAfterBreak="0">
    <w:nsid w:val="53AB0E74"/>
    <w:multiLevelType w:val="hybridMultilevel"/>
    <w:tmpl w:val="46E64B7C"/>
    <w:lvl w:ilvl="0" w:tplc="3F6A5B36">
      <w:start w:val="1"/>
      <w:numFmt w:val="decimal"/>
      <w:lvlText w:val="%1."/>
      <w:lvlJc w:val="left"/>
      <w:pPr>
        <w:ind w:left="739" w:hanging="360"/>
        <w:jc w:val="left"/>
      </w:pPr>
      <w:rPr>
        <w:rFonts w:ascii="Cambria" w:eastAsia="Cambria" w:hAnsi="Cambria" w:cs="Cambria" w:hint="default"/>
        <w:b w:val="0"/>
        <w:bCs w:val="0"/>
        <w:i w:val="0"/>
        <w:iCs w:val="0"/>
        <w:spacing w:val="-3"/>
        <w:w w:val="103"/>
        <w:sz w:val="23"/>
        <w:szCs w:val="23"/>
        <w:lang w:val="en-US" w:eastAsia="en-US" w:bidi="ar-SA"/>
      </w:rPr>
    </w:lvl>
    <w:lvl w:ilvl="1" w:tplc="B31CABDA">
      <w:start w:val="1"/>
      <w:numFmt w:val="decimal"/>
      <w:lvlText w:val="(%2)"/>
      <w:lvlJc w:val="left"/>
      <w:pPr>
        <w:ind w:left="631" w:hanging="382"/>
        <w:jc w:val="left"/>
      </w:pPr>
      <w:rPr>
        <w:rFonts w:ascii="Cambria" w:eastAsia="Cambria" w:hAnsi="Cambria" w:cs="Cambria" w:hint="default"/>
        <w:b w:val="0"/>
        <w:bCs w:val="0"/>
        <w:i w:val="0"/>
        <w:iCs w:val="0"/>
        <w:spacing w:val="-2"/>
        <w:w w:val="96"/>
        <w:sz w:val="22"/>
        <w:szCs w:val="22"/>
        <w:lang w:val="en-US" w:eastAsia="en-US" w:bidi="ar-SA"/>
      </w:rPr>
    </w:lvl>
    <w:lvl w:ilvl="2" w:tplc="6F101F20">
      <w:start w:val="1"/>
      <w:numFmt w:val="lowerLetter"/>
      <w:lvlText w:val="(%3)"/>
      <w:lvlJc w:val="left"/>
      <w:pPr>
        <w:ind w:left="1489" w:hanging="404"/>
        <w:jc w:val="left"/>
      </w:pPr>
      <w:rPr>
        <w:rFonts w:ascii="Cambria" w:eastAsia="Cambria" w:hAnsi="Cambria" w:cs="Cambria" w:hint="default"/>
        <w:b w:val="0"/>
        <w:bCs w:val="0"/>
        <w:i w:val="0"/>
        <w:iCs w:val="0"/>
        <w:spacing w:val="-1"/>
        <w:w w:val="101"/>
        <w:sz w:val="22"/>
        <w:szCs w:val="22"/>
        <w:lang w:val="en-US" w:eastAsia="en-US" w:bidi="ar-SA"/>
      </w:rPr>
    </w:lvl>
    <w:lvl w:ilvl="3" w:tplc="60DC3374">
      <w:numFmt w:val="bullet"/>
      <w:lvlText w:val="•"/>
      <w:lvlJc w:val="left"/>
      <w:pPr>
        <w:ind w:left="2712" w:hanging="404"/>
      </w:pPr>
      <w:rPr>
        <w:rFonts w:hint="default"/>
        <w:lang w:val="en-US" w:eastAsia="en-US" w:bidi="ar-SA"/>
      </w:rPr>
    </w:lvl>
    <w:lvl w:ilvl="4" w:tplc="2F7CFB36">
      <w:numFmt w:val="bullet"/>
      <w:lvlText w:val="•"/>
      <w:lvlJc w:val="left"/>
      <w:pPr>
        <w:ind w:left="3945" w:hanging="404"/>
      </w:pPr>
      <w:rPr>
        <w:rFonts w:hint="default"/>
        <w:lang w:val="en-US" w:eastAsia="en-US" w:bidi="ar-SA"/>
      </w:rPr>
    </w:lvl>
    <w:lvl w:ilvl="5" w:tplc="D23CD32A">
      <w:numFmt w:val="bullet"/>
      <w:lvlText w:val="•"/>
      <w:lvlJc w:val="left"/>
      <w:pPr>
        <w:ind w:left="5178" w:hanging="404"/>
      </w:pPr>
      <w:rPr>
        <w:rFonts w:hint="default"/>
        <w:lang w:val="en-US" w:eastAsia="en-US" w:bidi="ar-SA"/>
      </w:rPr>
    </w:lvl>
    <w:lvl w:ilvl="6" w:tplc="84702E84">
      <w:numFmt w:val="bullet"/>
      <w:lvlText w:val="•"/>
      <w:lvlJc w:val="left"/>
      <w:pPr>
        <w:ind w:left="6411" w:hanging="404"/>
      </w:pPr>
      <w:rPr>
        <w:rFonts w:hint="default"/>
        <w:lang w:val="en-US" w:eastAsia="en-US" w:bidi="ar-SA"/>
      </w:rPr>
    </w:lvl>
    <w:lvl w:ilvl="7" w:tplc="05A49E00">
      <w:numFmt w:val="bullet"/>
      <w:lvlText w:val="•"/>
      <w:lvlJc w:val="left"/>
      <w:pPr>
        <w:ind w:left="7644" w:hanging="404"/>
      </w:pPr>
      <w:rPr>
        <w:rFonts w:hint="default"/>
        <w:lang w:val="en-US" w:eastAsia="en-US" w:bidi="ar-SA"/>
      </w:rPr>
    </w:lvl>
    <w:lvl w:ilvl="8" w:tplc="F006B9BE">
      <w:numFmt w:val="bullet"/>
      <w:lvlText w:val="•"/>
      <w:lvlJc w:val="left"/>
      <w:pPr>
        <w:ind w:left="8877" w:hanging="404"/>
      </w:pPr>
      <w:rPr>
        <w:rFonts w:hint="default"/>
        <w:lang w:val="en-US" w:eastAsia="en-US" w:bidi="ar-SA"/>
      </w:rPr>
    </w:lvl>
  </w:abstractNum>
  <w:abstractNum w:abstractNumId="68" w15:restartNumberingAfterBreak="0">
    <w:nsid w:val="540E5412"/>
    <w:multiLevelType w:val="hybridMultilevel"/>
    <w:tmpl w:val="ECE83208"/>
    <w:lvl w:ilvl="0" w:tplc="B87AC510">
      <w:start w:val="2"/>
      <w:numFmt w:val="decimal"/>
      <w:lvlText w:val="%1]"/>
      <w:lvlJc w:val="left"/>
      <w:pPr>
        <w:ind w:left="711" w:hanging="288"/>
        <w:jc w:val="left"/>
      </w:pPr>
      <w:rPr>
        <w:rFonts w:ascii="Cambria" w:eastAsia="Cambria" w:hAnsi="Cambria" w:cs="Cambria" w:hint="default"/>
        <w:b/>
        <w:bCs/>
        <w:i w:val="0"/>
        <w:iCs w:val="0"/>
        <w:spacing w:val="0"/>
        <w:w w:val="103"/>
        <w:sz w:val="23"/>
        <w:szCs w:val="23"/>
        <w:lang w:val="en-US" w:eastAsia="en-US" w:bidi="ar-SA"/>
      </w:rPr>
    </w:lvl>
    <w:lvl w:ilvl="1" w:tplc="B330C86A">
      <w:numFmt w:val="bullet"/>
      <w:lvlText w:val="•"/>
      <w:lvlJc w:val="left"/>
      <w:pPr>
        <w:ind w:left="1782" w:hanging="288"/>
      </w:pPr>
      <w:rPr>
        <w:rFonts w:hint="default"/>
        <w:lang w:val="en-US" w:eastAsia="en-US" w:bidi="ar-SA"/>
      </w:rPr>
    </w:lvl>
    <w:lvl w:ilvl="2" w:tplc="19901042">
      <w:numFmt w:val="bullet"/>
      <w:lvlText w:val="•"/>
      <w:lvlJc w:val="left"/>
      <w:pPr>
        <w:ind w:left="2844" w:hanging="288"/>
      </w:pPr>
      <w:rPr>
        <w:rFonts w:hint="default"/>
        <w:lang w:val="en-US" w:eastAsia="en-US" w:bidi="ar-SA"/>
      </w:rPr>
    </w:lvl>
    <w:lvl w:ilvl="3" w:tplc="0380B49C">
      <w:numFmt w:val="bullet"/>
      <w:lvlText w:val="•"/>
      <w:lvlJc w:val="left"/>
      <w:pPr>
        <w:ind w:left="3906" w:hanging="288"/>
      </w:pPr>
      <w:rPr>
        <w:rFonts w:hint="default"/>
        <w:lang w:val="en-US" w:eastAsia="en-US" w:bidi="ar-SA"/>
      </w:rPr>
    </w:lvl>
    <w:lvl w:ilvl="4" w:tplc="7C8A61D6">
      <w:numFmt w:val="bullet"/>
      <w:lvlText w:val="•"/>
      <w:lvlJc w:val="left"/>
      <w:pPr>
        <w:ind w:left="4969" w:hanging="288"/>
      </w:pPr>
      <w:rPr>
        <w:rFonts w:hint="default"/>
        <w:lang w:val="en-US" w:eastAsia="en-US" w:bidi="ar-SA"/>
      </w:rPr>
    </w:lvl>
    <w:lvl w:ilvl="5" w:tplc="C7325932">
      <w:numFmt w:val="bullet"/>
      <w:lvlText w:val="•"/>
      <w:lvlJc w:val="left"/>
      <w:pPr>
        <w:ind w:left="6031" w:hanging="288"/>
      </w:pPr>
      <w:rPr>
        <w:rFonts w:hint="default"/>
        <w:lang w:val="en-US" w:eastAsia="en-US" w:bidi="ar-SA"/>
      </w:rPr>
    </w:lvl>
    <w:lvl w:ilvl="6" w:tplc="5C9EB3AA">
      <w:numFmt w:val="bullet"/>
      <w:lvlText w:val="•"/>
      <w:lvlJc w:val="left"/>
      <w:pPr>
        <w:ind w:left="7093" w:hanging="288"/>
      </w:pPr>
      <w:rPr>
        <w:rFonts w:hint="default"/>
        <w:lang w:val="en-US" w:eastAsia="en-US" w:bidi="ar-SA"/>
      </w:rPr>
    </w:lvl>
    <w:lvl w:ilvl="7" w:tplc="F75641C6">
      <w:numFmt w:val="bullet"/>
      <w:lvlText w:val="•"/>
      <w:lvlJc w:val="left"/>
      <w:pPr>
        <w:ind w:left="8155" w:hanging="288"/>
      </w:pPr>
      <w:rPr>
        <w:rFonts w:hint="default"/>
        <w:lang w:val="en-US" w:eastAsia="en-US" w:bidi="ar-SA"/>
      </w:rPr>
    </w:lvl>
    <w:lvl w:ilvl="8" w:tplc="9CB422C8">
      <w:numFmt w:val="bullet"/>
      <w:lvlText w:val="•"/>
      <w:lvlJc w:val="left"/>
      <w:pPr>
        <w:ind w:left="9218" w:hanging="288"/>
      </w:pPr>
      <w:rPr>
        <w:rFonts w:hint="default"/>
        <w:lang w:val="en-US" w:eastAsia="en-US" w:bidi="ar-SA"/>
      </w:rPr>
    </w:lvl>
  </w:abstractNum>
  <w:abstractNum w:abstractNumId="69" w15:restartNumberingAfterBreak="0">
    <w:nsid w:val="541031F8"/>
    <w:multiLevelType w:val="hybridMultilevel"/>
    <w:tmpl w:val="53A2DBF0"/>
    <w:lvl w:ilvl="0" w:tplc="3E747A78">
      <w:start w:val="1"/>
      <w:numFmt w:val="decimal"/>
      <w:lvlText w:val="%1."/>
      <w:lvlJc w:val="left"/>
      <w:pPr>
        <w:ind w:left="660" w:hanging="238"/>
        <w:jc w:val="left"/>
      </w:pPr>
      <w:rPr>
        <w:rFonts w:ascii="Cambria" w:eastAsia="Cambria" w:hAnsi="Cambria" w:cs="Cambria" w:hint="default"/>
        <w:b w:val="0"/>
        <w:bCs w:val="0"/>
        <w:i w:val="0"/>
        <w:iCs w:val="0"/>
        <w:spacing w:val="-3"/>
        <w:w w:val="103"/>
        <w:sz w:val="23"/>
        <w:szCs w:val="23"/>
        <w:lang w:val="en-US" w:eastAsia="en-US" w:bidi="ar-SA"/>
      </w:rPr>
    </w:lvl>
    <w:lvl w:ilvl="1" w:tplc="EBB2AD0E">
      <w:numFmt w:val="bullet"/>
      <w:lvlText w:val="•"/>
      <w:lvlJc w:val="left"/>
      <w:pPr>
        <w:ind w:left="1728" w:hanging="238"/>
      </w:pPr>
      <w:rPr>
        <w:rFonts w:hint="default"/>
        <w:lang w:val="en-US" w:eastAsia="en-US" w:bidi="ar-SA"/>
      </w:rPr>
    </w:lvl>
    <w:lvl w:ilvl="2" w:tplc="6B483FEE">
      <w:numFmt w:val="bullet"/>
      <w:lvlText w:val="•"/>
      <w:lvlJc w:val="left"/>
      <w:pPr>
        <w:ind w:left="2796" w:hanging="238"/>
      </w:pPr>
      <w:rPr>
        <w:rFonts w:hint="default"/>
        <w:lang w:val="en-US" w:eastAsia="en-US" w:bidi="ar-SA"/>
      </w:rPr>
    </w:lvl>
    <w:lvl w:ilvl="3" w:tplc="DDAC8D44">
      <w:numFmt w:val="bullet"/>
      <w:lvlText w:val="•"/>
      <w:lvlJc w:val="left"/>
      <w:pPr>
        <w:ind w:left="3864" w:hanging="238"/>
      </w:pPr>
      <w:rPr>
        <w:rFonts w:hint="default"/>
        <w:lang w:val="en-US" w:eastAsia="en-US" w:bidi="ar-SA"/>
      </w:rPr>
    </w:lvl>
    <w:lvl w:ilvl="4" w:tplc="FDB247FC">
      <w:numFmt w:val="bullet"/>
      <w:lvlText w:val="•"/>
      <w:lvlJc w:val="left"/>
      <w:pPr>
        <w:ind w:left="4933" w:hanging="238"/>
      </w:pPr>
      <w:rPr>
        <w:rFonts w:hint="default"/>
        <w:lang w:val="en-US" w:eastAsia="en-US" w:bidi="ar-SA"/>
      </w:rPr>
    </w:lvl>
    <w:lvl w:ilvl="5" w:tplc="028AC62C">
      <w:numFmt w:val="bullet"/>
      <w:lvlText w:val="•"/>
      <w:lvlJc w:val="left"/>
      <w:pPr>
        <w:ind w:left="6001" w:hanging="238"/>
      </w:pPr>
      <w:rPr>
        <w:rFonts w:hint="default"/>
        <w:lang w:val="en-US" w:eastAsia="en-US" w:bidi="ar-SA"/>
      </w:rPr>
    </w:lvl>
    <w:lvl w:ilvl="6" w:tplc="FF8C6830">
      <w:numFmt w:val="bullet"/>
      <w:lvlText w:val="•"/>
      <w:lvlJc w:val="left"/>
      <w:pPr>
        <w:ind w:left="7069" w:hanging="238"/>
      </w:pPr>
      <w:rPr>
        <w:rFonts w:hint="default"/>
        <w:lang w:val="en-US" w:eastAsia="en-US" w:bidi="ar-SA"/>
      </w:rPr>
    </w:lvl>
    <w:lvl w:ilvl="7" w:tplc="5DD8AB3A">
      <w:numFmt w:val="bullet"/>
      <w:lvlText w:val="•"/>
      <w:lvlJc w:val="left"/>
      <w:pPr>
        <w:ind w:left="8137" w:hanging="238"/>
      </w:pPr>
      <w:rPr>
        <w:rFonts w:hint="default"/>
        <w:lang w:val="en-US" w:eastAsia="en-US" w:bidi="ar-SA"/>
      </w:rPr>
    </w:lvl>
    <w:lvl w:ilvl="8" w:tplc="5DC01B1A">
      <w:numFmt w:val="bullet"/>
      <w:lvlText w:val="•"/>
      <w:lvlJc w:val="left"/>
      <w:pPr>
        <w:ind w:left="9206" w:hanging="238"/>
      </w:pPr>
      <w:rPr>
        <w:rFonts w:hint="default"/>
        <w:lang w:val="en-US" w:eastAsia="en-US" w:bidi="ar-SA"/>
      </w:rPr>
    </w:lvl>
  </w:abstractNum>
  <w:abstractNum w:abstractNumId="70" w15:restartNumberingAfterBreak="0">
    <w:nsid w:val="542A18EC"/>
    <w:multiLevelType w:val="hybridMultilevel"/>
    <w:tmpl w:val="911ECACC"/>
    <w:lvl w:ilvl="0" w:tplc="7E6ECBD6">
      <w:numFmt w:val="bullet"/>
      <w:lvlText w:val=""/>
      <w:lvlJc w:val="left"/>
      <w:pPr>
        <w:ind w:left="1049" w:hanging="361"/>
      </w:pPr>
      <w:rPr>
        <w:rFonts w:ascii="Symbol" w:eastAsia="Symbol" w:hAnsi="Symbol" w:cs="Symbol" w:hint="default"/>
        <w:b w:val="0"/>
        <w:bCs w:val="0"/>
        <w:i w:val="0"/>
        <w:iCs w:val="0"/>
        <w:spacing w:val="0"/>
        <w:w w:val="94"/>
        <w:sz w:val="20"/>
        <w:szCs w:val="20"/>
        <w:lang w:val="en-US" w:eastAsia="en-US" w:bidi="ar-SA"/>
      </w:rPr>
    </w:lvl>
    <w:lvl w:ilvl="1" w:tplc="79D2E108">
      <w:numFmt w:val="bullet"/>
      <w:lvlText w:val="•"/>
      <w:lvlJc w:val="left"/>
      <w:pPr>
        <w:ind w:left="2070" w:hanging="361"/>
      </w:pPr>
      <w:rPr>
        <w:rFonts w:hint="default"/>
        <w:lang w:val="en-US" w:eastAsia="en-US" w:bidi="ar-SA"/>
      </w:rPr>
    </w:lvl>
    <w:lvl w:ilvl="2" w:tplc="99502B32">
      <w:numFmt w:val="bullet"/>
      <w:lvlText w:val="•"/>
      <w:lvlJc w:val="left"/>
      <w:pPr>
        <w:ind w:left="3100" w:hanging="361"/>
      </w:pPr>
      <w:rPr>
        <w:rFonts w:hint="default"/>
        <w:lang w:val="en-US" w:eastAsia="en-US" w:bidi="ar-SA"/>
      </w:rPr>
    </w:lvl>
    <w:lvl w:ilvl="3" w:tplc="99E0C0CC">
      <w:numFmt w:val="bullet"/>
      <w:lvlText w:val="•"/>
      <w:lvlJc w:val="left"/>
      <w:pPr>
        <w:ind w:left="4130" w:hanging="361"/>
      </w:pPr>
      <w:rPr>
        <w:rFonts w:hint="default"/>
        <w:lang w:val="en-US" w:eastAsia="en-US" w:bidi="ar-SA"/>
      </w:rPr>
    </w:lvl>
    <w:lvl w:ilvl="4" w:tplc="F65247C2">
      <w:numFmt w:val="bullet"/>
      <w:lvlText w:val="•"/>
      <w:lvlJc w:val="left"/>
      <w:pPr>
        <w:ind w:left="5161" w:hanging="361"/>
      </w:pPr>
      <w:rPr>
        <w:rFonts w:hint="default"/>
        <w:lang w:val="en-US" w:eastAsia="en-US" w:bidi="ar-SA"/>
      </w:rPr>
    </w:lvl>
    <w:lvl w:ilvl="5" w:tplc="3470025A">
      <w:numFmt w:val="bullet"/>
      <w:lvlText w:val="•"/>
      <w:lvlJc w:val="left"/>
      <w:pPr>
        <w:ind w:left="6191" w:hanging="361"/>
      </w:pPr>
      <w:rPr>
        <w:rFonts w:hint="default"/>
        <w:lang w:val="en-US" w:eastAsia="en-US" w:bidi="ar-SA"/>
      </w:rPr>
    </w:lvl>
    <w:lvl w:ilvl="6" w:tplc="88EADBEC">
      <w:numFmt w:val="bullet"/>
      <w:lvlText w:val="•"/>
      <w:lvlJc w:val="left"/>
      <w:pPr>
        <w:ind w:left="7221" w:hanging="361"/>
      </w:pPr>
      <w:rPr>
        <w:rFonts w:hint="default"/>
        <w:lang w:val="en-US" w:eastAsia="en-US" w:bidi="ar-SA"/>
      </w:rPr>
    </w:lvl>
    <w:lvl w:ilvl="7" w:tplc="95B84156">
      <w:numFmt w:val="bullet"/>
      <w:lvlText w:val="•"/>
      <w:lvlJc w:val="left"/>
      <w:pPr>
        <w:ind w:left="8251" w:hanging="361"/>
      </w:pPr>
      <w:rPr>
        <w:rFonts w:hint="default"/>
        <w:lang w:val="en-US" w:eastAsia="en-US" w:bidi="ar-SA"/>
      </w:rPr>
    </w:lvl>
    <w:lvl w:ilvl="8" w:tplc="CA5848E6">
      <w:numFmt w:val="bullet"/>
      <w:lvlText w:val="•"/>
      <w:lvlJc w:val="left"/>
      <w:pPr>
        <w:ind w:left="9282" w:hanging="361"/>
      </w:pPr>
      <w:rPr>
        <w:rFonts w:hint="default"/>
        <w:lang w:val="en-US" w:eastAsia="en-US" w:bidi="ar-SA"/>
      </w:rPr>
    </w:lvl>
  </w:abstractNum>
  <w:abstractNum w:abstractNumId="71" w15:restartNumberingAfterBreak="0">
    <w:nsid w:val="54690983"/>
    <w:multiLevelType w:val="hybridMultilevel"/>
    <w:tmpl w:val="41CEDE6A"/>
    <w:lvl w:ilvl="0" w:tplc="391A1E7C">
      <w:start w:val="1"/>
      <w:numFmt w:val="lowerLetter"/>
      <w:lvlText w:val="%1)"/>
      <w:lvlJc w:val="left"/>
      <w:pPr>
        <w:ind w:left="2130" w:hanging="440"/>
        <w:jc w:val="left"/>
      </w:pPr>
      <w:rPr>
        <w:rFonts w:ascii="Arial MT" w:eastAsia="Arial MT" w:hAnsi="Arial MT" w:cs="Arial MT" w:hint="default"/>
        <w:b w:val="0"/>
        <w:bCs w:val="0"/>
        <w:i w:val="0"/>
        <w:iCs w:val="0"/>
        <w:spacing w:val="-9"/>
        <w:w w:val="101"/>
        <w:sz w:val="22"/>
        <w:szCs w:val="22"/>
        <w:lang w:val="en-US" w:eastAsia="en-US" w:bidi="ar-SA"/>
      </w:rPr>
    </w:lvl>
    <w:lvl w:ilvl="1" w:tplc="F2A8C8A2">
      <w:numFmt w:val="bullet"/>
      <w:lvlText w:val="•"/>
      <w:lvlJc w:val="left"/>
      <w:pPr>
        <w:ind w:left="3060" w:hanging="440"/>
      </w:pPr>
      <w:rPr>
        <w:rFonts w:hint="default"/>
        <w:lang w:val="en-US" w:eastAsia="en-US" w:bidi="ar-SA"/>
      </w:rPr>
    </w:lvl>
    <w:lvl w:ilvl="2" w:tplc="70D067CA">
      <w:numFmt w:val="bullet"/>
      <w:lvlText w:val="•"/>
      <w:lvlJc w:val="left"/>
      <w:pPr>
        <w:ind w:left="3980" w:hanging="440"/>
      </w:pPr>
      <w:rPr>
        <w:rFonts w:hint="default"/>
        <w:lang w:val="en-US" w:eastAsia="en-US" w:bidi="ar-SA"/>
      </w:rPr>
    </w:lvl>
    <w:lvl w:ilvl="3" w:tplc="0DAE143E">
      <w:numFmt w:val="bullet"/>
      <w:lvlText w:val="•"/>
      <w:lvlJc w:val="left"/>
      <w:pPr>
        <w:ind w:left="4900" w:hanging="440"/>
      </w:pPr>
      <w:rPr>
        <w:rFonts w:hint="default"/>
        <w:lang w:val="en-US" w:eastAsia="en-US" w:bidi="ar-SA"/>
      </w:rPr>
    </w:lvl>
    <w:lvl w:ilvl="4" w:tplc="08FABE6A">
      <w:numFmt w:val="bullet"/>
      <w:lvlText w:val="•"/>
      <w:lvlJc w:val="left"/>
      <w:pPr>
        <w:ind w:left="5821" w:hanging="440"/>
      </w:pPr>
      <w:rPr>
        <w:rFonts w:hint="default"/>
        <w:lang w:val="en-US" w:eastAsia="en-US" w:bidi="ar-SA"/>
      </w:rPr>
    </w:lvl>
    <w:lvl w:ilvl="5" w:tplc="A0BE32CC">
      <w:numFmt w:val="bullet"/>
      <w:lvlText w:val="•"/>
      <w:lvlJc w:val="left"/>
      <w:pPr>
        <w:ind w:left="6741" w:hanging="440"/>
      </w:pPr>
      <w:rPr>
        <w:rFonts w:hint="default"/>
        <w:lang w:val="en-US" w:eastAsia="en-US" w:bidi="ar-SA"/>
      </w:rPr>
    </w:lvl>
    <w:lvl w:ilvl="6" w:tplc="3C5E5742">
      <w:numFmt w:val="bullet"/>
      <w:lvlText w:val="•"/>
      <w:lvlJc w:val="left"/>
      <w:pPr>
        <w:ind w:left="7661" w:hanging="440"/>
      </w:pPr>
      <w:rPr>
        <w:rFonts w:hint="default"/>
        <w:lang w:val="en-US" w:eastAsia="en-US" w:bidi="ar-SA"/>
      </w:rPr>
    </w:lvl>
    <w:lvl w:ilvl="7" w:tplc="18A4D5BE">
      <w:numFmt w:val="bullet"/>
      <w:lvlText w:val="•"/>
      <w:lvlJc w:val="left"/>
      <w:pPr>
        <w:ind w:left="8581" w:hanging="440"/>
      </w:pPr>
      <w:rPr>
        <w:rFonts w:hint="default"/>
        <w:lang w:val="en-US" w:eastAsia="en-US" w:bidi="ar-SA"/>
      </w:rPr>
    </w:lvl>
    <w:lvl w:ilvl="8" w:tplc="8DBE1E02">
      <w:numFmt w:val="bullet"/>
      <w:lvlText w:val="•"/>
      <w:lvlJc w:val="left"/>
      <w:pPr>
        <w:ind w:left="9502" w:hanging="440"/>
      </w:pPr>
      <w:rPr>
        <w:rFonts w:hint="default"/>
        <w:lang w:val="en-US" w:eastAsia="en-US" w:bidi="ar-SA"/>
      </w:rPr>
    </w:lvl>
  </w:abstractNum>
  <w:abstractNum w:abstractNumId="72" w15:restartNumberingAfterBreak="0">
    <w:nsid w:val="557418FD"/>
    <w:multiLevelType w:val="hybridMultilevel"/>
    <w:tmpl w:val="BDACF4C4"/>
    <w:lvl w:ilvl="0" w:tplc="BF92C73A">
      <w:numFmt w:val="bullet"/>
      <w:lvlText w:val=""/>
      <w:lvlJc w:val="left"/>
      <w:pPr>
        <w:ind w:left="423" w:hanging="361"/>
      </w:pPr>
      <w:rPr>
        <w:rFonts w:ascii="Wingdings" w:eastAsia="Wingdings" w:hAnsi="Wingdings" w:cs="Wingdings" w:hint="default"/>
        <w:b w:val="0"/>
        <w:bCs w:val="0"/>
        <w:i w:val="0"/>
        <w:iCs w:val="0"/>
        <w:spacing w:val="0"/>
        <w:w w:val="96"/>
        <w:sz w:val="20"/>
        <w:szCs w:val="20"/>
        <w:lang w:val="en-US" w:eastAsia="en-US" w:bidi="ar-SA"/>
      </w:rPr>
    </w:lvl>
    <w:lvl w:ilvl="1" w:tplc="9F609650">
      <w:start w:val="1"/>
      <w:numFmt w:val="decimal"/>
      <w:lvlText w:val="%2."/>
      <w:lvlJc w:val="left"/>
      <w:pPr>
        <w:ind w:left="660" w:hanging="238"/>
        <w:jc w:val="left"/>
      </w:pPr>
      <w:rPr>
        <w:rFonts w:ascii="Cambria" w:eastAsia="Cambria" w:hAnsi="Cambria" w:cs="Cambria" w:hint="default"/>
        <w:b w:val="0"/>
        <w:bCs w:val="0"/>
        <w:i w:val="0"/>
        <w:iCs w:val="0"/>
        <w:spacing w:val="-3"/>
        <w:w w:val="103"/>
        <w:sz w:val="23"/>
        <w:szCs w:val="23"/>
        <w:lang w:val="en-US" w:eastAsia="en-US" w:bidi="ar-SA"/>
      </w:rPr>
    </w:lvl>
    <w:lvl w:ilvl="2" w:tplc="FB0819F8">
      <w:numFmt w:val="bullet"/>
      <w:lvlText w:val="•"/>
      <w:lvlJc w:val="left"/>
      <w:pPr>
        <w:ind w:left="1846" w:hanging="238"/>
      </w:pPr>
      <w:rPr>
        <w:rFonts w:hint="default"/>
        <w:lang w:val="en-US" w:eastAsia="en-US" w:bidi="ar-SA"/>
      </w:rPr>
    </w:lvl>
    <w:lvl w:ilvl="3" w:tplc="B0ECC414">
      <w:numFmt w:val="bullet"/>
      <w:lvlText w:val="•"/>
      <w:lvlJc w:val="left"/>
      <w:pPr>
        <w:ind w:left="3033" w:hanging="238"/>
      </w:pPr>
      <w:rPr>
        <w:rFonts w:hint="default"/>
        <w:lang w:val="en-US" w:eastAsia="en-US" w:bidi="ar-SA"/>
      </w:rPr>
    </w:lvl>
    <w:lvl w:ilvl="4" w:tplc="B0FAD7CA">
      <w:numFmt w:val="bullet"/>
      <w:lvlText w:val="•"/>
      <w:lvlJc w:val="left"/>
      <w:pPr>
        <w:ind w:left="4220" w:hanging="238"/>
      </w:pPr>
      <w:rPr>
        <w:rFonts w:hint="default"/>
        <w:lang w:val="en-US" w:eastAsia="en-US" w:bidi="ar-SA"/>
      </w:rPr>
    </w:lvl>
    <w:lvl w:ilvl="5" w:tplc="0E94BFCA">
      <w:numFmt w:val="bullet"/>
      <w:lvlText w:val="•"/>
      <w:lvlJc w:val="left"/>
      <w:pPr>
        <w:ind w:left="5407" w:hanging="238"/>
      </w:pPr>
      <w:rPr>
        <w:rFonts w:hint="default"/>
        <w:lang w:val="en-US" w:eastAsia="en-US" w:bidi="ar-SA"/>
      </w:rPr>
    </w:lvl>
    <w:lvl w:ilvl="6" w:tplc="54A26472">
      <w:numFmt w:val="bullet"/>
      <w:lvlText w:val="•"/>
      <w:lvlJc w:val="left"/>
      <w:pPr>
        <w:ind w:left="6594" w:hanging="238"/>
      </w:pPr>
      <w:rPr>
        <w:rFonts w:hint="default"/>
        <w:lang w:val="en-US" w:eastAsia="en-US" w:bidi="ar-SA"/>
      </w:rPr>
    </w:lvl>
    <w:lvl w:ilvl="7" w:tplc="DAC68586">
      <w:numFmt w:val="bullet"/>
      <w:lvlText w:val="•"/>
      <w:lvlJc w:val="left"/>
      <w:pPr>
        <w:ind w:left="7781" w:hanging="238"/>
      </w:pPr>
      <w:rPr>
        <w:rFonts w:hint="default"/>
        <w:lang w:val="en-US" w:eastAsia="en-US" w:bidi="ar-SA"/>
      </w:rPr>
    </w:lvl>
    <w:lvl w:ilvl="8" w:tplc="D61A3AC2">
      <w:numFmt w:val="bullet"/>
      <w:lvlText w:val="•"/>
      <w:lvlJc w:val="left"/>
      <w:pPr>
        <w:ind w:left="8968" w:hanging="238"/>
      </w:pPr>
      <w:rPr>
        <w:rFonts w:hint="default"/>
        <w:lang w:val="en-US" w:eastAsia="en-US" w:bidi="ar-SA"/>
      </w:rPr>
    </w:lvl>
  </w:abstractNum>
  <w:abstractNum w:abstractNumId="73" w15:restartNumberingAfterBreak="0">
    <w:nsid w:val="55DF13DC"/>
    <w:multiLevelType w:val="hybridMultilevel"/>
    <w:tmpl w:val="0CB00C46"/>
    <w:lvl w:ilvl="0" w:tplc="2FCAC7A0">
      <w:start w:val="1"/>
      <w:numFmt w:val="lowerLetter"/>
      <w:lvlText w:val="%1)"/>
      <w:lvlJc w:val="left"/>
      <w:pPr>
        <w:ind w:left="1770" w:hanging="440"/>
        <w:jc w:val="left"/>
      </w:pPr>
      <w:rPr>
        <w:rFonts w:ascii="Arial MT" w:eastAsia="Arial MT" w:hAnsi="Arial MT" w:cs="Arial MT" w:hint="default"/>
        <w:b w:val="0"/>
        <w:bCs w:val="0"/>
        <w:i w:val="0"/>
        <w:iCs w:val="0"/>
        <w:spacing w:val="-9"/>
        <w:w w:val="101"/>
        <w:sz w:val="22"/>
        <w:szCs w:val="22"/>
        <w:lang w:val="en-US" w:eastAsia="en-US" w:bidi="ar-SA"/>
      </w:rPr>
    </w:lvl>
    <w:lvl w:ilvl="1" w:tplc="CD222E4A">
      <w:numFmt w:val="bullet"/>
      <w:lvlText w:val=""/>
      <w:lvlJc w:val="left"/>
      <w:pPr>
        <w:ind w:left="2051" w:hanging="368"/>
      </w:pPr>
      <w:rPr>
        <w:rFonts w:ascii="Symbol" w:eastAsia="Symbol" w:hAnsi="Symbol" w:cs="Symbol" w:hint="default"/>
        <w:b w:val="0"/>
        <w:bCs w:val="0"/>
        <w:i w:val="0"/>
        <w:iCs w:val="0"/>
        <w:spacing w:val="0"/>
        <w:w w:val="101"/>
        <w:sz w:val="22"/>
        <w:szCs w:val="22"/>
        <w:lang w:val="en-US" w:eastAsia="en-US" w:bidi="ar-SA"/>
      </w:rPr>
    </w:lvl>
    <w:lvl w:ilvl="2" w:tplc="56928B50">
      <w:numFmt w:val="bullet"/>
      <w:lvlText w:val="•"/>
      <w:lvlJc w:val="left"/>
      <w:pPr>
        <w:ind w:left="3091" w:hanging="368"/>
      </w:pPr>
      <w:rPr>
        <w:rFonts w:hint="default"/>
        <w:lang w:val="en-US" w:eastAsia="en-US" w:bidi="ar-SA"/>
      </w:rPr>
    </w:lvl>
    <w:lvl w:ilvl="3" w:tplc="F3021E6A">
      <w:numFmt w:val="bullet"/>
      <w:lvlText w:val="•"/>
      <w:lvlJc w:val="left"/>
      <w:pPr>
        <w:ind w:left="4122" w:hanging="368"/>
      </w:pPr>
      <w:rPr>
        <w:rFonts w:hint="default"/>
        <w:lang w:val="en-US" w:eastAsia="en-US" w:bidi="ar-SA"/>
      </w:rPr>
    </w:lvl>
    <w:lvl w:ilvl="4" w:tplc="2AA20D52">
      <w:numFmt w:val="bullet"/>
      <w:lvlText w:val="•"/>
      <w:lvlJc w:val="left"/>
      <w:pPr>
        <w:ind w:left="5154" w:hanging="368"/>
      </w:pPr>
      <w:rPr>
        <w:rFonts w:hint="default"/>
        <w:lang w:val="en-US" w:eastAsia="en-US" w:bidi="ar-SA"/>
      </w:rPr>
    </w:lvl>
    <w:lvl w:ilvl="5" w:tplc="41D03E30">
      <w:numFmt w:val="bullet"/>
      <w:lvlText w:val="•"/>
      <w:lvlJc w:val="left"/>
      <w:pPr>
        <w:ind w:left="6185" w:hanging="368"/>
      </w:pPr>
      <w:rPr>
        <w:rFonts w:hint="default"/>
        <w:lang w:val="en-US" w:eastAsia="en-US" w:bidi="ar-SA"/>
      </w:rPr>
    </w:lvl>
    <w:lvl w:ilvl="6" w:tplc="41B62E6C">
      <w:numFmt w:val="bullet"/>
      <w:lvlText w:val="•"/>
      <w:lvlJc w:val="left"/>
      <w:pPr>
        <w:ind w:left="7217" w:hanging="368"/>
      </w:pPr>
      <w:rPr>
        <w:rFonts w:hint="default"/>
        <w:lang w:val="en-US" w:eastAsia="en-US" w:bidi="ar-SA"/>
      </w:rPr>
    </w:lvl>
    <w:lvl w:ilvl="7" w:tplc="68FE529E">
      <w:numFmt w:val="bullet"/>
      <w:lvlText w:val="•"/>
      <w:lvlJc w:val="left"/>
      <w:pPr>
        <w:ind w:left="8248" w:hanging="368"/>
      </w:pPr>
      <w:rPr>
        <w:rFonts w:hint="default"/>
        <w:lang w:val="en-US" w:eastAsia="en-US" w:bidi="ar-SA"/>
      </w:rPr>
    </w:lvl>
    <w:lvl w:ilvl="8" w:tplc="085AA462">
      <w:numFmt w:val="bullet"/>
      <w:lvlText w:val="•"/>
      <w:lvlJc w:val="left"/>
      <w:pPr>
        <w:ind w:left="9279" w:hanging="368"/>
      </w:pPr>
      <w:rPr>
        <w:rFonts w:hint="default"/>
        <w:lang w:val="en-US" w:eastAsia="en-US" w:bidi="ar-SA"/>
      </w:rPr>
    </w:lvl>
  </w:abstractNum>
  <w:abstractNum w:abstractNumId="74" w15:restartNumberingAfterBreak="0">
    <w:nsid w:val="5865659A"/>
    <w:multiLevelType w:val="hybridMultilevel"/>
    <w:tmpl w:val="304298DC"/>
    <w:lvl w:ilvl="0" w:tplc="CDC816A8">
      <w:start w:val="1"/>
      <w:numFmt w:val="decimal"/>
      <w:lvlText w:val="%1."/>
      <w:lvlJc w:val="left"/>
      <w:pPr>
        <w:ind w:left="1691" w:hanging="361"/>
        <w:jc w:val="left"/>
      </w:pPr>
      <w:rPr>
        <w:rFonts w:ascii="Cambria" w:eastAsia="Cambria" w:hAnsi="Cambria" w:cs="Cambria" w:hint="default"/>
        <w:b w:val="0"/>
        <w:bCs w:val="0"/>
        <w:i w:val="0"/>
        <w:iCs w:val="0"/>
        <w:spacing w:val="-3"/>
        <w:w w:val="103"/>
        <w:sz w:val="23"/>
        <w:szCs w:val="23"/>
        <w:lang w:val="en-US" w:eastAsia="en-US" w:bidi="ar-SA"/>
      </w:rPr>
    </w:lvl>
    <w:lvl w:ilvl="1" w:tplc="8B466544">
      <w:numFmt w:val="bullet"/>
      <w:lvlText w:val="•"/>
      <w:lvlJc w:val="left"/>
      <w:pPr>
        <w:ind w:left="2664" w:hanging="361"/>
      </w:pPr>
      <w:rPr>
        <w:rFonts w:hint="default"/>
        <w:lang w:val="en-US" w:eastAsia="en-US" w:bidi="ar-SA"/>
      </w:rPr>
    </w:lvl>
    <w:lvl w:ilvl="2" w:tplc="442015CA">
      <w:numFmt w:val="bullet"/>
      <w:lvlText w:val="•"/>
      <w:lvlJc w:val="left"/>
      <w:pPr>
        <w:ind w:left="3628" w:hanging="361"/>
      </w:pPr>
      <w:rPr>
        <w:rFonts w:hint="default"/>
        <w:lang w:val="en-US" w:eastAsia="en-US" w:bidi="ar-SA"/>
      </w:rPr>
    </w:lvl>
    <w:lvl w:ilvl="3" w:tplc="567060E6">
      <w:numFmt w:val="bullet"/>
      <w:lvlText w:val="•"/>
      <w:lvlJc w:val="left"/>
      <w:pPr>
        <w:ind w:left="4592" w:hanging="361"/>
      </w:pPr>
      <w:rPr>
        <w:rFonts w:hint="default"/>
        <w:lang w:val="en-US" w:eastAsia="en-US" w:bidi="ar-SA"/>
      </w:rPr>
    </w:lvl>
    <w:lvl w:ilvl="4" w:tplc="D9C60B6E">
      <w:numFmt w:val="bullet"/>
      <w:lvlText w:val="•"/>
      <w:lvlJc w:val="left"/>
      <w:pPr>
        <w:ind w:left="5557" w:hanging="361"/>
      </w:pPr>
      <w:rPr>
        <w:rFonts w:hint="default"/>
        <w:lang w:val="en-US" w:eastAsia="en-US" w:bidi="ar-SA"/>
      </w:rPr>
    </w:lvl>
    <w:lvl w:ilvl="5" w:tplc="E80EDFF4">
      <w:numFmt w:val="bullet"/>
      <w:lvlText w:val="•"/>
      <w:lvlJc w:val="left"/>
      <w:pPr>
        <w:ind w:left="6521" w:hanging="361"/>
      </w:pPr>
      <w:rPr>
        <w:rFonts w:hint="default"/>
        <w:lang w:val="en-US" w:eastAsia="en-US" w:bidi="ar-SA"/>
      </w:rPr>
    </w:lvl>
    <w:lvl w:ilvl="6" w:tplc="4BC4F274">
      <w:numFmt w:val="bullet"/>
      <w:lvlText w:val="•"/>
      <w:lvlJc w:val="left"/>
      <w:pPr>
        <w:ind w:left="7485" w:hanging="361"/>
      </w:pPr>
      <w:rPr>
        <w:rFonts w:hint="default"/>
        <w:lang w:val="en-US" w:eastAsia="en-US" w:bidi="ar-SA"/>
      </w:rPr>
    </w:lvl>
    <w:lvl w:ilvl="7" w:tplc="0444E052">
      <w:numFmt w:val="bullet"/>
      <w:lvlText w:val="•"/>
      <w:lvlJc w:val="left"/>
      <w:pPr>
        <w:ind w:left="8449" w:hanging="361"/>
      </w:pPr>
      <w:rPr>
        <w:rFonts w:hint="default"/>
        <w:lang w:val="en-US" w:eastAsia="en-US" w:bidi="ar-SA"/>
      </w:rPr>
    </w:lvl>
    <w:lvl w:ilvl="8" w:tplc="4950135A">
      <w:numFmt w:val="bullet"/>
      <w:lvlText w:val="•"/>
      <w:lvlJc w:val="left"/>
      <w:pPr>
        <w:ind w:left="9414" w:hanging="361"/>
      </w:pPr>
      <w:rPr>
        <w:rFonts w:hint="default"/>
        <w:lang w:val="en-US" w:eastAsia="en-US" w:bidi="ar-SA"/>
      </w:rPr>
    </w:lvl>
  </w:abstractNum>
  <w:abstractNum w:abstractNumId="75" w15:restartNumberingAfterBreak="0">
    <w:nsid w:val="5A536D4C"/>
    <w:multiLevelType w:val="hybridMultilevel"/>
    <w:tmpl w:val="76D2D35A"/>
    <w:lvl w:ilvl="0" w:tplc="B670818A">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17129012">
      <w:numFmt w:val="bullet"/>
      <w:lvlText w:val="•"/>
      <w:lvlJc w:val="left"/>
      <w:pPr>
        <w:ind w:left="1746" w:hanging="252"/>
      </w:pPr>
      <w:rPr>
        <w:rFonts w:hint="default"/>
        <w:lang w:val="en-US" w:eastAsia="en-US" w:bidi="ar-SA"/>
      </w:rPr>
    </w:lvl>
    <w:lvl w:ilvl="2" w:tplc="72C8039A">
      <w:numFmt w:val="bullet"/>
      <w:lvlText w:val="•"/>
      <w:lvlJc w:val="left"/>
      <w:pPr>
        <w:ind w:left="2812" w:hanging="252"/>
      </w:pPr>
      <w:rPr>
        <w:rFonts w:hint="default"/>
        <w:lang w:val="en-US" w:eastAsia="en-US" w:bidi="ar-SA"/>
      </w:rPr>
    </w:lvl>
    <w:lvl w:ilvl="3" w:tplc="85A6CD3E">
      <w:numFmt w:val="bullet"/>
      <w:lvlText w:val="•"/>
      <w:lvlJc w:val="left"/>
      <w:pPr>
        <w:ind w:left="3878" w:hanging="252"/>
      </w:pPr>
      <w:rPr>
        <w:rFonts w:hint="default"/>
        <w:lang w:val="en-US" w:eastAsia="en-US" w:bidi="ar-SA"/>
      </w:rPr>
    </w:lvl>
    <w:lvl w:ilvl="4" w:tplc="3F5AD208">
      <w:numFmt w:val="bullet"/>
      <w:lvlText w:val="•"/>
      <w:lvlJc w:val="left"/>
      <w:pPr>
        <w:ind w:left="4945" w:hanging="252"/>
      </w:pPr>
      <w:rPr>
        <w:rFonts w:hint="default"/>
        <w:lang w:val="en-US" w:eastAsia="en-US" w:bidi="ar-SA"/>
      </w:rPr>
    </w:lvl>
    <w:lvl w:ilvl="5" w:tplc="FFB09FC2">
      <w:numFmt w:val="bullet"/>
      <w:lvlText w:val="•"/>
      <w:lvlJc w:val="left"/>
      <w:pPr>
        <w:ind w:left="6011" w:hanging="252"/>
      </w:pPr>
      <w:rPr>
        <w:rFonts w:hint="default"/>
        <w:lang w:val="en-US" w:eastAsia="en-US" w:bidi="ar-SA"/>
      </w:rPr>
    </w:lvl>
    <w:lvl w:ilvl="6" w:tplc="3E1058DE">
      <w:numFmt w:val="bullet"/>
      <w:lvlText w:val="•"/>
      <w:lvlJc w:val="left"/>
      <w:pPr>
        <w:ind w:left="7077" w:hanging="252"/>
      </w:pPr>
      <w:rPr>
        <w:rFonts w:hint="default"/>
        <w:lang w:val="en-US" w:eastAsia="en-US" w:bidi="ar-SA"/>
      </w:rPr>
    </w:lvl>
    <w:lvl w:ilvl="7" w:tplc="98B612CC">
      <w:numFmt w:val="bullet"/>
      <w:lvlText w:val="•"/>
      <w:lvlJc w:val="left"/>
      <w:pPr>
        <w:ind w:left="8143" w:hanging="252"/>
      </w:pPr>
      <w:rPr>
        <w:rFonts w:hint="default"/>
        <w:lang w:val="en-US" w:eastAsia="en-US" w:bidi="ar-SA"/>
      </w:rPr>
    </w:lvl>
    <w:lvl w:ilvl="8" w:tplc="5BBA4166">
      <w:numFmt w:val="bullet"/>
      <w:lvlText w:val="•"/>
      <w:lvlJc w:val="left"/>
      <w:pPr>
        <w:ind w:left="9210" w:hanging="252"/>
      </w:pPr>
      <w:rPr>
        <w:rFonts w:hint="default"/>
        <w:lang w:val="en-US" w:eastAsia="en-US" w:bidi="ar-SA"/>
      </w:rPr>
    </w:lvl>
  </w:abstractNum>
  <w:abstractNum w:abstractNumId="76" w15:restartNumberingAfterBreak="0">
    <w:nsid w:val="5F4C38FD"/>
    <w:multiLevelType w:val="hybridMultilevel"/>
    <w:tmpl w:val="0EDC5D4C"/>
    <w:lvl w:ilvl="0" w:tplc="9E06D37E">
      <w:start w:val="1"/>
      <w:numFmt w:val="decimal"/>
      <w:lvlText w:val="(%1)"/>
      <w:lvlJc w:val="left"/>
      <w:pPr>
        <w:ind w:left="631" w:hanging="396"/>
        <w:jc w:val="left"/>
      </w:pPr>
      <w:rPr>
        <w:rFonts w:ascii="Cambria" w:eastAsia="Cambria" w:hAnsi="Cambria" w:cs="Cambria" w:hint="default"/>
        <w:b w:val="0"/>
        <w:bCs w:val="0"/>
        <w:i w:val="0"/>
        <w:iCs w:val="0"/>
        <w:spacing w:val="-2"/>
        <w:w w:val="96"/>
        <w:sz w:val="22"/>
        <w:szCs w:val="22"/>
        <w:lang w:val="en-US" w:eastAsia="en-US" w:bidi="ar-SA"/>
      </w:rPr>
    </w:lvl>
    <w:lvl w:ilvl="1" w:tplc="34364EA4">
      <w:numFmt w:val="bullet"/>
      <w:lvlText w:val="•"/>
      <w:lvlJc w:val="left"/>
      <w:pPr>
        <w:ind w:left="1710" w:hanging="396"/>
      </w:pPr>
      <w:rPr>
        <w:rFonts w:hint="default"/>
        <w:lang w:val="en-US" w:eastAsia="en-US" w:bidi="ar-SA"/>
      </w:rPr>
    </w:lvl>
    <w:lvl w:ilvl="2" w:tplc="4528931E">
      <w:numFmt w:val="bullet"/>
      <w:lvlText w:val="•"/>
      <w:lvlJc w:val="left"/>
      <w:pPr>
        <w:ind w:left="2780" w:hanging="396"/>
      </w:pPr>
      <w:rPr>
        <w:rFonts w:hint="default"/>
        <w:lang w:val="en-US" w:eastAsia="en-US" w:bidi="ar-SA"/>
      </w:rPr>
    </w:lvl>
    <w:lvl w:ilvl="3" w:tplc="7D72E466">
      <w:numFmt w:val="bullet"/>
      <w:lvlText w:val="•"/>
      <w:lvlJc w:val="left"/>
      <w:pPr>
        <w:ind w:left="3850" w:hanging="396"/>
      </w:pPr>
      <w:rPr>
        <w:rFonts w:hint="default"/>
        <w:lang w:val="en-US" w:eastAsia="en-US" w:bidi="ar-SA"/>
      </w:rPr>
    </w:lvl>
    <w:lvl w:ilvl="4" w:tplc="9BBCE962">
      <w:numFmt w:val="bullet"/>
      <w:lvlText w:val="•"/>
      <w:lvlJc w:val="left"/>
      <w:pPr>
        <w:ind w:left="4921" w:hanging="396"/>
      </w:pPr>
      <w:rPr>
        <w:rFonts w:hint="default"/>
        <w:lang w:val="en-US" w:eastAsia="en-US" w:bidi="ar-SA"/>
      </w:rPr>
    </w:lvl>
    <w:lvl w:ilvl="5" w:tplc="F2D0D4DA">
      <w:numFmt w:val="bullet"/>
      <w:lvlText w:val="•"/>
      <w:lvlJc w:val="left"/>
      <w:pPr>
        <w:ind w:left="5991" w:hanging="396"/>
      </w:pPr>
      <w:rPr>
        <w:rFonts w:hint="default"/>
        <w:lang w:val="en-US" w:eastAsia="en-US" w:bidi="ar-SA"/>
      </w:rPr>
    </w:lvl>
    <w:lvl w:ilvl="6" w:tplc="5B567386">
      <w:numFmt w:val="bullet"/>
      <w:lvlText w:val="•"/>
      <w:lvlJc w:val="left"/>
      <w:pPr>
        <w:ind w:left="7061" w:hanging="396"/>
      </w:pPr>
      <w:rPr>
        <w:rFonts w:hint="default"/>
        <w:lang w:val="en-US" w:eastAsia="en-US" w:bidi="ar-SA"/>
      </w:rPr>
    </w:lvl>
    <w:lvl w:ilvl="7" w:tplc="53A2CA94">
      <w:numFmt w:val="bullet"/>
      <w:lvlText w:val="•"/>
      <w:lvlJc w:val="left"/>
      <w:pPr>
        <w:ind w:left="8131" w:hanging="396"/>
      </w:pPr>
      <w:rPr>
        <w:rFonts w:hint="default"/>
        <w:lang w:val="en-US" w:eastAsia="en-US" w:bidi="ar-SA"/>
      </w:rPr>
    </w:lvl>
    <w:lvl w:ilvl="8" w:tplc="18ACF246">
      <w:numFmt w:val="bullet"/>
      <w:lvlText w:val="•"/>
      <w:lvlJc w:val="left"/>
      <w:pPr>
        <w:ind w:left="9202" w:hanging="396"/>
      </w:pPr>
      <w:rPr>
        <w:rFonts w:hint="default"/>
        <w:lang w:val="en-US" w:eastAsia="en-US" w:bidi="ar-SA"/>
      </w:rPr>
    </w:lvl>
  </w:abstractNum>
  <w:abstractNum w:abstractNumId="77" w15:restartNumberingAfterBreak="0">
    <w:nsid w:val="5FE9482D"/>
    <w:multiLevelType w:val="hybridMultilevel"/>
    <w:tmpl w:val="4F6C6438"/>
    <w:lvl w:ilvl="0" w:tplc="4BF0B2A4">
      <w:start w:val="1"/>
      <w:numFmt w:val="decimal"/>
      <w:lvlText w:val="%1)"/>
      <w:lvlJc w:val="left"/>
      <w:pPr>
        <w:ind w:left="718" w:hanging="296"/>
        <w:jc w:val="left"/>
      </w:pPr>
      <w:rPr>
        <w:rFonts w:ascii="Cambria" w:eastAsia="Cambria" w:hAnsi="Cambria" w:cs="Cambria" w:hint="default"/>
        <w:b/>
        <w:bCs/>
        <w:i w:val="0"/>
        <w:iCs w:val="0"/>
        <w:spacing w:val="0"/>
        <w:w w:val="103"/>
        <w:sz w:val="23"/>
        <w:szCs w:val="23"/>
        <w:lang w:val="en-US" w:eastAsia="en-US" w:bidi="ar-SA"/>
      </w:rPr>
    </w:lvl>
    <w:lvl w:ilvl="1" w:tplc="F3BAEE00">
      <w:numFmt w:val="bullet"/>
      <w:lvlText w:val=""/>
      <w:lvlJc w:val="left"/>
      <w:pPr>
        <w:ind w:left="1150" w:hanging="368"/>
      </w:pPr>
      <w:rPr>
        <w:rFonts w:ascii="Symbol" w:eastAsia="Symbol" w:hAnsi="Symbol" w:cs="Symbol" w:hint="default"/>
        <w:b w:val="0"/>
        <w:bCs w:val="0"/>
        <w:i w:val="0"/>
        <w:iCs w:val="0"/>
        <w:spacing w:val="0"/>
        <w:w w:val="103"/>
        <w:sz w:val="23"/>
        <w:szCs w:val="23"/>
        <w:lang w:val="en-US" w:eastAsia="en-US" w:bidi="ar-SA"/>
      </w:rPr>
    </w:lvl>
    <w:lvl w:ilvl="2" w:tplc="2B18842E">
      <w:numFmt w:val="bullet"/>
      <w:lvlText w:val="•"/>
      <w:lvlJc w:val="left"/>
      <w:pPr>
        <w:ind w:left="2291" w:hanging="368"/>
      </w:pPr>
      <w:rPr>
        <w:rFonts w:hint="default"/>
        <w:lang w:val="en-US" w:eastAsia="en-US" w:bidi="ar-SA"/>
      </w:rPr>
    </w:lvl>
    <w:lvl w:ilvl="3" w:tplc="5FD83D44">
      <w:numFmt w:val="bullet"/>
      <w:lvlText w:val="•"/>
      <w:lvlJc w:val="left"/>
      <w:pPr>
        <w:ind w:left="3422" w:hanging="368"/>
      </w:pPr>
      <w:rPr>
        <w:rFonts w:hint="default"/>
        <w:lang w:val="en-US" w:eastAsia="en-US" w:bidi="ar-SA"/>
      </w:rPr>
    </w:lvl>
    <w:lvl w:ilvl="4" w:tplc="D2441F4C">
      <w:numFmt w:val="bullet"/>
      <w:lvlText w:val="•"/>
      <w:lvlJc w:val="left"/>
      <w:pPr>
        <w:ind w:left="4554" w:hanging="368"/>
      </w:pPr>
      <w:rPr>
        <w:rFonts w:hint="default"/>
        <w:lang w:val="en-US" w:eastAsia="en-US" w:bidi="ar-SA"/>
      </w:rPr>
    </w:lvl>
    <w:lvl w:ilvl="5" w:tplc="265E29EA">
      <w:numFmt w:val="bullet"/>
      <w:lvlText w:val="•"/>
      <w:lvlJc w:val="left"/>
      <w:pPr>
        <w:ind w:left="5685" w:hanging="368"/>
      </w:pPr>
      <w:rPr>
        <w:rFonts w:hint="default"/>
        <w:lang w:val="en-US" w:eastAsia="en-US" w:bidi="ar-SA"/>
      </w:rPr>
    </w:lvl>
    <w:lvl w:ilvl="6" w:tplc="3B94F11A">
      <w:numFmt w:val="bullet"/>
      <w:lvlText w:val="•"/>
      <w:lvlJc w:val="left"/>
      <w:pPr>
        <w:ind w:left="6817" w:hanging="368"/>
      </w:pPr>
      <w:rPr>
        <w:rFonts w:hint="default"/>
        <w:lang w:val="en-US" w:eastAsia="en-US" w:bidi="ar-SA"/>
      </w:rPr>
    </w:lvl>
    <w:lvl w:ilvl="7" w:tplc="35788CD8">
      <w:numFmt w:val="bullet"/>
      <w:lvlText w:val="•"/>
      <w:lvlJc w:val="left"/>
      <w:pPr>
        <w:ind w:left="7948" w:hanging="368"/>
      </w:pPr>
      <w:rPr>
        <w:rFonts w:hint="default"/>
        <w:lang w:val="en-US" w:eastAsia="en-US" w:bidi="ar-SA"/>
      </w:rPr>
    </w:lvl>
    <w:lvl w:ilvl="8" w:tplc="A22C221E">
      <w:numFmt w:val="bullet"/>
      <w:lvlText w:val="•"/>
      <w:lvlJc w:val="left"/>
      <w:pPr>
        <w:ind w:left="9079" w:hanging="368"/>
      </w:pPr>
      <w:rPr>
        <w:rFonts w:hint="default"/>
        <w:lang w:val="en-US" w:eastAsia="en-US" w:bidi="ar-SA"/>
      </w:rPr>
    </w:lvl>
  </w:abstractNum>
  <w:abstractNum w:abstractNumId="78" w15:restartNumberingAfterBreak="0">
    <w:nsid w:val="600E3E35"/>
    <w:multiLevelType w:val="hybridMultilevel"/>
    <w:tmpl w:val="766A210A"/>
    <w:lvl w:ilvl="0" w:tplc="BD32A9BE">
      <w:start w:val="1"/>
      <w:numFmt w:val="decimal"/>
      <w:lvlText w:val="%1."/>
      <w:lvlJc w:val="left"/>
      <w:pPr>
        <w:ind w:left="430" w:hanging="368"/>
        <w:jc w:val="left"/>
      </w:pPr>
      <w:rPr>
        <w:rFonts w:ascii="Cambria" w:eastAsia="Cambria" w:hAnsi="Cambria" w:cs="Cambria" w:hint="default"/>
        <w:b w:val="0"/>
        <w:bCs w:val="0"/>
        <w:i w:val="0"/>
        <w:iCs w:val="0"/>
        <w:spacing w:val="-3"/>
        <w:w w:val="103"/>
        <w:sz w:val="23"/>
        <w:szCs w:val="23"/>
        <w:lang w:val="en-US" w:eastAsia="en-US" w:bidi="ar-SA"/>
      </w:rPr>
    </w:lvl>
    <w:lvl w:ilvl="1" w:tplc="59EAC45C">
      <w:numFmt w:val="bullet"/>
      <w:lvlText w:val="•"/>
      <w:lvlJc w:val="left"/>
      <w:pPr>
        <w:ind w:left="1530" w:hanging="368"/>
      </w:pPr>
      <w:rPr>
        <w:rFonts w:hint="default"/>
        <w:lang w:val="en-US" w:eastAsia="en-US" w:bidi="ar-SA"/>
      </w:rPr>
    </w:lvl>
    <w:lvl w:ilvl="2" w:tplc="94A87B82">
      <w:numFmt w:val="bullet"/>
      <w:lvlText w:val="•"/>
      <w:lvlJc w:val="left"/>
      <w:pPr>
        <w:ind w:left="2620" w:hanging="368"/>
      </w:pPr>
      <w:rPr>
        <w:rFonts w:hint="default"/>
        <w:lang w:val="en-US" w:eastAsia="en-US" w:bidi="ar-SA"/>
      </w:rPr>
    </w:lvl>
    <w:lvl w:ilvl="3" w:tplc="B01C9714">
      <w:numFmt w:val="bullet"/>
      <w:lvlText w:val="•"/>
      <w:lvlJc w:val="left"/>
      <w:pPr>
        <w:ind w:left="3710" w:hanging="368"/>
      </w:pPr>
      <w:rPr>
        <w:rFonts w:hint="default"/>
        <w:lang w:val="en-US" w:eastAsia="en-US" w:bidi="ar-SA"/>
      </w:rPr>
    </w:lvl>
    <w:lvl w:ilvl="4" w:tplc="46E64A6E">
      <w:numFmt w:val="bullet"/>
      <w:lvlText w:val="•"/>
      <w:lvlJc w:val="left"/>
      <w:pPr>
        <w:ind w:left="4801" w:hanging="368"/>
      </w:pPr>
      <w:rPr>
        <w:rFonts w:hint="default"/>
        <w:lang w:val="en-US" w:eastAsia="en-US" w:bidi="ar-SA"/>
      </w:rPr>
    </w:lvl>
    <w:lvl w:ilvl="5" w:tplc="F30EF1A0">
      <w:numFmt w:val="bullet"/>
      <w:lvlText w:val="•"/>
      <w:lvlJc w:val="left"/>
      <w:pPr>
        <w:ind w:left="5891" w:hanging="368"/>
      </w:pPr>
      <w:rPr>
        <w:rFonts w:hint="default"/>
        <w:lang w:val="en-US" w:eastAsia="en-US" w:bidi="ar-SA"/>
      </w:rPr>
    </w:lvl>
    <w:lvl w:ilvl="6" w:tplc="0E1237D2">
      <w:numFmt w:val="bullet"/>
      <w:lvlText w:val="•"/>
      <w:lvlJc w:val="left"/>
      <w:pPr>
        <w:ind w:left="6981" w:hanging="368"/>
      </w:pPr>
      <w:rPr>
        <w:rFonts w:hint="default"/>
        <w:lang w:val="en-US" w:eastAsia="en-US" w:bidi="ar-SA"/>
      </w:rPr>
    </w:lvl>
    <w:lvl w:ilvl="7" w:tplc="BAD2BFCE">
      <w:numFmt w:val="bullet"/>
      <w:lvlText w:val="•"/>
      <w:lvlJc w:val="left"/>
      <w:pPr>
        <w:ind w:left="8071" w:hanging="368"/>
      </w:pPr>
      <w:rPr>
        <w:rFonts w:hint="default"/>
        <w:lang w:val="en-US" w:eastAsia="en-US" w:bidi="ar-SA"/>
      </w:rPr>
    </w:lvl>
    <w:lvl w:ilvl="8" w:tplc="F8822662">
      <w:numFmt w:val="bullet"/>
      <w:lvlText w:val="•"/>
      <w:lvlJc w:val="left"/>
      <w:pPr>
        <w:ind w:left="9162" w:hanging="368"/>
      </w:pPr>
      <w:rPr>
        <w:rFonts w:hint="default"/>
        <w:lang w:val="en-US" w:eastAsia="en-US" w:bidi="ar-SA"/>
      </w:rPr>
    </w:lvl>
  </w:abstractNum>
  <w:abstractNum w:abstractNumId="79" w15:restartNumberingAfterBreak="0">
    <w:nsid w:val="611F3527"/>
    <w:multiLevelType w:val="hybridMultilevel"/>
    <w:tmpl w:val="B6EE6796"/>
    <w:lvl w:ilvl="0" w:tplc="62943E00">
      <w:start w:val="1"/>
      <w:numFmt w:val="decimal"/>
      <w:lvlText w:val="%1."/>
      <w:lvlJc w:val="left"/>
      <w:pPr>
        <w:ind w:left="430" w:hanging="368"/>
        <w:jc w:val="left"/>
      </w:pPr>
      <w:rPr>
        <w:rFonts w:ascii="Cambria" w:eastAsia="Cambria" w:hAnsi="Cambria" w:cs="Cambria" w:hint="default"/>
        <w:b w:val="0"/>
        <w:bCs w:val="0"/>
        <w:i w:val="0"/>
        <w:iCs w:val="0"/>
        <w:spacing w:val="-3"/>
        <w:w w:val="103"/>
        <w:sz w:val="23"/>
        <w:szCs w:val="23"/>
        <w:lang w:val="en-US" w:eastAsia="en-US" w:bidi="ar-SA"/>
      </w:rPr>
    </w:lvl>
    <w:lvl w:ilvl="1" w:tplc="D152E4F0">
      <w:numFmt w:val="bullet"/>
      <w:lvlText w:val="•"/>
      <w:lvlJc w:val="left"/>
      <w:pPr>
        <w:ind w:left="1530" w:hanging="368"/>
      </w:pPr>
      <w:rPr>
        <w:rFonts w:hint="default"/>
        <w:lang w:val="en-US" w:eastAsia="en-US" w:bidi="ar-SA"/>
      </w:rPr>
    </w:lvl>
    <w:lvl w:ilvl="2" w:tplc="698C7C32">
      <w:numFmt w:val="bullet"/>
      <w:lvlText w:val="•"/>
      <w:lvlJc w:val="left"/>
      <w:pPr>
        <w:ind w:left="2620" w:hanging="368"/>
      </w:pPr>
      <w:rPr>
        <w:rFonts w:hint="default"/>
        <w:lang w:val="en-US" w:eastAsia="en-US" w:bidi="ar-SA"/>
      </w:rPr>
    </w:lvl>
    <w:lvl w:ilvl="3" w:tplc="277C3134">
      <w:numFmt w:val="bullet"/>
      <w:lvlText w:val="•"/>
      <w:lvlJc w:val="left"/>
      <w:pPr>
        <w:ind w:left="3710" w:hanging="368"/>
      </w:pPr>
      <w:rPr>
        <w:rFonts w:hint="default"/>
        <w:lang w:val="en-US" w:eastAsia="en-US" w:bidi="ar-SA"/>
      </w:rPr>
    </w:lvl>
    <w:lvl w:ilvl="4" w:tplc="F8E4CD40">
      <w:numFmt w:val="bullet"/>
      <w:lvlText w:val="•"/>
      <w:lvlJc w:val="left"/>
      <w:pPr>
        <w:ind w:left="4801" w:hanging="368"/>
      </w:pPr>
      <w:rPr>
        <w:rFonts w:hint="default"/>
        <w:lang w:val="en-US" w:eastAsia="en-US" w:bidi="ar-SA"/>
      </w:rPr>
    </w:lvl>
    <w:lvl w:ilvl="5" w:tplc="9EA0DFDC">
      <w:numFmt w:val="bullet"/>
      <w:lvlText w:val="•"/>
      <w:lvlJc w:val="left"/>
      <w:pPr>
        <w:ind w:left="5891" w:hanging="368"/>
      </w:pPr>
      <w:rPr>
        <w:rFonts w:hint="default"/>
        <w:lang w:val="en-US" w:eastAsia="en-US" w:bidi="ar-SA"/>
      </w:rPr>
    </w:lvl>
    <w:lvl w:ilvl="6" w:tplc="9F224B60">
      <w:numFmt w:val="bullet"/>
      <w:lvlText w:val="•"/>
      <w:lvlJc w:val="left"/>
      <w:pPr>
        <w:ind w:left="6981" w:hanging="368"/>
      </w:pPr>
      <w:rPr>
        <w:rFonts w:hint="default"/>
        <w:lang w:val="en-US" w:eastAsia="en-US" w:bidi="ar-SA"/>
      </w:rPr>
    </w:lvl>
    <w:lvl w:ilvl="7" w:tplc="F54AA80E">
      <w:numFmt w:val="bullet"/>
      <w:lvlText w:val="•"/>
      <w:lvlJc w:val="left"/>
      <w:pPr>
        <w:ind w:left="8071" w:hanging="368"/>
      </w:pPr>
      <w:rPr>
        <w:rFonts w:hint="default"/>
        <w:lang w:val="en-US" w:eastAsia="en-US" w:bidi="ar-SA"/>
      </w:rPr>
    </w:lvl>
    <w:lvl w:ilvl="8" w:tplc="A5FC517C">
      <w:numFmt w:val="bullet"/>
      <w:lvlText w:val="•"/>
      <w:lvlJc w:val="left"/>
      <w:pPr>
        <w:ind w:left="9162" w:hanging="368"/>
      </w:pPr>
      <w:rPr>
        <w:rFonts w:hint="default"/>
        <w:lang w:val="en-US" w:eastAsia="en-US" w:bidi="ar-SA"/>
      </w:rPr>
    </w:lvl>
  </w:abstractNum>
  <w:abstractNum w:abstractNumId="80" w15:restartNumberingAfterBreak="0">
    <w:nsid w:val="64013A18"/>
    <w:multiLevelType w:val="hybridMultilevel"/>
    <w:tmpl w:val="C18CB1D4"/>
    <w:lvl w:ilvl="0" w:tplc="A312661C">
      <w:numFmt w:val="bullet"/>
      <w:lvlText w:val=""/>
      <w:lvlJc w:val="left"/>
      <w:pPr>
        <w:ind w:left="1150" w:hanging="368"/>
      </w:pPr>
      <w:rPr>
        <w:rFonts w:ascii="Symbol" w:eastAsia="Symbol" w:hAnsi="Symbol" w:cs="Symbol" w:hint="default"/>
        <w:spacing w:val="0"/>
        <w:w w:val="94"/>
        <w:lang w:val="en-US" w:eastAsia="en-US" w:bidi="ar-SA"/>
      </w:rPr>
    </w:lvl>
    <w:lvl w:ilvl="1" w:tplc="DEFE4E84">
      <w:numFmt w:val="bullet"/>
      <w:lvlText w:val="•"/>
      <w:lvlJc w:val="left"/>
      <w:pPr>
        <w:ind w:left="2178" w:hanging="368"/>
      </w:pPr>
      <w:rPr>
        <w:rFonts w:hint="default"/>
        <w:lang w:val="en-US" w:eastAsia="en-US" w:bidi="ar-SA"/>
      </w:rPr>
    </w:lvl>
    <w:lvl w:ilvl="2" w:tplc="B6EC332A">
      <w:numFmt w:val="bullet"/>
      <w:lvlText w:val="•"/>
      <w:lvlJc w:val="left"/>
      <w:pPr>
        <w:ind w:left="3196" w:hanging="368"/>
      </w:pPr>
      <w:rPr>
        <w:rFonts w:hint="default"/>
        <w:lang w:val="en-US" w:eastAsia="en-US" w:bidi="ar-SA"/>
      </w:rPr>
    </w:lvl>
    <w:lvl w:ilvl="3" w:tplc="53C07C40">
      <w:numFmt w:val="bullet"/>
      <w:lvlText w:val="•"/>
      <w:lvlJc w:val="left"/>
      <w:pPr>
        <w:ind w:left="4214" w:hanging="368"/>
      </w:pPr>
      <w:rPr>
        <w:rFonts w:hint="default"/>
        <w:lang w:val="en-US" w:eastAsia="en-US" w:bidi="ar-SA"/>
      </w:rPr>
    </w:lvl>
    <w:lvl w:ilvl="4" w:tplc="39028632">
      <w:numFmt w:val="bullet"/>
      <w:lvlText w:val="•"/>
      <w:lvlJc w:val="left"/>
      <w:pPr>
        <w:ind w:left="5233" w:hanging="368"/>
      </w:pPr>
      <w:rPr>
        <w:rFonts w:hint="default"/>
        <w:lang w:val="en-US" w:eastAsia="en-US" w:bidi="ar-SA"/>
      </w:rPr>
    </w:lvl>
    <w:lvl w:ilvl="5" w:tplc="AFFE3B98">
      <w:numFmt w:val="bullet"/>
      <w:lvlText w:val="•"/>
      <w:lvlJc w:val="left"/>
      <w:pPr>
        <w:ind w:left="6251" w:hanging="368"/>
      </w:pPr>
      <w:rPr>
        <w:rFonts w:hint="default"/>
        <w:lang w:val="en-US" w:eastAsia="en-US" w:bidi="ar-SA"/>
      </w:rPr>
    </w:lvl>
    <w:lvl w:ilvl="6" w:tplc="90D4A770">
      <w:numFmt w:val="bullet"/>
      <w:lvlText w:val="•"/>
      <w:lvlJc w:val="left"/>
      <w:pPr>
        <w:ind w:left="7269" w:hanging="368"/>
      </w:pPr>
      <w:rPr>
        <w:rFonts w:hint="default"/>
        <w:lang w:val="en-US" w:eastAsia="en-US" w:bidi="ar-SA"/>
      </w:rPr>
    </w:lvl>
    <w:lvl w:ilvl="7" w:tplc="E03E6136">
      <w:numFmt w:val="bullet"/>
      <w:lvlText w:val="•"/>
      <w:lvlJc w:val="left"/>
      <w:pPr>
        <w:ind w:left="8287" w:hanging="368"/>
      </w:pPr>
      <w:rPr>
        <w:rFonts w:hint="default"/>
        <w:lang w:val="en-US" w:eastAsia="en-US" w:bidi="ar-SA"/>
      </w:rPr>
    </w:lvl>
    <w:lvl w:ilvl="8" w:tplc="D9F2D90A">
      <w:numFmt w:val="bullet"/>
      <w:lvlText w:val="•"/>
      <w:lvlJc w:val="left"/>
      <w:pPr>
        <w:ind w:left="9306" w:hanging="368"/>
      </w:pPr>
      <w:rPr>
        <w:rFonts w:hint="default"/>
        <w:lang w:val="en-US" w:eastAsia="en-US" w:bidi="ar-SA"/>
      </w:rPr>
    </w:lvl>
  </w:abstractNum>
  <w:abstractNum w:abstractNumId="81" w15:restartNumberingAfterBreak="0">
    <w:nsid w:val="65094737"/>
    <w:multiLevelType w:val="hybridMultilevel"/>
    <w:tmpl w:val="83700452"/>
    <w:lvl w:ilvl="0" w:tplc="0BD4FF4C">
      <w:numFmt w:val="bullet"/>
      <w:lvlText w:val=""/>
      <w:lvlJc w:val="left"/>
      <w:pPr>
        <w:ind w:left="2051" w:hanging="360"/>
      </w:pPr>
      <w:rPr>
        <w:rFonts w:ascii="Symbol" w:eastAsia="Symbol" w:hAnsi="Symbol" w:cs="Symbol" w:hint="default"/>
        <w:b w:val="0"/>
        <w:bCs w:val="0"/>
        <w:i w:val="0"/>
        <w:iCs w:val="0"/>
        <w:spacing w:val="0"/>
        <w:w w:val="101"/>
        <w:sz w:val="22"/>
        <w:szCs w:val="22"/>
        <w:lang w:val="en-US" w:eastAsia="en-US" w:bidi="ar-SA"/>
      </w:rPr>
    </w:lvl>
    <w:lvl w:ilvl="1" w:tplc="B35C45B6">
      <w:numFmt w:val="bullet"/>
      <w:lvlText w:val="•"/>
      <w:lvlJc w:val="left"/>
      <w:pPr>
        <w:ind w:left="2988" w:hanging="360"/>
      </w:pPr>
      <w:rPr>
        <w:rFonts w:hint="default"/>
        <w:lang w:val="en-US" w:eastAsia="en-US" w:bidi="ar-SA"/>
      </w:rPr>
    </w:lvl>
    <w:lvl w:ilvl="2" w:tplc="DB34F086">
      <w:numFmt w:val="bullet"/>
      <w:lvlText w:val="•"/>
      <w:lvlJc w:val="left"/>
      <w:pPr>
        <w:ind w:left="3916" w:hanging="360"/>
      </w:pPr>
      <w:rPr>
        <w:rFonts w:hint="default"/>
        <w:lang w:val="en-US" w:eastAsia="en-US" w:bidi="ar-SA"/>
      </w:rPr>
    </w:lvl>
    <w:lvl w:ilvl="3" w:tplc="E88E4B98">
      <w:numFmt w:val="bullet"/>
      <w:lvlText w:val="•"/>
      <w:lvlJc w:val="left"/>
      <w:pPr>
        <w:ind w:left="4844" w:hanging="360"/>
      </w:pPr>
      <w:rPr>
        <w:rFonts w:hint="default"/>
        <w:lang w:val="en-US" w:eastAsia="en-US" w:bidi="ar-SA"/>
      </w:rPr>
    </w:lvl>
    <w:lvl w:ilvl="4" w:tplc="93D268A0">
      <w:numFmt w:val="bullet"/>
      <w:lvlText w:val="•"/>
      <w:lvlJc w:val="left"/>
      <w:pPr>
        <w:ind w:left="5773" w:hanging="360"/>
      </w:pPr>
      <w:rPr>
        <w:rFonts w:hint="default"/>
        <w:lang w:val="en-US" w:eastAsia="en-US" w:bidi="ar-SA"/>
      </w:rPr>
    </w:lvl>
    <w:lvl w:ilvl="5" w:tplc="4C108C20">
      <w:numFmt w:val="bullet"/>
      <w:lvlText w:val="•"/>
      <w:lvlJc w:val="left"/>
      <w:pPr>
        <w:ind w:left="6701" w:hanging="360"/>
      </w:pPr>
      <w:rPr>
        <w:rFonts w:hint="default"/>
        <w:lang w:val="en-US" w:eastAsia="en-US" w:bidi="ar-SA"/>
      </w:rPr>
    </w:lvl>
    <w:lvl w:ilvl="6" w:tplc="426EE336">
      <w:numFmt w:val="bullet"/>
      <w:lvlText w:val="•"/>
      <w:lvlJc w:val="left"/>
      <w:pPr>
        <w:ind w:left="7629" w:hanging="360"/>
      </w:pPr>
      <w:rPr>
        <w:rFonts w:hint="default"/>
        <w:lang w:val="en-US" w:eastAsia="en-US" w:bidi="ar-SA"/>
      </w:rPr>
    </w:lvl>
    <w:lvl w:ilvl="7" w:tplc="27E24F04">
      <w:numFmt w:val="bullet"/>
      <w:lvlText w:val="•"/>
      <w:lvlJc w:val="left"/>
      <w:pPr>
        <w:ind w:left="8557" w:hanging="360"/>
      </w:pPr>
      <w:rPr>
        <w:rFonts w:hint="default"/>
        <w:lang w:val="en-US" w:eastAsia="en-US" w:bidi="ar-SA"/>
      </w:rPr>
    </w:lvl>
    <w:lvl w:ilvl="8" w:tplc="CB586346">
      <w:numFmt w:val="bullet"/>
      <w:lvlText w:val="•"/>
      <w:lvlJc w:val="left"/>
      <w:pPr>
        <w:ind w:left="9486" w:hanging="360"/>
      </w:pPr>
      <w:rPr>
        <w:rFonts w:hint="default"/>
        <w:lang w:val="en-US" w:eastAsia="en-US" w:bidi="ar-SA"/>
      </w:rPr>
    </w:lvl>
  </w:abstractNum>
  <w:abstractNum w:abstractNumId="82" w15:restartNumberingAfterBreak="0">
    <w:nsid w:val="65A37DCE"/>
    <w:multiLevelType w:val="hybridMultilevel"/>
    <w:tmpl w:val="588C58B2"/>
    <w:lvl w:ilvl="0" w:tplc="28A8008E">
      <w:start w:val="1"/>
      <w:numFmt w:val="upperLetter"/>
      <w:lvlText w:val="%1."/>
      <w:lvlJc w:val="left"/>
      <w:pPr>
        <w:ind w:left="1150" w:hanging="368"/>
        <w:jc w:val="left"/>
      </w:pPr>
      <w:rPr>
        <w:rFonts w:ascii="Cambria" w:eastAsia="Cambria" w:hAnsi="Cambria" w:cs="Cambria" w:hint="default"/>
        <w:b/>
        <w:bCs/>
        <w:i w:val="0"/>
        <w:iCs w:val="0"/>
        <w:spacing w:val="0"/>
        <w:w w:val="103"/>
        <w:sz w:val="23"/>
        <w:szCs w:val="23"/>
        <w:lang w:val="en-US" w:eastAsia="en-US" w:bidi="ar-SA"/>
      </w:rPr>
    </w:lvl>
    <w:lvl w:ilvl="1" w:tplc="BD8E9986">
      <w:numFmt w:val="bullet"/>
      <w:lvlText w:val="•"/>
      <w:lvlJc w:val="left"/>
      <w:pPr>
        <w:ind w:left="2178" w:hanging="368"/>
      </w:pPr>
      <w:rPr>
        <w:rFonts w:hint="default"/>
        <w:lang w:val="en-US" w:eastAsia="en-US" w:bidi="ar-SA"/>
      </w:rPr>
    </w:lvl>
    <w:lvl w:ilvl="2" w:tplc="11184136">
      <w:numFmt w:val="bullet"/>
      <w:lvlText w:val="•"/>
      <w:lvlJc w:val="left"/>
      <w:pPr>
        <w:ind w:left="3196" w:hanging="368"/>
      </w:pPr>
      <w:rPr>
        <w:rFonts w:hint="default"/>
        <w:lang w:val="en-US" w:eastAsia="en-US" w:bidi="ar-SA"/>
      </w:rPr>
    </w:lvl>
    <w:lvl w:ilvl="3" w:tplc="332A63DC">
      <w:numFmt w:val="bullet"/>
      <w:lvlText w:val="•"/>
      <w:lvlJc w:val="left"/>
      <w:pPr>
        <w:ind w:left="4214" w:hanging="368"/>
      </w:pPr>
      <w:rPr>
        <w:rFonts w:hint="default"/>
        <w:lang w:val="en-US" w:eastAsia="en-US" w:bidi="ar-SA"/>
      </w:rPr>
    </w:lvl>
    <w:lvl w:ilvl="4" w:tplc="4D4A9A5C">
      <w:numFmt w:val="bullet"/>
      <w:lvlText w:val="•"/>
      <w:lvlJc w:val="left"/>
      <w:pPr>
        <w:ind w:left="5233" w:hanging="368"/>
      </w:pPr>
      <w:rPr>
        <w:rFonts w:hint="default"/>
        <w:lang w:val="en-US" w:eastAsia="en-US" w:bidi="ar-SA"/>
      </w:rPr>
    </w:lvl>
    <w:lvl w:ilvl="5" w:tplc="2FA899DA">
      <w:numFmt w:val="bullet"/>
      <w:lvlText w:val="•"/>
      <w:lvlJc w:val="left"/>
      <w:pPr>
        <w:ind w:left="6251" w:hanging="368"/>
      </w:pPr>
      <w:rPr>
        <w:rFonts w:hint="default"/>
        <w:lang w:val="en-US" w:eastAsia="en-US" w:bidi="ar-SA"/>
      </w:rPr>
    </w:lvl>
    <w:lvl w:ilvl="6" w:tplc="F08A7CBE">
      <w:numFmt w:val="bullet"/>
      <w:lvlText w:val="•"/>
      <w:lvlJc w:val="left"/>
      <w:pPr>
        <w:ind w:left="7269" w:hanging="368"/>
      </w:pPr>
      <w:rPr>
        <w:rFonts w:hint="default"/>
        <w:lang w:val="en-US" w:eastAsia="en-US" w:bidi="ar-SA"/>
      </w:rPr>
    </w:lvl>
    <w:lvl w:ilvl="7" w:tplc="06EE4984">
      <w:numFmt w:val="bullet"/>
      <w:lvlText w:val="•"/>
      <w:lvlJc w:val="left"/>
      <w:pPr>
        <w:ind w:left="8287" w:hanging="368"/>
      </w:pPr>
      <w:rPr>
        <w:rFonts w:hint="default"/>
        <w:lang w:val="en-US" w:eastAsia="en-US" w:bidi="ar-SA"/>
      </w:rPr>
    </w:lvl>
    <w:lvl w:ilvl="8" w:tplc="CC3EFB0A">
      <w:numFmt w:val="bullet"/>
      <w:lvlText w:val="•"/>
      <w:lvlJc w:val="left"/>
      <w:pPr>
        <w:ind w:left="9306" w:hanging="368"/>
      </w:pPr>
      <w:rPr>
        <w:rFonts w:hint="default"/>
        <w:lang w:val="en-US" w:eastAsia="en-US" w:bidi="ar-SA"/>
      </w:rPr>
    </w:lvl>
  </w:abstractNum>
  <w:abstractNum w:abstractNumId="83" w15:restartNumberingAfterBreak="0">
    <w:nsid w:val="68AE24C2"/>
    <w:multiLevelType w:val="hybridMultilevel"/>
    <w:tmpl w:val="C2D26450"/>
    <w:lvl w:ilvl="0" w:tplc="CF5A5752">
      <w:numFmt w:val="bullet"/>
      <w:lvlText w:val=""/>
      <w:lvlJc w:val="left"/>
      <w:pPr>
        <w:ind w:left="1150" w:hanging="368"/>
      </w:pPr>
      <w:rPr>
        <w:rFonts w:ascii="Symbol" w:eastAsia="Symbol" w:hAnsi="Symbol" w:cs="Symbol" w:hint="default"/>
        <w:b w:val="0"/>
        <w:bCs w:val="0"/>
        <w:i w:val="0"/>
        <w:iCs w:val="0"/>
        <w:spacing w:val="0"/>
        <w:w w:val="94"/>
        <w:sz w:val="20"/>
        <w:szCs w:val="20"/>
        <w:lang w:val="en-US" w:eastAsia="en-US" w:bidi="ar-SA"/>
      </w:rPr>
    </w:lvl>
    <w:lvl w:ilvl="1" w:tplc="5D0AE35E">
      <w:numFmt w:val="bullet"/>
      <w:lvlText w:val="•"/>
      <w:lvlJc w:val="left"/>
      <w:pPr>
        <w:ind w:left="2178" w:hanging="368"/>
      </w:pPr>
      <w:rPr>
        <w:rFonts w:hint="default"/>
        <w:lang w:val="en-US" w:eastAsia="en-US" w:bidi="ar-SA"/>
      </w:rPr>
    </w:lvl>
    <w:lvl w:ilvl="2" w:tplc="17626ADC">
      <w:numFmt w:val="bullet"/>
      <w:lvlText w:val="•"/>
      <w:lvlJc w:val="left"/>
      <w:pPr>
        <w:ind w:left="3196" w:hanging="368"/>
      </w:pPr>
      <w:rPr>
        <w:rFonts w:hint="default"/>
        <w:lang w:val="en-US" w:eastAsia="en-US" w:bidi="ar-SA"/>
      </w:rPr>
    </w:lvl>
    <w:lvl w:ilvl="3" w:tplc="F6B06B22">
      <w:numFmt w:val="bullet"/>
      <w:lvlText w:val="•"/>
      <w:lvlJc w:val="left"/>
      <w:pPr>
        <w:ind w:left="4214" w:hanging="368"/>
      </w:pPr>
      <w:rPr>
        <w:rFonts w:hint="default"/>
        <w:lang w:val="en-US" w:eastAsia="en-US" w:bidi="ar-SA"/>
      </w:rPr>
    </w:lvl>
    <w:lvl w:ilvl="4" w:tplc="74E26CA6">
      <w:numFmt w:val="bullet"/>
      <w:lvlText w:val="•"/>
      <w:lvlJc w:val="left"/>
      <w:pPr>
        <w:ind w:left="5233" w:hanging="368"/>
      </w:pPr>
      <w:rPr>
        <w:rFonts w:hint="default"/>
        <w:lang w:val="en-US" w:eastAsia="en-US" w:bidi="ar-SA"/>
      </w:rPr>
    </w:lvl>
    <w:lvl w:ilvl="5" w:tplc="980C9F50">
      <w:numFmt w:val="bullet"/>
      <w:lvlText w:val="•"/>
      <w:lvlJc w:val="left"/>
      <w:pPr>
        <w:ind w:left="6251" w:hanging="368"/>
      </w:pPr>
      <w:rPr>
        <w:rFonts w:hint="default"/>
        <w:lang w:val="en-US" w:eastAsia="en-US" w:bidi="ar-SA"/>
      </w:rPr>
    </w:lvl>
    <w:lvl w:ilvl="6" w:tplc="3536D74A">
      <w:numFmt w:val="bullet"/>
      <w:lvlText w:val="•"/>
      <w:lvlJc w:val="left"/>
      <w:pPr>
        <w:ind w:left="7269" w:hanging="368"/>
      </w:pPr>
      <w:rPr>
        <w:rFonts w:hint="default"/>
        <w:lang w:val="en-US" w:eastAsia="en-US" w:bidi="ar-SA"/>
      </w:rPr>
    </w:lvl>
    <w:lvl w:ilvl="7" w:tplc="B0B6E586">
      <w:numFmt w:val="bullet"/>
      <w:lvlText w:val="•"/>
      <w:lvlJc w:val="left"/>
      <w:pPr>
        <w:ind w:left="8287" w:hanging="368"/>
      </w:pPr>
      <w:rPr>
        <w:rFonts w:hint="default"/>
        <w:lang w:val="en-US" w:eastAsia="en-US" w:bidi="ar-SA"/>
      </w:rPr>
    </w:lvl>
    <w:lvl w:ilvl="8" w:tplc="CFB27180">
      <w:numFmt w:val="bullet"/>
      <w:lvlText w:val="•"/>
      <w:lvlJc w:val="left"/>
      <w:pPr>
        <w:ind w:left="9306" w:hanging="368"/>
      </w:pPr>
      <w:rPr>
        <w:rFonts w:hint="default"/>
        <w:lang w:val="en-US" w:eastAsia="en-US" w:bidi="ar-SA"/>
      </w:rPr>
    </w:lvl>
  </w:abstractNum>
  <w:abstractNum w:abstractNumId="84" w15:restartNumberingAfterBreak="0">
    <w:nsid w:val="69180AC0"/>
    <w:multiLevelType w:val="hybridMultilevel"/>
    <w:tmpl w:val="5302F76A"/>
    <w:lvl w:ilvl="0" w:tplc="4CE2FED8">
      <w:start w:val="1"/>
      <w:numFmt w:val="decimal"/>
      <w:lvlText w:val="%1."/>
      <w:lvlJc w:val="left"/>
      <w:pPr>
        <w:ind w:left="1150" w:hanging="368"/>
        <w:jc w:val="left"/>
      </w:pPr>
      <w:rPr>
        <w:rFonts w:ascii="Cambria" w:eastAsia="Cambria" w:hAnsi="Cambria" w:cs="Cambria" w:hint="default"/>
        <w:b w:val="0"/>
        <w:bCs w:val="0"/>
        <w:i w:val="0"/>
        <w:iCs w:val="0"/>
        <w:spacing w:val="-3"/>
        <w:w w:val="103"/>
        <w:sz w:val="23"/>
        <w:szCs w:val="23"/>
        <w:lang w:val="en-US" w:eastAsia="en-US" w:bidi="ar-SA"/>
      </w:rPr>
    </w:lvl>
    <w:lvl w:ilvl="1" w:tplc="68088274">
      <w:numFmt w:val="bullet"/>
      <w:lvlText w:val="•"/>
      <w:lvlJc w:val="left"/>
      <w:pPr>
        <w:ind w:left="2178" w:hanging="368"/>
      </w:pPr>
      <w:rPr>
        <w:rFonts w:hint="default"/>
        <w:lang w:val="en-US" w:eastAsia="en-US" w:bidi="ar-SA"/>
      </w:rPr>
    </w:lvl>
    <w:lvl w:ilvl="2" w:tplc="36AA8F44">
      <w:numFmt w:val="bullet"/>
      <w:lvlText w:val="•"/>
      <w:lvlJc w:val="left"/>
      <w:pPr>
        <w:ind w:left="3196" w:hanging="368"/>
      </w:pPr>
      <w:rPr>
        <w:rFonts w:hint="default"/>
        <w:lang w:val="en-US" w:eastAsia="en-US" w:bidi="ar-SA"/>
      </w:rPr>
    </w:lvl>
    <w:lvl w:ilvl="3" w:tplc="98EAC4F2">
      <w:numFmt w:val="bullet"/>
      <w:lvlText w:val="•"/>
      <w:lvlJc w:val="left"/>
      <w:pPr>
        <w:ind w:left="4214" w:hanging="368"/>
      </w:pPr>
      <w:rPr>
        <w:rFonts w:hint="default"/>
        <w:lang w:val="en-US" w:eastAsia="en-US" w:bidi="ar-SA"/>
      </w:rPr>
    </w:lvl>
    <w:lvl w:ilvl="4" w:tplc="ED6E18DC">
      <w:numFmt w:val="bullet"/>
      <w:lvlText w:val="•"/>
      <w:lvlJc w:val="left"/>
      <w:pPr>
        <w:ind w:left="5233" w:hanging="368"/>
      </w:pPr>
      <w:rPr>
        <w:rFonts w:hint="default"/>
        <w:lang w:val="en-US" w:eastAsia="en-US" w:bidi="ar-SA"/>
      </w:rPr>
    </w:lvl>
    <w:lvl w:ilvl="5" w:tplc="392A5F22">
      <w:numFmt w:val="bullet"/>
      <w:lvlText w:val="•"/>
      <w:lvlJc w:val="left"/>
      <w:pPr>
        <w:ind w:left="6251" w:hanging="368"/>
      </w:pPr>
      <w:rPr>
        <w:rFonts w:hint="default"/>
        <w:lang w:val="en-US" w:eastAsia="en-US" w:bidi="ar-SA"/>
      </w:rPr>
    </w:lvl>
    <w:lvl w:ilvl="6" w:tplc="F0661496">
      <w:numFmt w:val="bullet"/>
      <w:lvlText w:val="•"/>
      <w:lvlJc w:val="left"/>
      <w:pPr>
        <w:ind w:left="7269" w:hanging="368"/>
      </w:pPr>
      <w:rPr>
        <w:rFonts w:hint="default"/>
        <w:lang w:val="en-US" w:eastAsia="en-US" w:bidi="ar-SA"/>
      </w:rPr>
    </w:lvl>
    <w:lvl w:ilvl="7" w:tplc="012686C8">
      <w:numFmt w:val="bullet"/>
      <w:lvlText w:val="•"/>
      <w:lvlJc w:val="left"/>
      <w:pPr>
        <w:ind w:left="8287" w:hanging="368"/>
      </w:pPr>
      <w:rPr>
        <w:rFonts w:hint="default"/>
        <w:lang w:val="en-US" w:eastAsia="en-US" w:bidi="ar-SA"/>
      </w:rPr>
    </w:lvl>
    <w:lvl w:ilvl="8" w:tplc="4C7CBDFC">
      <w:numFmt w:val="bullet"/>
      <w:lvlText w:val="•"/>
      <w:lvlJc w:val="left"/>
      <w:pPr>
        <w:ind w:left="9306" w:hanging="368"/>
      </w:pPr>
      <w:rPr>
        <w:rFonts w:hint="default"/>
        <w:lang w:val="en-US" w:eastAsia="en-US" w:bidi="ar-SA"/>
      </w:rPr>
    </w:lvl>
  </w:abstractNum>
  <w:abstractNum w:abstractNumId="85" w15:restartNumberingAfterBreak="0">
    <w:nsid w:val="6AC60B5C"/>
    <w:multiLevelType w:val="hybridMultilevel"/>
    <w:tmpl w:val="DF58DA48"/>
    <w:lvl w:ilvl="0" w:tplc="A7D63B52">
      <w:start w:val="1"/>
      <w:numFmt w:val="lowerLetter"/>
      <w:lvlText w:val="%1."/>
      <w:lvlJc w:val="left"/>
      <w:pPr>
        <w:ind w:left="1150" w:hanging="368"/>
        <w:jc w:val="left"/>
      </w:pPr>
      <w:rPr>
        <w:rFonts w:ascii="Cambria" w:eastAsia="Cambria" w:hAnsi="Cambria" w:cs="Cambria" w:hint="default"/>
        <w:b/>
        <w:bCs/>
        <w:i w:val="0"/>
        <w:iCs w:val="0"/>
        <w:spacing w:val="0"/>
        <w:w w:val="103"/>
        <w:sz w:val="23"/>
        <w:szCs w:val="23"/>
        <w:lang w:val="en-US" w:eastAsia="en-US" w:bidi="ar-SA"/>
      </w:rPr>
    </w:lvl>
    <w:lvl w:ilvl="1" w:tplc="025242E2">
      <w:numFmt w:val="bullet"/>
      <w:lvlText w:val="•"/>
      <w:lvlJc w:val="left"/>
      <w:pPr>
        <w:ind w:left="2178" w:hanging="368"/>
      </w:pPr>
      <w:rPr>
        <w:rFonts w:hint="default"/>
        <w:lang w:val="en-US" w:eastAsia="en-US" w:bidi="ar-SA"/>
      </w:rPr>
    </w:lvl>
    <w:lvl w:ilvl="2" w:tplc="336C31C2">
      <w:numFmt w:val="bullet"/>
      <w:lvlText w:val="•"/>
      <w:lvlJc w:val="left"/>
      <w:pPr>
        <w:ind w:left="3196" w:hanging="368"/>
      </w:pPr>
      <w:rPr>
        <w:rFonts w:hint="default"/>
        <w:lang w:val="en-US" w:eastAsia="en-US" w:bidi="ar-SA"/>
      </w:rPr>
    </w:lvl>
    <w:lvl w:ilvl="3" w:tplc="55341F56">
      <w:numFmt w:val="bullet"/>
      <w:lvlText w:val="•"/>
      <w:lvlJc w:val="left"/>
      <w:pPr>
        <w:ind w:left="4214" w:hanging="368"/>
      </w:pPr>
      <w:rPr>
        <w:rFonts w:hint="default"/>
        <w:lang w:val="en-US" w:eastAsia="en-US" w:bidi="ar-SA"/>
      </w:rPr>
    </w:lvl>
    <w:lvl w:ilvl="4" w:tplc="A27E6B3E">
      <w:numFmt w:val="bullet"/>
      <w:lvlText w:val="•"/>
      <w:lvlJc w:val="left"/>
      <w:pPr>
        <w:ind w:left="5233" w:hanging="368"/>
      </w:pPr>
      <w:rPr>
        <w:rFonts w:hint="default"/>
        <w:lang w:val="en-US" w:eastAsia="en-US" w:bidi="ar-SA"/>
      </w:rPr>
    </w:lvl>
    <w:lvl w:ilvl="5" w:tplc="8E46BF94">
      <w:numFmt w:val="bullet"/>
      <w:lvlText w:val="•"/>
      <w:lvlJc w:val="left"/>
      <w:pPr>
        <w:ind w:left="6251" w:hanging="368"/>
      </w:pPr>
      <w:rPr>
        <w:rFonts w:hint="default"/>
        <w:lang w:val="en-US" w:eastAsia="en-US" w:bidi="ar-SA"/>
      </w:rPr>
    </w:lvl>
    <w:lvl w:ilvl="6" w:tplc="202E0C7A">
      <w:numFmt w:val="bullet"/>
      <w:lvlText w:val="•"/>
      <w:lvlJc w:val="left"/>
      <w:pPr>
        <w:ind w:left="7269" w:hanging="368"/>
      </w:pPr>
      <w:rPr>
        <w:rFonts w:hint="default"/>
        <w:lang w:val="en-US" w:eastAsia="en-US" w:bidi="ar-SA"/>
      </w:rPr>
    </w:lvl>
    <w:lvl w:ilvl="7" w:tplc="DFF695C0">
      <w:numFmt w:val="bullet"/>
      <w:lvlText w:val="•"/>
      <w:lvlJc w:val="left"/>
      <w:pPr>
        <w:ind w:left="8287" w:hanging="368"/>
      </w:pPr>
      <w:rPr>
        <w:rFonts w:hint="default"/>
        <w:lang w:val="en-US" w:eastAsia="en-US" w:bidi="ar-SA"/>
      </w:rPr>
    </w:lvl>
    <w:lvl w:ilvl="8" w:tplc="4E403D24">
      <w:numFmt w:val="bullet"/>
      <w:lvlText w:val="•"/>
      <w:lvlJc w:val="left"/>
      <w:pPr>
        <w:ind w:left="9306" w:hanging="368"/>
      </w:pPr>
      <w:rPr>
        <w:rFonts w:hint="default"/>
        <w:lang w:val="en-US" w:eastAsia="en-US" w:bidi="ar-SA"/>
      </w:rPr>
    </w:lvl>
  </w:abstractNum>
  <w:abstractNum w:abstractNumId="86" w15:restartNumberingAfterBreak="0">
    <w:nsid w:val="6B2E09D4"/>
    <w:multiLevelType w:val="hybridMultilevel"/>
    <w:tmpl w:val="7B921E90"/>
    <w:lvl w:ilvl="0" w:tplc="EBE42656">
      <w:start w:val="1"/>
      <w:numFmt w:val="lowerLetter"/>
      <w:lvlText w:val="%1)"/>
      <w:lvlJc w:val="left"/>
      <w:pPr>
        <w:ind w:left="682" w:hanging="260"/>
        <w:jc w:val="left"/>
      </w:pPr>
      <w:rPr>
        <w:rFonts w:ascii="Arial MT" w:eastAsia="Arial MT" w:hAnsi="Arial MT" w:cs="Arial MT" w:hint="default"/>
        <w:b w:val="0"/>
        <w:bCs w:val="0"/>
        <w:i w:val="0"/>
        <w:iCs w:val="0"/>
        <w:spacing w:val="-9"/>
        <w:w w:val="101"/>
        <w:sz w:val="22"/>
        <w:szCs w:val="22"/>
        <w:lang w:val="en-US" w:eastAsia="en-US" w:bidi="ar-SA"/>
      </w:rPr>
    </w:lvl>
    <w:lvl w:ilvl="1" w:tplc="FEE075FE">
      <w:numFmt w:val="bullet"/>
      <w:lvlText w:val=""/>
      <w:lvlJc w:val="left"/>
      <w:pPr>
        <w:ind w:left="430" w:hanging="152"/>
      </w:pPr>
      <w:rPr>
        <w:rFonts w:ascii="Symbol" w:eastAsia="Symbol" w:hAnsi="Symbol" w:cs="Symbol" w:hint="default"/>
        <w:b w:val="0"/>
        <w:bCs w:val="0"/>
        <w:i w:val="0"/>
        <w:iCs w:val="0"/>
        <w:spacing w:val="0"/>
        <w:w w:val="101"/>
        <w:sz w:val="22"/>
        <w:szCs w:val="22"/>
        <w:lang w:val="en-US" w:eastAsia="en-US" w:bidi="ar-SA"/>
      </w:rPr>
    </w:lvl>
    <w:lvl w:ilvl="2" w:tplc="18FCDADC">
      <w:numFmt w:val="bullet"/>
      <w:lvlText w:val="•"/>
      <w:lvlJc w:val="left"/>
      <w:pPr>
        <w:ind w:left="1864" w:hanging="152"/>
      </w:pPr>
      <w:rPr>
        <w:rFonts w:hint="default"/>
        <w:lang w:val="en-US" w:eastAsia="en-US" w:bidi="ar-SA"/>
      </w:rPr>
    </w:lvl>
    <w:lvl w:ilvl="3" w:tplc="A808BD28">
      <w:numFmt w:val="bullet"/>
      <w:lvlText w:val="•"/>
      <w:lvlJc w:val="left"/>
      <w:pPr>
        <w:ind w:left="3049" w:hanging="152"/>
      </w:pPr>
      <w:rPr>
        <w:rFonts w:hint="default"/>
        <w:lang w:val="en-US" w:eastAsia="en-US" w:bidi="ar-SA"/>
      </w:rPr>
    </w:lvl>
    <w:lvl w:ilvl="4" w:tplc="35F435BE">
      <w:numFmt w:val="bullet"/>
      <w:lvlText w:val="•"/>
      <w:lvlJc w:val="left"/>
      <w:pPr>
        <w:ind w:left="4234" w:hanging="152"/>
      </w:pPr>
      <w:rPr>
        <w:rFonts w:hint="default"/>
        <w:lang w:val="en-US" w:eastAsia="en-US" w:bidi="ar-SA"/>
      </w:rPr>
    </w:lvl>
    <w:lvl w:ilvl="5" w:tplc="42AAFDE8">
      <w:numFmt w:val="bullet"/>
      <w:lvlText w:val="•"/>
      <w:lvlJc w:val="left"/>
      <w:pPr>
        <w:ind w:left="5419" w:hanging="152"/>
      </w:pPr>
      <w:rPr>
        <w:rFonts w:hint="default"/>
        <w:lang w:val="en-US" w:eastAsia="en-US" w:bidi="ar-SA"/>
      </w:rPr>
    </w:lvl>
    <w:lvl w:ilvl="6" w:tplc="3FF2AB7C">
      <w:numFmt w:val="bullet"/>
      <w:lvlText w:val="•"/>
      <w:lvlJc w:val="left"/>
      <w:pPr>
        <w:ind w:left="6603" w:hanging="152"/>
      </w:pPr>
      <w:rPr>
        <w:rFonts w:hint="default"/>
        <w:lang w:val="en-US" w:eastAsia="en-US" w:bidi="ar-SA"/>
      </w:rPr>
    </w:lvl>
    <w:lvl w:ilvl="7" w:tplc="67328AE2">
      <w:numFmt w:val="bullet"/>
      <w:lvlText w:val="•"/>
      <w:lvlJc w:val="left"/>
      <w:pPr>
        <w:ind w:left="7788" w:hanging="152"/>
      </w:pPr>
      <w:rPr>
        <w:rFonts w:hint="default"/>
        <w:lang w:val="en-US" w:eastAsia="en-US" w:bidi="ar-SA"/>
      </w:rPr>
    </w:lvl>
    <w:lvl w:ilvl="8" w:tplc="85AA7326">
      <w:numFmt w:val="bullet"/>
      <w:lvlText w:val="•"/>
      <w:lvlJc w:val="left"/>
      <w:pPr>
        <w:ind w:left="8973" w:hanging="152"/>
      </w:pPr>
      <w:rPr>
        <w:rFonts w:hint="default"/>
        <w:lang w:val="en-US" w:eastAsia="en-US" w:bidi="ar-SA"/>
      </w:rPr>
    </w:lvl>
  </w:abstractNum>
  <w:abstractNum w:abstractNumId="87" w15:restartNumberingAfterBreak="0">
    <w:nsid w:val="6BFC03B6"/>
    <w:multiLevelType w:val="hybridMultilevel"/>
    <w:tmpl w:val="2CA081E8"/>
    <w:lvl w:ilvl="0" w:tplc="450C627E">
      <w:start w:val="1"/>
      <w:numFmt w:val="decimal"/>
      <w:lvlText w:val="%1."/>
      <w:lvlJc w:val="left"/>
      <w:pPr>
        <w:ind w:left="387" w:hanging="361"/>
        <w:jc w:val="left"/>
      </w:pPr>
      <w:rPr>
        <w:rFonts w:ascii="Cambria" w:eastAsia="Cambria" w:hAnsi="Cambria" w:cs="Cambria" w:hint="default"/>
        <w:b w:val="0"/>
        <w:bCs w:val="0"/>
        <w:i w:val="0"/>
        <w:iCs w:val="0"/>
        <w:spacing w:val="-3"/>
        <w:w w:val="103"/>
        <w:sz w:val="23"/>
        <w:szCs w:val="23"/>
        <w:lang w:val="en-US" w:eastAsia="en-US" w:bidi="ar-SA"/>
      </w:rPr>
    </w:lvl>
    <w:lvl w:ilvl="1" w:tplc="01903CA2">
      <w:numFmt w:val="bullet"/>
      <w:lvlText w:val="•"/>
      <w:lvlJc w:val="left"/>
      <w:pPr>
        <w:ind w:left="1447" w:hanging="361"/>
      </w:pPr>
      <w:rPr>
        <w:rFonts w:hint="default"/>
        <w:lang w:val="en-US" w:eastAsia="en-US" w:bidi="ar-SA"/>
      </w:rPr>
    </w:lvl>
    <w:lvl w:ilvl="2" w:tplc="81342482">
      <w:numFmt w:val="bullet"/>
      <w:lvlText w:val="•"/>
      <w:lvlJc w:val="left"/>
      <w:pPr>
        <w:ind w:left="2514" w:hanging="361"/>
      </w:pPr>
      <w:rPr>
        <w:rFonts w:hint="default"/>
        <w:lang w:val="en-US" w:eastAsia="en-US" w:bidi="ar-SA"/>
      </w:rPr>
    </w:lvl>
    <w:lvl w:ilvl="3" w:tplc="E4681448">
      <w:numFmt w:val="bullet"/>
      <w:lvlText w:val="•"/>
      <w:lvlJc w:val="left"/>
      <w:pPr>
        <w:ind w:left="3581" w:hanging="361"/>
      </w:pPr>
      <w:rPr>
        <w:rFonts w:hint="default"/>
        <w:lang w:val="en-US" w:eastAsia="en-US" w:bidi="ar-SA"/>
      </w:rPr>
    </w:lvl>
    <w:lvl w:ilvl="4" w:tplc="863C0A28">
      <w:numFmt w:val="bullet"/>
      <w:lvlText w:val="•"/>
      <w:lvlJc w:val="left"/>
      <w:pPr>
        <w:ind w:left="4648" w:hanging="361"/>
      </w:pPr>
      <w:rPr>
        <w:rFonts w:hint="default"/>
        <w:lang w:val="en-US" w:eastAsia="en-US" w:bidi="ar-SA"/>
      </w:rPr>
    </w:lvl>
    <w:lvl w:ilvl="5" w:tplc="E430A554">
      <w:numFmt w:val="bullet"/>
      <w:lvlText w:val="•"/>
      <w:lvlJc w:val="left"/>
      <w:pPr>
        <w:ind w:left="5716" w:hanging="361"/>
      </w:pPr>
      <w:rPr>
        <w:rFonts w:hint="default"/>
        <w:lang w:val="en-US" w:eastAsia="en-US" w:bidi="ar-SA"/>
      </w:rPr>
    </w:lvl>
    <w:lvl w:ilvl="6" w:tplc="01380BBE">
      <w:numFmt w:val="bullet"/>
      <w:lvlText w:val="•"/>
      <w:lvlJc w:val="left"/>
      <w:pPr>
        <w:ind w:left="6783" w:hanging="361"/>
      </w:pPr>
      <w:rPr>
        <w:rFonts w:hint="default"/>
        <w:lang w:val="en-US" w:eastAsia="en-US" w:bidi="ar-SA"/>
      </w:rPr>
    </w:lvl>
    <w:lvl w:ilvl="7" w:tplc="B73CF3B6">
      <w:numFmt w:val="bullet"/>
      <w:lvlText w:val="•"/>
      <w:lvlJc w:val="left"/>
      <w:pPr>
        <w:ind w:left="7850" w:hanging="361"/>
      </w:pPr>
      <w:rPr>
        <w:rFonts w:hint="default"/>
        <w:lang w:val="en-US" w:eastAsia="en-US" w:bidi="ar-SA"/>
      </w:rPr>
    </w:lvl>
    <w:lvl w:ilvl="8" w:tplc="2ABA68F8">
      <w:numFmt w:val="bullet"/>
      <w:lvlText w:val="•"/>
      <w:lvlJc w:val="left"/>
      <w:pPr>
        <w:ind w:left="8917" w:hanging="361"/>
      </w:pPr>
      <w:rPr>
        <w:rFonts w:hint="default"/>
        <w:lang w:val="en-US" w:eastAsia="en-US" w:bidi="ar-SA"/>
      </w:rPr>
    </w:lvl>
  </w:abstractNum>
  <w:abstractNum w:abstractNumId="88" w15:restartNumberingAfterBreak="0">
    <w:nsid w:val="6D6C20AB"/>
    <w:multiLevelType w:val="hybridMultilevel"/>
    <w:tmpl w:val="EE7828FE"/>
    <w:lvl w:ilvl="0" w:tplc="008A01F6">
      <w:start w:val="1"/>
      <w:numFmt w:val="decimal"/>
      <w:lvlText w:val="%1."/>
      <w:lvlJc w:val="left"/>
      <w:pPr>
        <w:ind w:left="610" w:hanging="360"/>
        <w:jc w:val="left"/>
      </w:pPr>
      <w:rPr>
        <w:rFonts w:ascii="Cambria" w:eastAsia="Cambria" w:hAnsi="Cambria" w:cs="Cambria" w:hint="default"/>
        <w:b w:val="0"/>
        <w:bCs w:val="0"/>
        <w:i w:val="0"/>
        <w:iCs w:val="0"/>
        <w:spacing w:val="-3"/>
        <w:w w:val="103"/>
        <w:sz w:val="23"/>
        <w:szCs w:val="23"/>
        <w:lang w:val="en-US" w:eastAsia="en-US" w:bidi="ar-SA"/>
      </w:rPr>
    </w:lvl>
    <w:lvl w:ilvl="1" w:tplc="89A4EF4A">
      <w:numFmt w:val="bullet"/>
      <w:lvlText w:val="o"/>
      <w:lvlJc w:val="left"/>
      <w:pPr>
        <w:ind w:left="790" w:hanging="360"/>
      </w:pPr>
      <w:rPr>
        <w:rFonts w:ascii="Courier New" w:eastAsia="Courier New" w:hAnsi="Courier New" w:cs="Courier New" w:hint="default"/>
        <w:b w:val="0"/>
        <w:bCs w:val="0"/>
        <w:i w:val="0"/>
        <w:iCs w:val="0"/>
        <w:spacing w:val="0"/>
        <w:w w:val="94"/>
        <w:sz w:val="20"/>
        <w:szCs w:val="20"/>
        <w:lang w:val="en-US" w:eastAsia="en-US" w:bidi="ar-SA"/>
      </w:rPr>
    </w:lvl>
    <w:lvl w:ilvl="2" w:tplc="7382C1B8">
      <w:numFmt w:val="bullet"/>
      <w:lvlText w:val="•"/>
      <w:lvlJc w:val="left"/>
      <w:pPr>
        <w:ind w:left="1971" w:hanging="360"/>
      </w:pPr>
      <w:rPr>
        <w:rFonts w:hint="default"/>
        <w:lang w:val="en-US" w:eastAsia="en-US" w:bidi="ar-SA"/>
      </w:rPr>
    </w:lvl>
    <w:lvl w:ilvl="3" w:tplc="26DE5470">
      <w:numFmt w:val="bullet"/>
      <w:lvlText w:val="•"/>
      <w:lvlJc w:val="left"/>
      <w:pPr>
        <w:ind w:left="3142" w:hanging="360"/>
      </w:pPr>
      <w:rPr>
        <w:rFonts w:hint="default"/>
        <w:lang w:val="en-US" w:eastAsia="en-US" w:bidi="ar-SA"/>
      </w:rPr>
    </w:lvl>
    <w:lvl w:ilvl="4" w:tplc="CBF402A2">
      <w:numFmt w:val="bullet"/>
      <w:lvlText w:val="•"/>
      <w:lvlJc w:val="left"/>
      <w:pPr>
        <w:ind w:left="4314" w:hanging="360"/>
      </w:pPr>
      <w:rPr>
        <w:rFonts w:hint="default"/>
        <w:lang w:val="en-US" w:eastAsia="en-US" w:bidi="ar-SA"/>
      </w:rPr>
    </w:lvl>
    <w:lvl w:ilvl="5" w:tplc="48C40642">
      <w:numFmt w:val="bullet"/>
      <w:lvlText w:val="•"/>
      <w:lvlJc w:val="left"/>
      <w:pPr>
        <w:ind w:left="5485" w:hanging="360"/>
      </w:pPr>
      <w:rPr>
        <w:rFonts w:hint="default"/>
        <w:lang w:val="en-US" w:eastAsia="en-US" w:bidi="ar-SA"/>
      </w:rPr>
    </w:lvl>
    <w:lvl w:ilvl="6" w:tplc="878C9316">
      <w:numFmt w:val="bullet"/>
      <w:lvlText w:val="•"/>
      <w:lvlJc w:val="left"/>
      <w:pPr>
        <w:ind w:left="6657" w:hanging="360"/>
      </w:pPr>
      <w:rPr>
        <w:rFonts w:hint="default"/>
        <w:lang w:val="en-US" w:eastAsia="en-US" w:bidi="ar-SA"/>
      </w:rPr>
    </w:lvl>
    <w:lvl w:ilvl="7" w:tplc="2AA457B0">
      <w:numFmt w:val="bullet"/>
      <w:lvlText w:val="•"/>
      <w:lvlJc w:val="left"/>
      <w:pPr>
        <w:ind w:left="7828" w:hanging="360"/>
      </w:pPr>
      <w:rPr>
        <w:rFonts w:hint="default"/>
        <w:lang w:val="en-US" w:eastAsia="en-US" w:bidi="ar-SA"/>
      </w:rPr>
    </w:lvl>
    <w:lvl w:ilvl="8" w:tplc="51D23B60">
      <w:numFmt w:val="bullet"/>
      <w:lvlText w:val="•"/>
      <w:lvlJc w:val="left"/>
      <w:pPr>
        <w:ind w:left="8999" w:hanging="360"/>
      </w:pPr>
      <w:rPr>
        <w:rFonts w:hint="default"/>
        <w:lang w:val="en-US" w:eastAsia="en-US" w:bidi="ar-SA"/>
      </w:rPr>
    </w:lvl>
  </w:abstractNum>
  <w:abstractNum w:abstractNumId="89" w15:restartNumberingAfterBreak="0">
    <w:nsid w:val="6DBE69C8"/>
    <w:multiLevelType w:val="hybridMultilevel"/>
    <w:tmpl w:val="E42062D6"/>
    <w:lvl w:ilvl="0" w:tplc="13A858BE">
      <w:start w:val="1"/>
      <w:numFmt w:val="decimal"/>
      <w:lvlText w:val="%1."/>
      <w:lvlJc w:val="left"/>
      <w:pPr>
        <w:ind w:left="430" w:hanging="368"/>
        <w:jc w:val="left"/>
      </w:pPr>
      <w:rPr>
        <w:rFonts w:ascii="Cambria" w:eastAsia="Cambria" w:hAnsi="Cambria" w:cs="Cambria" w:hint="default"/>
        <w:b w:val="0"/>
        <w:bCs w:val="0"/>
        <w:i w:val="0"/>
        <w:iCs w:val="0"/>
        <w:spacing w:val="-3"/>
        <w:w w:val="103"/>
        <w:sz w:val="23"/>
        <w:szCs w:val="23"/>
        <w:lang w:val="en-US" w:eastAsia="en-US" w:bidi="ar-SA"/>
      </w:rPr>
    </w:lvl>
    <w:lvl w:ilvl="1" w:tplc="E76837CE">
      <w:numFmt w:val="bullet"/>
      <w:lvlText w:val="•"/>
      <w:lvlJc w:val="left"/>
      <w:pPr>
        <w:ind w:left="1530" w:hanging="368"/>
      </w:pPr>
      <w:rPr>
        <w:rFonts w:hint="default"/>
        <w:lang w:val="en-US" w:eastAsia="en-US" w:bidi="ar-SA"/>
      </w:rPr>
    </w:lvl>
    <w:lvl w:ilvl="2" w:tplc="343E7B5C">
      <w:numFmt w:val="bullet"/>
      <w:lvlText w:val="•"/>
      <w:lvlJc w:val="left"/>
      <w:pPr>
        <w:ind w:left="2620" w:hanging="368"/>
      </w:pPr>
      <w:rPr>
        <w:rFonts w:hint="default"/>
        <w:lang w:val="en-US" w:eastAsia="en-US" w:bidi="ar-SA"/>
      </w:rPr>
    </w:lvl>
    <w:lvl w:ilvl="3" w:tplc="1A044EDA">
      <w:numFmt w:val="bullet"/>
      <w:lvlText w:val="•"/>
      <w:lvlJc w:val="left"/>
      <w:pPr>
        <w:ind w:left="3710" w:hanging="368"/>
      </w:pPr>
      <w:rPr>
        <w:rFonts w:hint="default"/>
        <w:lang w:val="en-US" w:eastAsia="en-US" w:bidi="ar-SA"/>
      </w:rPr>
    </w:lvl>
    <w:lvl w:ilvl="4" w:tplc="8B3AD5D8">
      <w:numFmt w:val="bullet"/>
      <w:lvlText w:val="•"/>
      <w:lvlJc w:val="left"/>
      <w:pPr>
        <w:ind w:left="4801" w:hanging="368"/>
      </w:pPr>
      <w:rPr>
        <w:rFonts w:hint="default"/>
        <w:lang w:val="en-US" w:eastAsia="en-US" w:bidi="ar-SA"/>
      </w:rPr>
    </w:lvl>
    <w:lvl w:ilvl="5" w:tplc="5428173A">
      <w:numFmt w:val="bullet"/>
      <w:lvlText w:val="•"/>
      <w:lvlJc w:val="left"/>
      <w:pPr>
        <w:ind w:left="5891" w:hanging="368"/>
      </w:pPr>
      <w:rPr>
        <w:rFonts w:hint="default"/>
        <w:lang w:val="en-US" w:eastAsia="en-US" w:bidi="ar-SA"/>
      </w:rPr>
    </w:lvl>
    <w:lvl w:ilvl="6" w:tplc="4A9A6B18">
      <w:numFmt w:val="bullet"/>
      <w:lvlText w:val="•"/>
      <w:lvlJc w:val="left"/>
      <w:pPr>
        <w:ind w:left="6981" w:hanging="368"/>
      </w:pPr>
      <w:rPr>
        <w:rFonts w:hint="default"/>
        <w:lang w:val="en-US" w:eastAsia="en-US" w:bidi="ar-SA"/>
      </w:rPr>
    </w:lvl>
    <w:lvl w:ilvl="7" w:tplc="0B76F528">
      <w:numFmt w:val="bullet"/>
      <w:lvlText w:val="•"/>
      <w:lvlJc w:val="left"/>
      <w:pPr>
        <w:ind w:left="8071" w:hanging="368"/>
      </w:pPr>
      <w:rPr>
        <w:rFonts w:hint="default"/>
        <w:lang w:val="en-US" w:eastAsia="en-US" w:bidi="ar-SA"/>
      </w:rPr>
    </w:lvl>
    <w:lvl w:ilvl="8" w:tplc="AE2C4DDA">
      <w:numFmt w:val="bullet"/>
      <w:lvlText w:val="•"/>
      <w:lvlJc w:val="left"/>
      <w:pPr>
        <w:ind w:left="9162" w:hanging="368"/>
      </w:pPr>
      <w:rPr>
        <w:rFonts w:hint="default"/>
        <w:lang w:val="en-US" w:eastAsia="en-US" w:bidi="ar-SA"/>
      </w:rPr>
    </w:lvl>
  </w:abstractNum>
  <w:abstractNum w:abstractNumId="90" w15:restartNumberingAfterBreak="0">
    <w:nsid w:val="72FD1657"/>
    <w:multiLevelType w:val="hybridMultilevel"/>
    <w:tmpl w:val="673AA5E6"/>
    <w:lvl w:ilvl="0" w:tplc="D31A1458">
      <w:numFmt w:val="bullet"/>
      <w:lvlText w:val=""/>
      <w:lvlJc w:val="left"/>
      <w:pPr>
        <w:ind w:left="1460" w:hanging="360"/>
      </w:pPr>
      <w:rPr>
        <w:rFonts w:ascii="Symbol" w:eastAsia="Symbol" w:hAnsi="Symbol" w:cs="Symbol" w:hint="default"/>
        <w:b w:val="0"/>
        <w:bCs w:val="0"/>
        <w:i w:val="0"/>
        <w:iCs w:val="0"/>
        <w:spacing w:val="0"/>
        <w:w w:val="94"/>
        <w:sz w:val="20"/>
        <w:szCs w:val="20"/>
        <w:lang w:val="en-US" w:eastAsia="en-US" w:bidi="ar-SA"/>
      </w:rPr>
    </w:lvl>
    <w:lvl w:ilvl="1" w:tplc="C9FEC604">
      <w:numFmt w:val="bullet"/>
      <w:lvlText w:val="•"/>
      <w:lvlJc w:val="left"/>
      <w:pPr>
        <w:ind w:left="2448" w:hanging="360"/>
      </w:pPr>
      <w:rPr>
        <w:rFonts w:hint="default"/>
        <w:lang w:val="en-US" w:eastAsia="en-US" w:bidi="ar-SA"/>
      </w:rPr>
    </w:lvl>
    <w:lvl w:ilvl="2" w:tplc="2BCCBA52">
      <w:numFmt w:val="bullet"/>
      <w:lvlText w:val="•"/>
      <w:lvlJc w:val="left"/>
      <w:pPr>
        <w:ind w:left="3436" w:hanging="360"/>
      </w:pPr>
      <w:rPr>
        <w:rFonts w:hint="default"/>
        <w:lang w:val="en-US" w:eastAsia="en-US" w:bidi="ar-SA"/>
      </w:rPr>
    </w:lvl>
    <w:lvl w:ilvl="3" w:tplc="5C8E4372">
      <w:numFmt w:val="bullet"/>
      <w:lvlText w:val="•"/>
      <w:lvlJc w:val="left"/>
      <w:pPr>
        <w:ind w:left="4424" w:hanging="360"/>
      </w:pPr>
      <w:rPr>
        <w:rFonts w:hint="default"/>
        <w:lang w:val="en-US" w:eastAsia="en-US" w:bidi="ar-SA"/>
      </w:rPr>
    </w:lvl>
    <w:lvl w:ilvl="4" w:tplc="DC8A4130">
      <w:numFmt w:val="bullet"/>
      <w:lvlText w:val="•"/>
      <w:lvlJc w:val="left"/>
      <w:pPr>
        <w:ind w:left="5413" w:hanging="360"/>
      </w:pPr>
      <w:rPr>
        <w:rFonts w:hint="default"/>
        <w:lang w:val="en-US" w:eastAsia="en-US" w:bidi="ar-SA"/>
      </w:rPr>
    </w:lvl>
    <w:lvl w:ilvl="5" w:tplc="1FC06040">
      <w:numFmt w:val="bullet"/>
      <w:lvlText w:val="•"/>
      <w:lvlJc w:val="left"/>
      <w:pPr>
        <w:ind w:left="6401" w:hanging="360"/>
      </w:pPr>
      <w:rPr>
        <w:rFonts w:hint="default"/>
        <w:lang w:val="en-US" w:eastAsia="en-US" w:bidi="ar-SA"/>
      </w:rPr>
    </w:lvl>
    <w:lvl w:ilvl="6" w:tplc="0AEEA920">
      <w:numFmt w:val="bullet"/>
      <w:lvlText w:val="•"/>
      <w:lvlJc w:val="left"/>
      <w:pPr>
        <w:ind w:left="7389" w:hanging="360"/>
      </w:pPr>
      <w:rPr>
        <w:rFonts w:hint="default"/>
        <w:lang w:val="en-US" w:eastAsia="en-US" w:bidi="ar-SA"/>
      </w:rPr>
    </w:lvl>
    <w:lvl w:ilvl="7" w:tplc="DB96CD36">
      <w:numFmt w:val="bullet"/>
      <w:lvlText w:val="•"/>
      <w:lvlJc w:val="left"/>
      <w:pPr>
        <w:ind w:left="8377" w:hanging="360"/>
      </w:pPr>
      <w:rPr>
        <w:rFonts w:hint="default"/>
        <w:lang w:val="en-US" w:eastAsia="en-US" w:bidi="ar-SA"/>
      </w:rPr>
    </w:lvl>
    <w:lvl w:ilvl="8" w:tplc="38F46F68">
      <w:numFmt w:val="bullet"/>
      <w:lvlText w:val="•"/>
      <w:lvlJc w:val="left"/>
      <w:pPr>
        <w:ind w:left="9366" w:hanging="360"/>
      </w:pPr>
      <w:rPr>
        <w:rFonts w:hint="default"/>
        <w:lang w:val="en-US" w:eastAsia="en-US" w:bidi="ar-SA"/>
      </w:rPr>
    </w:lvl>
  </w:abstractNum>
  <w:abstractNum w:abstractNumId="91" w15:restartNumberingAfterBreak="0">
    <w:nsid w:val="7588434B"/>
    <w:multiLevelType w:val="hybridMultilevel"/>
    <w:tmpl w:val="C0CE2638"/>
    <w:lvl w:ilvl="0" w:tplc="A59A8FF4">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FBD26DF0">
      <w:numFmt w:val="bullet"/>
      <w:lvlText w:val="•"/>
      <w:lvlJc w:val="left"/>
      <w:pPr>
        <w:ind w:left="1746" w:hanging="252"/>
      </w:pPr>
      <w:rPr>
        <w:rFonts w:hint="default"/>
        <w:lang w:val="en-US" w:eastAsia="en-US" w:bidi="ar-SA"/>
      </w:rPr>
    </w:lvl>
    <w:lvl w:ilvl="2" w:tplc="0AC8EA3E">
      <w:numFmt w:val="bullet"/>
      <w:lvlText w:val="•"/>
      <w:lvlJc w:val="left"/>
      <w:pPr>
        <w:ind w:left="2812" w:hanging="252"/>
      </w:pPr>
      <w:rPr>
        <w:rFonts w:hint="default"/>
        <w:lang w:val="en-US" w:eastAsia="en-US" w:bidi="ar-SA"/>
      </w:rPr>
    </w:lvl>
    <w:lvl w:ilvl="3" w:tplc="08004796">
      <w:numFmt w:val="bullet"/>
      <w:lvlText w:val="•"/>
      <w:lvlJc w:val="left"/>
      <w:pPr>
        <w:ind w:left="3878" w:hanging="252"/>
      </w:pPr>
      <w:rPr>
        <w:rFonts w:hint="default"/>
        <w:lang w:val="en-US" w:eastAsia="en-US" w:bidi="ar-SA"/>
      </w:rPr>
    </w:lvl>
    <w:lvl w:ilvl="4" w:tplc="B4326926">
      <w:numFmt w:val="bullet"/>
      <w:lvlText w:val="•"/>
      <w:lvlJc w:val="left"/>
      <w:pPr>
        <w:ind w:left="4945" w:hanging="252"/>
      </w:pPr>
      <w:rPr>
        <w:rFonts w:hint="default"/>
        <w:lang w:val="en-US" w:eastAsia="en-US" w:bidi="ar-SA"/>
      </w:rPr>
    </w:lvl>
    <w:lvl w:ilvl="5" w:tplc="731C5C16">
      <w:numFmt w:val="bullet"/>
      <w:lvlText w:val="•"/>
      <w:lvlJc w:val="left"/>
      <w:pPr>
        <w:ind w:left="6011" w:hanging="252"/>
      </w:pPr>
      <w:rPr>
        <w:rFonts w:hint="default"/>
        <w:lang w:val="en-US" w:eastAsia="en-US" w:bidi="ar-SA"/>
      </w:rPr>
    </w:lvl>
    <w:lvl w:ilvl="6" w:tplc="4EAEBC88">
      <w:numFmt w:val="bullet"/>
      <w:lvlText w:val="•"/>
      <w:lvlJc w:val="left"/>
      <w:pPr>
        <w:ind w:left="7077" w:hanging="252"/>
      </w:pPr>
      <w:rPr>
        <w:rFonts w:hint="default"/>
        <w:lang w:val="en-US" w:eastAsia="en-US" w:bidi="ar-SA"/>
      </w:rPr>
    </w:lvl>
    <w:lvl w:ilvl="7" w:tplc="4B1AABDC">
      <w:numFmt w:val="bullet"/>
      <w:lvlText w:val="•"/>
      <w:lvlJc w:val="left"/>
      <w:pPr>
        <w:ind w:left="8143" w:hanging="252"/>
      </w:pPr>
      <w:rPr>
        <w:rFonts w:hint="default"/>
        <w:lang w:val="en-US" w:eastAsia="en-US" w:bidi="ar-SA"/>
      </w:rPr>
    </w:lvl>
    <w:lvl w:ilvl="8" w:tplc="838C12EA">
      <w:numFmt w:val="bullet"/>
      <w:lvlText w:val="•"/>
      <w:lvlJc w:val="left"/>
      <w:pPr>
        <w:ind w:left="9210" w:hanging="252"/>
      </w:pPr>
      <w:rPr>
        <w:rFonts w:hint="default"/>
        <w:lang w:val="en-US" w:eastAsia="en-US" w:bidi="ar-SA"/>
      </w:rPr>
    </w:lvl>
  </w:abstractNum>
  <w:abstractNum w:abstractNumId="92" w15:restartNumberingAfterBreak="0">
    <w:nsid w:val="76045395"/>
    <w:multiLevelType w:val="hybridMultilevel"/>
    <w:tmpl w:val="90CC79C6"/>
    <w:lvl w:ilvl="0" w:tplc="FF18ED1A">
      <w:start w:val="1"/>
      <w:numFmt w:val="decimal"/>
      <w:lvlText w:val="%1."/>
      <w:lvlJc w:val="left"/>
      <w:pPr>
        <w:ind w:left="898" w:hanging="361"/>
        <w:jc w:val="left"/>
      </w:pPr>
      <w:rPr>
        <w:rFonts w:ascii="Cambria" w:eastAsia="Cambria" w:hAnsi="Cambria" w:cs="Cambria" w:hint="default"/>
        <w:b w:val="0"/>
        <w:bCs w:val="0"/>
        <w:i w:val="0"/>
        <w:iCs w:val="0"/>
        <w:spacing w:val="-3"/>
        <w:w w:val="103"/>
        <w:sz w:val="23"/>
        <w:szCs w:val="23"/>
        <w:lang w:val="en-US" w:eastAsia="en-US" w:bidi="ar-SA"/>
      </w:rPr>
    </w:lvl>
    <w:lvl w:ilvl="1" w:tplc="8F7E69AE">
      <w:numFmt w:val="bullet"/>
      <w:lvlText w:val="•"/>
      <w:lvlJc w:val="left"/>
      <w:pPr>
        <w:ind w:left="1944" w:hanging="361"/>
      </w:pPr>
      <w:rPr>
        <w:rFonts w:hint="default"/>
        <w:lang w:val="en-US" w:eastAsia="en-US" w:bidi="ar-SA"/>
      </w:rPr>
    </w:lvl>
    <w:lvl w:ilvl="2" w:tplc="C7FC9C4A">
      <w:numFmt w:val="bullet"/>
      <w:lvlText w:val="•"/>
      <w:lvlJc w:val="left"/>
      <w:pPr>
        <w:ind w:left="2988" w:hanging="361"/>
      </w:pPr>
      <w:rPr>
        <w:rFonts w:hint="default"/>
        <w:lang w:val="en-US" w:eastAsia="en-US" w:bidi="ar-SA"/>
      </w:rPr>
    </w:lvl>
    <w:lvl w:ilvl="3" w:tplc="35C0525C">
      <w:numFmt w:val="bullet"/>
      <w:lvlText w:val="•"/>
      <w:lvlJc w:val="left"/>
      <w:pPr>
        <w:ind w:left="4032" w:hanging="361"/>
      </w:pPr>
      <w:rPr>
        <w:rFonts w:hint="default"/>
        <w:lang w:val="en-US" w:eastAsia="en-US" w:bidi="ar-SA"/>
      </w:rPr>
    </w:lvl>
    <w:lvl w:ilvl="4" w:tplc="2688A722">
      <w:numFmt w:val="bullet"/>
      <w:lvlText w:val="•"/>
      <w:lvlJc w:val="left"/>
      <w:pPr>
        <w:ind w:left="5077" w:hanging="361"/>
      </w:pPr>
      <w:rPr>
        <w:rFonts w:hint="default"/>
        <w:lang w:val="en-US" w:eastAsia="en-US" w:bidi="ar-SA"/>
      </w:rPr>
    </w:lvl>
    <w:lvl w:ilvl="5" w:tplc="35DA53A8">
      <w:numFmt w:val="bullet"/>
      <w:lvlText w:val="•"/>
      <w:lvlJc w:val="left"/>
      <w:pPr>
        <w:ind w:left="6121" w:hanging="361"/>
      </w:pPr>
      <w:rPr>
        <w:rFonts w:hint="default"/>
        <w:lang w:val="en-US" w:eastAsia="en-US" w:bidi="ar-SA"/>
      </w:rPr>
    </w:lvl>
    <w:lvl w:ilvl="6" w:tplc="E6C6CB5A">
      <w:numFmt w:val="bullet"/>
      <w:lvlText w:val="•"/>
      <w:lvlJc w:val="left"/>
      <w:pPr>
        <w:ind w:left="7165" w:hanging="361"/>
      </w:pPr>
      <w:rPr>
        <w:rFonts w:hint="default"/>
        <w:lang w:val="en-US" w:eastAsia="en-US" w:bidi="ar-SA"/>
      </w:rPr>
    </w:lvl>
    <w:lvl w:ilvl="7" w:tplc="B18CDF5E">
      <w:numFmt w:val="bullet"/>
      <w:lvlText w:val="•"/>
      <w:lvlJc w:val="left"/>
      <w:pPr>
        <w:ind w:left="8209" w:hanging="361"/>
      </w:pPr>
      <w:rPr>
        <w:rFonts w:hint="default"/>
        <w:lang w:val="en-US" w:eastAsia="en-US" w:bidi="ar-SA"/>
      </w:rPr>
    </w:lvl>
    <w:lvl w:ilvl="8" w:tplc="9FC86244">
      <w:numFmt w:val="bullet"/>
      <w:lvlText w:val="•"/>
      <w:lvlJc w:val="left"/>
      <w:pPr>
        <w:ind w:left="9254" w:hanging="361"/>
      </w:pPr>
      <w:rPr>
        <w:rFonts w:hint="default"/>
        <w:lang w:val="en-US" w:eastAsia="en-US" w:bidi="ar-SA"/>
      </w:rPr>
    </w:lvl>
  </w:abstractNum>
  <w:abstractNum w:abstractNumId="93" w15:restartNumberingAfterBreak="0">
    <w:nsid w:val="76770797"/>
    <w:multiLevelType w:val="hybridMultilevel"/>
    <w:tmpl w:val="DD301074"/>
    <w:lvl w:ilvl="0" w:tplc="828A4C72">
      <w:start w:val="1"/>
      <w:numFmt w:val="decimal"/>
      <w:lvlText w:val="%1."/>
      <w:lvlJc w:val="left"/>
      <w:pPr>
        <w:ind w:left="1150" w:hanging="368"/>
        <w:jc w:val="left"/>
      </w:pPr>
      <w:rPr>
        <w:rFonts w:ascii="Cambria" w:eastAsia="Cambria" w:hAnsi="Cambria" w:cs="Cambria" w:hint="default"/>
        <w:b w:val="0"/>
        <w:bCs w:val="0"/>
        <w:i w:val="0"/>
        <w:iCs w:val="0"/>
        <w:spacing w:val="-3"/>
        <w:w w:val="103"/>
        <w:sz w:val="23"/>
        <w:szCs w:val="23"/>
        <w:lang w:val="en-US" w:eastAsia="en-US" w:bidi="ar-SA"/>
      </w:rPr>
    </w:lvl>
    <w:lvl w:ilvl="1" w:tplc="04220244">
      <w:numFmt w:val="bullet"/>
      <w:lvlText w:val="•"/>
      <w:lvlJc w:val="left"/>
      <w:pPr>
        <w:ind w:left="2178" w:hanging="368"/>
      </w:pPr>
      <w:rPr>
        <w:rFonts w:hint="default"/>
        <w:lang w:val="en-US" w:eastAsia="en-US" w:bidi="ar-SA"/>
      </w:rPr>
    </w:lvl>
    <w:lvl w:ilvl="2" w:tplc="28FA51A2">
      <w:numFmt w:val="bullet"/>
      <w:lvlText w:val="•"/>
      <w:lvlJc w:val="left"/>
      <w:pPr>
        <w:ind w:left="3196" w:hanging="368"/>
      </w:pPr>
      <w:rPr>
        <w:rFonts w:hint="default"/>
        <w:lang w:val="en-US" w:eastAsia="en-US" w:bidi="ar-SA"/>
      </w:rPr>
    </w:lvl>
    <w:lvl w:ilvl="3" w:tplc="1D06C84E">
      <w:numFmt w:val="bullet"/>
      <w:lvlText w:val="•"/>
      <w:lvlJc w:val="left"/>
      <w:pPr>
        <w:ind w:left="4214" w:hanging="368"/>
      </w:pPr>
      <w:rPr>
        <w:rFonts w:hint="default"/>
        <w:lang w:val="en-US" w:eastAsia="en-US" w:bidi="ar-SA"/>
      </w:rPr>
    </w:lvl>
    <w:lvl w:ilvl="4" w:tplc="DD0E07FC">
      <w:numFmt w:val="bullet"/>
      <w:lvlText w:val="•"/>
      <w:lvlJc w:val="left"/>
      <w:pPr>
        <w:ind w:left="5233" w:hanging="368"/>
      </w:pPr>
      <w:rPr>
        <w:rFonts w:hint="default"/>
        <w:lang w:val="en-US" w:eastAsia="en-US" w:bidi="ar-SA"/>
      </w:rPr>
    </w:lvl>
    <w:lvl w:ilvl="5" w:tplc="9A484936">
      <w:numFmt w:val="bullet"/>
      <w:lvlText w:val="•"/>
      <w:lvlJc w:val="left"/>
      <w:pPr>
        <w:ind w:left="6251" w:hanging="368"/>
      </w:pPr>
      <w:rPr>
        <w:rFonts w:hint="default"/>
        <w:lang w:val="en-US" w:eastAsia="en-US" w:bidi="ar-SA"/>
      </w:rPr>
    </w:lvl>
    <w:lvl w:ilvl="6" w:tplc="15E69398">
      <w:numFmt w:val="bullet"/>
      <w:lvlText w:val="•"/>
      <w:lvlJc w:val="left"/>
      <w:pPr>
        <w:ind w:left="7269" w:hanging="368"/>
      </w:pPr>
      <w:rPr>
        <w:rFonts w:hint="default"/>
        <w:lang w:val="en-US" w:eastAsia="en-US" w:bidi="ar-SA"/>
      </w:rPr>
    </w:lvl>
    <w:lvl w:ilvl="7" w:tplc="D5B8B084">
      <w:numFmt w:val="bullet"/>
      <w:lvlText w:val="•"/>
      <w:lvlJc w:val="left"/>
      <w:pPr>
        <w:ind w:left="8287" w:hanging="368"/>
      </w:pPr>
      <w:rPr>
        <w:rFonts w:hint="default"/>
        <w:lang w:val="en-US" w:eastAsia="en-US" w:bidi="ar-SA"/>
      </w:rPr>
    </w:lvl>
    <w:lvl w:ilvl="8" w:tplc="28A236EC">
      <w:numFmt w:val="bullet"/>
      <w:lvlText w:val="•"/>
      <w:lvlJc w:val="left"/>
      <w:pPr>
        <w:ind w:left="9306" w:hanging="368"/>
      </w:pPr>
      <w:rPr>
        <w:rFonts w:hint="default"/>
        <w:lang w:val="en-US" w:eastAsia="en-US" w:bidi="ar-SA"/>
      </w:rPr>
    </w:lvl>
  </w:abstractNum>
  <w:abstractNum w:abstractNumId="94" w15:restartNumberingAfterBreak="0">
    <w:nsid w:val="76D81578"/>
    <w:multiLevelType w:val="hybridMultilevel"/>
    <w:tmpl w:val="8A50B0DE"/>
    <w:lvl w:ilvl="0" w:tplc="E41ED798">
      <w:start w:val="1"/>
      <w:numFmt w:val="decimal"/>
      <w:lvlText w:val="(%1)"/>
      <w:lvlJc w:val="left"/>
      <w:pPr>
        <w:ind w:left="1388" w:hanging="396"/>
        <w:jc w:val="left"/>
      </w:pPr>
      <w:rPr>
        <w:rFonts w:ascii="Cambria" w:eastAsia="Cambria" w:hAnsi="Cambria" w:cs="Cambria" w:hint="default"/>
        <w:b w:val="0"/>
        <w:bCs w:val="0"/>
        <w:i w:val="0"/>
        <w:iCs w:val="0"/>
        <w:spacing w:val="-2"/>
        <w:w w:val="96"/>
        <w:sz w:val="22"/>
        <w:szCs w:val="22"/>
        <w:lang w:val="en-US" w:eastAsia="en-US" w:bidi="ar-SA"/>
      </w:rPr>
    </w:lvl>
    <w:lvl w:ilvl="1" w:tplc="8BF8356C">
      <w:start w:val="1"/>
      <w:numFmt w:val="lowerLetter"/>
      <w:lvlText w:val="(%2)"/>
      <w:lvlJc w:val="left"/>
      <w:pPr>
        <w:ind w:left="1489" w:hanging="404"/>
        <w:jc w:val="left"/>
      </w:pPr>
      <w:rPr>
        <w:rFonts w:ascii="Cambria" w:eastAsia="Cambria" w:hAnsi="Cambria" w:cs="Cambria" w:hint="default"/>
        <w:b w:val="0"/>
        <w:bCs w:val="0"/>
        <w:i w:val="0"/>
        <w:iCs w:val="0"/>
        <w:spacing w:val="-1"/>
        <w:w w:val="101"/>
        <w:sz w:val="22"/>
        <w:szCs w:val="22"/>
        <w:lang w:val="en-US" w:eastAsia="en-US" w:bidi="ar-SA"/>
      </w:rPr>
    </w:lvl>
    <w:lvl w:ilvl="2" w:tplc="BAA4C2EA">
      <w:numFmt w:val="bullet"/>
      <w:lvlText w:val="•"/>
      <w:lvlJc w:val="left"/>
      <w:pPr>
        <w:ind w:left="2575" w:hanging="404"/>
      </w:pPr>
      <w:rPr>
        <w:rFonts w:hint="default"/>
        <w:lang w:val="en-US" w:eastAsia="en-US" w:bidi="ar-SA"/>
      </w:rPr>
    </w:lvl>
    <w:lvl w:ilvl="3" w:tplc="11F2B998">
      <w:numFmt w:val="bullet"/>
      <w:lvlText w:val="•"/>
      <w:lvlJc w:val="left"/>
      <w:pPr>
        <w:ind w:left="3671" w:hanging="404"/>
      </w:pPr>
      <w:rPr>
        <w:rFonts w:hint="default"/>
        <w:lang w:val="en-US" w:eastAsia="en-US" w:bidi="ar-SA"/>
      </w:rPr>
    </w:lvl>
    <w:lvl w:ilvl="4" w:tplc="B4743734">
      <w:numFmt w:val="bullet"/>
      <w:lvlText w:val="•"/>
      <w:lvlJc w:val="left"/>
      <w:pPr>
        <w:ind w:left="4767" w:hanging="404"/>
      </w:pPr>
      <w:rPr>
        <w:rFonts w:hint="default"/>
        <w:lang w:val="en-US" w:eastAsia="en-US" w:bidi="ar-SA"/>
      </w:rPr>
    </w:lvl>
    <w:lvl w:ilvl="5" w:tplc="22EC32EA">
      <w:numFmt w:val="bullet"/>
      <w:lvlText w:val="•"/>
      <w:lvlJc w:val="left"/>
      <w:pPr>
        <w:ind w:left="5863" w:hanging="404"/>
      </w:pPr>
      <w:rPr>
        <w:rFonts w:hint="default"/>
        <w:lang w:val="en-US" w:eastAsia="en-US" w:bidi="ar-SA"/>
      </w:rPr>
    </w:lvl>
    <w:lvl w:ilvl="6" w:tplc="881044CE">
      <w:numFmt w:val="bullet"/>
      <w:lvlText w:val="•"/>
      <w:lvlJc w:val="left"/>
      <w:pPr>
        <w:ind w:left="6959" w:hanging="404"/>
      </w:pPr>
      <w:rPr>
        <w:rFonts w:hint="default"/>
        <w:lang w:val="en-US" w:eastAsia="en-US" w:bidi="ar-SA"/>
      </w:rPr>
    </w:lvl>
    <w:lvl w:ilvl="7" w:tplc="069AB9E8">
      <w:numFmt w:val="bullet"/>
      <w:lvlText w:val="•"/>
      <w:lvlJc w:val="left"/>
      <w:pPr>
        <w:ind w:left="8055" w:hanging="404"/>
      </w:pPr>
      <w:rPr>
        <w:rFonts w:hint="default"/>
        <w:lang w:val="en-US" w:eastAsia="en-US" w:bidi="ar-SA"/>
      </w:rPr>
    </w:lvl>
    <w:lvl w:ilvl="8" w:tplc="8D6013CA">
      <w:numFmt w:val="bullet"/>
      <w:lvlText w:val="•"/>
      <w:lvlJc w:val="left"/>
      <w:pPr>
        <w:ind w:left="9151" w:hanging="404"/>
      </w:pPr>
      <w:rPr>
        <w:rFonts w:hint="default"/>
        <w:lang w:val="en-US" w:eastAsia="en-US" w:bidi="ar-SA"/>
      </w:rPr>
    </w:lvl>
  </w:abstractNum>
  <w:abstractNum w:abstractNumId="95" w15:restartNumberingAfterBreak="0">
    <w:nsid w:val="771E08C3"/>
    <w:multiLevelType w:val="hybridMultilevel"/>
    <w:tmpl w:val="8F58B784"/>
    <w:lvl w:ilvl="0" w:tplc="D03AC18A">
      <w:numFmt w:val="bullet"/>
      <w:lvlText w:val=""/>
      <w:lvlJc w:val="left"/>
      <w:pPr>
        <w:ind w:left="725" w:hanging="360"/>
      </w:pPr>
      <w:rPr>
        <w:rFonts w:ascii="Symbol" w:eastAsia="Symbol" w:hAnsi="Symbol" w:cs="Symbol" w:hint="default"/>
        <w:b w:val="0"/>
        <w:bCs w:val="0"/>
        <w:i w:val="0"/>
        <w:iCs w:val="0"/>
        <w:spacing w:val="0"/>
        <w:w w:val="94"/>
        <w:sz w:val="20"/>
        <w:szCs w:val="20"/>
        <w:lang w:val="en-US" w:eastAsia="en-US" w:bidi="ar-SA"/>
      </w:rPr>
    </w:lvl>
    <w:lvl w:ilvl="1" w:tplc="63BE07BE">
      <w:numFmt w:val="bullet"/>
      <w:lvlText w:val="•"/>
      <w:lvlJc w:val="left"/>
      <w:pPr>
        <w:ind w:left="1782" w:hanging="360"/>
      </w:pPr>
      <w:rPr>
        <w:rFonts w:hint="default"/>
        <w:lang w:val="en-US" w:eastAsia="en-US" w:bidi="ar-SA"/>
      </w:rPr>
    </w:lvl>
    <w:lvl w:ilvl="2" w:tplc="412EDF84">
      <w:numFmt w:val="bullet"/>
      <w:lvlText w:val="•"/>
      <w:lvlJc w:val="left"/>
      <w:pPr>
        <w:ind w:left="2844" w:hanging="360"/>
      </w:pPr>
      <w:rPr>
        <w:rFonts w:hint="default"/>
        <w:lang w:val="en-US" w:eastAsia="en-US" w:bidi="ar-SA"/>
      </w:rPr>
    </w:lvl>
    <w:lvl w:ilvl="3" w:tplc="7F50C0BE">
      <w:numFmt w:val="bullet"/>
      <w:lvlText w:val="•"/>
      <w:lvlJc w:val="left"/>
      <w:pPr>
        <w:ind w:left="3906" w:hanging="360"/>
      </w:pPr>
      <w:rPr>
        <w:rFonts w:hint="default"/>
        <w:lang w:val="en-US" w:eastAsia="en-US" w:bidi="ar-SA"/>
      </w:rPr>
    </w:lvl>
    <w:lvl w:ilvl="4" w:tplc="EE1A02F4">
      <w:numFmt w:val="bullet"/>
      <w:lvlText w:val="•"/>
      <w:lvlJc w:val="left"/>
      <w:pPr>
        <w:ind w:left="4969" w:hanging="360"/>
      </w:pPr>
      <w:rPr>
        <w:rFonts w:hint="default"/>
        <w:lang w:val="en-US" w:eastAsia="en-US" w:bidi="ar-SA"/>
      </w:rPr>
    </w:lvl>
    <w:lvl w:ilvl="5" w:tplc="C0C84506">
      <w:numFmt w:val="bullet"/>
      <w:lvlText w:val="•"/>
      <w:lvlJc w:val="left"/>
      <w:pPr>
        <w:ind w:left="6031" w:hanging="360"/>
      </w:pPr>
      <w:rPr>
        <w:rFonts w:hint="default"/>
        <w:lang w:val="en-US" w:eastAsia="en-US" w:bidi="ar-SA"/>
      </w:rPr>
    </w:lvl>
    <w:lvl w:ilvl="6" w:tplc="621C3470">
      <w:numFmt w:val="bullet"/>
      <w:lvlText w:val="•"/>
      <w:lvlJc w:val="left"/>
      <w:pPr>
        <w:ind w:left="7093" w:hanging="360"/>
      </w:pPr>
      <w:rPr>
        <w:rFonts w:hint="default"/>
        <w:lang w:val="en-US" w:eastAsia="en-US" w:bidi="ar-SA"/>
      </w:rPr>
    </w:lvl>
    <w:lvl w:ilvl="7" w:tplc="2A0EE8EC">
      <w:numFmt w:val="bullet"/>
      <w:lvlText w:val="•"/>
      <w:lvlJc w:val="left"/>
      <w:pPr>
        <w:ind w:left="8155" w:hanging="360"/>
      </w:pPr>
      <w:rPr>
        <w:rFonts w:hint="default"/>
        <w:lang w:val="en-US" w:eastAsia="en-US" w:bidi="ar-SA"/>
      </w:rPr>
    </w:lvl>
    <w:lvl w:ilvl="8" w:tplc="4DC024A2">
      <w:numFmt w:val="bullet"/>
      <w:lvlText w:val="•"/>
      <w:lvlJc w:val="left"/>
      <w:pPr>
        <w:ind w:left="9218" w:hanging="360"/>
      </w:pPr>
      <w:rPr>
        <w:rFonts w:hint="default"/>
        <w:lang w:val="en-US" w:eastAsia="en-US" w:bidi="ar-SA"/>
      </w:rPr>
    </w:lvl>
  </w:abstractNum>
  <w:abstractNum w:abstractNumId="96" w15:restartNumberingAfterBreak="0">
    <w:nsid w:val="777E7952"/>
    <w:multiLevelType w:val="hybridMultilevel"/>
    <w:tmpl w:val="40E62146"/>
    <w:lvl w:ilvl="0" w:tplc="F28C8C3E">
      <w:start w:val="1"/>
      <w:numFmt w:val="decimal"/>
      <w:lvlText w:val="%1."/>
      <w:lvlJc w:val="left"/>
      <w:pPr>
        <w:ind w:left="631" w:hanging="360"/>
        <w:jc w:val="right"/>
      </w:pPr>
      <w:rPr>
        <w:rFonts w:ascii="Cambria" w:eastAsia="Cambria" w:hAnsi="Cambria" w:cs="Cambria" w:hint="default"/>
        <w:b w:val="0"/>
        <w:bCs w:val="0"/>
        <w:i w:val="0"/>
        <w:iCs w:val="0"/>
        <w:spacing w:val="-3"/>
        <w:w w:val="102"/>
        <w:sz w:val="23"/>
        <w:szCs w:val="23"/>
        <w:lang w:val="en-US" w:eastAsia="en-US" w:bidi="ar-SA"/>
      </w:rPr>
    </w:lvl>
    <w:lvl w:ilvl="1" w:tplc="AB906866">
      <w:start w:val="1"/>
      <w:numFmt w:val="decimal"/>
      <w:lvlText w:val="%2."/>
      <w:lvlJc w:val="left"/>
      <w:pPr>
        <w:ind w:left="2591" w:hanging="361"/>
        <w:jc w:val="left"/>
      </w:pPr>
      <w:rPr>
        <w:rFonts w:ascii="Cambria" w:eastAsia="Cambria" w:hAnsi="Cambria" w:cs="Cambria" w:hint="default"/>
        <w:b w:val="0"/>
        <w:bCs w:val="0"/>
        <w:i w:val="0"/>
        <w:iCs w:val="0"/>
        <w:spacing w:val="-3"/>
        <w:w w:val="103"/>
        <w:sz w:val="23"/>
        <w:szCs w:val="23"/>
        <w:lang w:val="en-US" w:eastAsia="en-US" w:bidi="ar-SA"/>
      </w:rPr>
    </w:lvl>
    <w:lvl w:ilvl="2" w:tplc="71509D1C">
      <w:numFmt w:val="bullet"/>
      <w:lvlText w:val="•"/>
      <w:lvlJc w:val="left"/>
      <w:pPr>
        <w:ind w:left="3571" w:hanging="361"/>
      </w:pPr>
      <w:rPr>
        <w:rFonts w:hint="default"/>
        <w:lang w:val="en-US" w:eastAsia="en-US" w:bidi="ar-SA"/>
      </w:rPr>
    </w:lvl>
    <w:lvl w:ilvl="3" w:tplc="C1EAC492">
      <w:numFmt w:val="bullet"/>
      <w:lvlText w:val="•"/>
      <w:lvlJc w:val="left"/>
      <w:pPr>
        <w:ind w:left="4542" w:hanging="361"/>
      </w:pPr>
      <w:rPr>
        <w:rFonts w:hint="default"/>
        <w:lang w:val="en-US" w:eastAsia="en-US" w:bidi="ar-SA"/>
      </w:rPr>
    </w:lvl>
    <w:lvl w:ilvl="4" w:tplc="BBD8FD6A">
      <w:numFmt w:val="bullet"/>
      <w:lvlText w:val="•"/>
      <w:lvlJc w:val="left"/>
      <w:pPr>
        <w:ind w:left="5514" w:hanging="361"/>
      </w:pPr>
      <w:rPr>
        <w:rFonts w:hint="default"/>
        <w:lang w:val="en-US" w:eastAsia="en-US" w:bidi="ar-SA"/>
      </w:rPr>
    </w:lvl>
    <w:lvl w:ilvl="5" w:tplc="5ADC34F4">
      <w:numFmt w:val="bullet"/>
      <w:lvlText w:val="•"/>
      <w:lvlJc w:val="left"/>
      <w:pPr>
        <w:ind w:left="6485" w:hanging="361"/>
      </w:pPr>
      <w:rPr>
        <w:rFonts w:hint="default"/>
        <w:lang w:val="en-US" w:eastAsia="en-US" w:bidi="ar-SA"/>
      </w:rPr>
    </w:lvl>
    <w:lvl w:ilvl="6" w:tplc="056E8530">
      <w:numFmt w:val="bullet"/>
      <w:lvlText w:val="•"/>
      <w:lvlJc w:val="left"/>
      <w:pPr>
        <w:ind w:left="7457" w:hanging="361"/>
      </w:pPr>
      <w:rPr>
        <w:rFonts w:hint="default"/>
        <w:lang w:val="en-US" w:eastAsia="en-US" w:bidi="ar-SA"/>
      </w:rPr>
    </w:lvl>
    <w:lvl w:ilvl="7" w:tplc="E584AC1E">
      <w:numFmt w:val="bullet"/>
      <w:lvlText w:val="•"/>
      <w:lvlJc w:val="left"/>
      <w:pPr>
        <w:ind w:left="8428" w:hanging="361"/>
      </w:pPr>
      <w:rPr>
        <w:rFonts w:hint="default"/>
        <w:lang w:val="en-US" w:eastAsia="en-US" w:bidi="ar-SA"/>
      </w:rPr>
    </w:lvl>
    <w:lvl w:ilvl="8" w:tplc="A0F2F8DE">
      <w:numFmt w:val="bullet"/>
      <w:lvlText w:val="•"/>
      <w:lvlJc w:val="left"/>
      <w:pPr>
        <w:ind w:left="9399" w:hanging="361"/>
      </w:pPr>
      <w:rPr>
        <w:rFonts w:hint="default"/>
        <w:lang w:val="en-US" w:eastAsia="en-US" w:bidi="ar-SA"/>
      </w:rPr>
    </w:lvl>
  </w:abstractNum>
  <w:abstractNum w:abstractNumId="97" w15:restartNumberingAfterBreak="0">
    <w:nsid w:val="78C44DDE"/>
    <w:multiLevelType w:val="hybridMultilevel"/>
    <w:tmpl w:val="F5624A02"/>
    <w:lvl w:ilvl="0" w:tplc="C61243EA">
      <w:start w:val="1"/>
      <w:numFmt w:val="decimal"/>
      <w:lvlText w:val="%1."/>
      <w:lvlJc w:val="left"/>
      <w:pPr>
        <w:ind w:left="675" w:hanging="252"/>
        <w:jc w:val="left"/>
      </w:pPr>
      <w:rPr>
        <w:rFonts w:ascii="Cambria" w:eastAsia="Cambria" w:hAnsi="Cambria" w:cs="Cambria" w:hint="default"/>
        <w:b/>
        <w:bCs/>
        <w:i w:val="0"/>
        <w:iCs w:val="0"/>
        <w:spacing w:val="0"/>
        <w:w w:val="103"/>
        <w:sz w:val="23"/>
        <w:szCs w:val="23"/>
        <w:lang w:val="en-US" w:eastAsia="en-US" w:bidi="ar-SA"/>
      </w:rPr>
    </w:lvl>
    <w:lvl w:ilvl="1" w:tplc="D31C861C">
      <w:start w:val="1"/>
      <w:numFmt w:val="lowerRoman"/>
      <w:lvlText w:val="%2."/>
      <w:lvlJc w:val="left"/>
      <w:pPr>
        <w:ind w:left="855" w:hanging="188"/>
        <w:jc w:val="left"/>
      </w:pPr>
      <w:rPr>
        <w:rFonts w:ascii="Cambria" w:eastAsia="Cambria" w:hAnsi="Cambria" w:cs="Cambria" w:hint="default"/>
        <w:b/>
        <w:bCs/>
        <w:i w:val="0"/>
        <w:iCs w:val="0"/>
        <w:spacing w:val="-3"/>
        <w:w w:val="103"/>
        <w:sz w:val="23"/>
        <w:szCs w:val="23"/>
        <w:lang w:val="en-US" w:eastAsia="en-US" w:bidi="ar-SA"/>
      </w:rPr>
    </w:lvl>
    <w:lvl w:ilvl="2" w:tplc="3F7E436E">
      <w:numFmt w:val="bullet"/>
      <w:lvlText w:val="•"/>
      <w:lvlJc w:val="left"/>
      <w:pPr>
        <w:ind w:left="2024" w:hanging="188"/>
      </w:pPr>
      <w:rPr>
        <w:rFonts w:hint="default"/>
        <w:lang w:val="en-US" w:eastAsia="en-US" w:bidi="ar-SA"/>
      </w:rPr>
    </w:lvl>
    <w:lvl w:ilvl="3" w:tplc="5FB4D690">
      <w:numFmt w:val="bullet"/>
      <w:lvlText w:val="•"/>
      <w:lvlJc w:val="left"/>
      <w:pPr>
        <w:ind w:left="3189" w:hanging="188"/>
      </w:pPr>
      <w:rPr>
        <w:rFonts w:hint="default"/>
        <w:lang w:val="en-US" w:eastAsia="en-US" w:bidi="ar-SA"/>
      </w:rPr>
    </w:lvl>
    <w:lvl w:ilvl="4" w:tplc="0FB03144">
      <w:numFmt w:val="bullet"/>
      <w:lvlText w:val="•"/>
      <w:lvlJc w:val="left"/>
      <w:pPr>
        <w:ind w:left="4354" w:hanging="188"/>
      </w:pPr>
      <w:rPr>
        <w:rFonts w:hint="default"/>
        <w:lang w:val="en-US" w:eastAsia="en-US" w:bidi="ar-SA"/>
      </w:rPr>
    </w:lvl>
    <w:lvl w:ilvl="5" w:tplc="8822083A">
      <w:numFmt w:val="bullet"/>
      <w:lvlText w:val="•"/>
      <w:lvlJc w:val="left"/>
      <w:pPr>
        <w:ind w:left="5519" w:hanging="188"/>
      </w:pPr>
      <w:rPr>
        <w:rFonts w:hint="default"/>
        <w:lang w:val="en-US" w:eastAsia="en-US" w:bidi="ar-SA"/>
      </w:rPr>
    </w:lvl>
    <w:lvl w:ilvl="6" w:tplc="F5E6FB44">
      <w:numFmt w:val="bullet"/>
      <w:lvlText w:val="•"/>
      <w:lvlJc w:val="left"/>
      <w:pPr>
        <w:ind w:left="6683" w:hanging="188"/>
      </w:pPr>
      <w:rPr>
        <w:rFonts w:hint="default"/>
        <w:lang w:val="en-US" w:eastAsia="en-US" w:bidi="ar-SA"/>
      </w:rPr>
    </w:lvl>
    <w:lvl w:ilvl="7" w:tplc="E2F21BA0">
      <w:numFmt w:val="bullet"/>
      <w:lvlText w:val="•"/>
      <w:lvlJc w:val="left"/>
      <w:pPr>
        <w:ind w:left="7848" w:hanging="188"/>
      </w:pPr>
      <w:rPr>
        <w:rFonts w:hint="default"/>
        <w:lang w:val="en-US" w:eastAsia="en-US" w:bidi="ar-SA"/>
      </w:rPr>
    </w:lvl>
    <w:lvl w:ilvl="8" w:tplc="2C16B9B8">
      <w:numFmt w:val="bullet"/>
      <w:lvlText w:val="•"/>
      <w:lvlJc w:val="left"/>
      <w:pPr>
        <w:ind w:left="9013" w:hanging="188"/>
      </w:pPr>
      <w:rPr>
        <w:rFonts w:hint="default"/>
        <w:lang w:val="en-US" w:eastAsia="en-US" w:bidi="ar-SA"/>
      </w:rPr>
    </w:lvl>
  </w:abstractNum>
  <w:abstractNum w:abstractNumId="98" w15:restartNumberingAfterBreak="0">
    <w:nsid w:val="7B3E4F3D"/>
    <w:multiLevelType w:val="hybridMultilevel"/>
    <w:tmpl w:val="55588660"/>
    <w:lvl w:ilvl="0" w:tplc="8C343852">
      <w:start w:val="1"/>
      <w:numFmt w:val="lowerLetter"/>
      <w:lvlText w:val="%1)"/>
      <w:lvlJc w:val="left"/>
      <w:pPr>
        <w:ind w:left="2051" w:hanging="368"/>
        <w:jc w:val="left"/>
      </w:pPr>
      <w:rPr>
        <w:rFonts w:ascii="Arial MT" w:eastAsia="Arial MT" w:hAnsi="Arial MT" w:cs="Arial MT" w:hint="default"/>
        <w:b w:val="0"/>
        <w:bCs w:val="0"/>
        <w:i w:val="0"/>
        <w:iCs w:val="0"/>
        <w:spacing w:val="-9"/>
        <w:w w:val="101"/>
        <w:sz w:val="22"/>
        <w:szCs w:val="22"/>
        <w:lang w:val="en-US" w:eastAsia="en-US" w:bidi="ar-SA"/>
      </w:rPr>
    </w:lvl>
    <w:lvl w:ilvl="1" w:tplc="FF4EF9E4">
      <w:numFmt w:val="bullet"/>
      <w:lvlText w:val=""/>
      <w:lvlJc w:val="left"/>
      <w:pPr>
        <w:ind w:left="2771" w:hanging="368"/>
      </w:pPr>
      <w:rPr>
        <w:rFonts w:ascii="Symbol" w:eastAsia="Symbol" w:hAnsi="Symbol" w:cs="Symbol" w:hint="default"/>
        <w:b w:val="0"/>
        <w:bCs w:val="0"/>
        <w:i w:val="0"/>
        <w:iCs w:val="0"/>
        <w:spacing w:val="0"/>
        <w:w w:val="101"/>
        <w:sz w:val="22"/>
        <w:szCs w:val="22"/>
        <w:lang w:val="en-US" w:eastAsia="en-US" w:bidi="ar-SA"/>
      </w:rPr>
    </w:lvl>
    <w:lvl w:ilvl="2" w:tplc="30F81A18">
      <w:numFmt w:val="bullet"/>
      <w:lvlText w:val="•"/>
      <w:lvlJc w:val="left"/>
      <w:pPr>
        <w:ind w:left="3731" w:hanging="368"/>
      </w:pPr>
      <w:rPr>
        <w:rFonts w:hint="default"/>
        <w:lang w:val="en-US" w:eastAsia="en-US" w:bidi="ar-SA"/>
      </w:rPr>
    </w:lvl>
    <w:lvl w:ilvl="3" w:tplc="619ABBA6">
      <w:numFmt w:val="bullet"/>
      <w:lvlText w:val="•"/>
      <w:lvlJc w:val="left"/>
      <w:pPr>
        <w:ind w:left="4682" w:hanging="368"/>
      </w:pPr>
      <w:rPr>
        <w:rFonts w:hint="default"/>
        <w:lang w:val="en-US" w:eastAsia="en-US" w:bidi="ar-SA"/>
      </w:rPr>
    </w:lvl>
    <w:lvl w:ilvl="4" w:tplc="411AFD16">
      <w:numFmt w:val="bullet"/>
      <w:lvlText w:val="•"/>
      <w:lvlJc w:val="left"/>
      <w:pPr>
        <w:ind w:left="5634" w:hanging="368"/>
      </w:pPr>
      <w:rPr>
        <w:rFonts w:hint="default"/>
        <w:lang w:val="en-US" w:eastAsia="en-US" w:bidi="ar-SA"/>
      </w:rPr>
    </w:lvl>
    <w:lvl w:ilvl="5" w:tplc="C0B0A516">
      <w:numFmt w:val="bullet"/>
      <w:lvlText w:val="•"/>
      <w:lvlJc w:val="left"/>
      <w:pPr>
        <w:ind w:left="6585" w:hanging="368"/>
      </w:pPr>
      <w:rPr>
        <w:rFonts w:hint="default"/>
        <w:lang w:val="en-US" w:eastAsia="en-US" w:bidi="ar-SA"/>
      </w:rPr>
    </w:lvl>
    <w:lvl w:ilvl="6" w:tplc="BC64E57A">
      <w:numFmt w:val="bullet"/>
      <w:lvlText w:val="•"/>
      <w:lvlJc w:val="left"/>
      <w:pPr>
        <w:ind w:left="7537" w:hanging="368"/>
      </w:pPr>
      <w:rPr>
        <w:rFonts w:hint="default"/>
        <w:lang w:val="en-US" w:eastAsia="en-US" w:bidi="ar-SA"/>
      </w:rPr>
    </w:lvl>
    <w:lvl w:ilvl="7" w:tplc="2C982CA0">
      <w:numFmt w:val="bullet"/>
      <w:lvlText w:val="•"/>
      <w:lvlJc w:val="left"/>
      <w:pPr>
        <w:ind w:left="8488" w:hanging="368"/>
      </w:pPr>
      <w:rPr>
        <w:rFonts w:hint="default"/>
        <w:lang w:val="en-US" w:eastAsia="en-US" w:bidi="ar-SA"/>
      </w:rPr>
    </w:lvl>
    <w:lvl w:ilvl="8" w:tplc="7416E9FC">
      <w:numFmt w:val="bullet"/>
      <w:lvlText w:val="•"/>
      <w:lvlJc w:val="left"/>
      <w:pPr>
        <w:ind w:left="9439" w:hanging="368"/>
      </w:pPr>
      <w:rPr>
        <w:rFonts w:hint="default"/>
        <w:lang w:val="en-US" w:eastAsia="en-US" w:bidi="ar-SA"/>
      </w:rPr>
    </w:lvl>
  </w:abstractNum>
  <w:abstractNum w:abstractNumId="99" w15:restartNumberingAfterBreak="0">
    <w:nsid w:val="7C0774BF"/>
    <w:multiLevelType w:val="hybridMultilevel"/>
    <w:tmpl w:val="223A8A9C"/>
    <w:lvl w:ilvl="0" w:tplc="E8A0F922">
      <w:start w:val="1"/>
      <w:numFmt w:val="upperRoman"/>
      <w:lvlText w:val="%1)"/>
      <w:lvlJc w:val="left"/>
      <w:pPr>
        <w:ind w:left="646" w:hanging="224"/>
        <w:jc w:val="left"/>
      </w:pPr>
      <w:rPr>
        <w:rFonts w:ascii="Cambria" w:eastAsia="Cambria" w:hAnsi="Cambria" w:cs="Cambria" w:hint="default"/>
        <w:b/>
        <w:bCs/>
        <w:i w:val="0"/>
        <w:iCs w:val="0"/>
        <w:spacing w:val="0"/>
        <w:w w:val="103"/>
        <w:sz w:val="23"/>
        <w:szCs w:val="23"/>
        <w:lang w:val="en-US" w:eastAsia="en-US" w:bidi="ar-SA"/>
      </w:rPr>
    </w:lvl>
    <w:lvl w:ilvl="1" w:tplc="191E17BC">
      <w:numFmt w:val="bullet"/>
      <w:lvlText w:val="•"/>
      <w:lvlJc w:val="left"/>
      <w:pPr>
        <w:ind w:left="1710" w:hanging="224"/>
      </w:pPr>
      <w:rPr>
        <w:rFonts w:hint="default"/>
        <w:lang w:val="en-US" w:eastAsia="en-US" w:bidi="ar-SA"/>
      </w:rPr>
    </w:lvl>
    <w:lvl w:ilvl="2" w:tplc="0FEE6EA2">
      <w:numFmt w:val="bullet"/>
      <w:lvlText w:val="•"/>
      <w:lvlJc w:val="left"/>
      <w:pPr>
        <w:ind w:left="2780" w:hanging="224"/>
      </w:pPr>
      <w:rPr>
        <w:rFonts w:hint="default"/>
        <w:lang w:val="en-US" w:eastAsia="en-US" w:bidi="ar-SA"/>
      </w:rPr>
    </w:lvl>
    <w:lvl w:ilvl="3" w:tplc="9692F418">
      <w:numFmt w:val="bullet"/>
      <w:lvlText w:val="•"/>
      <w:lvlJc w:val="left"/>
      <w:pPr>
        <w:ind w:left="3850" w:hanging="224"/>
      </w:pPr>
      <w:rPr>
        <w:rFonts w:hint="default"/>
        <w:lang w:val="en-US" w:eastAsia="en-US" w:bidi="ar-SA"/>
      </w:rPr>
    </w:lvl>
    <w:lvl w:ilvl="4" w:tplc="D5B647F0">
      <w:numFmt w:val="bullet"/>
      <w:lvlText w:val="•"/>
      <w:lvlJc w:val="left"/>
      <w:pPr>
        <w:ind w:left="4921" w:hanging="224"/>
      </w:pPr>
      <w:rPr>
        <w:rFonts w:hint="default"/>
        <w:lang w:val="en-US" w:eastAsia="en-US" w:bidi="ar-SA"/>
      </w:rPr>
    </w:lvl>
    <w:lvl w:ilvl="5" w:tplc="40485EC2">
      <w:numFmt w:val="bullet"/>
      <w:lvlText w:val="•"/>
      <w:lvlJc w:val="left"/>
      <w:pPr>
        <w:ind w:left="5991" w:hanging="224"/>
      </w:pPr>
      <w:rPr>
        <w:rFonts w:hint="default"/>
        <w:lang w:val="en-US" w:eastAsia="en-US" w:bidi="ar-SA"/>
      </w:rPr>
    </w:lvl>
    <w:lvl w:ilvl="6" w:tplc="B21200A4">
      <w:numFmt w:val="bullet"/>
      <w:lvlText w:val="•"/>
      <w:lvlJc w:val="left"/>
      <w:pPr>
        <w:ind w:left="7061" w:hanging="224"/>
      </w:pPr>
      <w:rPr>
        <w:rFonts w:hint="default"/>
        <w:lang w:val="en-US" w:eastAsia="en-US" w:bidi="ar-SA"/>
      </w:rPr>
    </w:lvl>
    <w:lvl w:ilvl="7" w:tplc="CAD00C6A">
      <w:numFmt w:val="bullet"/>
      <w:lvlText w:val="•"/>
      <w:lvlJc w:val="left"/>
      <w:pPr>
        <w:ind w:left="8131" w:hanging="224"/>
      </w:pPr>
      <w:rPr>
        <w:rFonts w:hint="default"/>
        <w:lang w:val="en-US" w:eastAsia="en-US" w:bidi="ar-SA"/>
      </w:rPr>
    </w:lvl>
    <w:lvl w:ilvl="8" w:tplc="847C0972">
      <w:numFmt w:val="bullet"/>
      <w:lvlText w:val="•"/>
      <w:lvlJc w:val="left"/>
      <w:pPr>
        <w:ind w:left="9202" w:hanging="224"/>
      </w:pPr>
      <w:rPr>
        <w:rFonts w:hint="default"/>
        <w:lang w:val="en-US" w:eastAsia="en-US" w:bidi="ar-SA"/>
      </w:rPr>
    </w:lvl>
  </w:abstractNum>
  <w:abstractNum w:abstractNumId="100" w15:restartNumberingAfterBreak="0">
    <w:nsid w:val="7C395C5D"/>
    <w:multiLevelType w:val="hybridMultilevel"/>
    <w:tmpl w:val="67F0CC96"/>
    <w:lvl w:ilvl="0" w:tplc="34E6D13C">
      <w:numFmt w:val="bullet"/>
      <w:lvlText w:val=""/>
      <w:lvlJc w:val="left"/>
      <w:pPr>
        <w:ind w:left="430" w:hanging="361"/>
      </w:pPr>
      <w:rPr>
        <w:rFonts w:ascii="Symbol" w:eastAsia="Symbol" w:hAnsi="Symbol" w:cs="Symbol" w:hint="default"/>
        <w:b w:val="0"/>
        <w:bCs w:val="0"/>
        <w:i w:val="0"/>
        <w:iCs w:val="0"/>
        <w:spacing w:val="0"/>
        <w:w w:val="94"/>
        <w:sz w:val="20"/>
        <w:szCs w:val="20"/>
        <w:lang w:val="en-US" w:eastAsia="en-US" w:bidi="ar-SA"/>
      </w:rPr>
    </w:lvl>
    <w:lvl w:ilvl="1" w:tplc="676883BC">
      <w:start w:val="1"/>
      <w:numFmt w:val="lowerLetter"/>
      <w:lvlText w:val="%2)"/>
      <w:lvlJc w:val="left"/>
      <w:pPr>
        <w:ind w:left="689" w:hanging="267"/>
        <w:jc w:val="left"/>
      </w:pPr>
      <w:rPr>
        <w:rFonts w:ascii="Cambria" w:eastAsia="Cambria" w:hAnsi="Cambria" w:cs="Cambria" w:hint="default"/>
        <w:b w:val="0"/>
        <w:bCs w:val="0"/>
        <w:i w:val="0"/>
        <w:iCs w:val="0"/>
        <w:spacing w:val="-1"/>
        <w:w w:val="103"/>
        <w:sz w:val="23"/>
        <w:szCs w:val="23"/>
        <w:lang w:val="en-US" w:eastAsia="en-US" w:bidi="ar-SA"/>
      </w:rPr>
    </w:lvl>
    <w:lvl w:ilvl="2" w:tplc="48207E2E">
      <w:numFmt w:val="bullet"/>
      <w:lvlText w:val=""/>
      <w:lvlJc w:val="left"/>
      <w:pPr>
        <w:ind w:left="430" w:hanging="368"/>
      </w:pPr>
      <w:rPr>
        <w:rFonts w:ascii="Symbol" w:eastAsia="Symbol" w:hAnsi="Symbol" w:cs="Symbol" w:hint="default"/>
        <w:b w:val="0"/>
        <w:bCs w:val="0"/>
        <w:i w:val="0"/>
        <w:iCs w:val="0"/>
        <w:spacing w:val="0"/>
        <w:w w:val="94"/>
        <w:sz w:val="20"/>
        <w:szCs w:val="20"/>
        <w:lang w:val="en-US" w:eastAsia="en-US" w:bidi="ar-SA"/>
      </w:rPr>
    </w:lvl>
    <w:lvl w:ilvl="3" w:tplc="22A6A9BE">
      <w:numFmt w:val="bullet"/>
      <w:lvlText w:val="•"/>
      <w:lvlJc w:val="left"/>
      <w:pPr>
        <w:ind w:left="3049" w:hanging="368"/>
      </w:pPr>
      <w:rPr>
        <w:rFonts w:hint="default"/>
        <w:lang w:val="en-US" w:eastAsia="en-US" w:bidi="ar-SA"/>
      </w:rPr>
    </w:lvl>
    <w:lvl w:ilvl="4" w:tplc="6950A440">
      <w:numFmt w:val="bullet"/>
      <w:lvlText w:val="•"/>
      <w:lvlJc w:val="left"/>
      <w:pPr>
        <w:ind w:left="4234" w:hanging="368"/>
      </w:pPr>
      <w:rPr>
        <w:rFonts w:hint="default"/>
        <w:lang w:val="en-US" w:eastAsia="en-US" w:bidi="ar-SA"/>
      </w:rPr>
    </w:lvl>
    <w:lvl w:ilvl="5" w:tplc="B9709696">
      <w:numFmt w:val="bullet"/>
      <w:lvlText w:val="•"/>
      <w:lvlJc w:val="left"/>
      <w:pPr>
        <w:ind w:left="5419" w:hanging="368"/>
      </w:pPr>
      <w:rPr>
        <w:rFonts w:hint="default"/>
        <w:lang w:val="en-US" w:eastAsia="en-US" w:bidi="ar-SA"/>
      </w:rPr>
    </w:lvl>
    <w:lvl w:ilvl="6" w:tplc="7E9EE31A">
      <w:numFmt w:val="bullet"/>
      <w:lvlText w:val="•"/>
      <w:lvlJc w:val="left"/>
      <w:pPr>
        <w:ind w:left="6603" w:hanging="368"/>
      </w:pPr>
      <w:rPr>
        <w:rFonts w:hint="default"/>
        <w:lang w:val="en-US" w:eastAsia="en-US" w:bidi="ar-SA"/>
      </w:rPr>
    </w:lvl>
    <w:lvl w:ilvl="7" w:tplc="DB3083B6">
      <w:numFmt w:val="bullet"/>
      <w:lvlText w:val="•"/>
      <w:lvlJc w:val="left"/>
      <w:pPr>
        <w:ind w:left="7788" w:hanging="368"/>
      </w:pPr>
      <w:rPr>
        <w:rFonts w:hint="default"/>
        <w:lang w:val="en-US" w:eastAsia="en-US" w:bidi="ar-SA"/>
      </w:rPr>
    </w:lvl>
    <w:lvl w:ilvl="8" w:tplc="56F43314">
      <w:numFmt w:val="bullet"/>
      <w:lvlText w:val="•"/>
      <w:lvlJc w:val="left"/>
      <w:pPr>
        <w:ind w:left="8973" w:hanging="368"/>
      </w:pPr>
      <w:rPr>
        <w:rFonts w:hint="default"/>
        <w:lang w:val="en-US" w:eastAsia="en-US" w:bidi="ar-SA"/>
      </w:rPr>
    </w:lvl>
  </w:abstractNum>
  <w:abstractNum w:abstractNumId="101" w15:restartNumberingAfterBreak="0">
    <w:nsid w:val="7E485157"/>
    <w:multiLevelType w:val="hybridMultilevel"/>
    <w:tmpl w:val="878ED0F0"/>
    <w:lvl w:ilvl="0" w:tplc="095C7FBC">
      <w:start w:val="1"/>
      <w:numFmt w:val="decimal"/>
      <w:lvlText w:val="%1]"/>
      <w:lvlJc w:val="left"/>
      <w:pPr>
        <w:ind w:left="711" w:hanging="288"/>
        <w:jc w:val="left"/>
      </w:pPr>
      <w:rPr>
        <w:rFonts w:ascii="Cambria" w:eastAsia="Cambria" w:hAnsi="Cambria" w:cs="Cambria" w:hint="default"/>
        <w:b/>
        <w:bCs/>
        <w:i w:val="0"/>
        <w:iCs w:val="0"/>
        <w:spacing w:val="0"/>
        <w:w w:val="103"/>
        <w:sz w:val="23"/>
        <w:szCs w:val="23"/>
        <w:lang w:val="en-US" w:eastAsia="en-US" w:bidi="ar-SA"/>
      </w:rPr>
    </w:lvl>
    <w:lvl w:ilvl="1" w:tplc="E66445B6">
      <w:numFmt w:val="bullet"/>
      <w:lvlText w:val="•"/>
      <w:lvlJc w:val="left"/>
      <w:pPr>
        <w:ind w:left="1782" w:hanging="288"/>
      </w:pPr>
      <w:rPr>
        <w:rFonts w:hint="default"/>
        <w:lang w:val="en-US" w:eastAsia="en-US" w:bidi="ar-SA"/>
      </w:rPr>
    </w:lvl>
    <w:lvl w:ilvl="2" w:tplc="E41CB36A">
      <w:numFmt w:val="bullet"/>
      <w:lvlText w:val="•"/>
      <w:lvlJc w:val="left"/>
      <w:pPr>
        <w:ind w:left="2844" w:hanging="288"/>
      </w:pPr>
      <w:rPr>
        <w:rFonts w:hint="default"/>
        <w:lang w:val="en-US" w:eastAsia="en-US" w:bidi="ar-SA"/>
      </w:rPr>
    </w:lvl>
    <w:lvl w:ilvl="3" w:tplc="65A2664E">
      <w:numFmt w:val="bullet"/>
      <w:lvlText w:val="•"/>
      <w:lvlJc w:val="left"/>
      <w:pPr>
        <w:ind w:left="3906" w:hanging="288"/>
      </w:pPr>
      <w:rPr>
        <w:rFonts w:hint="default"/>
        <w:lang w:val="en-US" w:eastAsia="en-US" w:bidi="ar-SA"/>
      </w:rPr>
    </w:lvl>
    <w:lvl w:ilvl="4" w:tplc="54440F78">
      <w:numFmt w:val="bullet"/>
      <w:lvlText w:val="•"/>
      <w:lvlJc w:val="left"/>
      <w:pPr>
        <w:ind w:left="4969" w:hanging="288"/>
      </w:pPr>
      <w:rPr>
        <w:rFonts w:hint="default"/>
        <w:lang w:val="en-US" w:eastAsia="en-US" w:bidi="ar-SA"/>
      </w:rPr>
    </w:lvl>
    <w:lvl w:ilvl="5" w:tplc="C97AD512">
      <w:numFmt w:val="bullet"/>
      <w:lvlText w:val="•"/>
      <w:lvlJc w:val="left"/>
      <w:pPr>
        <w:ind w:left="6031" w:hanging="288"/>
      </w:pPr>
      <w:rPr>
        <w:rFonts w:hint="default"/>
        <w:lang w:val="en-US" w:eastAsia="en-US" w:bidi="ar-SA"/>
      </w:rPr>
    </w:lvl>
    <w:lvl w:ilvl="6" w:tplc="AC9C69CC">
      <w:numFmt w:val="bullet"/>
      <w:lvlText w:val="•"/>
      <w:lvlJc w:val="left"/>
      <w:pPr>
        <w:ind w:left="7093" w:hanging="288"/>
      </w:pPr>
      <w:rPr>
        <w:rFonts w:hint="default"/>
        <w:lang w:val="en-US" w:eastAsia="en-US" w:bidi="ar-SA"/>
      </w:rPr>
    </w:lvl>
    <w:lvl w:ilvl="7" w:tplc="39A85DA8">
      <w:numFmt w:val="bullet"/>
      <w:lvlText w:val="•"/>
      <w:lvlJc w:val="left"/>
      <w:pPr>
        <w:ind w:left="8155" w:hanging="288"/>
      </w:pPr>
      <w:rPr>
        <w:rFonts w:hint="default"/>
        <w:lang w:val="en-US" w:eastAsia="en-US" w:bidi="ar-SA"/>
      </w:rPr>
    </w:lvl>
    <w:lvl w:ilvl="8" w:tplc="87040598">
      <w:numFmt w:val="bullet"/>
      <w:lvlText w:val="•"/>
      <w:lvlJc w:val="left"/>
      <w:pPr>
        <w:ind w:left="9218" w:hanging="288"/>
      </w:pPr>
      <w:rPr>
        <w:rFonts w:hint="default"/>
        <w:lang w:val="en-US" w:eastAsia="en-US" w:bidi="ar-SA"/>
      </w:rPr>
    </w:lvl>
  </w:abstractNum>
  <w:abstractNum w:abstractNumId="102" w15:restartNumberingAfterBreak="0">
    <w:nsid w:val="7ED055F7"/>
    <w:multiLevelType w:val="hybridMultilevel"/>
    <w:tmpl w:val="3684E016"/>
    <w:lvl w:ilvl="0" w:tplc="3CB8E044">
      <w:start w:val="1"/>
      <w:numFmt w:val="decimal"/>
      <w:lvlText w:val="%1."/>
      <w:lvlJc w:val="left"/>
      <w:pPr>
        <w:ind w:left="675" w:hanging="252"/>
        <w:jc w:val="left"/>
      </w:pPr>
      <w:rPr>
        <w:rFonts w:ascii="Cambria" w:eastAsia="Cambria" w:hAnsi="Cambria" w:cs="Cambria" w:hint="default"/>
        <w:b/>
        <w:bCs/>
        <w:i w:val="0"/>
        <w:iCs w:val="0"/>
        <w:spacing w:val="0"/>
        <w:w w:val="95"/>
        <w:sz w:val="23"/>
        <w:szCs w:val="23"/>
        <w:lang w:val="en-US" w:eastAsia="en-US" w:bidi="ar-SA"/>
      </w:rPr>
    </w:lvl>
    <w:lvl w:ilvl="1" w:tplc="567EA72A">
      <w:numFmt w:val="bullet"/>
      <w:lvlText w:val="•"/>
      <w:lvlJc w:val="left"/>
      <w:pPr>
        <w:ind w:left="1746" w:hanging="252"/>
      </w:pPr>
      <w:rPr>
        <w:rFonts w:hint="default"/>
        <w:lang w:val="en-US" w:eastAsia="en-US" w:bidi="ar-SA"/>
      </w:rPr>
    </w:lvl>
    <w:lvl w:ilvl="2" w:tplc="71B46858">
      <w:numFmt w:val="bullet"/>
      <w:lvlText w:val="•"/>
      <w:lvlJc w:val="left"/>
      <w:pPr>
        <w:ind w:left="2812" w:hanging="252"/>
      </w:pPr>
      <w:rPr>
        <w:rFonts w:hint="default"/>
        <w:lang w:val="en-US" w:eastAsia="en-US" w:bidi="ar-SA"/>
      </w:rPr>
    </w:lvl>
    <w:lvl w:ilvl="3" w:tplc="6CBE0CFA">
      <w:numFmt w:val="bullet"/>
      <w:lvlText w:val="•"/>
      <w:lvlJc w:val="left"/>
      <w:pPr>
        <w:ind w:left="3878" w:hanging="252"/>
      </w:pPr>
      <w:rPr>
        <w:rFonts w:hint="default"/>
        <w:lang w:val="en-US" w:eastAsia="en-US" w:bidi="ar-SA"/>
      </w:rPr>
    </w:lvl>
    <w:lvl w:ilvl="4" w:tplc="45AC3498">
      <w:numFmt w:val="bullet"/>
      <w:lvlText w:val="•"/>
      <w:lvlJc w:val="left"/>
      <w:pPr>
        <w:ind w:left="4945" w:hanging="252"/>
      </w:pPr>
      <w:rPr>
        <w:rFonts w:hint="default"/>
        <w:lang w:val="en-US" w:eastAsia="en-US" w:bidi="ar-SA"/>
      </w:rPr>
    </w:lvl>
    <w:lvl w:ilvl="5" w:tplc="2FA07970">
      <w:numFmt w:val="bullet"/>
      <w:lvlText w:val="•"/>
      <w:lvlJc w:val="left"/>
      <w:pPr>
        <w:ind w:left="6011" w:hanging="252"/>
      </w:pPr>
      <w:rPr>
        <w:rFonts w:hint="default"/>
        <w:lang w:val="en-US" w:eastAsia="en-US" w:bidi="ar-SA"/>
      </w:rPr>
    </w:lvl>
    <w:lvl w:ilvl="6" w:tplc="49801034">
      <w:numFmt w:val="bullet"/>
      <w:lvlText w:val="•"/>
      <w:lvlJc w:val="left"/>
      <w:pPr>
        <w:ind w:left="7077" w:hanging="252"/>
      </w:pPr>
      <w:rPr>
        <w:rFonts w:hint="default"/>
        <w:lang w:val="en-US" w:eastAsia="en-US" w:bidi="ar-SA"/>
      </w:rPr>
    </w:lvl>
    <w:lvl w:ilvl="7" w:tplc="1BC600A4">
      <w:numFmt w:val="bullet"/>
      <w:lvlText w:val="•"/>
      <w:lvlJc w:val="left"/>
      <w:pPr>
        <w:ind w:left="8143" w:hanging="252"/>
      </w:pPr>
      <w:rPr>
        <w:rFonts w:hint="default"/>
        <w:lang w:val="en-US" w:eastAsia="en-US" w:bidi="ar-SA"/>
      </w:rPr>
    </w:lvl>
    <w:lvl w:ilvl="8" w:tplc="EDB627BE">
      <w:numFmt w:val="bullet"/>
      <w:lvlText w:val="•"/>
      <w:lvlJc w:val="left"/>
      <w:pPr>
        <w:ind w:left="9210" w:hanging="252"/>
      </w:pPr>
      <w:rPr>
        <w:rFonts w:hint="default"/>
        <w:lang w:val="en-US" w:eastAsia="en-US" w:bidi="ar-SA"/>
      </w:rPr>
    </w:lvl>
  </w:abstractNum>
  <w:abstractNum w:abstractNumId="103" w15:restartNumberingAfterBreak="0">
    <w:nsid w:val="7F03782E"/>
    <w:multiLevelType w:val="hybridMultilevel"/>
    <w:tmpl w:val="874CD978"/>
    <w:lvl w:ilvl="0" w:tplc="6FB6FD8E">
      <w:numFmt w:val="bullet"/>
      <w:lvlText w:val=""/>
      <w:lvlJc w:val="left"/>
      <w:pPr>
        <w:ind w:left="387" w:hanging="361"/>
      </w:pPr>
      <w:rPr>
        <w:rFonts w:ascii="Symbol" w:eastAsia="Symbol" w:hAnsi="Symbol" w:cs="Symbol" w:hint="default"/>
        <w:b w:val="0"/>
        <w:bCs w:val="0"/>
        <w:i w:val="0"/>
        <w:iCs w:val="0"/>
        <w:spacing w:val="0"/>
        <w:w w:val="94"/>
        <w:sz w:val="20"/>
        <w:szCs w:val="20"/>
        <w:lang w:val="en-US" w:eastAsia="en-US" w:bidi="ar-SA"/>
      </w:rPr>
    </w:lvl>
    <w:lvl w:ilvl="1" w:tplc="CF8EF3DA">
      <w:numFmt w:val="bullet"/>
      <w:lvlText w:val="•"/>
      <w:lvlJc w:val="left"/>
      <w:pPr>
        <w:ind w:left="1447" w:hanging="361"/>
      </w:pPr>
      <w:rPr>
        <w:rFonts w:hint="default"/>
        <w:lang w:val="en-US" w:eastAsia="en-US" w:bidi="ar-SA"/>
      </w:rPr>
    </w:lvl>
    <w:lvl w:ilvl="2" w:tplc="83C48652">
      <w:numFmt w:val="bullet"/>
      <w:lvlText w:val="•"/>
      <w:lvlJc w:val="left"/>
      <w:pPr>
        <w:ind w:left="2514" w:hanging="361"/>
      </w:pPr>
      <w:rPr>
        <w:rFonts w:hint="default"/>
        <w:lang w:val="en-US" w:eastAsia="en-US" w:bidi="ar-SA"/>
      </w:rPr>
    </w:lvl>
    <w:lvl w:ilvl="3" w:tplc="8E92FB60">
      <w:numFmt w:val="bullet"/>
      <w:lvlText w:val="•"/>
      <w:lvlJc w:val="left"/>
      <w:pPr>
        <w:ind w:left="3581" w:hanging="361"/>
      </w:pPr>
      <w:rPr>
        <w:rFonts w:hint="default"/>
        <w:lang w:val="en-US" w:eastAsia="en-US" w:bidi="ar-SA"/>
      </w:rPr>
    </w:lvl>
    <w:lvl w:ilvl="4" w:tplc="50FAEFD8">
      <w:numFmt w:val="bullet"/>
      <w:lvlText w:val="•"/>
      <w:lvlJc w:val="left"/>
      <w:pPr>
        <w:ind w:left="4648" w:hanging="361"/>
      </w:pPr>
      <w:rPr>
        <w:rFonts w:hint="default"/>
        <w:lang w:val="en-US" w:eastAsia="en-US" w:bidi="ar-SA"/>
      </w:rPr>
    </w:lvl>
    <w:lvl w:ilvl="5" w:tplc="CA689598">
      <w:numFmt w:val="bullet"/>
      <w:lvlText w:val="•"/>
      <w:lvlJc w:val="left"/>
      <w:pPr>
        <w:ind w:left="5716" w:hanging="361"/>
      </w:pPr>
      <w:rPr>
        <w:rFonts w:hint="default"/>
        <w:lang w:val="en-US" w:eastAsia="en-US" w:bidi="ar-SA"/>
      </w:rPr>
    </w:lvl>
    <w:lvl w:ilvl="6" w:tplc="85023108">
      <w:numFmt w:val="bullet"/>
      <w:lvlText w:val="•"/>
      <w:lvlJc w:val="left"/>
      <w:pPr>
        <w:ind w:left="6783" w:hanging="361"/>
      </w:pPr>
      <w:rPr>
        <w:rFonts w:hint="default"/>
        <w:lang w:val="en-US" w:eastAsia="en-US" w:bidi="ar-SA"/>
      </w:rPr>
    </w:lvl>
    <w:lvl w:ilvl="7" w:tplc="8EE67C5A">
      <w:numFmt w:val="bullet"/>
      <w:lvlText w:val="•"/>
      <w:lvlJc w:val="left"/>
      <w:pPr>
        <w:ind w:left="7850" w:hanging="361"/>
      </w:pPr>
      <w:rPr>
        <w:rFonts w:hint="default"/>
        <w:lang w:val="en-US" w:eastAsia="en-US" w:bidi="ar-SA"/>
      </w:rPr>
    </w:lvl>
    <w:lvl w:ilvl="8" w:tplc="FF0E6E68">
      <w:numFmt w:val="bullet"/>
      <w:lvlText w:val="•"/>
      <w:lvlJc w:val="left"/>
      <w:pPr>
        <w:ind w:left="8917" w:hanging="361"/>
      </w:pPr>
      <w:rPr>
        <w:rFonts w:hint="default"/>
        <w:lang w:val="en-US" w:eastAsia="en-US" w:bidi="ar-SA"/>
      </w:rPr>
    </w:lvl>
  </w:abstractNum>
  <w:abstractNum w:abstractNumId="104" w15:restartNumberingAfterBreak="0">
    <w:nsid w:val="7F704B7B"/>
    <w:multiLevelType w:val="hybridMultilevel"/>
    <w:tmpl w:val="EFD6A4E2"/>
    <w:lvl w:ilvl="0" w:tplc="DEAE347C">
      <w:numFmt w:val="bullet"/>
      <w:lvlText w:val="&gt;"/>
      <w:lvlJc w:val="left"/>
      <w:pPr>
        <w:ind w:left="430" w:hanging="224"/>
      </w:pPr>
      <w:rPr>
        <w:rFonts w:ascii="Cambria" w:eastAsia="Cambria" w:hAnsi="Cambria" w:cs="Cambria" w:hint="default"/>
        <w:b w:val="0"/>
        <w:bCs w:val="0"/>
        <w:i w:val="0"/>
        <w:iCs w:val="0"/>
        <w:spacing w:val="0"/>
        <w:w w:val="103"/>
        <w:sz w:val="23"/>
        <w:szCs w:val="23"/>
        <w:lang w:val="en-US" w:eastAsia="en-US" w:bidi="ar-SA"/>
      </w:rPr>
    </w:lvl>
    <w:lvl w:ilvl="1" w:tplc="E4308E98">
      <w:numFmt w:val="bullet"/>
      <w:lvlText w:val="•"/>
      <w:lvlJc w:val="left"/>
      <w:pPr>
        <w:ind w:left="1530" w:hanging="224"/>
      </w:pPr>
      <w:rPr>
        <w:rFonts w:hint="default"/>
        <w:lang w:val="en-US" w:eastAsia="en-US" w:bidi="ar-SA"/>
      </w:rPr>
    </w:lvl>
    <w:lvl w:ilvl="2" w:tplc="038087C6">
      <w:numFmt w:val="bullet"/>
      <w:lvlText w:val="•"/>
      <w:lvlJc w:val="left"/>
      <w:pPr>
        <w:ind w:left="2620" w:hanging="224"/>
      </w:pPr>
      <w:rPr>
        <w:rFonts w:hint="default"/>
        <w:lang w:val="en-US" w:eastAsia="en-US" w:bidi="ar-SA"/>
      </w:rPr>
    </w:lvl>
    <w:lvl w:ilvl="3" w:tplc="2846793E">
      <w:numFmt w:val="bullet"/>
      <w:lvlText w:val="•"/>
      <w:lvlJc w:val="left"/>
      <w:pPr>
        <w:ind w:left="3710" w:hanging="224"/>
      </w:pPr>
      <w:rPr>
        <w:rFonts w:hint="default"/>
        <w:lang w:val="en-US" w:eastAsia="en-US" w:bidi="ar-SA"/>
      </w:rPr>
    </w:lvl>
    <w:lvl w:ilvl="4" w:tplc="B636E08A">
      <w:numFmt w:val="bullet"/>
      <w:lvlText w:val="•"/>
      <w:lvlJc w:val="left"/>
      <w:pPr>
        <w:ind w:left="4801" w:hanging="224"/>
      </w:pPr>
      <w:rPr>
        <w:rFonts w:hint="default"/>
        <w:lang w:val="en-US" w:eastAsia="en-US" w:bidi="ar-SA"/>
      </w:rPr>
    </w:lvl>
    <w:lvl w:ilvl="5" w:tplc="CED2F2A6">
      <w:numFmt w:val="bullet"/>
      <w:lvlText w:val="•"/>
      <w:lvlJc w:val="left"/>
      <w:pPr>
        <w:ind w:left="5891" w:hanging="224"/>
      </w:pPr>
      <w:rPr>
        <w:rFonts w:hint="default"/>
        <w:lang w:val="en-US" w:eastAsia="en-US" w:bidi="ar-SA"/>
      </w:rPr>
    </w:lvl>
    <w:lvl w:ilvl="6" w:tplc="52FE72CE">
      <w:numFmt w:val="bullet"/>
      <w:lvlText w:val="•"/>
      <w:lvlJc w:val="left"/>
      <w:pPr>
        <w:ind w:left="6981" w:hanging="224"/>
      </w:pPr>
      <w:rPr>
        <w:rFonts w:hint="default"/>
        <w:lang w:val="en-US" w:eastAsia="en-US" w:bidi="ar-SA"/>
      </w:rPr>
    </w:lvl>
    <w:lvl w:ilvl="7" w:tplc="CDC6A99C">
      <w:numFmt w:val="bullet"/>
      <w:lvlText w:val="•"/>
      <w:lvlJc w:val="left"/>
      <w:pPr>
        <w:ind w:left="8071" w:hanging="224"/>
      </w:pPr>
      <w:rPr>
        <w:rFonts w:hint="default"/>
        <w:lang w:val="en-US" w:eastAsia="en-US" w:bidi="ar-SA"/>
      </w:rPr>
    </w:lvl>
    <w:lvl w:ilvl="8" w:tplc="6B1ED126">
      <w:numFmt w:val="bullet"/>
      <w:lvlText w:val="•"/>
      <w:lvlJc w:val="left"/>
      <w:pPr>
        <w:ind w:left="9162" w:hanging="224"/>
      </w:pPr>
      <w:rPr>
        <w:rFonts w:hint="default"/>
        <w:lang w:val="en-US" w:eastAsia="en-US" w:bidi="ar-SA"/>
      </w:rPr>
    </w:lvl>
  </w:abstractNum>
  <w:num w:numId="1">
    <w:abstractNumId w:val="36"/>
  </w:num>
  <w:num w:numId="2">
    <w:abstractNumId w:val="63"/>
  </w:num>
  <w:num w:numId="3">
    <w:abstractNumId w:val="8"/>
  </w:num>
  <w:num w:numId="4">
    <w:abstractNumId w:val="21"/>
  </w:num>
  <w:num w:numId="5">
    <w:abstractNumId w:val="28"/>
  </w:num>
  <w:num w:numId="6">
    <w:abstractNumId w:val="82"/>
  </w:num>
  <w:num w:numId="7">
    <w:abstractNumId w:val="24"/>
  </w:num>
  <w:num w:numId="8">
    <w:abstractNumId w:val="80"/>
  </w:num>
  <w:num w:numId="9">
    <w:abstractNumId w:val="90"/>
  </w:num>
  <w:num w:numId="10">
    <w:abstractNumId w:val="54"/>
  </w:num>
  <w:num w:numId="11">
    <w:abstractNumId w:val="17"/>
  </w:num>
  <w:num w:numId="12">
    <w:abstractNumId w:val="93"/>
  </w:num>
  <w:num w:numId="13">
    <w:abstractNumId w:val="37"/>
  </w:num>
  <w:num w:numId="14">
    <w:abstractNumId w:val="57"/>
  </w:num>
  <w:num w:numId="15">
    <w:abstractNumId w:val="39"/>
  </w:num>
  <w:num w:numId="16">
    <w:abstractNumId w:val="7"/>
  </w:num>
  <w:num w:numId="17">
    <w:abstractNumId w:val="85"/>
  </w:num>
  <w:num w:numId="18">
    <w:abstractNumId w:val="0"/>
  </w:num>
  <w:num w:numId="19">
    <w:abstractNumId w:val="100"/>
  </w:num>
  <w:num w:numId="20">
    <w:abstractNumId w:val="2"/>
  </w:num>
  <w:num w:numId="21">
    <w:abstractNumId w:val="83"/>
  </w:num>
  <w:num w:numId="22">
    <w:abstractNumId w:val="84"/>
  </w:num>
  <w:num w:numId="23">
    <w:abstractNumId w:val="96"/>
  </w:num>
  <w:num w:numId="24">
    <w:abstractNumId w:val="12"/>
  </w:num>
  <w:num w:numId="25">
    <w:abstractNumId w:val="51"/>
  </w:num>
  <w:num w:numId="26">
    <w:abstractNumId w:val="62"/>
  </w:num>
  <w:num w:numId="27">
    <w:abstractNumId w:val="3"/>
  </w:num>
  <w:num w:numId="28">
    <w:abstractNumId w:val="47"/>
  </w:num>
  <w:num w:numId="29">
    <w:abstractNumId w:val="42"/>
  </w:num>
  <w:num w:numId="30">
    <w:abstractNumId w:val="16"/>
  </w:num>
  <w:num w:numId="31">
    <w:abstractNumId w:val="91"/>
  </w:num>
  <w:num w:numId="32">
    <w:abstractNumId w:val="102"/>
  </w:num>
  <w:num w:numId="33">
    <w:abstractNumId w:val="6"/>
  </w:num>
  <w:num w:numId="34">
    <w:abstractNumId w:val="78"/>
  </w:num>
  <w:num w:numId="35">
    <w:abstractNumId w:val="79"/>
  </w:num>
  <w:num w:numId="36">
    <w:abstractNumId w:val="50"/>
  </w:num>
  <w:num w:numId="37">
    <w:abstractNumId w:val="25"/>
  </w:num>
  <w:num w:numId="38">
    <w:abstractNumId w:val="70"/>
  </w:num>
  <w:num w:numId="39">
    <w:abstractNumId w:val="92"/>
  </w:num>
  <w:num w:numId="40">
    <w:abstractNumId w:val="29"/>
  </w:num>
  <w:num w:numId="41">
    <w:abstractNumId w:val="27"/>
  </w:num>
  <w:num w:numId="42">
    <w:abstractNumId w:val="41"/>
  </w:num>
  <w:num w:numId="43">
    <w:abstractNumId w:val="52"/>
  </w:num>
  <w:num w:numId="44">
    <w:abstractNumId w:val="59"/>
  </w:num>
  <w:num w:numId="45">
    <w:abstractNumId w:val="11"/>
  </w:num>
  <w:num w:numId="46">
    <w:abstractNumId w:val="23"/>
  </w:num>
  <w:num w:numId="47">
    <w:abstractNumId w:val="86"/>
  </w:num>
  <w:num w:numId="48">
    <w:abstractNumId w:val="94"/>
  </w:num>
  <w:num w:numId="49">
    <w:abstractNumId w:val="67"/>
  </w:num>
  <w:num w:numId="50">
    <w:abstractNumId w:val="35"/>
  </w:num>
  <w:num w:numId="51">
    <w:abstractNumId w:val="56"/>
  </w:num>
  <w:num w:numId="52">
    <w:abstractNumId w:val="13"/>
  </w:num>
  <w:num w:numId="53">
    <w:abstractNumId w:val="76"/>
  </w:num>
  <w:num w:numId="54">
    <w:abstractNumId w:val="19"/>
  </w:num>
  <w:num w:numId="55">
    <w:abstractNumId w:val="31"/>
  </w:num>
  <w:num w:numId="56">
    <w:abstractNumId w:val="75"/>
  </w:num>
  <w:num w:numId="57">
    <w:abstractNumId w:val="32"/>
  </w:num>
  <w:num w:numId="58">
    <w:abstractNumId w:val="44"/>
  </w:num>
  <w:num w:numId="59">
    <w:abstractNumId w:val="77"/>
  </w:num>
  <w:num w:numId="60">
    <w:abstractNumId w:val="15"/>
  </w:num>
  <w:num w:numId="61">
    <w:abstractNumId w:val="97"/>
  </w:num>
  <w:num w:numId="62">
    <w:abstractNumId w:val="33"/>
  </w:num>
  <w:num w:numId="63">
    <w:abstractNumId w:val="103"/>
  </w:num>
  <w:num w:numId="64">
    <w:abstractNumId w:val="14"/>
  </w:num>
  <w:num w:numId="65">
    <w:abstractNumId w:val="43"/>
  </w:num>
  <w:num w:numId="66">
    <w:abstractNumId w:val="69"/>
  </w:num>
  <w:num w:numId="67">
    <w:abstractNumId w:val="104"/>
  </w:num>
  <w:num w:numId="68">
    <w:abstractNumId w:val="40"/>
  </w:num>
  <w:num w:numId="69">
    <w:abstractNumId w:val="95"/>
  </w:num>
  <w:num w:numId="70">
    <w:abstractNumId w:val="87"/>
  </w:num>
  <w:num w:numId="71">
    <w:abstractNumId w:val="58"/>
  </w:num>
  <w:num w:numId="72">
    <w:abstractNumId w:val="72"/>
  </w:num>
  <w:num w:numId="73">
    <w:abstractNumId w:val="64"/>
  </w:num>
  <w:num w:numId="74">
    <w:abstractNumId w:val="55"/>
  </w:num>
  <w:num w:numId="75">
    <w:abstractNumId w:val="38"/>
  </w:num>
  <w:num w:numId="76">
    <w:abstractNumId w:val="26"/>
  </w:num>
  <w:num w:numId="77">
    <w:abstractNumId w:val="5"/>
  </w:num>
  <w:num w:numId="78">
    <w:abstractNumId w:val="1"/>
  </w:num>
  <w:num w:numId="79">
    <w:abstractNumId w:val="49"/>
  </w:num>
  <w:num w:numId="80">
    <w:abstractNumId w:val="46"/>
  </w:num>
  <w:num w:numId="81">
    <w:abstractNumId w:val="66"/>
  </w:num>
  <w:num w:numId="82">
    <w:abstractNumId w:val="45"/>
  </w:num>
  <w:num w:numId="83">
    <w:abstractNumId w:val="99"/>
  </w:num>
  <w:num w:numId="84">
    <w:abstractNumId w:val="88"/>
  </w:num>
  <w:num w:numId="85">
    <w:abstractNumId w:val="34"/>
  </w:num>
  <w:num w:numId="86">
    <w:abstractNumId w:val="89"/>
  </w:num>
  <w:num w:numId="87">
    <w:abstractNumId w:val="101"/>
  </w:num>
  <w:num w:numId="88">
    <w:abstractNumId w:val="10"/>
  </w:num>
  <w:num w:numId="89">
    <w:abstractNumId w:val="68"/>
  </w:num>
  <w:num w:numId="90">
    <w:abstractNumId w:val="61"/>
  </w:num>
  <w:num w:numId="91">
    <w:abstractNumId w:val="4"/>
  </w:num>
  <w:num w:numId="92">
    <w:abstractNumId w:val="18"/>
  </w:num>
  <w:num w:numId="93">
    <w:abstractNumId w:val="53"/>
  </w:num>
  <w:num w:numId="94">
    <w:abstractNumId w:val="60"/>
  </w:num>
  <w:num w:numId="95">
    <w:abstractNumId w:val="65"/>
  </w:num>
  <w:num w:numId="96">
    <w:abstractNumId w:val="30"/>
  </w:num>
  <w:num w:numId="97">
    <w:abstractNumId w:val="20"/>
  </w:num>
  <w:num w:numId="98">
    <w:abstractNumId w:val="74"/>
  </w:num>
  <w:num w:numId="99">
    <w:abstractNumId w:val="71"/>
  </w:num>
  <w:num w:numId="100">
    <w:abstractNumId w:val="73"/>
  </w:num>
  <w:num w:numId="101">
    <w:abstractNumId w:val="81"/>
  </w:num>
  <w:num w:numId="102">
    <w:abstractNumId w:val="98"/>
  </w:num>
  <w:num w:numId="103">
    <w:abstractNumId w:val="9"/>
  </w:num>
  <w:num w:numId="104">
    <w:abstractNumId w:val="48"/>
  </w:num>
  <w:num w:numId="105">
    <w:abstractNumId w:val="22"/>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683"/>
    <w:rsid w:val="00282606"/>
    <w:rsid w:val="00434582"/>
    <w:rsid w:val="00526E66"/>
    <w:rsid w:val="007B6369"/>
    <w:rsid w:val="00CC0B5E"/>
    <w:rsid w:val="00DC7683"/>
    <w:rsid w:val="00E46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E9132"/>
  <w15:docId w15:val="{7345730F-8DAA-4B66-AAAA-596F6F2A6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mbria" w:eastAsia="Cambria" w:hAnsi="Cambria" w:cs="Cambria"/>
    </w:rPr>
  </w:style>
  <w:style w:type="paragraph" w:styleId="Heading1">
    <w:name w:val="heading 1"/>
    <w:basedOn w:val="Normal"/>
    <w:uiPriority w:val="1"/>
    <w:qFormat/>
    <w:pPr>
      <w:spacing w:before="5"/>
      <w:ind w:left="420"/>
      <w:jc w:val="center"/>
      <w:outlineLvl w:val="0"/>
    </w:pPr>
    <w:rPr>
      <w:b/>
      <w:bCs/>
      <w:sz w:val="31"/>
      <w:szCs w:val="31"/>
    </w:rPr>
  </w:style>
  <w:style w:type="paragraph" w:styleId="Heading2">
    <w:name w:val="heading 2"/>
    <w:basedOn w:val="Normal"/>
    <w:uiPriority w:val="1"/>
    <w:qFormat/>
    <w:pPr>
      <w:ind w:left="430"/>
      <w:outlineLvl w:val="1"/>
    </w:pPr>
    <w:rPr>
      <w:b/>
      <w:bCs/>
      <w:sz w:val="28"/>
      <w:szCs w:val="28"/>
    </w:rPr>
  </w:style>
  <w:style w:type="paragraph" w:styleId="Heading3">
    <w:name w:val="heading 3"/>
    <w:basedOn w:val="Normal"/>
    <w:uiPriority w:val="1"/>
    <w:qFormat/>
    <w:pPr>
      <w:ind w:left="430"/>
      <w:outlineLvl w:val="2"/>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Title">
    <w:name w:val="Title"/>
    <w:basedOn w:val="Normal"/>
    <w:uiPriority w:val="1"/>
    <w:qFormat/>
    <w:pPr>
      <w:spacing w:before="82"/>
      <w:ind w:left="4608" w:hanging="2774"/>
    </w:pPr>
    <w:rPr>
      <w:b/>
      <w:bCs/>
      <w:sz w:val="44"/>
      <w:szCs w:val="44"/>
    </w:rPr>
  </w:style>
  <w:style w:type="paragraph" w:styleId="ListParagraph">
    <w:name w:val="List Paragraph"/>
    <w:basedOn w:val="Normal"/>
    <w:uiPriority w:val="1"/>
    <w:qFormat/>
    <w:pPr>
      <w:ind w:left="1150" w:hanging="360"/>
    </w:pPr>
  </w:style>
  <w:style w:type="paragraph" w:customStyle="1" w:styleId="TableParagraph">
    <w:name w:val="Table Paragraph"/>
    <w:basedOn w:val="Normal"/>
    <w:uiPriority w:val="1"/>
    <w:qFormat/>
  </w:style>
  <w:style w:type="paragraph" w:styleId="NoSpacing">
    <w:name w:val="No Spacing"/>
    <w:uiPriority w:val="1"/>
    <w:qFormat/>
    <w:rsid w:val="00282606"/>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image" Target="media/image17.jpeg"/><Relationship Id="rId21" Type="http://schemas.openxmlformats.org/officeDocument/2006/relationships/hyperlink" Target="https://www.monster.com/career-advice/article/how-to-take-the-right-kind-of-risks-early-in-your-career-1016" TargetMode="External"/><Relationship Id="rId42" Type="http://schemas.openxmlformats.org/officeDocument/2006/relationships/image" Target="media/image10.jpeg"/><Relationship Id="rId63" Type="http://schemas.openxmlformats.org/officeDocument/2006/relationships/hyperlink" Target="https://www.fool.com/investing/how-to-invest/stocks/good-return-on-investment/" TargetMode="External"/><Relationship Id="rId84" Type="http://schemas.openxmlformats.org/officeDocument/2006/relationships/hyperlink" Target="https://www.timesdarpan.com/entrepreneur/" TargetMode="External"/><Relationship Id="rId138" Type="http://schemas.openxmlformats.org/officeDocument/2006/relationships/hyperlink" Target="https://www.toppr.com/guides/business-correspondence-and-reporting/communication/types-of-communication/" TargetMode="External"/><Relationship Id="rId159" Type="http://schemas.openxmlformats.org/officeDocument/2006/relationships/footer" Target="footer40.xml"/><Relationship Id="rId170" Type="http://schemas.openxmlformats.org/officeDocument/2006/relationships/hyperlink" Target="https://www.collinsdictionary.com/dictionary/english/output" TargetMode="External"/><Relationship Id="rId191" Type="http://schemas.openxmlformats.org/officeDocument/2006/relationships/image" Target="media/image26.jpeg"/><Relationship Id="rId205" Type="http://schemas.openxmlformats.org/officeDocument/2006/relationships/hyperlink" Target="http://ctb.ku.edu/en/community-tool-box-toc/community-assessment/chapter-3-assessing-community-needs-and-resources-61" TargetMode="External"/><Relationship Id="rId226" Type="http://schemas.openxmlformats.org/officeDocument/2006/relationships/footer" Target="footer51.xml"/><Relationship Id="rId247" Type="http://schemas.openxmlformats.org/officeDocument/2006/relationships/image" Target="media/image41.jpeg"/><Relationship Id="rId107" Type="http://schemas.openxmlformats.org/officeDocument/2006/relationships/hyperlink" Target="https://www.managementstudyguide.com/planning_function.htm" TargetMode="External"/><Relationship Id="rId11" Type="http://schemas.openxmlformats.org/officeDocument/2006/relationships/footer" Target="footer3.xml"/><Relationship Id="rId32" Type="http://schemas.openxmlformats.org/officeDocument/2006/relationships/hyperlink" Target="http://www.easymanagementnotes.com/entrepreneurship-meaning-process-functions-and-barriers/" TargetMode="External"/><Relationship Id="rId53" Type="http://schemas.openxmlformats.org/officeDocument/2006/relationships/hyperlink" Target="https://en.wikipedia.org/wiki/India" TargetMode="External"/><Relationship Id="rId74" Type="http://schemas.openxmlformats.org/officeDocument/2006/relationships/image" Target="media/image14.jpeg"/><Relationship Id="rId128" Type="http://schemas.openxmlformats.org/officeDocument/2006/relationships/hyperlink" Target="https://www.perkbox.com/uk/resources/employee-benefits-perks-guide" TargetMode="External"/><Relationship Id="rId149" Type="http://schemas.openxmlformats.org/officeDocument/2006/relationships/footer" Target="footer39.xml"/><Relationship Id="rId5" Type="http://schemas.openxmlformats.org/officeDocument/2006/relationships/footnotes" Target="footnotes.xml"/><Relationship Id="rId95" Type="http://schemas.openxmlformats.org/officeDocument/2006/relationships/footer" Target="footer25.xml"/><Relationship Id="rId160" Type="http://schemas.openxmlformats.org/officeDocument/2006/relationships/hyperlink" Target="https://www.techtarget.com/whatis/definition/corporate-culture" TargetMode="External"/><Relationship Id="rId181" Type="http://schemas.openxmlformats.org/officeDocument/2006/relationships/hyperlink" Target="https://www.legislation.gov.uk/uksi/1992/2966/contents/made" TargetMode="External"/><Relationship Id="rId216" Type="http://schemas.openxmlformats.org/officeDocument/2006/relationships/hyperlink" Target="https://labour.gov.in/sites/default/files/TheFactoriesAct1948.pdf" TargetMode="External"/><Relationship Id="rId237" Type="http://schemas.openxmlformats.org/officeDocument/2006/relationships/image" Target="media/image34.jpeg"/><Relationship Id="rId22" Type="http://schemas.openxmlformats.org/officeDocument/2006/relationships/hyperlink" Target="https://www.monster.com/career-advice/article/constructive-criticism-0817" TargetMode="External"/><Relationship Id="rId43" Type="http://schemas.openxmlformats.org/officeDocument/2006/relationships/footer" Target="footer10.xml"/><Relationship Id="rId64" Type="http://schemas.openxmlformats.org/officeDocument/2006/relationships/footer" Target="footer14.xml"/><Relationship Id="rId118" Type="http://schemas.openxmlformats.org/officeDocument/2006/relationships/image" Target="media/image18.jpeg"/><Relationship Id="rId139" Type="http://schemas.openxmlformats.org/officeDocument/2006/relationships/hyperlink" Target="https://www.toppr.com/bytes/summary-of-the-invisible-man/" TargetMode="External"/><Relationship Id="rId85" Type="http://schemas.openxmlformats.org/officeDocument/2006/relationships/hyperlink" Target="https://www.lawinsider.com/dictionary/techno-economic-feasibility-study" TargetMode="External"/><Relationship Id="rId150" Type="http://schemas.openxmlformats.org/officeDocument/2006/relationships/hyperlink" Target="https://asq.org/quality-resources/quality-management-system" TargetMode="External"/><Relationship Id="rId171" Type="http://schemas.openxmlformats.org/officeDocument/2006/relationships/hyperlink" Target="https://www.collinsdictionary.com/dictionary/english/manufacturer" TargetMode="External"/><Relationship Id="rId192" Type="http://schemas.openxmlformats.org/officeDocument/2006/relationships/hyperlink" Target="https://safetyculture.com/topics/occupational-noise-exposure/" TargetMode="External"/><Relationship Id="rId206" Type="http://schemas.openxmlformats.org/officeDocument/2006/relationships/hyperlink" Target="http://ctb.ku.edu/en/community-tool-box-toc/community-assessment/chapter-3-assessing-community-needs-and-resources-61" TargetMode="External"/><Relationship Id="rId227" Type="http://schemas.openxmlformats.org/officeDocument/2006/relationships/footer" Target="footer52.xml"/><Relationship Id="rId248" Type="http://schemas.openxmlformats.org/officeDocument/2006/relationships/fontTable" Target="fontTable.xml"/><Relationship Id="rId12" Type="http://schemas.openxmlformats.org/officeDocument/2006/relationships/hyperlink" Target="https://www.shopify.com/blog/become-an-entrepreneur" TargetMode="External"/><Relationship Id="rId33" Type="http://schemas.openxmlformats.org/officeDocument/2006/relationships/image" Target="media/image7.jpeg"/><Relationship Id="rId108" Type="http://schemas.openxmlformats.org/officeDocument/2006/relationships/hyperlink" Target="https://www.managementstudyguide.com/directing_function.htm" TargetMode="External"/><Relationship Id="rId129" Type="http://schemas.openxmlformats.org/officeDocument/2006/relationships/hyperlink" Target="https://www.perkbox.com/uk/platform/perks" TargetMode="External"/><Relationship Id="rId54" Type="http://schemas.openxmlformats.org/officeDocument/2006/relationships/hyperlink" Target="https://en.wikipedia.org/wiki/Philippines" TargetMode="External"/><Relationship Id="rId75" Type="http://schemas.openxmlformats.org/officeDocument/2006/relationships/hyperlink" Target="https://www.googlesir.com/sources-of-capital-for-entrepreneurial-venture/" TargetMode="External"/><Relationship Id="rId96" Type="http://schemas.openxmlformats.org/officeDocument/2006/relationships/footer" Target="footer26.xml"/><Relationship Id="rId140" Type="http://schemas.openxmlformats.org/officeDocument/2006/relationships/footer" Target="footer36.xml"/><Relationship Id="rId161" Type="http://schemas.openxmlformats.org/officeDocument/2006/relationships/hyperlink" Target="https://www.techtarget.com/whatis/definition/product" TargetMode="External"/><Relationship Id="rId182" Type="http://schemas.openxmlformats.org/officeDocument/2006/relationships/hyperlink" Target="https://www.legislation.gov.uk/uksi/1992/2966/contents/made" TargetMode="External"/><Relationship Id="rId217" Type="http://schemas.openxmlformats.org/officeDocument/2006/relationships/hyperlink" Target="https://indiankanoon.org/doc/280015/" TargetMode="External"/><Relationship Id="rId6" Type="http://schemas.openxmlformats.org/officeDocument/2006/relationships/endnotes" Target="endnotes.xml"/><Relationship Id="rId238" Type="http://schemas.openxmlformats.org/officeDocument/2006/relationships/image" Target="media/image35.jpeg"/><Relationship Id="rId23" Type="http://schemas.openxmlformats.org/officeDocument/2006/relationships/hyperlink" Target="https://www.monster.com/career-advice/article/constructive-criticism-0817" TargetMode="External"/><Relationship Id="rId119" Type="http://schemas.openxmlformats.org/officeDocument/2006/relationships/hyperlink" Target="https://study.com/academy/lesson/safe-working-conditions-purpose-lesson-quiz.html" TargetMode="External"/><Relationship Id="rId44" Type="http://schemas.openxmlformats.org/officeDocument/2006/relationships/hyperlink" Target="https://www.investopedia.com/investing-in-startups-through-roth-ira-5221736" TargetMode="External"/><Relationship Id="rId65" Type="http://schemas.openxmlformats.org/officeDocument/2006/relationships/footer" Target="footer15.xml"/><Relationship Id="rId86" Type="http://schemas.openxmlformats.org/officeDocument/2006/relationships/hyperlink" Target="https://www.lawinsider.com/dictionary/techno-economic-feasibility-study" TargetMode="External"/><Relationship Id="rId130" Type="http://schemas.openxmlformats.org/officeDocument/2006/relationships/hyperlink" Target="https://www.perkbox.com/uk/resources/blog/what-is-meant-by-fringe-benefits" TargetMode="External"/><Relationship Id="rId151" Type="http://schemas.openxmlformats.org/officeDocument/2006/relationships/hyperlink" Target="https://asq.org/quality-resources/employee-empowerment" TargetMode="External"/><Relationship Id="rId172" Type="http://schemas.openxmlformats.org/officeDocument/2006/relationships/footer" Target="footer43.xml"/><Relationship Id="rId193" Type="http://schemas.openxmlformats.org/officeDocument/2006/relationships/footer" Target="footer46.xml"/><Relationship Id="rId207" Type="http://schemas.openxmlformats.org/officeDocument/2006/relationships/hyperlink" Target="http://ctb.ku.edu/en/community-tool-box-toc/social-marketing-and-institutionalization-initiative/chapter-46-planning-l-22" TargetMode="External"/><Relationship Id="rId228" Type="http://schemas.openxmlformats.org/officeDocument/2006/relationships/footer" Target="footer53.xml"/><Relationship Id="rId249" Type="http://schemas.openxmlformats.org/officeDocument/2006/relationships/theme" Target="theme/theme1.xml"/><Relationship Id="rId13" Type="http://schemas.openxmlformats.org/officeDocument/2006/relationships/footer" Target="footer4.xml"/><Relationship Id="rId109" Type="http://schemas.openxmlformats.org/officeDocument/2006/relationships/footer" Target="footer32.xml"/><Relationship Id="rId34" Type="http://schemas.openxmlformats.org/officeDocument/2006/relationships/footer" Target="footer6.xml"/><Relationship Id="rId55" Type="http://schemas.openxmlformats.org/officeDocument/2006/relationships/hyperlink" Target="https://en.wikipedia.org/wiki/Technology_business_incubator" TargetMode="External"/><Relationship Id="rId76" Type="http://schemas.openxmlformats.org/officeDocument/2006/relationships/hyperlink" Target="https://www.nibusinessinfo.co.uk/content/franchise-your-business" TargetMode="External"/><Relationship Id="rId97" Type="http://schemas.openxmlformats.org/officeDocument/2006/relationships/footer" Target="footer27.xml"/><Relationship Id="rId120" Type="http://schemas.openxmlformats.org/officeDocument/2006/relationships/image" Target="media/image19.jpeg"/><Relationship Id="rId141" Type="http://schemas.openxmlformats.org/officeDocument/2006/relationships/hyperlink" Target="https://www.toppr.com/guides/business-management-and-entrepreneurship/elements-of-direction-communication/" TargetMode="External"/><Relationship Id="rId7" Type="http://schemas.openxmlformats.org/officeDocument/2006/relationships/image" Target="media/image1.jpg"/><Relationship Id="rId162" Type="http://schemas.openxmlformats.org/officeDocument/2006/relationships/footer" Target="footer41.xml"/><Relationship Id="rId183" Type="http://schemas.openxmlformats.org/officeDocument/2006/relationships/hyperlink" Target="https://www.hse.gov.uk/ppe/ppe-regulations-2022.htm" TargetMode="External"/><Relationship Id="rId218" Type="http://schemas.openxmlformats.org/officeDocument/2006/relationships/hyperlink" Target="https://indiankanoon.org/doc/1344892/" TargetMode="External"/><Relationship Id="rId239" Type="http://schemas.openxmlformats.org/officeDocument/2006/relationships/image" Target="media/image36.jpeg"/><Relationship Id="rId24" Type="http://schemas.openxmlformats.org/officeDocument/2006/relationships/hyperlink" Target="https://www.monster.com/career-advice/article/collaboration" TargetMode="External"/><Relationship Id="rId45" Type="http://schemas.openxmlformats.org/officeDocument/2006/relationships/hyperlink" Target="https://www.investopedia.com/investing-in-startups-through-roth-ira-5221736" TargetMode="External"/><Relationship Id="rId66" Type="http://schemas.openxmlformats.org/officeDocument/2006/relationships/hyperlink" Target="https://www.wallstreetmojo.com/target-markets/" TargetMode="External"/><Relationship Id="rId87" Type="http://schemas.openxmlformats.org/officeDocument/2006/relationships/hyperlink" Target="https://legalpaathshala.com/authority-and-responsibility/" TargetMode="External"/><Relationship Id="rId110" Type="http://schemas.openxmlformats.org/officeDocument/2006/relationships/footer" Target="footer33.xml"/><Relationship Id="rId131" Type="http://schemas.openxmlformats.org/officeDocument/2006/relationships/hyperlink" Target="https://www.perkbox.com/uk/resources/blog/london-weighting-what-is-it-and-who-is-entitled-to-it" TargetMode="External"/><Relationship Id="rId152" Type="http://schemas.openxmlformats.org/officeDocument/2006/relationships/hyperlink" Target="https://asq.org/quality-resources/continuous-improvement" TargetMode="External"/><Relationship Id="rId173" Type="http://schemas.openxmlformats.org/officeDocument/2006/relationships/hyperlink" Target="https://www.nidirect.gov.uk/contacts/health-and-safety-executive-northern-ireland" TargetMode="External"/><Relationship Id="rId194" Type="http://schemas.openxmlformats.org/officeDocument/2006/relationships/image" Target="media/image27.jpeg"/><Relationship Id="rId208" Type="http://schemas.openxmlformats.org/officeDocument/2006/relationships/hyperlink" Target="http://ctb.ku.edu/en/community-tool-box-toc/social-marketing-and-institutionalization-initiative/chapter-46-planning-l-22" TargetMode="External"/><Relationship Id="rId229" Type="http://schemas.openxmlformats.org/officeDocument/2006/relationships/image" Target="media/image29.jpeg"/><Relationship Id="rId240" Type="http://schemas.openxmlformats.org/officeDocument/2006/relationships/image" Target="media/image37.jpeg"/><Relationship Id="rId14" Type="http://schemas.openxmlformats.org/officeDocument/2006/relationships/hyperlink" Target="https://www.monster.com/career-advice/article/show-employers-you-are-motivated" TargetMode="External"/><Relationship Id="rId35" Type="http://schemas.openxmlformats.org/officeDocument/2006/relationships/footer" Target="footer7.xml"/><Relationship Id="rId56" Type="http://schemas.openxmlformats.org/officeDocument/2006/relationships/hyperlink" Target="https://en.wikipedia.org/wiki/Technology_business_incubator" TargetMode="External"/><Relationship Id="rId77" Type="http://schemas.openxmlformats.org/officeDocument/2006/relationships/hyperlink" Target="https://www.nibusinessinfo.co.uk/content/buy-existing-business" TargetMode="External"/><Relationship Id="rId100" Type="http://schemas.openxmlformats.org/officeDocument/2006/relationships/footer" Target="footer30.xml"/><Relationship Id="rId8" Type="http://schemas.openxmlformats.org/officeDocument/2006/relationships/footer" Target="footer1.xml"/><Relationship Id="rId98" Type="http://schemas.openxmlformats.org/officeDocument/2006/relationships/footer" Target="footer28.xml"/><Relationship Id="rId121" Type="http://schemas.openxmlformats.org/officeDocument/2006/relationships/hyperlink" Target="https://www.perkbox.com/uk/resources/blog/harness-power-intrinsic-motivation" TargetMode="External"/><Relationship Id="rId142" Type="http://schemas.openxmlformats.org/officeDocument/2006/relationships/hyperlink" Target="https://www.toppr.com/bytes/differently-abled-students-representation/" TargetMode="External"/><Relationship Id="rId163" Type="http://schemas.openxmlformats.org/officeDocument/2006/relationships/hyperlink" Target="https://www.investopedia.com/terms/t/total-quality-management-tqm.asp" TargetMode="External"/><Relationship Id="rId184" Type="http://schemas.openxmlformats.org/officeDocument/2006/relationships/image" Target="media/image23.jpeg"/><Relationship Id="rId219" Type="http://schemas.openxmlformats.org/officeDocument/2006/relationships/hyperlink" Target="https://indiankanoon.org/doc/236304/" TargetMode="External"/><Relationship Id="rId230" Type="http://schemas.openxmlformats.org/officeDocument/2006/relationships/hyperlink" Target="https://youtu.be/91aXs9E0qAI" TargetMode="External"/><Relationship Id="rId25" Type="http://schemas.openxmlformats.org/officeDocument/2006/relationships/hyperlink" Target="https://www.naceweb.org/about-us/press/2020/the-top-attributes-employers-want-to-see-on-resumes/" TargetMode="External"/><Relationship Id="rId46" Type="http://schemas.openxmlformats.org/officeDocument/2006/relationships/footer" Target="footer11.xml"/><Relationship Id="rId67" Type="http://schemas.openxmlformats.org/officeDocument/2006/relationships/image" Target="media/image11.jpeg"/><Relationship Id="rId88" Type="http://schemas.openxmlformats.org/officeDocument/2006/relationships/footer" Target="footer22.xml"/><Relationship Id="rId111" Type="http://schemas.openxmlformats.org/officeDocument/2006/relationships/hyperlink" Target="https://www.managementstudyguide.com/management_levels.htm" TargetMode="External"/><Relationship Id="rId132" Type="http://schemas.openxmlformats.org/officeDocument/2006/relationships/hyperlink" Target="https://www.perkbox.com/uk/resources/blog/employee-incentive-schemes" TargetMode="External"/><Relationship Id="rId153" Type="http://schemas.openxmlformats.org/officeDocument/2006/relationships/hyperlink" Target="https://asq.org/quality-resources/teams" TargetMode="External"/><Relationship Id="rId174" Type="http://schemas.openxmlformats.org/officeDocument/2006/relationships/hyperlink" Target="https://www.nidirect.gov.uk/articles/employees-health-and-safety-responsibilities" TargetMode="External"/><Relationship Id="rId195" Type="http://schemas.openxmlformats.org/officeDocument/2006/relationships/hyperlink" Target="https://marketplace.safetyculture.com/" TargetMode="External"/><Relationship Id="rId209" Type="http://schemas.openxmlformats.org/officeDocument/2006/relationships/hyperlink" Target="https://www.wipo.int/about-ip/en/" TargetMode="External"/><Relationship Id="rId220" Type="http://schemas.openxmlformats.org/officeDocument/2006/relationships/hyperlink" Target="https://indiankanoon.org/doc/236304/" TargetMode="External"/><Relationship Id="rId241" Type="http://schemas.openxmlformats.org/officeDocument/2006/relationships/image" Target="media/image38.jpeg"/><Relationship Id="rId15" Type="http://schemas.openxmlformats.org/officeDocument/2006/relationships/hyperlink" Target="https://www.monster.com/career-advice/article/be-more-creative" TargetMode="External"/><Relationship Id="rId36" Type="http://schemas.openxmlformats.org/officeDocument/2006/relationships/footer" Target="footer8.xml"/><Relationship Id="rId57" Type="http://schemas.openxmlformats.org/officeDocument/2006/relationships/hyperlink" Target="https://www.amity.edu/aii/" TargetMode="External"/><Relationship Id="rId78" Type="http://schemas.openxmlformats.org/officeDocument/2006/relationships/hyperlink" Target="https://www.nibusinessinfo.co.uk/content/increase-your-market-share" TargetMode="External"/><Relationship Id="rId99" Type="http://schemas.openxmlformats.org/officeDocument/2006/relationships/footer" Target="footer29.xml"/><Relationship Id="rId101" Type="http://schemas.openxmlformats.org/officeDocument/2006/relationships/hyperlink" Target="https://www.mygreatlearning.com/blog/decision-making-skills/" TargetMode="External"/><Relationship Id="rId122" Type="http://schemas.openxmlformats.org/officeDocument/2006/relationships/hyperlink" Target="https://www.perkbox.com/uk/platform/recognition" TargetMode="External"/><Relationship Id="rId143" Type="http://schemas.openxmlformats.org/officeDocument/2006/relationships/image" Target="media/image22.jpeg"/><Relationship Id="rId164" Type="http://schemas.openxmlformats.org/officeDocument/2006/relationships/footer" Target="footer42.xml"/><Relationship Id="rId185" Type="http://schemas.openxmlformats.org/officeDocument/2006/relationships/image" Target="media/image24.jpeg"/><Relationship Id="rId4" Type="http://schemas.openxmlformats.org/officeDocument/2006/relationships/webSettings" Target="webSettings.xml"/><Relationship Id="rId9" Type="http://schemas.openxmlformats.org/officeDocument/2006/relationships/footer" Target="footer2.xml"/><Relationship Id="rId180" Type="http://schemas.openxmlformats.org/officeDocument/2006/relationships/hyperlink" Target="https://safetyculture.com/app/ppe-management/" TargetMode="External"/><Relationship Id="rId210" Type="http://schemas.openxmlformats.org/officeDocument/2006/relationships/hyperlink" Target="https://iptse.com/impact-of-ipr-in-india/" TargetMode="External"/><Relationship Id="rId215" Type="http://schemas.openxmlformats.org/officeDocument/2006/relationships/footer" Target="footer47.xml"/><Relationship Id="rId236" Type="http://schemas.openxmlformats.org/officeDocument/2006/relationships/image" Target="media/image33.jpeg"/><Relationship Id="rId26" Type="http://schemas.openxmlformats.org/officeDocument/2006/relationships/hyperlink" Target="https://www.naceweb.org/about-us/press/2020/the-top-attributes-employers-want-to-see-on-resumes/" TargetMode="External"/><Relationship Id="rId231" Type="http://schemas.openxmlformats.org/officeDocument/2006/relationships/footer" Target="footer54.xml"/><Relationship Id="rId47" Type="http://schemas.openxmlformats.org/officeDocument/2006/relationships/hyperlink" Target="https://byjus.com/commerce/difference-between-businessman-and-entrepreneur/" TargetMode="External"/><Relationship Id="rId68" Type="http://schemas.openxmlformats.org/officeDocument/2006/relationships/footer" Target="footer16.xml"/><Relationship Id="rId89" Type="http://schemas.openxmlformats.org/officeDocument/2006/relationships/footer" Target="footer23.xml"/><Relationship Id="rId112" Type="http://schemas.openxmlformats.org/officeDocument/2006/relationships/hyperlink" Target="https://tu-dresden.de/mn/psychologie/ipep/lehrlern/ressourcen/dateien/lehre/lehramt/lehrveranstaltungen/Lehrer_Schueler_Interaktion_SS_2011/Lewin_1939_original.pdf?lang=en" TargetMode="External"/><Relationship Id="rId133" Type="http://schemas.openxmlformats.org/officeDocument/2006/relationships/image" Target="media/image20.jpeg"/><Relationship Id="rId154" Type="http://schemas.openxmlformats.org/officeDocument/2006/relationships/hyperlink" Target="https://asq.org/quality-resources/malcolm-baldrige-national-quality-award" TargetMode="External"/><Relationship Id="rId175" Type="http://schemas.openxmlformats.org/officeDocument/2006/relationships/hyperlink" Target="https://www.nidirect.gov.uk/articles/employers-health-and-safety-responsibilities" TargetMode="External"/><Relationship Id="rId196" Type="http://schemas.openxmlformats.org/officeDocument/2006/relationships/hyperlink" Target="https://safetyculture.com/topics/residential-construction/" TargetMode="External"/><Relationship Id="rId200" Type="http://schemas.openxmlformats.org/officeDocument/2006/relationships/hyperlink" Target="https://sfty.io/M5OuFSKKIZ" TargetMode="External"/><Relationship Id="rId16" Type="http://schemas.openxmlformats.org/officeDocument/2006/relationships/hyperlink" Target="http://www.monster.com/career-advice/article/how-be-persuasive-ask-vicki-quora" TargetMode="External"/><Relationship Id="rId221" Type="http://schemas.openxmlformats.org/officeDocument/2006/relationships/hyperlink" Target="https://indiankanoon.org/doc/236304/" TargetMode="External"/><Relationship Id="rId242" Type="http://schemas.openxmlformats.org/officeDocument/2006/relationships/image" Target="media/image39.jpeg"/><Relationship Id="rId37" Type="http://schemas.openxmlformats.org/officeDocument/2006/relationships/image" Target="media/image8.jpeg"/><Relationship Id="rId58" Type="http://schemas.openxmlformats.org/officeDocument/2006/relationships/hyperlink" Target="https://ciie.co/" TargetMode="External"/><Relationship Id="rId79" Type="http://schemas.openxmlformats.org/officeDocument/2006/relationships/footer" Target="footer18.xml"/><Relationship Id="rId102" Type="http://schemas.openxmlformats.org/officeDocument/2006/relationships/hyperlink" Target="https://www.mygreatlearning.com/blog/product-manager-salary/" TargetMode="External"/><Relationship Id="rId123" Type="http://schemas.openxmlformats.org/officeDocument/2006/relationships/hyperlink" Target="https://www.perkbox.com/uk/resources/blog/secondment-everything-anyone-could-ever-want-to-know" TargetMode="External"/><Relationship Id="rId144" Type="http://schemas.openxmlformats.org/officeDocument/2006/relationships/footer" Target="footer37.xml"/><Relationship Id="rId90" Type="http://schemas.openxmlformats.org/officeDocument/2006/relationships/footer" Target="footer24.xml"/><Relationship Id="rId165" Type="http://schemas.openxmlformats.org/officeDocument/2006/relationships/hyperlink" Target="https://www.investopedia.com/terms/s/statistics.asp" TargetMode="External"/><Relationship Id="rId186" Type="http://schemas.openxmlformats.org/officeDocument/2006/relationships/footer" Target="footer44.xml"/><Relationship Id="rId211" Type="http://schemas.openxmlformats.org/officeDocument/2006/relationships/hyperlink" Target="https://iptse.com/what-is-trademark/" TargetMode="External"/><Relationship Id="rId232" Type="http://schemas.openxmlformats.org/officeDocument/2006/relationships/image" Target="media/image30.jpeg"/><Relationship Id="rId27" Type="http://schemas.openxmlformats.org/officeDocument/2006/relationships/image" Target="media/image3.jpeg"/><Relationship Id="rId48" Type="http://schemas.openxmlformats.org/officeDocument/2006/relationships/hyperlink" Target="https://byjus.com/commerce/class-11-accountancy-chapter-8-bill-of-exchange/" TargetMode="External"/><Relationship Id="rId69" Type="http://schemas.openxmlformats.org/officeDocument/2006/relationships/hyperlink" Target="https://www.lawinsider.com/dictionary/project-implementing-agency" TargetMode="External"/><Relationship Id="rId113" Type="http://schemas.openxmlformats.org/officeDocument/2006/relationships/hyperlink" Target="https://tu-dresden.de/mn/psychologie/ipep/lehrlern/ressourcen/dateien/lehre/lehramt/lehrveranstaltungen/Lehrer_Schueler_Interaktion_SS_2011/Lewin_1939_original.pdf?lang=en" TargetMode="External"/><Relationship Id="rId134" Type="http://schemas.openxmlformats.org/officeDocument/2006/relationships/hyperlink" Target="https://www.toppr.com/guides/business-studies/organising/intro-to-organisation-and-its-importance/" TargetMode="External"/><Relationship Id="rId80" Type="http://schemas.openxmlformats.org/officeDocument/2006/relationships/footer" Target="footer19.xml"/><Relationship Id="rId155" Type="http://schemas.openxmlformats.org/officeDocument/2006/relationships/hyperlink" Target="https://asq.org/quality-resources/iso-9000" TargetMode="External"/><Relationship Id="rId176" Type="http://schemas.openxmlformats.org/officeDocument/2006/relationships/hyperlink" Target="https://www.nidirect.gov.uk/articles/sick-pay-rights" TargetMode="External"/><Relationship Id="rId197" Type="http://schemas.openxmlformats.org/officeDocument/2006/relationships/hyperlink" Target="https://www.edapp.com/course-collection/top-10-ppe-courses" TargetMode="External"/><Relationship Id="rId201" Type="http://schemas.openxmlformats.org/officeDocument/2006/relationships/hyperlink" Target="https://safetyculture.com/topics/workplace-hazards/" TargetMode="External"/><Relationship Id="rId222" Type="http://schemas.openxmlformats.org/officeDocument/2006/relationships/footer" Target="footer48.xml"/><Relationship Id="rId243" Type="http://schemas.openxmlformats.org/officeDocument/2006/relationships/image" Target="media/image40.jpeg"/><Relationship Id="rId17" Type="http://schemas.openxmlformats.org/officeDocument/2006/relationships/footer" Target="footer5.xml"/><Relationship Id="rId38" Type="http://schemas.openxmlformats.org/officeDocument/2006/relationships/footer" Target="footer9.xml"/><Relationship Id="rId59" Type="http://schemas.openxmlformats.org/officeDocument/2006/relationships/hyperlink" Target="https://www.indianangelnetwork.com/" TargetMode="External"/><Relationship Id="rId103" Type="http://schemas.openxmlformats.org/officeDocument/2006/relationships/footer" Target="footer31.xml"/><Relationship Id="rId124" Type="http://schemas.openxmlformats.org/officeDocument/2006/relationships/hyperlink" Target="https://www.perkbox.com/uk/resources/blog/eap-counselling" TargetMode="External"/><Relationship Id="rId70" Type="http://schemas.openxmlformats.org/officeDocument/2006/relationships/hyperlink" Target="https://www.lawinsider.com/dictionary/project-implementing-agency" TargetMode="External"/><Relationship Id="rId91" Type="http://schemas.openxmlformats.org/officeDocument/2006/relationships/hyperlink" Target="https://en.wikipedia.org/wiki/Management" TargetMode="External"/><Relationship Id="rId145" Type="http://schemas.openxmlformats.org/officeDocument/2006/relationships/footer" Target="footer38.xml"/><Relationship Id="rId166" Type="http://schemas.openxmlformats.org/officeDocument/2006/relationships/hyperlink" Target="https://www.investopedia.com/terms/k/kanban.asp" TargetMode="External"/><Relationship Id="rId187" Type="http://schemas.openxmlformats.org/officeDocument/2006/relationships/image" Target="media/image25.jpeg"/><Relationship Id="rId1" Type="http://schemas.openxmlformats.org/officeDocument/2006/relationships/numbering" Target="numbering.xml"/><Relationship Id="rId212" Type="http://schemas.openxmlformats.org/officeDocument/2006/relationships/hyperlink" Target="https://iptse.com/all-you-need-to-know-about-the-copyright-act/" TargetMode="External"/><Relationship Id="rId233" Type="http://schemas.openxmlformats.org/officeDocument/2006/relationships/footer" Target="footer55.xml"/><Relationship Id="rId28" Type="http://schemas.openxmlformats.org/officeDocument/2006/relationships/image" Target="media/image4.jpeg"/><Relationship Id="rId49" Type="http://schemas.openxmlformats.org/officeDocument/2006/relationships/hyperlink" Target="https://en.wikipedia.org/wiki/Business_incubator" TargetMode="External"/><Relationship Id="rId114" Type="http://schemas.openxmlformats.org/officeDocument/2006/relationships/hyperlink" Target="https://tu-dresden.de/mn/psychologie/ipep/lehrlern/ressourcen/dateien/lehre/lehramt/lehrveranstaltungen/Lehrer_Schueler_Interaktion_SS_2011/Lewin_1939_original.pdf?lang=en" TargetMode="External"/><Relationship Id="rId60" Type="http://schemas.openxmlformats.org/officeDocument/2006/relationships/footer" Target="footer12.xml"/><Relationship Id="rId81" Type="http://schemas.openxmlformats.org/officeDocument/2006/relationships/footer" Target="footer20.xml"/><Relationship Id="rId135" Type="http://schemas.openxmlformats.org/officeDocument/2006/relationships/footer" Target="footer35.xml"/><Relationship Id="rId156" Type="http://schemas.openxmlformats.org/officeDocument/2006/relationships/hyperlink" Target="https://asq.org/quality-resources/continuous-improvement" TargetMode="External"/><Relationship Id="rId177" Type="http://schemas.openxmlformats.org/officeDocument/2006/relationships/hyperlink" Target="https://www.nidirect.gov.uk/articles/sick-pay-rights" TargetMode="External"/><Relationship Id="rId198" Type="http://schemas.openxmlformats.org/officeDocument/2006/relationships/hyperlink" Target="https://www.edapp.com/course/personal-protective-equipment-ppe-for-manufacturing" TargetMode="External"/><Relationship Id="rId202" Type="http://schemas.openxmlformats.org/officeDocument/2006/relationships/hyperlink" Target="https://safetyculture.com/app/restaurant-inspection/" TargetMode="External"/><Relationship Id="rId223" Type="http://schemas.openxmlformats.org/officeDocument/2006/relationships/footer" Target="footer49.xml"/><Relationship Id="rId244" Type="http://schemas.openxmlformats.org/officeDocument/2006/relationships/hyperlink" Target="https://www.i-scoop.eu/industry-4-0/predictive-maintenance-pdm/" TargetMode="External"/><Relationship Id="rId18" Type="http://schemas.openxmlformats.org/officeDocument/2006/relationships/image" Target="media/image2.jpeg"/><Relationship Id="rId39" Type="http://schemas.openxmlformats.org/officeDocument/2006/relationships/hyperlink" Target="https://www.flexiprep.com/NIOS-Notes/Secondary/Business-Studies/NIOS-Business-Studies-Ch-2-Industry-and-Commerce-Part-2.html" TargetMode="External"/><Relationship Id="rId50" Type="http://schemas.openxmlformats.org/officeDocument/2006/relationships/hyperlink" Target="https://en.wikipedia.org/wiki/Innovation" TargetMode="External"/><Relationship Id="rId104" Type="http://schemas.openxmlformats.org/officeDocument/2006/relationships/image" Target="media/image15.jpeg"/><Relationship Id="rId125" Type="http://schemas.openxmlformats.org/officeDocument/2006/relationships/hyperlink" Target="https://www.perkbox.com/uk/resources/blog/how-perkbox-is-keeping-culture-high-remotely" TargetMode="External"/><Relationship Id="rId146" Type="http://schemas.openxmlformats.org/officeDocument/2006/relationships/hyperlink" Target="https://www.techtarget.com/whatis/definition/framework" TargetMode="External"/><Relationship Id="rId167" Type="http://schemas.openxmlformats.org/officeDocument/2006/relationships/hyperlink" Target="https://www.investopedia.com/video/play/just-time/" TargetMode="External"/><Relationship Id="rId188" Type="http://schemas.openxmlformats.org/officeDocument/2006/relationships/hyperlink" Target="https://safetyculture.com/topics/heat-illness/heat-illness-prevention/" TargetMode="External"/><Relationship Id="rId71" Type="http://schemas.openxmlformats.org/officeDocument/2006/relationships/footer" Target="footer17.xml"/><Relationship Id="rId92" Type="http://schemas.openxmlformats.org/officeDocument/2006/relationships/hyperlink" Target="https://legalpaathshala.com/control-process/" TargetMode="External"/><Relationship Id="rId213" Type="http://schemas.openxmlformats.org/officeDocument/2006/relationships/hyperlink" Target="https://iptse.com/what-is-a-patent/" TargetMode="External"/><Relationship Id="rId234" Type="http://schemas.openxmlformats.org/officeDocument/2006/relationships/image" Target="media/image31.jpeg"/><Relationship Id="rId2" Type="http://schemas.openxmlformats.org/officeDocument/2006/relationships/styles" Target="styles.xml"/><Relationship Id="rId29" Type="http://schemas.openxmlformats.org/officeDocument/2006/relationships/image" Target="media/image5.jpeg"/><Relationship Id="rId40" Type="http://schemas.openxmlformats.org/officeDocument/2006/relationships/hyperlink" Target="https://www.flexiprep.com/NIOS-Notes/Secondary/Business-Studies/NIOS-Business-Studies-Ch-2-Industry-and-Commerce-Part-2.html" TargetMode="External"/><Relationship Id="rId115" Type="http://schemas.openxmlformats.org/officeDocument/2006/relationships/hyperlink" Target="https://www.forbes.com/sites/williamcraig/2019/01/31/8-must-have-transformational-leadership-qualities/?sh=22a941981117" TargetMode="External"/><Relationship Id="rId136" Type="http://schemas.openxmlformats.org/officeDocument/2006/relationships/hyperlink" Target="https://www.toppr.com/guides/business-management-and-entrepreneurship/planning/decision-making-in-groups/" TargetMode="External"/><Relationship Id="rId157" Type="http://schemas.openxmlformats.org/officeDocument/2006/relationships/hyperlink" Target="https://asq.org/quality-resources/stakeholders" TargetMode="External"/><Relationship Id="rId178" Type="http://schemas.openxmlformats.org/officeDocument/2006/relationships/hyperlink" Target="https://www.cdc.gov/niosh/topics/hierarchy/default.html" TargetMode="External"/><Relationship Id="rId61" Type="http://schemas.openxmlformats.org/officeDocument/2006/relationships/footer" Target="footer13.xml"/><Relationship Id="rId82" Type="http://schemas.openxmlformats.org/officeDocument/2006/relationships/hyperlink" Target="https://www.timesdarpan.com/project/" TargetMode="External"/><Relationship Id="rId199" Type="http://schemas.openxmlformats.org/officeDocument/2006/relationships/hyperlink" Target="https://www.edapp.com/course/personal-protective-equipment-ppe-for-construction" TargetMode="External"/><Relationship Id="rId203" Type="http://schemas.openxmlformats.org/officeDocument/2006/relationships/hyperlink" Target="https://safetyculture.com/checklists/health-and-safety-risk-assessments/" TargetMode="External"/><Relationship Id="rId19" Type="http://schemas.openxmlformats.org/officeDocument/2006/relationships/hyperlink" Target="https://www.monster.com/career-advice/article/top-resume-skills-list-0317" TargetMode="External"/><Relationship Id="rId224" Type="http://schemas.openxmlformats.org/officeDocument/2006/relationships/footer" Target="footer50.xml"/><Relationship Id="rId245" Type="http://schemas.openxmlformats.org/officeDocument/2006/relationships/hyperlink" Target="https://www.i-scoop.eu/industry-4-0/predictive-maintenance-asset-monitoring/" TargetMode="External"/><Relationship Id="rId30" Type="http://schemas.openxmlformats.org/officeDocument/2006/relationships/image" Target="media/image6.jpeg"/><Relationship Id="rId105" Type="http://schemas.openxmlformats.org/officeDocument/2006/relationships/image" Target="media/image16.jpeg"/><Relationship Id="rId126" Type="http://schemas.openxmlformats.org/officeDocument/2006/relationships/hyperlink" Target="https://www.perkbox.com/uk/resources/blog/how-perkbox-is-keeping-culture-high-remotely" TargetMode="External"/><Relationship Id="rId147" Type="http://schemas.openxmlformats.org/officeDocument/2006/relationships/hyperlink" Target="https://www.techtarget.com/searchcio/definition/C-level" TargetMode="External"/><Relationship Id="rId168" Type="http://schemas.openxmlformats.org/officeDocument/2006/relationships/hyperlink" Target="https://www.collinsdictionary.com/dictionary/english/structure" TargetMode="External"/><Relationship Id="rId51" Type="http://schemas.openxmlformats.org/officeDocument/2006/relationships/hyperlink" Target="https://en.wikipedia.org/wiki/Broker" TargetMode="External"/><Relationship Id="rId72" Type="http://schemas.openxmlformats.org/officeDocument/2006/relationships/image" Target="media/image12.jpeg"/><Relationship Id="rId93" Type="http://schemas.openxmlformats.org/officeDocument/2006/relationships/hyperlink" Target="https://legalpaathshala.com/leadership-and-management/" TargetMode="External"/><Relationship Id="rId189" Type="http://schemas.openxmlformats.org/officeDocument/2006/relationships/footer" Target="footer45.xml"/><Relationship Id="rId3" Type="http://schemas.openxmlformats.org/officeDocument/2006/relationships/settings" Target="settings.xml"/><Relationship Id="rId214" Type="http://schemas.openxmlformats.org/officeDocument/2006/relationships/hyperlink" Target="https://www.wipo.int/edocs/lexdocs/laws/en/pg/pg007en.pdf" TargetMode="External"/><Relationship Id="rId235" Type="http://schemas.openxmlformats.org/officeDocument/2006/relationships/image" Target="media/image32.jpeg"/><Relationship Id="rId116" Type="http://schemas.openxmlformats.org/officeDocument/2006/relationships/footer" Target="footer34.xml"/><Relationship Id="rId137" Type="http://schemas.openxmlformats.org/officeDocument/2006/relationships/image" Target="media/image21.jpeg"/><Relationship Id="rId158" Type="http://schemas.openxmlformats.org/officeDocument/2006/relationships/hyperlink" Target="https://www.techtarget.com/searcherp/definition/kaizen-or-continuous-improvement" TargetMode="External"/><Relationship Id="rId20" Type="http://schemas.openxmlformats.org/officeDocument/2006/relationships/hyperlink" Target="https://www.monster.com/career-advice/article/how-to-take-the-right-kind-of-risks-early-in-your-career-1016" TargetMode="External"/><Relationship Id="rId41" Type="http://schemas.openxmlformats.org/officeDocument/2006/relationships/image" Target="media/image9.png"/><Relationship Id="rId62" Type="http://schemas.openxmlformats.org/officeDocument/2006/relationships/hyperlink" Target="https://www.investopedia.com/terms/m/marketing.asp" TargetMode="External"/><Relationship Id="rId83" Type="http://schemas.openxmlformats.org/officeDocument/2006/relationships/footer" Target="footer21.xml"/><Relationship Id="rId179" Type="http://schemas.openxmlformats.org/officeDocument/2006/relationships/hyperlink" Target="https://www.cdc.gov/niosh/topics/hierarchy/default.html" TargetMode="External"/><Relationship Id="rId190" Type="http://schemas.openxmlformats.org/officeDocument/2006/relationships/hyperlink" Target="https://safetyculture.com/topics/electrical-hazards/" TargetMode="External"/><Relationship Id="rId204" Type="http://schemas.openxmlformats.org/officeDocument/2006/relationships/hyperlink" Target="https://safetyculture.com/topics/gap-analysis/" TargetMode="External"/><Relationship Id="rId225" Type="http://schemas.openxmlformats.org/officeDocument/2006/relationships/image" Target="media/image28.jpeg"/><Relationship Id="rId246" Type="http://schemas.openxmlformats.org/officeDocument/2006/relationships/hyperlink" Target="https://www.i-scoop.eu/digital-transformation/digital-transformation-focus-on-the-utilities-industry/" TargetMode="External"/><Relationship Id="rId106" Type="http://schemas.openxmlformats.org/officeDocument/2006/relationships/hyperlink" Target="https://www.managementstudyguide.com/planning_function.htm" TargetMode="External"/><Relationship Id="rId127" Type="http://schemas.openxmlformats.org/officeDocument/2006/relationships/hyperlink" Target="https://www.perkbox.com/uk/resources/employee-benefits-perks-guide" TargetMode="External"/><Relationship Id="rId10" Type="http://schemas.openxmlformats.org/officeDocument/2006/relationships/hyperlink" Target="http://www.fundable.com/learn/resources/guides/startup" TargetMode="External"/><Relationship Id="rId31" Type="http://schemas.openxmlformats.org/officeDocument/2006/relationships/hyperlink" Target="http://www.easymanagementnotes.com/entrepreneurship-meaning-process-functions-and-barriers/" TargetMode="External"/><Relationship Id="rId52" Type="http://schemas.openxmlformats.org/officeDocument/2006/relationships/hyperlink" Target="https://en.wikipedia.org/wiki/India" TargetMode="External"/><Relationship Id="rId73" Type="http://schemas.openxmlformats.org/officeDocument/2006/relationships/image" Target="media/image13.jpeg"/><Relationship Id="rId94" Type="http://schemas.openxmlformats.org/officeDocument/2006/relationships/hyperlink" Target="https://legalpaathshala.com/motivation-nature-importance-types-and-theories-of-motivation/" TargetMode="External"/><Relationship Id="rId148" Type="http://schemas.openxmlformats.org/officeDocument/2006/relationships/hyperlink" Target="https://www.techtarget.com/whatis/definition/customer-satisfaction-CSAT" TargetMode="External"/><Relationship Id="rId169" Type="http://schemas.openxmlformats.org/officeDocument/2006/relationships/hyperlink" Target="https://www.collinsdictionary.com/dictionary/english/man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129</Pages>
  <Words>50866</Words>
  <Characters>289937</Characters>
  <Application>Microsoft Office Word</Application>
  <DocSecurity>0</DocSecurity>
  <Lines>2416</Lines>
  <Paragraphs>680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3</cp:revision>
  <dcterms:created xsi:type="dcterms:W3CDTF">2025-02-24T08:05:00Z</dcterms:created>
  <dcterms:modified xsi:type="dcterms:W3CDTF">2025-02-25T06:18:00Z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2023-09-20T00:00:00Z</vt:filetime>
  </property>
  <property fmtid="{D5CDD505-2E9C-101B-9397-08002B2CF9AE}" pid="3" name="Creator">
    <vt:lpwstr>Microsoft® Word 2016</vt:lpwstr>
  </property>
  <property fmtid="{D5CDD505-2E9C-101B-9397-08002B2CF9AE}" pid="4" name="LastSaved">
    <vt:filetime>2025-02-24T00:00:00Z</vt:filetime>
  </property>
  <property fmtid="{D5CDD505-2E9C-101B-9397-08002B2CF9AE}" pid="5" name="Producer">
    <vt:lpwstr>www.ilovepdf.com</vt:lpwstr>
  </property>
</Properties>
</file>